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AC" w:rsidRPr="00181DD5" w:rsidRDefault="004F7F54" w:rsidP="00181DD5">
      <w:pPr>
        <w:spacing w:after="0" w:line="360" w:lineRule="auto"/>
        <w:rPr>
          <w:rFonts w:ascii="Arial" w:eastAsia="Times New Roman" w:hAnsi="Arial" w:cs="Arial"/>
          <w:sz w:val="24"/>
          <w:szCs w:val="24"/>
          <w:lang w:eastAsia="es-ES_tradnl"/>
        </w:rPr>
      </w:pPr>
      <w:r w:rsidRPr="00181DD5">
        <w:rPr>
          <w:rFonts w:ascii="Arial" w:hAnsi="Arial" w:cs="Arial"/>
          <w:b/>
          <w:noProof/>
          <w:sz w:val="24"/>
          <w:szCs w:val="24"/>
          <w:lang w:eastAsia="es-CL"/>
        </w:rPr>
        <w:drawing>
          <wp:inline distT="0" distB="0" distL="0" distR="0" wp14:anchorId="03B51DC3" wp14:editId="564380EE">
            <wp:extent cx="847725" cy="847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inline>
        </w:drawing>
      </w:r>
    </w:p>
    <w:p w:rsidR="00FB70AC" w:rsidRPr="008030AA" w:rsidRDefault="00FB70AC" w:rsidP="00181DD5">
      <w:pPr>
        <w:spacing w:after="0" w:line="360" w:lineRule="auto"/>
        <w:jc w:val="center"/>
        <w:rPr>
          <w:rFonts w:ascii="Arial" w:eastAsia="Times New Roman" w:hAnsi="Arial" w:cs="Arial"/>
          <w:lang w:eastAsia="es-ES_tradnl"/>
        </w:rPr>
      </w:pPr>
      <w:r w:rsidRPr="008030AA">
        <w:rPr>
          <w:rFonts w:ascii="Arial" w:eastAsia="Times New Roman" w:hAnsi="Arial" w:cs="Arial"/>
          <w:lang w:eastAsia="es-ES_tradnl"/>
        </w:rPr>
        <w:t>UNIVERSIDAD METROPOLITANA DE CIENCIAS DE LA EDUCACIÓN</w:t>
      </w:r>
    </w:p>
    <w:p w:rsidR="00FB70AC" w:rsidRPr="008030AA" w:rsidRDefault="00FB70AC" w:rsidP="00181DD5">
      <w:pPr>
        <w:spacing w:after="0" w:line="360" w:lineRule="auto"/>
        <w:jc w:val="center"/>
        <w:rPr>
          <w:rFonts w:ascii="Arial" w:eastAsia="Times New Roman" w:hAnsi="Arial" w:cs="Arial"/>
          <w:lang w:eastAsia="es-ES_tradnl"/>
        </w:rPr>
      </w:pPr>
      <w:r w:rsidRPr="008030AA">
        <w:rPr>
          <w:rFonts w:ascii="Arial" w:eastAsia="Times New Roman" w:hAnsi="Arial" w:cs="Arial"/>
          <w:lang w:eastAsia="es-ES_tradnl"/>
        </w:rPr>
        <w:t>FACULTAD DE HISTORIA, GEOGRAFÍA Y LETRAS</w:t>
      </w:r>
    </w:p>
    <w:p w:rsidR="004F7F54" w:rsidRPr="008030AA" w:rsidRDefault="00FB70AC" w:rsidP="00181DD5">
      <w:pPr>
        <w:spacing w:after="0" w:line="360" w:lineRule="auto"/>
        <w:jc w:val="center"/>
        <w:rPr>
          <w:rFonts w:ascii="Arial" w:eastAsia="Times New Roman" w:hAnsi="Arial" w:cs="Arial"/>
          <w:lang w:val="es-ES_tradnl" w:eastAsia="es-ES_tradnl"/>
        </w:rPr>
      </w:pPr>
      <w:r w:rsidRPr="008030AA">
        <w:rPr>
          <w:rFonts w:ascii="Arial" w:eastAsia="Times New Roman" w:hAnsi="Arial" w:cs="Arial"/>
          <w:lang w:eastAsia="es-ES_tradnl"/>
        </w:rPr>
        <w:t>DEPARTAMENTO DE CASTELLANO</w:t>
      </w:r>
    </w:p>
    <w:p w:rsidR="00E9012B" w:rsidRPr="008030AA" w:rsidRDefault="00E9012B" w:rsidP="00181DD5">
      <w:pPr>
        <w:spacing w:line="360" w:lineRule="auto"/>
        <w:rPr>
          <w:rFonts w:ascii="Arial" w:hAnsi="Arial" w:cs="Arial"/>
          <w:b/>
          <w:lang w:val="es-ES_tradnl"/>
        </w:rPr>
      </w:pPr>
    </w:p>
    <w:p w:rsidR="00E9012B" w:rsidRPr="008030AA" w:rsidRDefault="00E9012B" w:rsidP="00CD17D1">
      <w:pPr>
        <w:spacing w:line="360" w:lineRule="auto"/>
        <w:rPr>
          <w:rFonts w:ascii="Arial" w:hAnsi="Arial" w:cs="Arial"/>
          <w:b/>
        </w:rPr>
      </w:pPr>
    </w:p>
    <w:p w:rsidR="00FB70AC" w:rsidRDefault="00FB70AC" w:rsidP="00181DD5">
      <w:pPr>
        <w:pStyle w:val="Prrafodelista"/>
        <w:spacing w:line="360" w:lineRule="auto"/>
        <w:rPr>
          <w:rFonts w:ascii="Arial" w:hAnsi="Arial" w:cs="Arial"/>
          <w:b/>
        </w:rPr>
      </w:pPr>
    </w:p>
    <w:p w:rsidR="008030AA" w:rsidRPr="008030AA" w:rsidRDefault="008030AA" w:rsidP="00181DD5">
      <w:pPr>
        <w:pStyle w:val="Prrafodelista"/>
        <w:spacing w:line="360" w:lineRule="auto"/>
        <w:rPr>
          <w:rFonts w:ascii="Arial" w:hAnsi="Arial" w:cs="Arial"/>
          <w:b/>
        </w:rPr>
      </w:pPr>
    </w:p>
    <w:p w:rsidR="00E9012B" w:rsidRPr="008030AA" w:rsidRDefault="00E9012B" w:rsidP="001C209C">
      <w:pPr>
        <w:pStyle w:val="Prrafodelista"/>
        <w:spacing w:line="360" w:lineRule="auto"/>
        <w:ind w:left="0"/>
        <w:rPr>
          <w:rFonts w:ascii="Arial" w:hAnsi="Arial" w:cs="Arial"/>
          <w:b/>
        </w:rPr>
      </w:pPr>
    </w:p>
    <w:p w:rsidR="00FB70AC" w:rsidRPr="008030AA" w:rsidRDefault="003F1128" w:rsidP="001C209C">
      <w:pPr>
        <w:pStyle w:val="Prrafodelista"/>
        <w:spacing w:line="360" w:lineRule="auto"/>
        <w:ind w:left="0"/>
        <w:jc w:val="center"/>
        <w:rPr>
          <w:rFonts w:ascii="Arial" w:hAnsi="Arial" w:cs="Arial"/>
          <w:b/>
          <w:sz w:val="24"/>
          <w:szCs w:val="24"/>
        </w:rPr>
      </w:pPr>
      <w:r>
        <w:rPr>
          <w:rFonts w:ascii="Arial" w:hAnsi="Arial" w:cs="Arial"/>
          <w:b/>
          <w:sz w:val="24"/>
          <w:szCs w:val="24"/>
        </w:rPr>
        <w:t>NARRATIVA CHILENA, TESTIMONIO Y PA</w:t>
      </w:r>
      <w:bookmarkStart w:id="0" w:name="_GoBack"/>
      <w:bookmarkEnd w:id="0"/>
      <w:r>
        <w:rPr>
          <w:rFonts w:ascii="Arial" w:hAnsi="Arial" w:cs="Arial"/>
          <w:b/>
          <w:sz w:val="24"/>
          <w:szCs w:val="24"/>
        </w:rPr>
        <w:t>TRIMONIO DE REALIDADES SOCIALES; SU VINCULACIÓN CON EL AULA ESCOLAR</w:t>
      </w:r>
    </w:p>
    <w:p w:rsidR="00CD17D1" w:rsidRPr="008030AA" w:rsidRDefault="00CD17D1" w:rsidP="001C209C">
      <w:pPr>
        <w:pStyle w:val="Prrafodelista"/>
        <w:spacing w:line="360" w:lineRule="auto"/>
        <w:ind w:left="0"/>
        <w:jc w:val="center"/>
        <w:rPr>
          <w:rFonts w:ascii="Arial" w:hAnsi="Arial" w:cs="Arial"/>
          <w:b/>
          <w:sz w:val="24"/>
          <w:szCs w:val="24"/>
        </w:rPr>
      </w:pPr>
    </w:p>
    <w:p w:rsidR="001C209C" w:rsidRDefault="00A01AE8" w:rsidP="001C209C">
      <w:pPr>
        <w:pStyle w:val="Prrafodelista"/>
        <w:spacing w:line="360" w:lineRule="auto"/>
        <w:ind w:left="0"/>
        <w:jc w:val="center"/>
        <w:rPr>
          <w:rFonts w:ascii="Arial" w:hAnsi="Arial" w:cs="Arial"/>
          <w:b/>
          <w:sz w:val="24"/>
          <w:szCs w:val="24"/>
        </w:rPr>
      </w:pPr>
      <w:r w:rsidRPr="008030AA">
        <w:rPr>
          <w:rFonts w:ascii="Arial" w:hAnsi="Arial" w:cs="Arial"/>
          <w:b/>
          <w:sz w:val="24"/>
          <w:szCs w:val="24"/>
        </w:rPr>
        <w:t>Perspectiva de l</w:t>
      </w:r>
      <w:r w:rsidR="00CD17D1" w:rsidRPr="008030AA">
        <w:rPr>
          <w:rFonts w:ascii="Arial" w:hAnsi="Arial" w:cs="Arial"/>
          <w:b/>
          <w:sz w:val="24"/>
          <w:szCs w:val="24"/>
        </w:rPr>
        <w:t xml:space="preserve">a muerte en </w:t>
      </w:r>
      <w:r w:rsidR="00CD17D1" w:rsidRPr="008030AA">
        <w:rPr>
          <w:rFonts w:ascii="Arial" w:hAnsi="Arial" w:cs="Arial"/>
          <w:b/>
          <w:i/>
          <w:sz w:val="24"/>
          <w:szCs w:val="24"/>
        </w:rPr>
        <w:t xml:space="preserve">La Amortajada </w:t>
      </w:r>
      <w:r w:rsidR="001C209C">
        <w:rPr>
          <w:rFonts w:ascii="Arial" w:hAnsi="Arial" w:cs="Arial"/>
          <w:b/>
          <w:sz w:val="24"/>
          <w:szCs w:val="24"/>
        </w:rPr>
        <w:t xml:space="preserve">de María Luisa </w:t>
      </w:r>
      <w:proofErr w:type="spellStart"/>
      <w:r w:rsidR="001C209C">
        <w:rPr>
          <w:rFonts w:ascii="Arial" w:hAnsi="Arial" w:cs="Arial"/>
          <w:b/>
          <w:sz w:val="24"/>
          <w:szCs w:val="24"/>
        </w:rPr>
        <w:t>Bombal</w:t>
      </w:r>
      <w:proofErr w:type="spellEnd"/>
      <w:r w:rsidR="001C209C">
        <w:rPr>
          <w:rFonts w:ascii="Arial" w:hAnsi="Arial" w:cs="Arial"/>
          <w:b/>
          <w:sz w:val="24"/>
          <w:szCs w:val="24"/>
        </w:rPr>
        <w:t xml:space="preserve">: </w:t>
      </w:r>
    </w:p>
    <w:p w:rsidR="00CD17D1" w:rsidRPr="008030AA" w:rsidRDefault="001C209C" w:rsidP="001C209C">
      <w:pPr>
        <w:pStyle w:val="Prrafodelista"/>
        <w:spacing w:line="360" w:lineRule="auto"/>
        <w:ind w:left="0"/>
        <w:jc w:val="center"/>
        <w:rPr>
          <w:rFonts w:ascii="Arial" w:hAnsi="Arial" w:cs="Arial"/>
          <w:b/>
          <w:sz w:val="24"/>
          <w:szCs w:val="24"/>
        </w:rPr>
      </w:pPr>
      <w:proofErr w:type="gramStart"/>
      <w:r>
        <w:rPr>
          <w:rFonts w:ascii="Arial" w:hAnsi="Arial" w:cs="Arial"/>
          <w:b/>
          <w:sz w:val="24"/>
          <w:szCs w:val="24"/>
        </w:rPr>
        <w:t>una</w:t>
      </w:r>
      <w:proofErr w:type="gramEnd"/>
      <w:r>
        <w:rPr>
          <w:rFonts w:ascii="Arial" w:hAnsi="Arial" w:cs="Arial"/>
          <w:b/>
          <w:sz w:val="24"/>
          <w:szCs w:val="24"/>
        </w:rPr>
        <w:t xml:space="preserve"> </w:t>
      </w:r>
      <w:r w:rsidR="00CD17D1" w:rsidRPr="008030AA">
        <w:rPr>
          <w:rFonts w:ascii="Arial" w:hAnsi="Arial" w:cs="Arial"/>
          <w:b/>
          <w:sz w:val="24"/>
          <w:szCs w:val="24"/>
        </w:rPr>
        <w:t>mirada desde Schopenhauer y Freud</w:t>
      </w:r>
    </w:p>
    <w:p w:rsidR="00FB70AC" w:rsidRDefault="00FB70AC" w:rsidP="001C209C">
      <w:pPr>
        <w:pStyle w:val="Prrafodelista"/>
        <w:spacing w:line="360" w:lineRule="auto"/>
        <w:ind w:left="0"/>
        <w:rPr>
          <w:rFonts w:ascii="Arial" w:hAnsi="Arial" w:cs="Arial"/>
          <w:b/>
          <w:sz w:val="24"/>
          <w:szCs w:val="24"/>
        </w:rPr>
      </w:pPr>
    </w:p>
    <w:p w:rsidR="008030AA" w:rsidRPr="008030AA" w:rsidRDefault="008030AA" w:rsidP="001C209C">
      <w:pPr>
        <w:pStyle w:val="Prrafodelista"/>
        <w:spacing w:line="360" w:lineRule="auto"/>
        <w:ind w:left="0"/>
        <w:rPr>
          <w:rFonts w:ascii="Arial" w:hAnsi="Arial" w:cs="Arial"/>
          <w:b/>
          <w:sz w:val="24"/>
          <w:szCs w:val="24"/>
        </w:rPr>
      </w:pPr>
    </w:p>
    <w:p w:rsidR="00FB70AC" w:rsidRPr="008030AA" w:rsidRDefault="00FB70AC" w:rsidP="001C209C">
      <w:pPr>
        <w:pStyle w:val="Prrafodelista"/>
        <w:spacing w:line="360" w:lineRule="auto"/>
        <w:ind w:left="0"/>
        <w:rPr>
          <w:rFonts w:ascii="Arial" w:hAnsi="Arial" w:cs="Arial"/>
          <w:b/>
        </w:rPr>
      </w:pPr>
    </w:p>
    <w:p w:rsidR="00FB70AC" w:rsidRPr="008030AA" w:rsidRDefault="00FB70AC" w:rsidP="001C209C">
      <w:pPr>
        <w:pStyle w:val="Prrafodelista"/>
        <w:spacing w:line="360" w:lineRule="auto"/>
        <w:ind w:left="0"/>
        <w:rPr>
          <w:rFonts w:ascii="Arial" w:hAnsi="Arial" w:cs="Arial"/>
          <w:b/>
        </w:rPr>
      </w:pPr>
    </w:p>
    <w:p w:rsidR="00FB70AC" w:rsidRPr="008030AA" w:rsidRDefault="00FB70AC" w:rsidP="001C209C">
      <w:pPr>
        <w:pStyle w:val="Prrafodelista"/>
        <w:spacing w:line="360" w:lineRule="auto"/>
        <w:ind w:left="0"/>
        <w:jc w:val="center"/>
        <w:rPr>
          <w:rFonts w:ascii="Arial" w:hAnsi="Arial" w:cs="Arial"/>
          <w:b/>
        </w:rPr>
      </w:pPr>
      <w:r w:rsidRPr="008030AA">
        <w:rPr>
          <w:rFonts w:ascii="Arial" w:hAnsi="Arial" w:cs="Arial"/>
          <w:b/>
        </w:rPr>
        <w:t>Seminario para optar al Título de Profesor(a) de Pedagogía en Castellano</w:t>
      </w:r>
    </w:p>
    <w:p w:rsidR="00FB70AC" w:rsidRDefault="00FB70AC" w:rsidP="001C209C">
      <w:pPr>
        <w:spacing w:line="360" w:lineRule="auto"/>
        <w:rPr>
          <w:rFonts w:ascii="Arial" w:hAnsi="Arial" w:cs="Arial"/>
          <w:b/>
        </w:rPr>
      </w:pPr>
    </w:p>
    <w:p w:rsidR="008030AA" w:rsidRPr="008030AA" w:rsidRDefault="008030AA" w:rsidP="00181DD5">
      <w:pPr>
        <w:spacing w:line="360" w:lineRule="auto"/>
        <w:rPr>
          <w:rFonts w:ascii="Arial" w:hAnsi="Arial" w:cs="Arial"/>
          <w:b/>
        </w:rPr>
      </w:pPr>
    </w:p>
    <w:p w:rsidR="00FB70AC" w:rsidRPr="008030AA" w:rsidRDefault="00FB70AC" w:rsidP="00181DD5">
      <w:pPr>
        <w:pStyle w:val="Prrafodelista"/>
        <w:spacing w:line="360" w:lineRule="auto"/>
        <w:rPr>
          <w:rFonts w:ascii="Arial" w:hAnsi="Arial" w:cs="Arial"/>
          <w:b/>
        </w:rPr>
      </w:pPr>
    </w:p>
    <w:p w:rsidR="00FB70AC" w:rsidRPr="008030AA" w:rsidRDefault="00FB70AC" w:rsidP="00CD17D1">
      <w:pPr>
        <w:pStyle w:val="Prrafodelista"/>
        <w:spacing w:line="360" w:lineRule="auto"/>
        <w:ind w:left="3119"/>
        <w:rPr>
          <w:rFonts w:ascii="Arial" w:hAnsi="Arial" w:cs="Arial"/>
          <w:b/>
        </w:rPr>
      </w:pPr>
      <w:r w:rsidRPr="008030AA">
        <w:rPr>
          <w:rFonts w:ascii="Arial" w:hAnsi="Arial" w:cs="Arial"/>
          <w:b/>
        </w:rPr>
        <w:t>Profe</w:t>
      </w:r>
      <w:r w:rsidR="00CD17D1" w:rsidRPr="008030AA">
        <w:rPr>
          <w:rFonts w:ascii="Arial" w:hAnsi="Arial" w:cs="Arial"/>
          <w:b/>
        </w:rPr>
        <w:t xml:space="preserve">sor Guía: Doctora Carmen </w:t>
      </w:r>
      <w:proofErr w:type="spellStart"/>
      <w:r w:rsidR="00CD17D1" w:rsidRPr="008030AA">
        <w:rPr>
          <w:rFonts w:ascii="Arial" w:hAnsi="Arial" w:cs="Arial"/>
          <w:b/>
        </w:rPr>
        <w:t>Balart</w:t>
      </w:r>
      <w:proofErr w:type="spellEnd"/>
      <w:r w:rsidR="00CD17D1" w:rsidRPr="008030AA">
        <w:rPr>
          <w:rFonts w:ascii="Arial" w:hAnsi="Arial" w:cs="Arial"/>
          <w:b/>
        </w:rPr>
        <w:t xml:space="preserve"> </w:t>
      </w:r>
      <w:r w:rsidRPr="008030AA">
        <w:rPr>
          <w:rFonts w:ascii="Arial" w:hAnsi="Arial" w:cs="Arial"/>
          <w:b/>
        </w:rPr>
        <w:t>Carmona</w:t>
      </w:r>
    </w:p>
    <w:p w:rsidR="00E9012B" w:rsidRPr="008030AA" w:rsidRDefault="00FB70AC" w:rsidP="00CD17D1">
      <w:pPr>
        <w:pStyle w:val="Prrafodelista"/>
        <w:spacing w:line="360" w:lineRule="auto"/>
        <w:ind w:left="3119"/>
        <w:rPr>
          <w:rFonts w:ascii="Arial" w:hAnsi="Arial" w:cs="Arial"/>
          <w:b/>
        </w:rPr>
      </w:pPr>
      <w:r w:rsidRPr="008030AA">
        <w:rPr>
          <w:rFonts w:ascii="Arial" w:hAnsi="Arial" w:cs="Arial"/>
          <w:b/>
        </w:rPr>
        <w:t>Alumno: Roberto Oviedo González</w:t>
      </w:r>
    </w:p>
    <w:p w:rsidR="00CD17D1" w:rsidRDefault="00CD17D1" w:rsidP="00CD17D1">
      <w:pPr>
        <w:pStyle w:val="Prrafodelista"/>
        <w:spacing w:line="360" w:lineRule="auto"/>
        <w:ind w:left="3119"/>
        <w:rPr>
          <w:rFonts w:ascii="Arial" w:hAnsi="Arial" w:cs="Arial"/>
          <w:b/>
        </w:rPr>
      </w:pPr>
    </w:p>
    <w:p w:rsidR="000439B2" w:rsidRPr="008030AA" w:rsidRDefault="000439B2" w:rsidP="00CD17D1">
      <w:pPr>
        <w:pStyle w:val="Prrafodelista"/>
        <w:spacing w:line="360" w:lineRule="auto"/>
        <w:ind w:left="3119"/>
        <w:rPr>
          <w:rFonts w:ascii="Arial" w:hAnsi="Arial" w:cs="Arial"/>
          <w:b/>
        </w:rPr>
      </w:pPr>
    </w:p>
    <w:p w:rsidR="00CD17D1" w:rsidRPr="008030AA" w:rsidRDefault="00CD17D1" w:rsidP="00CD17D1">
      <w:pPr>
        <w:pStyle w:val="Prrafodelista"/>
        <w:spacing w:line="360" w:lineRule="auto"/>
        <w:jc w:val="center"/>
        <w:rPr>
          <w:rFonts w:ascii="Arial" w:hAnsi="Arial" w:cs="Arial"/>
        </w:rPr>
      </w:pPr>
      <w:r w:rsidRPr="008030AA">
        <w:rPr>
          <w:rFonts w:ascii="Arial" w:hAnsi="Arial" w:cs="Arial"/>
        </w:rPr>
        <w:t>SANTIAGO-CHILE</w:t>
      </w:r>
    </w:p>
    <w:p w:rsidR="00E9012B" w:rsidRPr="000439B2" w:rsidRDefault="00CD17D1" w:rsidP="000439B2">
      <w:pPr>
        <w:pStyle w:val="Prrafodelista"/>
        <w:spacing w:line="360" w:lineRule="auto"/>
        <w:jc w:val="center"/>
        <w:rPr>
          <w:rFonts w:ascii="Arial" w:hAnsi="Arial" w:cs="Arial"/>
        </w:rPr>
      </w:pPr>
      <w:r w:rsidRPr="008030AA">
        <w:rPr>
          <w:rFonts w:ascii="Arial" w:hAnsi="Arial" w:cs="Arial"/>
        </w:rPr>
        <w:t>2017</w:t>
      </w:r>
    </w:p>
    <w:p w:rsidR="00E9012B" w:rsidRPr="008030AA" w:rsidRDefault="001F13BF" w:rsidP="001C209C">
      <w:pPr>
        <w:pStyle w:val="Prrafodelista"/>
        <w:spacing w:line="360" w:lineRule="auto"/>
        <w:ind w:left="0"/>
        <w:jc w:val="center"/>
        <w:rPr>
          <w:rFonts w:ascii="Arial" w:hAnsi="Arial" w:cs="Arial"/>
          <w:b/>
        </w:rPr>
      </w:pPr>
      <w:r w:rsidRPr="008030AA">
        <w:rPr>
          <w:rFonts w:ascii="Arial" w:hAnsi="Arial" w:cs="Arial"/>
          <w:b/>
        </w:rPr>
        <w:lastRenderedPageBreak/>
        <w:t>Dedicatoria</w:t>
      </w:r>
    </w:p>
    <w:p w:rsidR="001F13BF" w:rsidRPr="008030AA" w:rsidRDefault="001F13BF" w:rsidP="0073798E">
      <w:pPr>
        <w:pStyle w:val="Prrafodelista"/>
        <w:spacing w:line="360" w:lineRule="auto"/>
        <w:jc w:val="center"/>
        <w:rPr>
          <w:rFonts w:ascii="Arial" w:hAnsi="Arial" w:cs="Arial"/>
          <w:b/>
        </w:rPr>
      </w:pPr>
    </w:p>
    <w:p w:rsidR="001F13BF" w:rsidRPr="008030AA" w:rsidRDefault="001F13BF" w:rsidP="0073798E">
      <w:pPr>
        <w:pStyle w:val="Prrafodelista"/>
        <w:spacing w:line="360" w:lineRule="auto"/>
        <w:jc w:val="center"/>
        <w:rPr>
          <w:rFonts w:ascii="Arial" w:hAnsi="Arial" w:cs="Arial"/>
          <w:b/>
        </w:rPr>
      </w:pPr>
    </w:p>
    <w:p w:rsidR="001F13BF" w:rsidRPr="008030AA" w:rsidRDefault="001F13BF" w:rsidP="001C209C">
      <w:pPr>
        <w:pStyle w:val="Prrafodelista"/>
        <w:spacing w:line="360" w:lineRule="auto"/>
        <w:ind w:left="0" w:firstLine="556"/>
        <w:rPr>
          <w:rFonts w:ascii="Arial" w:hAnsi="Arial" w:cs="Arial"/>
        </w:rPr>
      </w:pPr>
      <w:r w:rsidRPr="008030AA">
        <w:rPr>
          <w:rFonts w:ascii="Arial" w:hAnsi="Arial" w:cs="Arial"/>
        </w:rPr>
        <w:t>A mi familia, mi bien más preciado, a quien le debo el amor, el equilibrio y la fuerza y</w:t>
      </w:r>
      <w:r w:rsidR="008030AA" w:rsidRPr="008030AA">
        <w:rPr>
          <w:rFonts w:ascii="Arial" w:hAnsi="Arial" w:cs="Arial"/>
        </w:rPr>
        <w:t>,</w:t>
      </w:r>
      <w:r w:rsidRPr="008030AA">
        <w:rPr>
          <w:rFonts w:ascii="Arial" w:hAnsi="Arial" w:cs="Arial"/>
        </w:rPr>
        <w:t xml:space="preserve"> en especial</w:t>
      </w:r>
      <w:r w:rsidR="008030AA" w:rsidRPr="008030AA">
        <w:rPr>
          <w:rFonts w:ascii="Arial" w:hAnsi="Arial" w:cs="Arial"/>
        </w:rPr>
        <w:t>,</w:t>
      </w:r>
      <w:r w:rsidRPr="008030AA">
        <w:rPr>
          <w:rFonts w:ascii="Arial" w:hAnsi="Arial" w:cs="Arial"/>
        </w:rPr>
        <w:t xml:space="preserve"> a Astrid</w:t>
      </w:r>
      <w:r w:rsidR="00F71ADE" w:rsidRPr="008030AA">
        <w:rPr>
          <w:rFonts w:ascii="Arial" w:hAnsi="Arial" w:cs="Arial"/>
        </w:rPr>
        <w:t>, mujer y maestra, por enseñarme nuevamente el amor.</w:t>
      </w:r>
    </w:p>
    <w:p w:rsidR="00F71ADE" w:rsidRPr="008030AA" w:rsidRDefault="006C497A" w:rsidP="001C209C">
      <w:pPr>
        <w:pStyle w:val="Prrafodelista"/>
        <w:spacing w:line="360" w:lineRule="auto"/>
        <w:ind w:left="0" w:firstLine="556"/>
        <w:rPr>
          <w:rFonts w:ascii="Arial" w:hAnsi="Arial" w:cs="Arial"/>
        </w:rPr>
      </w:pPr>
      <w:r w:rsidRPr="008030AA">
        <w:rPr>
          <w:rFonts w:ascii="Arial" w:hAnsi="Arial" w:cs="Arial"/>
        </w:rPr>
        <w:t>A los amigos</w:t>
      </w:r>
      <w:r w:rsidR="00F71ADE" w:rsidRPr="008030AA">
        <w:rPr>
          <w:rFonts w:ascii="Arial" w:hAnsi="Arial" w:cs="Arial"/>
        </w:rPr>
        <w:t xml:space="preserve"> a quienes veo a lo lejos o nunca volveré a ver por las conversaciones que enriquecen el espíritu y a Fernando Castillo por su constancia y dedicación en la amistad.</w:t>
      </w: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Pr="008030AA" w:rsidRDefault="006C497A" w:rsidP="001F13BF">
      <w:pPr>
        <w:pStyle w:val="Prrafodelista"/>
        <w:spacing w:line="360" w:lineRule="auto"/>
        <w:ind w:firstLine="556"/>
        <w:rPr>
          <w:rFonts w:ascii="Arial" w:hAnsi="Arial" w:cs="Arial"/>
        </w:rPr>
      </w:pPr>
    </w:p>
    <w:p w:rsidR="006C497A" w:rsidRDefault="006C497A" w:rsidP="001F13BF">
      <w:pPr>
        <w:pStyle w:val="Prrafodelista"/>
        <w:spacing w:line="360" w:lineRule="auto"/>
        <w:ind w:firstLine="556"/>
        <w:rPr>
          <w:rFonts w:ascii="Arial" w:hAnsi="Arial" w:cs="Arial"/>
        </w:rPr>
      </w:pPr>
    </w:p>
    <w:p w:rsidR="000439B2" w:rsidRDefault="000439B2" w:rsidP="001F13BF">
      <w:pPr>
        <w:pStyle w:val="Prrafodelista"/>
        <w:spacing w:line="360" w:lineRule="auto"/>
        <w:ind w:firstLine="556"/>
        <w:rPr>
          <w:rFonts w:ascii="Arial" w:hAnsi="Arial" w:cs="Arial"/>
        </w:rPr>
      </w:pPr>
    </w:p>
    <w:p w:rsidR="000439B2" w:rsidRDefault="000439B2" w:rsidP="001F13BF">
      <w:pPr>
        <w:pStyle w:val="Prrafodelista"/>
        <w:spacing w:line="360" w:lineRule="auto"/>
        <w:ind w:firstLine="556"/>
        <w:rPr>
          <w:rFonts w:ascii="Arial" w:hAnsi="Arial" w:cs="Arial"/>
        </w:rPr>
      </w:pPr>
    </w:p>
    <w:p w:rsidR="001C209C" w:rsidRDefault="001C209C" w:rsidP="001F13BF">
      <w:pPr>
        <w:pStyle w:val="Prrafodelista"/>
        <w:spacing w:line="360" w:lineRule="auto"/>
        <w:ind w:firstLine="556"/>
        <w:rPr>
          <w:rFonts w:ascii="Arial" w:hAnsi="Arial" w:cs="Arial"/>
        </w:rPr>
      </w:pPr>
    </w:p>
    <w:p w:rsidR="000439B2" w:rsidRPr="008030AA" w:rsidRDefault="000439B2" w:rsidP="001F13BF">
      <w:pPr>
        <w:pStyle w:val="Prrafodelista"/>
        <w:spacing w:line="360" w:lineRule="auto"/>
        <w:ind w:firstLine="556"/>
        <w:rPr>
          <w:rFonts w:ascii="Arial" w:hAnsi="Arial" w:cs="Arial"/>
        </w:rPr>
      </w:pPr>
    </w:p>
    <w:p w:rsidR="006C497A" w:rsidRPr="008030AA" w:rsidRDefault="006C497A" w:rsidP="001C209C">
      <w:pPr>
        <w:pStyle w:val="Prrafodelista"/>
        <w:spacing w:line="360" w:lineRule="auto"/>
        <w:ind w:left="0" w:firstLine="556"/>
        <w:jc w:val="center"/>
        <w:rPr>
          <w:rFonts w:ascii="Arial" w:hAnsi="Arial" w:cs="Arial"/>
          <w:b/>
        </w:rPr>
      </w:pPr>
      <w:r w:rsidRPr="008030AA">
        <w:rPr>
          <w:rFonts w:ascii="Arial" w:hAnsi="Arial" w:cs="Arial"/>
          <w:b/>
        </w:rPr>
        <w:lastRenderedPageBreak/>
        <w:t>Agradecimientos</w:t>
      </w:r>
    </w:p>
    <w:p w:rsidR="006C497A" w:rsidRPr="008030AA" w:rsidRDefault="006C497A" w:rsidP="001C209C">
      <w:pPr>
        <w:pStyle w:val="Prrafodelista"/>
        <w:spacing w:line="360" w:lineRule="auto"/>
        <w:ind w:left="0" w:firstLine="556"/>
        <w:jc w:val="center"/>
        <w:rPr>
          <w:rFonts w:ascii="Arial" w:hAnsi="Arial" w:cs="Arial"/>
          <w:b/>
        </w:rPr>
      </w:pPr>
    </w:p>
    <w:p w:rsidR="006C497A" w:rsidRPr="008030AA" w:rsidRDefault="006C497A" w:rsidP="001C209C">
      <w:pPr>
        <w:pStyle w:val="Prrafodelista"/>
        <w:spacing w:line="360" w:lineRule="auto"/>
        <w:ind w:left="0" w:firstLine="556"/>
        <w:jc w:val="center"/>
        <w:rPr>
          <w:rFonts w:ascii="Arial" w:hAnsi="Arial" w:cs="Arial"/>
          <w:b/>
        </w:rPr>
      </w:pPr>
    </w:p>
    <w:p w:rsidR="00F71ADE" w:rsidRPr="008030AA" w:rsidRDefault="00F71ADE" w:rsidP="001C209C">
      <w:pPr>
        <w:pStyle w:val="Prrafodelista"/>
        <w:spacing w:line="360" w:lineRule="auto"/>
        <w:ind w:left="0" w:firstLine="556"/>
        <w:rPr>
          <w:rFonts w:ascii="Arial" w:hAnsi="Arial" w:cs="Arial"/>
        </w:rPr>
      </w:pPr>
      <w:r w:rsidRPr="008030AA">
        <w:rPr>
          <w:rFonts w:ascii="Arial" w:hAnsi="Arial" w:cs="Arial"/>
        </w:rPr>
        <w:t>A los profesores de la Universidad, incluso</w:t>
      </w:r>
      <w:r w:rsidR="00595635" w:rsidRPr="008030AA">
        <w:rPr>
          <w:rFonts w:ascii="Arial" w:hAnsi="Arial" w:cs="Arial"/>
        </w:rPr>
        <w:t xml:space="preserve"> a</w:t>
      </w:r>
      <w:r w:rsidRPr="008030AA">
        <w:rPr>
          <w:rFonts w:ascii="Arial" w:hAnsi="Arial" w:cs="Arial"/>
        </w:rPr>
        <w:t xml:space="preserve"> quienes ya no están, que tomaron parte en mi formación académica, </w:t>
      </w:r>
      <w:r w:rsidR="000D4459" w:rsidRPr="008030AA">
        <w:rPr>
          <w:rFonts w:ascii="Arial" w:hAnsi="Arial" w:cs="Arial"/>
        </w:rPr>
        <w:t>por abrir mis ojos, mi mente y mi corazón.</w:t>
      </w:r>
    </w:p>
    <w:p w:rsidR="000D4459" w:rsidRPr="008030AA" w:rsidRDefault="003B4B05" w:rsidP="001C209C">
      <w:pPr>
        <w:pStyle w:val="Prrafodelista"/>
        <w:spacing w:line="360" w:lineRule="auto"/>
        <w:ind w:left="0" w:firstLine="556"/>
        <w:rPr>
          <w:rFonts w:ascii="Arial" w:hAnsi="Arial" w:cs="Arial"/>
        </w:rPr>
      </w:pPr>
      <w:r w:rsidRPr="008030AA">
        <w:rPr>
          <w:rFonts w:ascii="Arial" w:hAnsi="Arial" w:cs="Arial"/>
        </w:rPr>
        <w:t xml:space="preserve">A la profesora Carmen </w:t>
      </w:r>
      <w:proofErr w:type="spellStart"/>
      <w:r w:rsidRPr="008030AA">
        <w:rPr>
          <w:rFonts w:ascii="Arial" w:hAnsi="Arial" w:cs="Arial"/>
        </w:rPr>
        <w:t>Balart</w:t>
      </w:r>
      <w:proofErr w:type="spellEnd"/>
      <w:r w:rsidRPr="008030AA">
        <w:rPr>
          <w:rFonts w:ascii="Arial" w:hAnsi="Arial" w:cs="Arial"/>
        </w:rPr>
        <w:t xml:space="preserve"> por su guía, comprensión y paciencia en este proceso.</w:t>
      </w: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Default="00E9012B" w:rsidP="00181DD5">
      <w:pPr>
        <w:pStyle w:val="Prrafodelista"/>
        <w:spacing w:line="360" w:lineRule="auto"/>
        <w:rPr>
          <w:rFonts w:ascii="Arial" w:hAnsi="Arial" w:cs="Arial"/>
          <w:b/>
        </w:rPr>
      </w:pPr>
    </w:p>
    <w:p w:rsidR="001C209C" w:rsidRDefault="001C209C" w:rsidP="00181DD5">
      <w:pPr>
        <w:pStyle w:val="Prrafodelista"/>
        <w:spacing w:line="360" w:lineRule="auto"/>
        <w:rPr>
          <w:rFonts w:ascii="Arial" w:hAnsi="Arial" w:cs="Arial"/>
          <w:b/>
        </w:rPr>
      </w:pPr>
    </w:p>
    <w:p w:rsidR="001C209C" w:rsidRDefault="001C209C" w:rsidP="00181DD5">
      <w:pPr>
        <w:pStyle w:val="Prrafodelista"/>
        <w:spacing w:line="360" w:lineRule="auto"/>
        <w:rPr>
          <w:rFonts w:ascii="Arial" w:hAnsi="Arial" w:cs="Arial"/>
          <w:b/>
        </w:rPr>
      </w:pPr>
    </w:p>
    <w:p w:rsidR="000439B2" w:rsidRPr="008030AA" w:rsidRDefault="000439B2"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FB70AC" w:rsidP="00531C26">
      <w:pPr>
        <w:pStyle w:val="Prrafodelista"/>
        <w:spacing w:line="360" w:lineRule="auto"/>
        <w:ind w:left="0"/>
        <w:jc w:val="center"/>
        <w:rPr>
          <w:rFonts w:ascii="Arial" w:hAnsi="Arial" w:cs="Arial"/>
          <w:b/>
        </w:rPr>
      </w:pPr>
      <w:r w:rsidRPr="008030AA">
        <w:rPr>
          <w:rFonts w:ascii="Arial" w:hAnsi="Arial" w:cs="Arial"/>
          <w:b/>
        </w:rPr>
        <w:lastRenderedPageBreak/>
        <w:t>Índice</w:t>
      </w:r>
    </w:p>
    <w:p w:rsidR="004C67D1" w:rsidRPr="008030AA" w:rsidRDefault="004C67D1" w:rsidP="00030396">
      <w:pPr>
        <w:pStyle w:val="Prrafodelista"/>
        <w:spacing w:line="360" w:lineRule="auto"/>
        <w:jc w:val="center"/>
        <w:rPr>
          <w:rFonts w:ascii="Arial" w:hAnsi="Arial" w:cs="Arial"/>
          <w:b/>
        </w:rPr>
      </w:pPr>
    </w:p>
    <w:p w:rsidR="004C67D1" w:rsidRPr="008030AA" w:rsidRDefault="004C67D1" w:rsidP="00030396">
      <w:pPr>
        <w:pStyle w:val="Prrafodelista"/>
        <w:spacing w:line="360" w:lineRule="auto"/>
        <w:jc w:val="center"/>
        <w:rPr>
          <w:rFonts w:ascii="Arial" w:hAnsi="Arial" w:cs="Arial"/>
          <w:b/>
        </w:rPr>
      </w:pPr>
    </w:p>
    <w:p w:rsidR="004C67D1" w:rsidRPr="008030AA" w:rsidRDefault="004C67D1" w:rsidP="006D6BB1">
      <w:pPr>
        <w:pStyle w:val="Prrafodelista"/>
        <w:spacing w:line="360" w:lineRule="auto"/>
        <w:ind w:left="993"/>
        <w:jc w:val="both"/>
        <w:rPr>
          <w:rFonts w:ascii="Arial" w:hAnsi="Arial" w:cs="Arial"/>
          <w:b/>
        </w:rPr>
      </w:pPr>
      <w:r w:rsidRPr="008030AA">
        <w:rPr>
          <w:rFonts w:ascii="Arial" w:hAnsi="Arial" w:cs="Arial"/>
          <w:b/>
        </w:rPr>
        <w:t>Dedicatoria</w:t>
      </w:r>
      <w:r w:rsidR="00DE2F25">
        <w:rPr>
          <w:rFonts w:ascii="Arial" w:hAnsi="Arial" w:cs="Arial"/>
          <w:b/>
        </w:rPr>
        <w:t>_____________________________________________________</w:t>
      </w:r>
      <w:r w:rsidR="000439B2">
        <w:rPr>
          <w:rFonts w:ascii="Arial" w:hAnsi="Arial" w:cs="Arial"/>
          <w:b/>
        </w:rPr>
        <w:t>2</w:t>
      </w:r>
    </w:p>
    <w:p w:rsidR="004C67D1" w:rsidRPr="008030AA" w:rsidRDefault="004C67D1" w:rsidP="006D6BB1">
      <w:pPr>
        <w:pStyle w:val="Prrafodelista"/>
        <w:spacing w:line="360" w:lineRule="auto"/>
        <w:ind w:left="993"/>
        <w:jc w:val="both"/>
        <w:rPr>
          <w:rFonts w:ascii="Arial" w:hAnsi="Arial" w:cs="Arial"/>
          <w:b/>
        </w:rPr>
      </w:pPr>
      <w:r w:rsidRPr="008030AA">
        <w:rPr>
          <w:rFonts w:ascii="Arial" w:hAnsi="Arial" w:cs="Arial"/>
          <w:b/>
        </w:rPr>
        <w:t>Agradecimientos</w:t>
      </w:r>
      <w:r w:rsidR="00DE2F25">
        <w:rPr>
          <w:rFonts w:ascii="Arial" w:hAnsi="Arial" w:cs="Arial"/>
          <w:b/>
        </w:rPr>
        <w:t>________________________________________________</w:t>
      </w:r>
      <w:r w:rsidR="000439B2">
        <w:rPr>
          <w:rFonts w:ascii="Arial" w:hAnsi="Arial" w:cs="Arial"/>
          <w:b/>
        </w:rPr>
        <w:t>3</w:t>
      </w:r>
    </w:p>
    <w:p w:rsidR="004C67D1" w:rsidRPr="008030AA" w:rsidRDefault="004C67D1" w:rsidP="006D6BB1">
      <w:pPr>
        <w:pStyle w:val="Prrafodelista"/>
        <w:spacing w:line="360" w:lineRule="auto"/>
        <w:ind w:left="993"/>
        <w:jc w:val="both"/>
        <w:rPr>
          <w:rFonts w:ascii="Arial" w:hAnsi="Arial" w:cs="Arial"/>
          <w:b/>
        </w:rPr>
      </w:pPr>
      <w:r w:rsidRPr="008030AA">
        <w:rPr>
          <w:rFonts w:ascii="Arial" w:hAnsi="Arial" w:cs="Arial"/>
          <w:b/>
        </w:rPr>
        <w:t>Índice</w:t>
      </w:r>
      <w:r w:rsidR="00DE2F25">
        <w:rPr>
          <w:rFonts w:ascii="Arial" w:hAnsi="Arial" w:cs="Arial"/>
          <w:b/>
        </w:rPr>
        <w:t>_________________________________________________________</w:t>
      </w:r>
      <w:r w:rsidR="008036B4">
        <w:rPr>
          <w:rFonts w:ascii="Arial" w:hAnsi="Arial" w:cs="Arial"/>
          <w:b/>
        </w:rPr>
        <w:t>4</w:t>
      </w:r>
    </w:p>
    <w:p w:rsidR="00FB70AC" w:rsidRPr="008030AA" w:rsidRDefault="006D6BB1" w:rsidP="006D6BB1">
      <w:pPr>
        <w:pStyle w:val="Prrafodelista"/>
        <w:spacing w:line="360" w:lineRule="auto"/>
        <w:ind w:left="993"/>
        <w:jc w:val="both"/>
        <w:rPr>
          <w:rFonts w:ascii="Arial" w:hAnsi="Arial" w:cs="Arial"/>
          <w:b/>
        </w:rPr>
      </w:pPr>
      <w:r>
        <w:rPr>
          <w:rFonts w:ascii="Arial" w:hAnsi="Arial" w:cs="Arial"/>
          <w:b/>
        </w:rPr>
        <w:t xml:space="preserve">1. </w:t>
      </w:r>
      <w:r w:rsidR="00030396" w:rsidRPr="008030AA">
        <w:rPr>
          <w:rFonts w:ascii="Arial" w:hAnsi="Arial" w:cs="Arial"/>
          <w:b/>
        </w:rPr>
        <w:t>Introducción</w:t>
      </w:r>
      <w:r w:rsidR="00DE2F25">
        <w:rPr>
          <w:rFonts w:ascii="Arial" w:hAnsi="Arial" w:cs="Arial"/>
          <w:b/>
        </w:rPr>
        <w:t>__________________________________________________</w:t>
      </w:r>
      <w:r w:rsidR="00130310">
        <w:rPr>
          <w:rFonts w:ascii="Arial" w:hAnsi="Arial" w:cs="Arial"/>
          <w:b/>
        </w:rPr>
        <w:t>6</w:t>
      </w:r>
    </w:p>
    <w:p w:rsidR="00E9012B" w:rsidRPr="008030AA" w:rsidRDefault="007E01BE" w:rsidP="006D6BB1">
      <w:pPr>
        <w:pStyle w:val="Prrafodelista"/>
        <w:spacing w:line="360" w:lineRule="auto"/>
        <w:ind w:left="993" w:firstLine="556"/>
        <w:jc w:val="both"/>
        <w:rPr>
          <w:rFonts w:ascii="Arial" w:hAnsi="Arial" w:cs="Arial"/>
          <w:b/>
        </w:rPr>
      </w:pPr>
      <w:r w:rsidRPr="008030AA">
        <w:rPr>
          <w:rFonts w:ascii="Arial" w:hAnsi="Arial" w:cs="Arial"/>
          <w:b/>
        </w:rPr>
        <w:t xml:space="preserve">1.1 Planteamiento del </w:t>
      </w:r>
      <w:r w:rsidR="00030396" w:rsidRPr="008030AA">
        <w:rPr>
          <w:rFonts w:ascii="Arial" w:hAnsi="Arial" w:cs="Arial"/>
          <w:b/>
        </w:rPr>
        <w:t>problema</w:t>
      </w:r>
      <w:r w:rsidR="00DE2F25">
        <w:rPr>
          <w:rFonts w:ascii="Arial" w:hAnsi="Arial" w:cs="Arial"/>
          <w:b/>
        </w:rPr>
        <w:t>_______________________________</w:t>
      </w:r>
      <w:r w:rsidR="00130310">
        <w:rPr>
          <w:rFonts w:ascii="Arial" w:hAnsi="Arial" w:cs="Arial"/>
          <w:b/>
        </w:rPr>
        <w:t>6</w:t>
      </w:r>
    </w:p>
    <w:p w:rsidR="00E9012B" w:rsidRPr="008030AA" w:rsidRDefault="007E01BE" w:rsidP="006D6BB1">
      <w:pPr>
        <w:pStyle w:val="Prrafodelista"/>
        <w:spacing w:line="360" w:lineRule="auto"/>
        <w:ind w:left="993" w:firstLine="556"/>
        <w:jc w:val="both"/>
        <w:rPr>
          <w:rFonts w:ascii="Arial" w:hAnsi="Arial" w:cs="Arial"/>
          <w:b/>
        </w:rPr>
      </w:pPr>
      <w:r w:rsidRPr="008030AA">
        <w:rPr>
          <w:rFonts w:ascii="Arial" w:hAnsi="Arial" w:cs="Arial"/>
          <w:b/>
        </w:rPr>
        <w:t>1.2 Justifi</w:t>
      </w:r>
      <w:r w:rsidR="00030396" w:rsidRPr="008030AA">
        <w:rPr>
          <w:rFonts w:ascii="Arial" w:hAnsi="Arial" w:cs="Arial"/>
          <w:b/>
        </w:rPr>
        <w:t>cación de la investigación</w:t>
      </w:r>
      <w:r w:rsidR="00DE2F25">
        <w:rPr>
          <w:rFonts w:ascii="Arial" w:hAnsi="Arial" w:cs="Arial"/>
          <w:b/>
        </w:rPr>
        <w:t>___________________________</w:t>
      </w:r>
      <w:r w:rsidR="00130310">
        <w:rPr>
          <w:rFonts w:ascii="Arial" w:hAnsi="Arial" w:cs="Arial"/>
          <w:b/>
        </w:rPr>
        <w:t>7</w:t>
      </w:r>
    </w:p>
    <w:p w:rsidR="007E01BE" w:rsidRPr="008030AA" w:rsidRDefault="007E01BE" w:rsidP="006D6BB1">
      <w:pPr>
        <w:pStyle w:val="Prrafodelista"/>
        <w:spacing w:line="360" w:lineRule="auto"/>
        <w:ind w:left="993" w:firstLine="556"/>
        <w:jc w:val="both"/>
        <w:rPr>
          <w:rFonts w:ascii="Arial" w:hAnsi="Arial" w:cs="Arial"/>
          <w:b/>
        </w:rPr>
      </w:pPr>
      <w:r w:rsidRPr="008030AA">
        <w:rPr>
          <w:rFonts w:ascii="Arial" w:hAnsi="Arial" w:cs="Arial"/>
          <w:b/>
        </w:rPr>
        <w:t>1.3 Obje</w:t>
      </w:r>
      <w:r w:rsidR="00030396" w:rsidRPr="008030AA">
        <w:rPr>
          <w:rFonts w:ascii="Arial" w:hAnsi="Arial" w:cs="Arial"/>
          <w:b/>
        </w:rPr>
        <w:t>tivos</w:t>
      </w:r>
      <w:r w:rsidR="00DE2F25">
        <w:rPr>
          <w:rFonts w:ascii="Arial" w:hAnsi="Arial" w:cs="Arial"/>
          <w:b/>
        </w:rPr>
        <w:t>_____________</w:t>
      </w:r>
      <w:r w:rsidR="00582DEA">
        <w:rPr>
          <w:rFonts w:ascii="Arial" w:hAnsi="Arial" w:cs="Arial"/>
          <w:b/>
        </w:rPr>
        <w:t>________________________________</w:t>
      </w:r>
      <w:r w:rsidR="00DE2F25">
        <w:rPr>
          <w:rFonts w:ascii="Arial" w:hAnsi="Arial" w:cs="Arial"/>
          <w:b/>
        </w:rPr>
        <w:t>__</w:t>
      </w:r>
      <w:r w:rsidR="00130310">
        <w:rPr>
          <w:rFonts w:ascii="Arial" w:hAnsi="Arial" w:cs="Arial"/>
          <w:b/>
        </w:rPr>
        <w:t>7</w:t>
      </w:r>
    </w:p>
    <w:p w:rsidR="007E01BE" w:rsidRPr="008030AA" w:rsidRDefault="00030396" w:rsidP="006D6BB1">
      <w:pPr>
        <w:pStyle w:val="Prrafodelista"/>
        <w:spacing w:line="360" w:lineRule="auto"/>
        <w:ind w:left="993" w:firstLine="556"/>
        <w:jc w:val="both"/>
        <w:rPr>
          <w:rFonts w:ascii="Arial" w:hAnsi="Arial" w:cs="Arial"/>
          <w:b/>
        </w:rPr>
      </w:pPr>
      <w:r w:rsidRPr="008030AA">
        <w:rPr>
          <w:rFonts w:ascii="Arial" w:hAnsi="Arial" w:cs="Arial"/>
          <w:b/>
        </w:rPr>
        <w:t>1.3.1 Objetivo general</w:t>
      </w:r>
      <w:r w:rsidR="00DE2F25">
        <w:rPr>
          <w:rFonts w:ascii="Arial" w:hAnsi="Arial" w:cs="Arial"/>
          <w:b/>
        </w:rPr>
        <w:t>_______________________________________</w:t>
      </w:r>
      <w:r w:rsidR="00130310">
        <w:rPr>
          <w:rFonts w:ascii="Arial" w:hAnsi="Arial" w:cs="Arial"/>
          <w:b/>
        </w:rPr>
        <w:t>8</w:t>
      </w:r>
    </w:p>
    <w:p w:rsidR="007E01BE" w:rsidRPr="008030AA" w:rsidRDefault="00030396" w:rsidP="006D6BB1">
      <w:pPr>
        <w:pStyle w:val="Prrafodelista"/>
        <w:spacing w:line="360" w:lineRule="auto"/>
        <w:ind w:left="993" w:firstLine="556"/>
        <w:jc w:val="both"/>
        <w:rPr>
          <w:rFonts w:ascii="Arial" w:hAnsi="Arial" w:cs="Arial"/>
          <w:b/>
        </w:rPr>
      </w:pPr>
      <w:r w:rsidRPr="008030AA">
        <w:rPr>
          <w:rFonts w:ascii="Arial" w:hAnsi="Arial" w:cs="Arial"/>
          <w:b/>
        </w:rPr>
        <w:t>1.3.2 Objetivos específicos</w:t>
      </w:r>
      <w:r w:rsidR="00DE2F25">
        <w:rPr>
          <w:rFonts w:ascii="Arial" w:hAnsi="Arial" w:cs="Arial"/>
          <w:b/>
        </w:rPr>
        <w:t>___________________________________</w:t>
      </w:r>
      <w:r w:rsidR="00130310">
        <w:rPr>
          <w:rFonts w:ascii="Arial" w:hAnsi="Arial" w:cs="Arial"/>
          <w:b/>
        </w:rPr>
        <w:t>8</w:t>
      </w:r>
    </w:p>
    <w:p w:rsidR="007E01BE" w:rsidRPr="008030AA" w:rsidRDefault="007E01BE" w:rsidP="006D6BB1">
      <w:pPr>
        <w:pStyle w:val="Prrafodelista"/>
        <w:spacing w:line="360" w:lineRule="auto"/>
        <w:ind w:left="993"/>
        <w:jc w:val="both"/>
        <w:rPr>
          <w:rFonts w:ascii="Arial" w:hAnsi="Arial" w:cs="Arial"/>
          <w:b/>
        </w:rPr>
      </w:pPr>
      <w:r w:rsidRPr="008030AA">
        <w:rPr>
          <w:rFonts w:ascii="Arial" w:hAnsi="Arial" w:cs="Arial"/>
          <w:b/>
        </w:rPr>
        <w:t xml:space="preserve">2. Marco </w:t>
      </w:r>
      <w:r w:rsidR="00DE2F25">
        <w:rPr>
          <w:rFonts w:ascii="Arial" w:hAnsi="Arial" w:cs="Arial"/>
          <w:b/>
        </w:rPr>
        <w:t>Teórico________________________________________________</w:t>
      </w:r>
      <w:r w:rsidR="00130310">
        <w:rPr>
          <w:rFonts w:ascii="Arial" w:hAnsi="Arial" w:cs="Arial"/>
          <w:b/>
        </w:rPr>
        <w:t>9</w:t>
      </w:r>
    </w:p>
    <w:p w:rsidR="007E01BE" w:rsidRPr="008030AA" w:rsidRDefault="007E01BE" w:rsidP="006D6BB1">
      <w:pPr>
        <w:pStyle w:val="Prrafodelista"/>
        <w:spacing w:line="360" w:lineRule="auto"/>
        <w:ind w:left="993" w:firstLine="556"/>
        <w:jc w:val="both"/>
        <w:rPr>
          <w:rFonts w:ascii="Arial" w:hAnsi="Arial" w:cs="Arial"/>
          <w:b/>
        </w:rPr>
      </w:pPr>
      <w:r w:rsidRPr="008030AA">
        <w:rPr>
          <w:rFonts w:ascii="Arial" w:hAnsi="Arial" w:cs="Arial"/>
          <w:b/>
        </w:rPr>
        <w:t xml:space="preserve">2.1 </w:t>
      </w:r>
      <w:r w:rsidR="00130310">
        <w:rPr>
          <w:rFonts w:ascii="Arial" w:hAnsi="Arial" w:cs="Arial"/>
          <w:b/>
        </w:rPr>
        <w:t>Schopenhauer:</w:t>
      </w:r>
      <w:r w:rsidR="00FF46E5" w:rsidRPr="008030AA">
        <w:rPr>
          <w:rFonts w:ascii="Arial" w:hAnsi="Arial" w:cs="Arial"/>
          <w:b/>
        </w:rPr>
        <w:t xml:space="preserve"> v</w:t>
      </w:r>
      <w:r w:rsidR="00B65C4C" w:rsidRPr="008030AA">
        <w:rPr>
          <w:rFonts w:ascii="Arial" w:hAnsi="Arial" w:cs="Arial"/>
          <w:b/>
        </w:rPr>
        <w:t>oluntad de vivir y despersonaliz</w:t>
      </w:r>
      <w:r w:rsidR="00030396" w:rsidRPr="008030AA">
        <w:rPr>
          <w:rFonts w:ascii="Arial" w:hAnsi="Arial" w:cs="Arial"/>
          <w:b/>
        </w:rPr>
        <w:t>ación  en el ideario del budismo</w:t>
      </w:r>
      <w:r w:rsidR="00DE2F25">
        <w:rPr>
          <w:rFonts w:ascii="Arial" w:hAnsi="Arial" w:cs="Arial"/>
          <w:b/>
        </w:rPr>
        <w:t>_____________</w:t>
      </w:r>
      <w:r w:rsidR="00582DEA">
        <w:rPr>
          <w:rFonts w:ascii="Arial" w:hAnsi="Arial" w:cs="Arial"/>
          <w:b/>
        </w:rPr>
        <w:t>_______________________________</w:t>
      </w:r>
      <w:r w:rsidR="00DE2F25">
        <w:rPr>
          <w:rFonts w:ascii="Arial" w:hAnsi="Arial" w:cs="Arial"/>
          <w:b/>
        </w:rPr>
        <w:t>_</w:t>
      </w:r>
      <w:r w:rsidR="00130310">
        <w:rPr>
          <w:rFonts w:ascii="Arial" w:hAnsi="Arial" w:cs="Arial"/>
          <w:b/>
        </w:rPr>
        <w:t>9</w:t>
      </w:r>
    </w:p>
    <w:p w:rsidR="00B65C4C" w:rsidRPr="008030AA" w:rsidRDefault="00421D86" w:rsidP="006D6BB1">
      <w:pPr>
        <w:pStyle w:val="Prrafodelista"/>
        <w:spacing w:line="360" w:lineRule="auto"/>
        <w:ind w:left="993" w:firstLine="556"/>
        <w:jc w:val="both"/>
        <w:rPr>
          <w:rFonts w:ascii="Arial" w:hAnsi="Arial" w:cs="Arial"/>
          <w:b/>
        </w:rPr>
      </w:pPr>
      <w:r w:rsidRPr="008030AA">
        <w:rPr>
          <w:rFonts w:ascii="Arial" w:hAnsi="Arial" w:cs="Arial"/>
          <w:b/>
        </w:rPr>
        <w:t>2.2 Freud y la Pulsión de muerte</w:t>
      </w:r>
      <w:r w:rsidR="00DE2F25">
        <w:rPr>
          <w:rFonts w:ascii="Arial" w:hAnsi="Arial" w:cs="Arial"/>
          <w:b/>
        </w:rPr>
        <w:t>_____________________________</w:t>
      </w:r>
      <w:r w:rsidR="00130310">
        <w:rPr>
          <w:rFonts w:ascii="Arial" w:hAnsi="Arial" w:cs="Arial"/>
          <w:b/>
        </w:rPr>
        <w:t>18</w:t>
      </w:r>
    </w:p>
    <w:p w:rsidR="00421D86" w:rsidRPr="008030AA" w:rsidRDefault="00421D86" w:rsidP="006D6BB1">
      <w:pPr>
        <w:pStyle w:val="Prrafodelista"/>
        <w:spacing w:line="360" w:lineRule="auto"/>
        <w:ind w:left="993" w:firstLine="556"/>
        <w:jc w:val="both"/>
        <w:rPr>
          <w:rFonts w:ascii="Arial" w:hAnsi="Arial" w:cs="Arial"/>
          <w:b/>
        </w:rPr>
      </w:pPr>
      <w:r w:rsidRPr="008030AA">
        <w:rPr>
          <w:rFonts w:ascii="Arial" w:hAnsi="Arial" w:cs="Arial"/>
          <w:b/>
        </w:rPr>
        <w:t>2.3 Discusión Bibliográfica</w:t>
      </w:r>
      <w:r w:rsidR="00DE2F25">
        <w:rPr>
          <w:rFonts w:ascii="Arial" w:hAnsi="Arial" w:cs="Arial"/>
          <w:b/>
        </w:rPr>
        <w:t>__________________________________</w:t>
      </w:r>
      <w:r w:rsidR="00213C62">
        <w:rPr>
          <w:rFonts w:ascii="Arial" w:hAnsi="Arial" w:cs="Arial"/>
          <w:b/>
        </w:rPr>
        <w:t>21</w:t>
      </w:r>
    </w:p>
    <w:p w:rsidR="00E9012B" w:rsidRPr="008030AA" w:rsidRDefault="00314272" w:rsidP="006D6BB1">
      <w:pPr>
        <w:pStyle w:val="Prrafodelista"/>
        <w:spacing w:line="360" w:lineRule="auto"/>
        <w:ind w:left="993"/>
        <w:jc w:val="both"/>
        <w:rPr>
          <w:rFonts w:ascii="Arial" w:hAnsi="Arial" w:cs="Arial"/>
          <w:b/>
        </w:rPr>
      </w:pPr>
      <w:r w:rsidRPr="008030AA">
        <w:rPr>
          <w:rFonts w:ascii="Arial" w:hAnsi="Arial" w:cs="Arial"/>
          <w:b/>
        </w:rPr>
        <w:t>3. La vida de María Luisa Bombal</w:t>
      </w:r>
      <w:r w:rsidR="00DE2F25">
        <w:rPr>
          <w:rFonts w:ascii="Arial" w:hAnsi="Arial" w:cs="Arial"/>
          <w:b/>
        </w:rPr>
        <w:t>_________________________________</w:t>
      </w:r>
      <w:r w:rsidR="00213C62">
        <w:rPr>
          <w:rFonts w:ascii="Arial" w:hAnsi="Arial" w:cs="Arial"/>
          <w:b/>
        </w:rPr>
        <w:t>25</w:t>
      </w:r>
    </w:p>
    <w:p w:rsidR="00314272" w:rsidRPr="008030AA" w:rsidRDefault="00314272" w:rsidP="006D6BB1">
      <w:pPr>
        <w:pStyle w:val="Prrafodelista"/>
        <w:spacing w:line="360" w:lineRule="auto"/>
        <w:ind w:left="993"/>
        <w:jc w:val="both"/>
        <w:rPr>
          <w:rFonts w:ascii="Arial" w:hAnsi="Arial" w:cs="Arial"/>
          <w:b/>
        </w:rPr>
      </w:pPr>
      <w:r w:rsidRPr="008030AA">
        <w:rPr>
          <w:rFonts w:ascii="Arial" w:hAnsi="Arial" w:cs="Arial"/>
          <w:b/>
        </w:rPr>
        <w:t>4. Marco histórico</w:t>
      </w:r>
      <w:r w:rsidR="00DE2F25">
        <w:rPr>
          <w:rFonts w:ascii="Arial" w:hAnsi="Arial" w:cs="Arial"/>
          <w:b/>
        </w:rPr>
        <w:t>______________________________________________</w:t>
      </w:r>
      <w:r w:rsidR="00213C62">
        <w:rPr>
          <w:rFonts w:ascii="Arial" w:hAnsi="Arial" w:cs="Arial"/>
          <w:b/>
        </w:rPr>
        <w:t>27</w:t>
      </w:r>
    </w:p>
    <w:p w:rsidR="00314272" w:rsidRPr="008030AA" w:rsidRDefault="00314272" w:rsidP="006D6BB1">
      <w:pPr>
        <w:pStyle w:val="Prrafodelista"/>
        <w:spacing w:line="360" w:lineRule="auto"/>
        <w:ind w:left="993" w:firstLine="556"/>
        <w:jc w:val="both"/>
        <w:rPr>
          <w:rFonts w:ascii="Arial" w:hAnsi="Arial" w:cs="Arial"/>
          <w:b/>
        </w:rPr>
      </w:pPr>
      <w:r w:rsidRPr="008030AA">
        <w:rPr>
          <w:rFonts w:ascii="Arial" w:hAnsi="Arial" w:cs="Arial"/>
          <w:b/>
        </w:rPr>
        <w:t>4.1 El Chile de principios del siglo XX, la primera infancia</w:t>
      </w:r>
      <w:r w:rsidR="00DE2F25">
        <w:rPr>
          <w:rFonts w:ascii="Arial" w:hAnsi="Arial" w:cs="Arial"/>
          <w:b/>
        </w:rPr>
        <w:t>________</w:t>
      </w:r>
      <w:r w:rsidR="00213C62">
        <w:rPr>
          <w:rFonts w:ascii="Arial" w:hAnsi="Arial" w:cs="Arial"/>
          <w:b/>
        </w:rPr>
        <w:t>27</w:t>
      </w:r>
    </w:p>
    <w:p w:rsidR="00314272" w:rsidRPr="008030AA" w:rsidRDefault="00314272" w:rsidP="006D6BB1">
      <w:pPr>
        <w:pStyle w:val="Prrafodelista"/>
        <w:spacing w:line="360" w:lineRule="auto"/>
        <w:ind w:left="993" w:firstLine="556"/>
        <w:jc w:val="both"/>
        <w:rPr>
          <w:rFonts w:ascii="Arial" w:hAnsi="Arial" w:cs="Arial"/>
          <w:b/>
        </w:rPr>
      </w:pPr>
      <w:r w:rsidRPr="008030AA">
        <w:rPr>
          <w:rFonts w:ascii="Arial" w:hAnsi="Arial" w:cs="Arial"/>
          <w:b/>
        </w:rPr>
        <w:t>4.2 Francia (1918-1930</w:t>
      </w:r>
      <w:proofErr w:type="gramStart"/>
      <w:r w:rsidRPr="008030AA">
        <w:rPr>
          <w:rFonts w:ascii="Arial" w:hAnsi="Arial" w:cs="Arial"/>
          <w:b/>
        </w:rPr>
        <w:t>)</w:t>
      </w:r>
      <w:r w:rsidR="00DE2F25">
        <w:rPr>
          <w:rFonts w:ascii="Arial" w:hAnsi="Arial" w:cs="Arial"/>
          <w:b/>
        </w:rPr>
        <w:t>_</w:t>
      </w:r>
      <w:proofErr w:type="gramEnd"/>
      <w:r w:rsidR="00DE2F25">
        <w:rPr>
          <w:rFonts w:ascii="Arial" w:hAnsi="Arial" w:cs="Arial"/>
          <w:b/>
        </w:rPr>
        <w:t>____________________________________</w:t>
      </w:r>
      <w:r w:rsidR="00213C62">
        <w:rPr>
          <w:rFonts w:ascii="Arial" w:hAnsi="Arial" w:cs="Arial"/>
          <w:b/>
        </w:rPr>
        <w:t>29</w:t>
      </w:r>
    </w:p>
    <w:p w:rsidR="00314272" w:rsidRPr="008030AA" w:rsidRDefault="00314272" w:rsidP="006D6BB1">
      <w:pPr>
        <w:pStyle w:val="Prrafodelista"/>
        <w:spacing w:line="360" w:lineRule="auto"/>
        <w:ind w:left="993" w:firstLine="556"/>
        <w:jc w:val="both"/>
        <w:rPr>
          <w:rFonts w:ascii="Arial" w:hAnsi="Arial" w:cs="Arial"/>
          <w:b/>
        </w:rPr>
      </w:pPr>
      <w:r w:rsidRPr="008030AA">
        <w:rPr>
          <w:rFonts w:ascii="Arial" w:hAnsi="Arial" w:cs="Arial"/>
          <w:b/>
        </w:rPr>
        <w:t>4.3 Argentina (1932-1937</w:t>
      </w:r>
      <w:proofErr w:type="gramStart"/>
      <w:r w:rsidRPr="008030AA">
        <w:rPr>
          <w:rFonts w:ascii="Arial" w:hAnsi="Arial" w:cs="Arial"/>
          <w:b/>
        </w:rPr>
        <w:t>)</w:t>
      </w:r>
      <w:r w:rsidR="00DE2F25">
        <w:rPr>
          <w:rFonts w:ascii="Arial" w:hAnsi="Arial" w:cs="Arial"/>
          <w:b/>
        </w:rPr>
        <w:t>_</w:t>
      </w:r>
      <w:proofErr w:type="gramEnd"/>
      <w:r w:rsidR="00DE2F25">
        <w:rPr>
          <w:rFonts w:ascii="Arial" w:hAnsi="Arial" w:cs="Arial"/>
          <w:b/>
        </w:rPr>
        <w:t>__________________________________</w:t>
      </w:r>
      <w:r w:rsidR="00213C62">
        <w:rPr>
          <w:rFonts w:ascii="Arial" w:hAnsi="Arial" w:cs="Arial"/>
          <w:b/>
        </w:rPr>
        <w:t>30</w:t>
      </w:r>
    </w:p>
    <w:p w:rsidR="00314272" w:rsidRPr="008030AA" w:rsidRDefault="00314272" w:rsidP="006D6BB1">
      <w:pPr>
        <w:pStyle w:val="Prrafodelista"/>
        <w:spacing w:line="360" w:lineRule="auto"/>
        <w:ind w:left="993" w:firstLine="556"/>
        <w:jc w:val="both"/>
        <w:rPr>
          <w:rFonts w:ascii="Arial" w:hAnsi="Arial" w:cs="Arial"/>
          <w:b/>
        </w:rPr>
      </w:pPr>
      <w:r w:rsidRPr="008030AA">
        <w:rPr>
          <w:rFonts w:ascii="Arial" w:hAnsi="Arial" w:cs="Arial"/>
          <w:b/>
        </w:rPr>
        <w:t>4.4 Estados Unidos (1942-1971</w:t>
      </w:r>
      <w:proofErr w:type="gramStart"/>
      <w:r w:rsidRPr="008030AA">
        <w:rPr>
          <w:rFonts w:ascii="Arial" w:hAnsi="Arial" w:cs="Arial"/>
          <w:b/>
        </w:rPr>
        <w:t>)</w:t>
      </w:r>
      <w:r w:rsidR="00DE2F25">
        <w:rPr>
          <w:rFonts w:ascii="Arial" w:hAnsi="Arial" w:cs="Arial"/>
          <w:b/>
        </w:rPr>
        <w:t>_</w:t>
      </w:r>
      <w:proofErr w:type="gramEnd"/>
      <w:r w:rsidR="00DE2F25">
        <w:rPr>
          <w:rFonts w:ascii="Arial" w:hAnsi="Arial" w:cs="Arial"/>
          <w:b/>
        </w:rPr>
        <w:t>_____________________________</w:t>
      </w:r>
      <w:r w:rsidR="00213C62">
        <w:rPr>
          <w:rFonts w:ascii="Arial" w:hAnsi="Arial" w:cs="Arial"/>
          <w:b/>
        </w:rPr>
        <w:t>31</w:t>
      </w:r>
    </w:p>
    <w:p w:rsidR="00314272" w:rsidRPr="008030AA" w:rsidRDefault="00FF46E5" w:rsidP="006D6BB1">
      <w:pPr>
        <w:pStyle w:val="Prrafodelista"/>
        <w:spacing w:line="360" w:lineRule="auto"/>
        <w:ind w:left="993" w:firstLine="556"/>
        <w:jc w:val="both"/>
        <w:rPr>
          <w:rFonts w:ascii="Arial" w:hAnsi="Arial" w:cs="Arial"/>
          <w:b/>
        </w:rPr>
      </w:pPr>
      <w:r w:rsidRPr="008030AA">
        <w:rPr>
          <w:rFonts w:ascii="Arial" w:hAnsi="Arial" w:cs="Arial"/>
          <w:b/>
        </w:rPr>
        <w:t xml:space="preserve">4.5 María Luisa </w:t>
      </w:r>
      <w:proofErr w:type="spellStart"/>
      <w:r w:rsidRPr="008030AA">
        <w:rPr>
          <w:rFonts w:ascii="Arial" w:hAnsi="Arial" w:cs="Arial"/>
          <w:b/>
        </w:rPr>
        <w:t>Bombal</w:t>
      </w:r>
      <w:proofErr w:type="spellEnd"/>
      <w:r w:rsidRPr="008030AA">
        <w:rPr>
          <w:rFonts w:ascii="Arial" w:hAnsi="Arial" w:cs="Arial"/>
          <w:b/>
        </w:rPr>
        <w:t>, n</w:t>
      </w:r>
      <w:r w:rsidR="00314272" w:rsidRPr="008030AA">
        <w:rPr>
          <w:rFonts w:ascii="Arial" w:hAnsi="Arial" w:cs="Arial"/>
          <w:b/>
        </w:rPr>
        <w:t>uevamente en Chile</w:t>
      </w:r>
      <w:r w:rsidR="00DE2F25">
        <w:rPr>
          <w:rFonts w:ascii="Arial" w:hAnsi="Arial" w:cs="Arial"/>
          <w:b/>
        </w:rPr>
        <w:t>__________________</w:t>
      </w:r>
      <w:r w:rsidR="00213C62">
        <w:rPr>
          <w:rFonts w:ascii="Arial" w:hAnsi="Arial" w:cs="Arial"/>
          <w:b/>
        </w:rPr>
        <w:t>32</w:t>
      </w:r>
    </w:p>
    <w:p w:rsidR="00BB4FE0" w:rsidRPr="008030AA" w:rsidRDefault="00BB4FE0" w:rsidP="006D6BB1">
      <w:pPr>
        <w:pStyle w:val="Prrafodelista"/>
        <w:spacing w:line="360" w:lineRule="auto"/>
        <w:ind w:left="993" w:firstLine="556"/>
        <w:jc w:val="both"/>
        <w:rPr>
          <w:rFonts w:ascii="Arial" w:hAnsi="Arial" w:cs="Arial"/>
          <w:b/>
        </w:rPr>
      </w:pPr>
      <w:r w:rsidRPr="008030AA">
        <w:rPr>
          <w:rFonts w:ascii="Arial" w:hAnsi="Arial" w:cs="Arial"/>
          <w:b/>
        </w:rPr>
        <w:t>4.6 Apreciaciones sobre el contexto histórico de María Luisa Bombal</w:t>
      </w:r>
      <w:r w:rsidR="00DE2F25">
        <w:rPr>
          <w:rFonts w:ascii="Arial" w:hAnsi="Arial" w:cs="Arial"/>
          <w:b/>
        </w:rPr>
        <w:t>_______________________________________________________</w:t>
      </w:r>
      <w:r w:rsidR="00213C62">
        <w:rPr>
          <w:rFonts w:ascii="Arial" w:hAnsi="Arial" w:cs="Arial"/>
          <w:b/>
        </w:rPr>
        <w:t>32</w:t>
      </w:r>
    </w:p>
    <w:p w:rsidR="00BB4FE0" w:rsidRPr="008030AA" w:rsidRDefault="00030396" w:rsidP="006D6BB1">
      <w:pPr>
        <w:pStyle w:val="Prrafodelista"/>
        <w:spacing w:line="360" w:lineRule="auto"/>
        <w:ind w:left="993"/>
        <w:jc w:val="both"/>
        <w:rPr>
          <w:rFonts w:ascii="Arial" w:hAnsi="Arial" w:cs="Arial"/>
          <w:b/>
        </w:rPr>
      </w:pPr>
      <w:r w:rsidRPr="008030AA">
        <w:rPr>
          <w:rFonts w:ascii="Arial" w:hAnsi="Arial" w:cs="Arial"/>
          <w:b/>
        </w:rPr>
        <w:t>5.</w:t>
      </w:r>
      <w:r w:rsidR="00DE2F25">
        <w:rPr>
          <w:rFonts w:ascii="Arial" w:hAnsi="Arial" w:cs="Arial"/>
          <w:b/>
        </w:rPr>
        <w:t xml:space="preserve"> </w:t>
      </w:r>
      <w:r w:rsidR="00DE2F25" w:rsidRPr="00DE2F25">
        <w:rPr>
          <w:rFonts w:ascii="Arial" w:hAnsi="Arial" w:cs="Arial"/>
          <w:b/>
          <w:i/>
        </w:rPr>
        <w:t>La Amortajada</w:t>
      </w:r>
      <w:r w:rsidR="00DE2F25">
        <w:rPr>
          <w:rFonts w:ascii="Arial" w:hAnsi="Arial" w:cs="Arial"/>
          <w:b/>
        </w:rPr>
        <w:t>_______________________________________________</w:t>
      </w:r>
      <w:r w:rsidR="00213C62">
        <w:rPr>
          <w:rFonts w:ascii="Arial" w:hAnsi="Arial" w:cs="Arial"/>
          <w:b/>
        </w:rPr>
        <w:t>34</w:t>
      </w:r>
    </w:p>
    <w:p w:rsidR="00BB4FE0" w:rsidRPr="008030AA" w:rsidRDefault="00BB4FE0" w:rsidP="006D6BB1">
      <w:pPr>
        <w:pStyle w:val="Prrafodelista"/>
        <w:spacing w:line="360" w:lineRule="auto"/>
        <w:ind w:left="993" w:firstLine="556"/>
        <w:jc w:val="both"/>
        <w:rPr>
          <w:rFonts w:ascii="Arial" w:hAnsi="Arial" w:cs="Arial"/>
          <w:b/>
        </w:rPr>
      </w:pPr>
      <w:r w:rsidRPr="008030AA">
        <w:rPr>
          <w:rFonts w:ascii="Arial" w:hAnsi="Arial" w:cs="Arial"/>
          <w:b/>
        </w:rPr>
        <w:t>5.1 Breve síntesis de la obra</w:t>
      </w:r>
      <w:r w:rsidR="00DE2F25">
        <w:rPr>
          <w:rFonts w:ascii="Arial" w:hAnsi="Arial" w:cs="Arial"/>
          <w:b/>
        </w:rPr>
        <w:t>_________________________________</w:t>
      </w:r>
      <w:r w:rsidR="00213C62">
        <w:rPr>
          <w:rFonts w:ascii="Arial" w:hAnsi="Arial" w:cs="Arial"/>
          <w:b/>
        </w:rPr>
        <w:t>34</w:t>
      </w:r>
    </w:p>
    <w:p w:rsidR="00BB4FE0" w:rsidRPr="008030AA" w:rsidRDefault="00BB4FE0" w:rsidP="006D6BB1">
      <w:pPr>
        <w:pStyle w:val="Prrafodelista"/>
        <w:spacing w:line="360" w:lineRule="auto"/>
        <w:ind w:left="993" w:firstLine="556"/>
        <w:jc w:val="both"/>
        <w:rPr>
          <w:rFonts w:ascii="Arial" w:hAnsi="Arial" w:cs="Arial"/>
          <w:b/>
        </w:rPr>
      </w:pPr>
      <w:r w:rsidRPr="008030AA">
        <w:rPr>
          <w:rFonts w:ascii="Arial" w:hAnsi="Arial" w:cs="Arial"/>
          <w:b/>
        </w:rPr>
        <w:t>5.2 Primera edición, Revista Sur, Buenos Aires, 1938</w:t>
      </w:r>
      <w:r w:rsidR="00DE2F25">
        <w:rPr>
          <w:rFonts w:ascii="Arial" w:hAnsi="Arial" w:cs="Arial"/>
          <w:b/>
        </w:rPr>
        <w:t>____________</w:t>
      </w:r>
      <w:r w:rsidR="00213C62">
        <w:rPr>
          <w:rFonts w:ascii="Arial" w:hAnsi="Arial" w:cs="Arial"/>
          <w:b/>
        </w:rPr>
        <w:t>35</w:t>
      </w:r>
    </w:p>
    <w:p w:rsidR="00BB4FE0" w:rsidRPr="008030AA" w:rsidRDefault="00030396" w:rsidP="006D6BB1">
      <w:pPr>
        <w:pStyle w:val="Prrafodelista"/>
        <w:spacing w:line="360" w:lineRule="auto"/>
        <w:ind w:left="993"/>
        <w:jc w:val="both"/>
        <w:rPr>
          <w:rFonts w:ascii="Arial" w:hAnsi="Arial" w:cs="Arial"/>
          <w:b/>
        </w:rPr>
      </w:pPr>
      <w:r w:rsidRPr="008030AA">
        <w:rPr>
          <w:rFonts w:ascii="Arial" w:hAnsi="Arial" w:cs="Arial"/>
          <w:b/>
        </w:rPr>
        <w:t>6. Análisis</w:t>
      </w:r>
      <w:r w:rsidR="00FF46E5" w:rsidRPr="008030AA">
        <w:rPr>
          <w:rFonts w:ascii="Arial" w:hAnsi="Arial" w:cs="Arial"/>
          <w:b/>
        </w:rPr>
        <w:t xml:space="preserve">: Pulsión de muerte y negación de la voluntad de vivir en la muerte de </w:t>
      </w:r>
      <w:r w:rsidR="00FF46E5" w:rsidRPr="008030AA">
        <w:rPr>
          <w:rFonts w:ascii="Arial" w:hAnsi="Arial" w:cs="Arial"/>
          <w:b/>
          <w:i/>
        </w:rPr>
        <w:t xml:space="preserve">La </w:t>
      </w:r>
      <w:r w:rsidR="00FF46E5" w:rsidRPr="00DE2F25">
        <w:rPr>
          <w:rFonts w:ascii="Arial" w:hAnsi="Arial" w:cs="Arial"/>
          <w:b/>
        </w:rPr>
        <w:t>Amortajada</w:t>
      </w:r>
      <w:r w:rsidR="00DE2F25">
        <w:rPr>
          <w:rFonts w:ascii="Arial" w:hAnsi="Arial" w:cs="Arial"/>
          <w:b/>
        </w:rPr>
        <w:t>________________________________________</w:t>
      </w:r>
      <w:r w:rsidR="00213C62" w:rsidRPr="00DE2F25">
        <w:rPr>
          <w:rFonts w:ascii="Arial" w:hAnsi="Arial" w:cs="Arial"/>
          <w:b/>
        </w:rPr>
        <w:t>37</w:t>
      </w:r>
    </w:p>
    <w:p w:rsidR="00866DFE" w:rsidRPr="008030AA" w:rsidRDefault="00866DFE" w:rsidP="006D6BB1">
      <w:pPr>
        <w:pStyle w:val="Prrafodelista"/>
        <w:spacing w:line="360" w:lineRule="auto"/>
        <w:ind w:left="993" w:firstLine="556"/>
        <w:jc w:val="both"/>
        <w:rPr>
          <w:rFonts w:ascii="Arial" w:hAnsi="Arial" w:cs="Arial"/>
          <w:b/>
        </w:rPr>
      </w:pPr>
      <w:r w:rsidRPr="008030AA">
        <w:rPr>
          <w:rFonts w:ascii="Arial" w:hAnsi="Arial" w:cs="Arial"/>
          <w:b/>
        </w:rPr>
        <w:t>6.1 Erotismo y naturaleza; volunta</w:t>
      </w:r>
      <w:r w:rsidR="00DE2F25">
        <w:rPr>
          <w:rFonts w:ascii="Arial" w:hAnsi="Arial" w:cs="Arial"/>
          <w:b/>
        </w:rPr>
        <w:t>d de vivir y pulsión de vida_____</w:t>
      </w:r>
      <w:r w:rsidR="00213C62">
        <w:rPr>
          <w:rFonts w:ascii="Arial" w:hAnsi="Arial" w:cs="Arial"/>
          <w:b/>
        </w:rPr>
        <w:t>37</w:t>
      </w:r>
    </w:p>
    <w:p w:rsidR="00866DFE" w:rsidRPr="008030AA" w:rsidRDefault="00866DFE" w:rsidP="006D6BB1">
      <w:pPr>
        <w:pStyle w:val="Prrafodelista"/>
        <w:spacing w:line="360" w:lineRule="auto"/>
        <w:ind w:left="993" w:firstLine="556"/>
        <w:jc w:val="both"/>
        <w:rPr>
          <w:rFonts w:ascii="Arial" w:hAnsi="Arial" w:cs="Arial"/>
          <w:b/>
        </w:rPr>
      </w:pPr>
      <w:r w:rsidRPr="008030AA">
        <w:rPr>
          <w:rFonts w:ascii="Arial" w:hAnsi="Arial" w:cs="Arial"/>
          <w:b/>
        </w:rPr>
        <w:t xml:space="preserve">6.2 Pulsión de muerte, desamor y resignación; el </w:t>
      </w:r>
      <w:r w:rsidR="00B5463B">
        <w:rPr>
          <w:rFonts w:ascii="Arial" w:hAnsi="Arial" w:cs="Arial"/>
          <w:b/>
        </w:rPr>
        <w:t>alivio</w:t>
      </w:r>
      <w:r w:rsidRPr="008030AA">
        <w:rPr>
          <w:rFonts w:ascii="Arial" w:hAnsi="Arial" w:cs="Arial"/>
          <w:b/>
        </w:rPr>
        <w:t xml:space="preserve"> y la muerte </w:t>
      </w:r>
      <w:r w:rsidR="004C67D1" w:rsidRPr="008030AA">
        <w:rPr>
          <w:rFonts w:ascii="Arial" w:hAnsi="Arial" w:cs="Arial"/>
          <w:b/>
        </w:rPr>
        <w:t>de los vivos</w:t>
      </w:r>
      <w:r w:rsidR="00DE2F25">
        <w:rPr>
          <w:rFonts w:ascii="Arial" w:hAnsi="Arial" w:cs="Arial"/>
          <w:b/>
        </w:rPr>
        <w:t>______________________________________________________</w:t>
      </w:r>
      <w:r w:rsidR="00213C62">
        <w:rPr>
          <w:rFonts w:ascii="Arial" w:hAnsi="Arial" w:cs="Arial"/>
          <w:b/>
        </w:rPr>
        <w:t>39</w:t>
      </w:r>
    </w:p>
    <w:p w:rsidR="00866DFE" w:rsidRPr="008030AA" w:rsidRDefault="00866DFE" w:rsidP="006D6BB1">
      <w:pPr>
        <w:pStyle w:val="Prrafodelista"/>
        <w:spacing w:line="360" w:lineRule="auto"/>
        <w:ind w:left="993" w:firstLine="556"/>
        <w:jc w:val="both"/>
        <w:rPr>
          <w:rFonts w:ascii="Arial" w:hAnsi="Arial" w:cs="Arial"/>
          <w:b/>
        </w:rPr>
      </w:pPr>
      <w:r w:rsidRPr="008030AA">
        <w:rPr>
          <w:rFonts w:ascii="Arial" w:hAnsi="Arial" w:cs="Arial"/>
          <w:b/>
        </w:rPr>
        <w:lastRenderedPageBreak/>
        <w:t>6.3 La muerte de los muertos, la disol</w:t>
      </w:r>
      <w:r w:rsidR="004C67D1" w:rsidRPr="008030AA">
        <w:rPr>
          <w:rFonts w:ascii="Arial" w:hAnsi="Arial" w:cs="Arial"/>
          <w:b/>
        </w:rPr>
        <w:t xml:space="preserve">ución del ser y </w:t>
      </w:r>
      <w:r w:rsidR="00FF46E5" w:rsidRPr="008030AA">
        <w:rPr>
          <w:rFonts w:ascii="Arial" w:hAnsi="Arial" w:cs="Arial"/>
          <w:b/>
        </w:rPr>
        <w:t xml:space="preserve">la </w:t>
      </w:r>
      <w:r w:rsidR="004C67D1" w:rsidRPr="008030AA">
        <w:rPr>
          <w:rFonts w:ascii="Arial" w:hAnsi="Arial" w:cs="Arial"/>
          <w:b/>
        </w:rPr>
        <w:t>negación de la voluntad de vivir</w:t>
      </w:r>
      <w:r w:rsidR="00582DEA">
        <w:rPr>
          <w:rFonts w:ascii="Arial" w:hAnsi="Arial" w:cs="Arial"/>
          <w:b/>
        </w:rPr>
        <w:t>_____________________________________________</w:t>
      </w:r>
      <w:r w:rsidR="00671770">
        <w:rPr>
          <w:rFonts w:ascii="Arial" w:hAnsi="Arial" w:cs="Arial"/>
          <w:b/>
        </w:rPr>
        <w:t>45</w:t>
      </w:r>
    </w:p>
    <w:p w:rsidR="00866DFE" w:rsidRPr="00DE2F25" w:rsidRDefault="004C67D1" w:rsidP="00DE2F25">
      <w:pPr>
        <w:pStyle w:val="Prrafodelista"/>
        <w:spacing w:line="360" w:lineRule="auto"/>
        <w:ind w:left="993" w:firstLine="556"/>
        <w:jc w:val="both"/>
        <w:rPr>
          <w:rFonts w:ascii="Arial" w:hAnsi="Arial" w:cs="Arial"/>
          <w:b/>
        </w:rPr>
      </w:pPr>
      <w:r w:rsidRPr="008030AA">
        <w:rPr>
          <w:rFonts w:ascii="Arial" w:hAnsi="Arial" w:cs="Arial"/>
          <w:b/>
        </w:rPr>
        <w:t>6.4 Síntesis</w:t>
      </w:r>
      <w:r w:rsidR="00582DEA">
        <w:rPr>
          <w:rFonts w:ascii="Arial" w:hAnsi="Arial" w:cs="Arial"/>
          <w:b/>
        </w:rPr>
        <w:t>_______________________________________________</w:t>
      </w:r>
      <w:r w:rsidR="00671770" w:rsidRPr="00DE2F25">
        <w:rPr>
          <w:rFonts w:ascii="Arial" w:hAnsi="Arial" w:cs="Arial"/>
          <w:b/>
        </w:rPr>
        <w:t>48</w:t>
      </w:r>
    </w:p>
    <w:p w:rsidR="00866DFE" w:rsidRPr="008030AA" w:rsidRDefault="004C67D1" w:rsidP="006D6BB1">
      <w:pPr>
        <w:pStyle w:val="Prrafodelista"/>
        <w:spacing w:line="360" w:lineRule="auto"/>
        <w:ind w:left="993"/>
        <w:jc w:val="both"/>
        <w:rPr>
          <w:rFonts w:ascii="Arial" w:hAnsi="Arial" w:cs="Arial"/>
          <w:b/>
        </w:rPr>
      </w:pPr>
      <w:r w:rsidRPr="008030AA">
        <w:rPr>
          <w:rFonts w:ascii="Arial" w:hAnsi="Arial" w:cs="Arial"/>
          <w:b/>
        </w:rPr>
        <w:t>7. Conclusión</w:t>
      </w:r>
      <w:r w:rsidR="00582DEA">
        <w:rPr>
          <w:rFonts w:ascii="Arial" w:hAnsi="Arial" w:cs="Arial"/>
          <w:b/>
        </w:rPr>
        <w:t>__________________________________________________</w:t>
      </w:r>
      <w:r w:rsidR="00671770">
        <w:rPr>
          <w:rFonts w:ascii="Arial" w:hAnsi="Arial" w:cs="Arial"/>
          <w:b/>
        </w:rPr>
        <w:t>51</w:t>
      </w:r>
    </w:p>
    <w:p w:rsidR="004C67D1" w:rsidRPr="008030AA" w:rsidRDefault="00A56799" w:rsidP="006D6BB1">
      <w:pPr>
        <w:pStyle w:val="Prrafodelista"/>
        <w:spacing w:line="360" w:lineRule="auto"/>
        <w:ind w:left="993"/>
        <w:jc w:val="both"/>
        <w:rPr>
          <w:rFonts w:ascii="Arial" w:hAnsi="Arial" w:cs="Arial"/>
          <w:b/>
        </w:rPr>
      </w:pPr>
      <w:r w:rsidRPr="008030AA">
        <w:rPr>
          <w:rFonts w:ascii="Arial" w:hAnsi="Arial" w:cs="Arial"/>
          <w:b/>
        </w:rPr>
        <w:t xml:space="preserve">8. Unidad </w:t>
      </w:r>
      <w:r w:rsidR="00030396" w:rsidRPr="008030AA">
        <w:rPr>
          <w:rFonts w:ascii="Arial" w:hAnsi="Arial" w:cs="Arial"/>
          <w:b/>
        </w:rPr>
        <w:t>pedagógica</w:t>
      </w:r>
      <w:r w:rsidR="00582DEA">
        <w:rPr>
          <w:rFonts w:ascii="Arial" w:hAnsi="Arial" w:cs="Arial"/>
          <w:b/>
        </w:rPr>
        <w:t>___________________________________________</w:t>
      </w:r>
      <w:r w:rsidR="00671770">
        <w:rPr>
          <w:rFonts w:ascii="Arial" w:hAnsi="Arial" w:cs="Arial"/>
          <w:b/>
        </w:rPr>
        <w:t>54</w:t>
      </w:r>
    </w:p>
    <w:p w:rsidR="004C67D1" w:rsidRPr="008030AA" w:rsidRDefault="004C67D1" w:rsidP="006D6BB1">
      <w:pPr>
        <w:pStyle w:val="Prrafodelista"/>
        <w:spacing w:line="360" w:lineRule="auto"/>
        <w:ind w:left="993" w:firstLine="556"/>
        <w:jc w:val="both"/>
        <w:rPr>
          <w:rFonts w:ascii="Arial" w:hAnsi="Arial" w:cs="Arial"/>
          <w:b/>
        </w:rPr>
      </w:pPr>
      <w:r w:rsidRPr="008030AA">
        <w:rPr>
          <w:rFonts w:ascii="Arial" w:hAnsi="Arial" w:cs="Arial"/>
          <w:b/>
        </w:rPr>
        <w:t>8.</w:t>
      </w:r>
      <w:r w:rsidR="00E85529">
        <w:rPr>
          <w:rFonts w:ascii="Arial" w:hAnsi="Arial" w:cs="Arial"/>
          <w:b/>
        </w:rPr>
        <w:t>1 Lineamientos generales de la U</w:t>
      </w:r>
      <w:r w:rsidRPr="008030AA">
        <w:rPr>
          <w:rFonts w:ascii="Arial" w:hAnsi="Arial" w:cs="Arial"/>
          <w:b/>
        </w:rPr>
        <w:t>nidad</w:t>
      </w:r>
      <w:r w:rsidR="00582DEA">
        <w:rPr>
          <w:rFonts w:ascii="Arial" w:hAnsi="Arial" w:cs="Arial"/>
          <w:b/>
        </w:rPr>
        <w:t>______________________</w:t>
      </w:r>
      <w:r w:rsidR="00671770">
        <w:rPr>
          <w:rFonts w:ascii="Arial" w:hAnsi="Arial" w:cs="Arial"/>
          <w:b/>
        </w:rPr>
        <w:t>54</w:t>
      </w:r>
    </w:p>
    <w:p w:rsidR="004C67D1" w:rsidRPr="008030AA" w:rsidRDefault="00E85529" w:rsidP="006D6BB1">
      <w:pPr>
        <w:pStyle w:val="Prrafodelista"/>
        <w:spacing w:line="360" w:lineRule="auto"/>
        <w:ind w:left="993" w:firstLine="556"/>
        <w:jc w:val="both"/>
        <w:rPr>
          <w:rFonts w:ascii="Arial" w:hAnsi="Arial" w:cs="Arial"/>
          <w:b/>
        </w:rPr>
      </w:pPr>
      <w:r>
        <w:rPr>
          <w:rFonts w:ascii="Arial" w:hAnsi="Arial" w:cs="Arial"/>
          <w:b/>
        </w:rPr>
        <w:t>8.2 Planificación de la U</w:t>
      </w:r>
      <w:r w:rsidR="004C67D1" w:rsidRPr="008030AA">
        <w:rPr>
          <w:rFonts w:ascii="Arial" w:hAnsi="Arial" w:cs="Arial"/>
          <w:b/>
        </w:rPr>
        <w:t>nidad</w:t>
      </w:r>
      <w:r>
        <w:rPr>
          <w:rFonts w:ascii="Arial" w:hAnsi="Arial" w:cs="Arial"/>
          <w:b/>
        </w:rPr>
        <w:t xml:space="preserve"> pedagógica</w:t>
      </w:r>
      <w:r w:rsidR="00582DEA">
        <w:rPr>
          <w:rFonts w:ascii="Arial" w:hAnsi="Arial" w:cs="Arial"/>
          <w:b/>
        </w:rPr>
        <w:t>_____________________</w:t>
      </w:r>
      <w:r>
        <w:rPr>
          <w:rFonts w:ascii="Arial" w:hAnsi="Arial" w:cs="Arial"/>
          <w:b/>
        </w:rPr>
        <w:t>55</w:t>
      </w:r>
    </w:p>
    <w:p w:rsidR="004C67D1" w:rsidRDefault="004C67D1" w:rsidP="006D6BB1">
      <w:pPr>
        <w:pStyle w:val="Prrafodelista"/>
        <w:spacing w:line="360" w:lineRule="auto"/>
        <w:ind w:left="993" w:firstLine="556"/>
        <w:jc w:val="both"/>
        <w:rPr>
          <w:rFonts w:ascii="Arial" w:hAnsi="Arial" w:cs="Arial"/>
          <w:b/>
        </w:rPr>
      </w:pPr>
      <w:r w:rsidRPr="008030AA">
        <w:rPr>
          <w:rFonts w:ascii="Arial" w:hAnsi="Arial" w:cs="Arial"/>
          <w:b/>
        </w:rPr>
        <w:t>8.3 Material de apoyo</w:t>
      </w:r>
      <w:r w:rsidR="00582DEA">
        <w:rPr>
          <w:rFonts w:ascii="Arial" w:hAnsi="Arial" w:cs="Arial"/>
          <w:b/>
        </w:rPr>
        <w:t>_______________________________________</w:t>
      </w:r>
      <w:r w:rsidR="00671770">
        <w:rPr>
          <w:rFonts w:ascii="Arial" w:hAnsi="Arial" w:cs="Arial"/>
          <w:b/>
        </w:rPr>
        <w:t>60</w:t>
      </w:r>
    </w:p>
    <w:p w:rsidR="00E85529" w:rsidRPr="00E85529" w:rsidRDefault="00E85529" w:rsidP="006D6BB1">
      <w:pPr>
        <w:pStyle w:val="Prrafodelista"/>
        <w:spacing w:line="360" w:lineRule="auto"/>
        <w:ind w:left="993"/>
        <w:jc w:val="both"/>
        <w:rPr>
          <w:rFonts w:ascii="Arial" w:hAnsi="Arial" w:cs="Arial"/>
          <w:b/>
        </w:rPr>
      </w:pPr>
      <w:r>
        <w:rPr>
          <w:rFonts w:ascii="Arial" w:hAnsi="Arial" w:cs="Arial"/>
          <w:b/>
        </w:rPr>
        <w:t>9</w:t>
      </w:r>
      <w:r w:rsidRPr="008030AA">
        <w:rPr>
          <w:rFonts w:ascii="Arial" w:hAnsi="Arial" w:cs="Arial"/>
          <w:b/>
        </w:rPr>
        <w:t>. Bibliografía</w:t>
      </w:r>
      <w:r w:rsidR="00582DEA">
        <w:rPr>
          <w:rFonts w:ascii="Arial" w:hAnsi="Arial" w:cs="Arial"/>
          <w:b/>
        </w:rPr>
        <w:t>__________________________________________________</w:t>
      </w:r>
      <w:r w:rsidR="00671770">
        <w:rPr>
          <w:rFonts w:ascii="Arial" w:hAnsi="Arial" w:cs="Arial"/>
          <w:b/>
        </w:rPr>
        <w:t>62</w:t>
      </w:r>
    </w:p>
    <w:p w:rsidR="003B792C" w:rsidRPr="008030AA" w:rsidRDefault="00E85529" w:rsidP="006D6BB1">
      <w:pPr>
        <w:pStyle w:val="Prrafodelista"/>
        <w:spacing w:line="360" w:lineRule="auto"/>
        <w:ind w:left="993"/>
        <w:jc w:val="both"/>
        <w:rPr>
          <w:rFonts w:ascii="Arial" w:hAnsi="Arial" w:cs="Arial"/>
          <w:b/>
        </w:rPr>
      </w:pPr>
      <w:r>
        <w:rPr>
          <w:rFonts w:ascii="Arial" w:hAnsi="Arial" w:cs="Arial"/>
          <w:b/>
        </w:rPr>
        <w:t>10</w:t>
      </w:r>
      <w:r w:rsidR="003B792C" w:rsidRPr="008030AA">
        <w:rPr>
          <w:rFonts w:ascii="Arial" w:hAnsi="Arial" w:cs="Arial"/>
          <w:b/>
        </w:rPr>
        <w:t xml:space="preserve">. </w:t>
      </w:r>
      <w:r w:rsidR="00FF46E5" w:rsidRPr="008030AA">
        <w:rPr>
          <w:rFonts w:ascii="Arial" w:hAnsi="Arial" w:cs="Arial"/>
          <w:b/>
        </w:rPr>
        <w:t>Anexos: Proyecciones de la investigación</w:t>
      </w:r>
      <w:r w:rsidR="00582DEA">
        <w:rPr>
          <w:rFonts w:ascii="Arial" w:hAnsi="Arial" w:cs="Arial"/>
          <w:b/>
        </w:rPr>
        <w:t>_______________________</w:t>
      </w:r>
      <w:r w:rsidR="00671770">
        <w:rPr>
          <w:rFonts w:ascii="Arial" w:hAnsi="Arial" w:cs="Arial"/>
          <w:b/>
        </w:rPr>
        <w:t>64</w:t>
      </w:r>
    </w:p>
    <w:p w:rsidR="00E9012B" w:rsidRPr="008030AA" w:rsidRDefault="00E9012B" w:rsidP="00181DD5">
      <w:pPr>
        <w:pStyle w:val="Prrafodelista"/>
        <w:spacing w:line="360" w:lineRule="auto"/>
        <w:rPr>
          <w:rFonts w:ascii="Arial" w:hAnsi="Arial" w:cs="Arial"/>
          <w:b/>
        </w:rPr>
      </w:pPr>
    </w:p>
    <w:p w:rsidR="00E9012B" w:rsidRDefault="00E9012B" w:rsidP="00181DD5">
      <w:pPr>
        <w:pStyle w:val="Prrafodelista"/>
        <w:spacing w:line="360" w:lineRule="auto"/>
        <w:rPr>
          <w:rFonts w:ascii="Arial" w:hAnsi="Arial" w:cs="Arial"/>
          <w:b/>
        </w:rPr>
      </w:pPr>
    </w:p>
    <w:p w:rsidR="008036B4" w:rsidRDefault="008036B4" w:rsidP="00181DD5">
      <w:pPr>
        <w:pStyle w:val="Prrafodelista"/>
        <w:spacing w:line="360" w:lineRule="auto"/>
        <w:rPr>
          <w:rFonts w:ascii="Arial" w:hAnsi="Arial" w:cs="Arial"/>
          <w:b/>
        </w:rPr>
      </w:pPr>
    </w:p>
    <w:p w:rsidR="008036B4" w:rsidRDefault="008036B4" w:rsidP="00181DD5">
      <w:pPr>
        <w:pStyle w:val="Prrafodelista"/>
        <w:spacing w:line="360" w:lineRule="auto"/>
        <w:rPr>
          <w:rFonts w:ascii="Arial" w:hAnsi="Arial" w:cs="Arial"/>
          <w:b/>
        </w:rPr>
      </w:pPr>
    </w:p>
    <w:p w:rsidR="008036B4" w:rsidRDefault="008036B4" w:rsidP="00181DD5">
      <w:pPr>
        <w:pStyle w:val="Prrafodelista"/>
        <w:spacing w:line="360" w:lineRule="auto"/>
        <w:rPr>
          <w:rFonts w:ascii="Arial" w:hAnsi="Arial" w:cs="Arial"/>
          <w:b/>
        </w:rPr>
      </w:pPr>
    </w:p>
    <w:p w:rsidR="008036B4" w:rsidRDefault="008036B4" w:rsidP="00181DD5">
      <w:pPr>
        <w:pStyle w:val="Prrafodelista"/>
        <w:spacing w:line="360" w:lineRule="auto"/>
        <w:rPr>
          <w:rFonts w:ascii="Arial" w:hAnsi="Arial" w:cs="Arial"/>
          <w:b/>
        </w:rPr>
      </w:pPr>
    </w:p>
    <w:p w:rsidR="008036B4" w:rsidRDefault="008036B4" w:rsidP="00181DD5">
      <w:pPr>
        <w:pStyle w:val="Prrafodelista"/>
        <w:spacing w:line="360" w:lineRule="auto"/>
        <w:rPr>
          <w:rFonts w:ascii="Arial" w:hAnsi="Arial" w:cs="Arial"/>
          <w:b/>
        </w:rPr>
      </w:pPr>
    </w:p>
    <w:p w:rsidR="008036B4" w:rsidRDefault="008036B4" w:rsidP="00181DD5">
      <w:pPr>
        <w:pStyle w:val="Prrafodelista"/>
        <w:spacing w:line="360" w:lineRule="auto"/>
        <w:rPr>
          <w:rFonts w:ascii="Arial" w:hAnsi="Arial" w:cs="Arial"/>
          <w:b/>
        </w:rPr>
      </w:pPr>
    </w:p>
    <w:p w:rsidR="008036B4" w:rsidRDefault="008036B4" w:rsidP="00181DD5">
      <w:pPr>
        <w:pStyle w:val="Prrafodelista"/>
        <w:spacing w:line="360" w:lineRule="auto"/>
        <w:rPr>
          <w:rFonts w:ascii="Arial" w:hAnsi="Arial" w:cs="Arial"/>
          <w:b/>
        </w:rPr>
      </w:pPr>
    </w:p>
    <w:p w:rsidR="008036B4" w:rsidRDefault="008036B4" w:rsidP="00181DD5">
      <w:pPr>
        <w:pStyle w:val="Prrafodelista"/>
        <w:spacing w:line="360" w:lineRule="auto"/>
        <w:rPr>
          <w:rFonts w:ascii="Arial" w:hAnsi="Arial" w:cs="Arial"/>
          <w:b/>
        </w:rPr>
      </w:pPr>
    </w:p>
    <w:p w:rsidR="008036B4" w:rsidRDefault="008036B4" w:rsidP="00181DD5">
      <w:pPr>
        <w:pStyle w:val="Prrafodelista"/>
        <w:spacing w:line="360" w:lineRule="auto"/>
        <w:rPr>
          <w:rFonts w:ascii="Arial" w:hAnsi="Arial" w:cs="Arial"/>
          <w:b/>
        </w:rPr>
      </w:pPr>
    </w:p>
    <w:p w:rsidR="008036B4" w:rsidRDefault="008036B4" w:rsidP="00181DD5">
      <w:pPr>
        <w:pStyle w:val="Prrafodelista"/>
        <w:spacing w:line="360" w:lineRule="auto"/>
        <w:rPr>
          <w:rFonts w:ascii="Arial" w:hAnsi="Arial" w:cs="Arial"/>
          <w:b/>
        </w:rPr>
      </w:pPr>
    </w:p>
    <w:p w:rsidR="008036B4" w:rsidRDefault="008036B4" w:rsidP="00181DD5">
      <w:pPr>
        <w:pStyle w:val="Prrafodelista"/>
        <w:spacing w:line="360" w:lineRule="auto"/>
        <w:rPr>
          <w:rFonts w:ascii="Arial" w:hAnsi="Arial" w:cs="Arial"/>
          <w:b/>
        </w:rPr>
      </w:pPr>
    </w:p>
    <w:p w:rsidR="008036B4" w:rsidRPr="008030AA" w:rsidRDefault="008036B4"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E9012B" w:rsidRPr="008030AA" w:rsidRDefault="00E9012B" w:rsidP="00181DD5">
      <w:pPr>
        <w:pStyle w:val="Prrafodelista"/>
        <w:spacing w:line="360" w:lineRule="auto"/>
        <w:rPr>
          <w:rFonts w:ascii="Arial" w:hAnsi="Arial" w:cs="Arial"/>
          <w:b/>
        </w:rPr>
      </w:pPr>
    </w:p>
    <w:p w:rsidR="008B398B" w:rsidRDefault="008B398B" w:rsidP="004411DA">
      <w:pPr>
        <w:spacing w:line="360" w:lineRule="auto"/>
        <w:rPr>
          <w:rFonts w:ascii="Arial" w:hAnsi="Arial" w:cs="Arial"/>
          <w:b/>
        </w:rPr>
      </w:pPr>
    </w:p>
    <w:p w:rsidR="008036B4" w:rsidRDefault="008036B4" w:rsidP="004411DA">
      <w:pPr>
        <w:spacing w:line="360" w:lineRule="auto"/>
        <w:rPr>
          <w:rFonts w:ascii="Arial" w:hAnsi="Arial" w:cs="Arial"/>
          <w:b/>
        </w:rPr>
      </w:pPr>
    </w:p>
    <w:p w:rsidR="008036B4" w:rsidRDefault="008036B4" w:rsidP="004411DA">
      <w:pPr>
        <w:spacing w:line="360" w:lineRule="auto"/>
        <w:rPr>
          <w:rFonts w:ascii="Arial" w:hAnsi="Arial" w:cs="Arial"/>
          <w:b/>
        </w:rPr>
      </w:pPr>
    </w:p>
    <w:p w:rsidR="008036B4" w:rsidRPr="008030AA" w:rsidRDefault="008036B4" w:rsidP="004411DA">
      <w:pPr>
        <w:spacing w:line="360" w:lineRule="auto"/>
        <w:rPr>
          <w:rFonts w:ascii="Arial" w:hAnsi="Arial" w:cs="Arial"/>
          <w:b/>
        </w:rPr>
      </w:pPr>
    </w:p>
    <w:p w:rsidR="00607A27" w:rsidRPr="008030AA" w:rsidRDefault="00607A27" w:rsidP="00531C26">
      <w:pPr>
        <w:pStyle w:val="Prrafodelista"/>
        <w:numPr>
          <w:ilvl w:val="0"/>
          <w:numId w:val="14"/>
        </w:numPr>
        <w:spacing w:line="360" w:lineRule="auto"/>
        <w:jc w:val="center"/>
        <w:rPr>
          <w:rFonts w:ascii="Arial" w:hAnsi="Arial" w:cs="Arial"/>
          <w:b/>
        </w:rPr>
      </w:pPr>
      <w:r w:rsidRPr="008030AA">
        <w:rPr>
          <w:rFonts w:ascii="Arial" w:hAnsi="Arial" w:cs="Arial"/>
          <w:b/>
        </w:rPr>
        <w:lastRenderedPageBreak/>
        <w:t>Introducción</w:t>
      </w:r>
    </w:p>
    <w:p w:rsidR="004411DA" w:rsidRPr="008030AA" w:rsidRDefault="004411DA" w:rsidP="001C209C">
      <w:pPr>
        <w:pStyle w:val="Prrafodelista"/>
        <w:spacing w:line="360" w:lineRule="auto"/>
        <w:ind w:left="0" w:firstLine="414"/>
        <w:rPr>
          <w:rFonts w:ascii="Arial" w:hAnsi="Arial" w:cs="Arial"/>
          <w:b/>
        </w:rPr>
      </w:pPr>
    </w:p>
    <w:p w:rsidR="004411DA" w:rsidRPr="008030AA" w:rsidRDefault="004411DA" w:rsidP="001C209C">
      <w:pPr>
        <w:pStyle w:val="Prrafodelista"/>
        <w:spacing w:line="360" w:lineRule="auto"/>
        <w:ind w:left="0" w:firstLine="414"/>
        <w:rPr>
          <w:rFonts w:ascii="Arial" w:hAnsi="Arial" w:cs="Arial"/>
          <w:b/>
        </w:rPr>
      </w:pPr>
    </w:p>
    <w:p w:rsidR="00607A27" w:rsidRPr="008030AA" w:rsidRDefault="00531C26" w:rsidP="00531C26">
      <w:pPr>
        <w:pStyle w:val="Prrafodelista"/>
        <w:numPr>
          <w:ilvl w:val="1"/>
          <w:numId w:val="14"/>
        </w:numPr>
        <w:spacing w:line="360" w:lineRule="auto"/>
        <w:jc w:val="both"/>
        <w:rPr>
          <w:rFonts w:ascii="Arial" w:hAnsi="Arial" w:cs="Arial"/>
          <w:b/>
        </w:rPr>
      </w:pPr>
      <w:r>
        <w:rPr>
          <w:rFonts w:ascii="Arial" w:hAnsi="Arial" w:cs="Arial"/>
          <w:b/>
        </w:rPr>
        <w:t xml:space="preserve"> </w:t>
      </w:r>
      <w:r w:rsidR="00607A27" w:rsidRPr="008030AA">
        <w:rPr>
          <w:rFonts w:ascii="Arial" w:hAnsi="Arial" w:cs="Arial"/>
          <w:b/>
        </w:rPr>
        <w:t>Planteamien</w:t>
      </w:r>
      <w:r w:rsidR="00585017" w:rsidRPr="008030AA">
        <w:rPr>
          <w:rFonts w:ascii="Arial" w:hAnsi="Arial" w:cs="Arial"/>
          <w:b/>
        </w:rPr>
        <w:t>to del problema</w:t>
      </w:r>
    </w:p>
    <w:p w:rsidR="00875E79" w:rsidRPr="008030AA" w:rsidRDefault="00875E79" w:rsidP="001C209C">
      <w:pPr>
        <w:pStyle w:val="Prrafodelista"/>
        <w:spacing w:line="360" w:lineRule="auto"/>
        <w:ind w:left="0" w:firstLine="567"/>
        <w:jc w:val="both"/>
        <w:rPr>
          <w:rFonts w:ascii="Arial" w:hAnsi="Arial" w:cs="Arial"/>
          <w:b/>
        </w:rPr>
      </w:pPr>
    </w:p>
    <w:p w:rsidR="00B22F47" w:rsidRPr="008030AA" w:rsidRDefault="00585017" w:rsidP="001C209C">
      <w:pPr>
        <w:pStyle w:val="Prrafodelista"/>
        <w:spacing w:line="360" w:lineRule="auto"/>
        <w:ind w:left="0" w:firstLine="567"/>
        <w:jc w:val="both"/>
        <w:rPr>
          <w:rFonts w:ascii="Arial" w:hAnsi="Arial" w:cs="Arial"/>
        </w:rPr>
      </w:pPr>
      <w:r w:rsidRPr="008030AA">
        <w:rPr>
          <w:rFonts w:ascii="Arial" w:hAnsi="Arial" w:cs="Arial"/>
        </w:rPr>
        <w:t>El veloz y violento siglo XX</w:t>
      </w:r>
      <w:r w:rsidR="00B01297" w:rsidRPr="008030AA">
        <w:rPr>
          <w:rFonts w:ascii="Arial" w:hAnsi="Arial" w:cs="Arial"/>
        </w:rPr>
        <w:t xml:space="preserve"> trajo consigo, a</w:t>
      </w:r>
      <w:r w:rsidR="00BD1EB4" w:rsidRPr="008030AA">
        <w:rPr>
          <w:rFonts w:ascii="Arial" w:hAnsi="Arial" w:cs="Arial"/>
        </w:rPr>
        <w:t>parte del desarrollo tecnológico y las guerras mundiales</w:t>
      </w:r>
      <w:r w:rsidR="00B210FD" w:rsidRPr="008030AA">
        <w:rPr>
          <w:rFonts w:ascii="Arial" w:hAnsi="Arial" w:cs="Arial"/>
        </w:rPr>
        <w:t>,</w:t>
      </w:r>
      <w:r w:rsidR="00BD1EB4" w:rsidRPr="008030AA">
        <w:rPr>
          <w:rFonts w:ascii="Arial" w:hAnsi="Arial" w:cs="Arial"/>
        </w:rPr>
        <w:t xml:space="preserve"> el </w:t>
      </w:r>
      <w:r w:rsidR="00B210FD" w:rsidRPr="008030AA">
        <w:rPr>
          <w:rFonts w:ascii="Arial" w:hAnsi="Arial" w:cs="Arial"/>
        </w:rPr>
        <w:t>avance</w:t>
      </w:r>
      <w:r w:rsidR="00BD1EB4" w:rsidRPr="008030AA">
        <w:rPr>
          <w:rFonts w:ascii="Arial" w:hAnsi="Arial" w:cs="Arial"/>
        </w:rPr>
        <w:t xml:space="preserve"> de las vanguardias </w:t>
      </w:r>
      <w:r w:rsidR="00B210FD" w:rsidRPr="008030AA">
        <w:rPr>
          <w:rFonts w:ascii="Arial" w:hAnsi="Arial" w:cs="Arial"/>
        </w:rPr>
        <w:t xml:space="preserve">y la colaboración entre artistas de distintas partes del orbe  en el ámbito de la cultura y la literatura. La aceleración de los tiempos y el progreso de las comunicaciones </w:t>
      </w:r>
      <w:r w:rsidR="00E274FB" w:rsidRPr="008030AA">
        <w:rPr>
          <w:rFonts w:ascii="Arial" w:hAnsi="Arial" w:cs="Arial"/>
        </w:rPr>
        <w:t>permitieron</w:t>
      </w:r>
      <w:r w:rsidR="00B210FD" w:rsidRPr="008030AA">
        <w:rPr>
          <w:rFonts w:ascii="Arial" w:hAnsi="Arial" w:cs="Arial"/>
        </w:rPr>
        <w:t xml:space="preserve"> este particular florecimiento en las ciudades más cosmopolitas donde confluyeron gentes de todos los rincones del planeta. </w:t>
      </w:r>
    </w:p>
    <w:p w:rsidR="00585017" w:rsidRPr="008030AA" w:rsidRDefault="00B210FD" w:rsidP="001C209C">
      <w:pPr>
        <w:pStyle w:val="Prrafodelista"/>
        <w:spacing w:line="360" w:lineRule="auto"/>
        <w:ind w:left="0" w:firstLine="567"/>
        <w:jc w:val="both"/>
        <w:rPr>
          <w:rFonts w:ascii="Arial" w:hAnsi="Arial" w:cs="Arial"/>
        </w:rPr>
      </w:pPr>
      <w:r w:rsidRPr="008030AA">
        <w:rPr>
          <w:rFonts w:ascii="Arial" w:hAnsi="Arial" w:cs="Arial"/>
        </w:rPr>
        <w:t xml:space="preserve">En  los ambientes bohemios de los puertos y de las grandes capitales se </w:t>
      </w:r>
      <w:r w:rsidR="00B01297" w:rsidRPr="008030AA">
        <w:rPr>
          <w:rFonts w:ascii="Arial" w:hAnsi="Arial" w:cs="Arial"/>
        </w:rPr>
        <w:t>reunían</w:t>
      </w:r>
      <w:r w:rsidRPr="008030AA">
        <w:rPr>
          <w:rFonts w:ascii="Arial" w:hAnsi="Arial" w:cs="Arial"/>
        </w:rPr>
        <w:t xml:space="preserve"> secretamente </w:t>
      </w:r>
      <w:r w:rsidR="00E274FB" w:rsidRPr="008030AA">
        <w:rPr>
          <w:rFonts w:ascii="Arial" w:hAnsi="Arial" w:cs="Arial"/>
        </w:rPr>
        <w:t>comunidades literarias que proclamaban su visión del arte o se reúnen en torno al arte por el ejercicio de la crítica o por el goce estético.</w:t>
      </w:r>
    </w:p>
    <w:p w:rsidR="00B22F47" w:rsidRPr="008030AA" w:rsidRDefault="00E274FB" w:rsidP="001C209C">
      <w:pPr>
        <w:pStyle w:val="Prrafodelista"/>
        <w:spacing w:line="360" w:lineRule="auto"/>
        <w:ind w:left="0" w:firstLine="567"/>
        <w:jc w:val="both"/>
        <w:rPr>
          <w:rFonts w:ascii="Arial" w:hAnsi="Arial" w:cs="Arial"/>
        </w:rPr>
      </w:pPr>
      <w:r w:rsidRPr="008030AA">
        <w:rPr>
          <w:rFonts w:ascii="Arial" w:hAnsi="Arial" w:cs="Arial"/>
        </w:rPr>
        <w:t xml:space="preserve">Desde muy niña, en Valparaíso, María Luisa </w:t>
      </w:r>
      <w:proofErr w:type="spellStart"/>
      <w:r w:rsidRPr="008030AA">
        <w:rPr>
          <w:rFonts w:ascii="Arial" w:hAnsi="Arial" w:cs="Arial"/>
        </w:rPr>
        <w:t>Bombal</w:t>
      </w:r>
      <w:proofErr w:type="spellEnd"/>
      <w:r w:rsidRPr="008030AA">
        <w:rPr>
          <w:rFonts w:ascii="Arial" w:hAnsi="Arial" w:cs="Arial"/>
        </w:rPr>
        <w:t xml:space="preserve"> tuvo oportunidad de vivir en la ciudad puerto que, desde fines del siglo XIX</w:t>
      </w:r>
      <w:r w:rsidR="00B22F47" w:rsidRPr="008030AA">
        <w:rPr>
          <w:rFonts w:ascii="Arial" w:hAnsi="Arial" w:cs="Arial"/>
        </w:rPr>
        <w:t>,</w:t>
      </w:r>
      <w:r w:rsidRPr="008030AA">
        <w:rPr>
          <w:rFonts w:ascii="Arial" w:hAnsi="Arial" w:cs="Arial"/>
        </w:rPr>
        <w:t xml:space="preserve"> tenía una identidad cultural propia, muy al margen de lo que </w:t>
      </w:r>
      <w:r w:rsidR="00440A8B" w:rsidRPr="008030AA">
        <w:rPr>
          <w:rFonts w:ascii="Arial" w:hAnsi="Arial" w:cs="Arial"/>
        </w:rPr>
        <w:t>ocurría</w:t>
      </w:r>
      <w:r w:rsidRPr="008030AA">
        <w:rPr>
          <w:rFonts w:ascii="Arial" w:hAnsi="Arial" w:cs="Arial"/>
        </w:rPr>
        <w:t xml:space="preserve"> en el resto del país</w:t>
      </w:r>
      <w:r w:rsidR="00440A8B" w:rsidRPr="008030AA">
        <w:rPr>
          <w:rFonts w:ascii="Arial" w:hAnsi="Arial" w:cs="Arial"/>
        </w:rPr>
        <w:t xml:space="preserve">. </w:t>
      </w:r>
    </w:p>
    <w:p w:rsidR="00E274FB" w:rsidRPr="008030AA" w:rsidRDefault="00440A8B" w:rsidP="001C209C">
      <w:pPr>
        <w:pStyle w:val="Prrafodelista"/>
        <w:spacing w:line="360" w:lineRule="auto"/>
        <w:ind w:left="0" w:firstLine="567"/>
        <w:jc w:val="both"/>
        <w:rPr>
          <w:rFonts w:ascii="Arial" w:hAnsi="Arial" w:cs="Arial"/>
        </w:rPr>
      </w:pPr>
      <w:r w:rsidRPr="008030AA">
        <w:rPr>
          <w:rFonts w:ascii="Arial" w:hAnsi="Arial" w:cs="Arial"/>
        </w:rPr>
        <w:t>Posteriormente, la autora vivió en París y</w:t>
      </w:r>
      <w:r w:rsidR="00B22F47" w:rsidRPr="008030AA">
        <w:rPr>
          <w:rFonts w:ascii="Arial" w:hAnsi="Arial" w:cs="Arial"/>
        </w:rPr>
        <w:t>,</w:t>
      </w:r>
      <w:r w:rsidRPr="008030AA">
        <w:rPr>
          <w:rFonts w:ascii="Arial" w:hAnsi="Arial" w:cs="Arial"/>
        </w:rPr>
        <w:t xml:space="preserve"> luego</w:t>
      </w:r>
      <w:r w:rsidR="00B22F47" w:rsidRPr="008030AA">
        <w:rPr>
          <w:rFonts w:ascii="Arial" w:hAnsi="Arial" w:cs="Arial"/>
        </w:rPr>
        <w:t>,</w:t>
      </w:r>
      <w:r w:rsidRPr="008030AA">
        <w:rPr>
          <w:rFonts w:ascii="Arial" w:hAnsi="Arial" w:cs="Arial"/>
        </w:rPr>
        <w:t xml:space="preserve"> en Buenos Aires, donde entabló contacto ─e incluso amistad─ con notables escritores de la literatura en lengua española. El ambi</w:t>
      </w:r>
      <w:r w:rsidR="003A1C92" w:rsidRPr="008030AA">
        <w:rPr>
          <w:rFonts w:ascii="Arial" w:hAnsi="Arial" w:cs="Arial"/>
        </w:rPr>
        <w:t>ente cosmopolita y bohemio de la</w:t>
      </w:r>
      <w:r w:rsidRPr="008030AA">
        <w:rPr>
          <w:rFonts w:ascii="Arial" w:hAnsi="Arial" w:cs="Arial"/>
        </w:rPr>
        <w:t xml:space="preserve">s </w:t>
      </w:r>
      <w:r w:rsidR="003A1C92" w:rsidRPr="008030AA">
        <w:rPr>
          <w:rFonts w:ascii="Arial" w:hAnsi="Arial" w:cs="Arial"/>
        </w:rPr>
        <w:t>capitales</w:t>
      </w:r>
      <w:r w:rsidR="00875E79" w:rsidRPr="008030AA">
        <w:rPr>
          <w:rFonts w:ascii="Arial" w:hAnsi="Arial" w:cs="Arial"/>
        </w:rPr>
        <w:t xml:space="preserve"> fue</w:t>
      </w:r>
      <w:r w:rsidRPr="008030AA">
        <w:rPr>
          <w:rFonts w:ascii="Arial" w:hAnsi="Arial" w:cs="Arial"/>
        </w:rPr>
        <w:t xml:space="preserve"> el caldo que nutrió su creatividad</w:t>
      </w:r>
      <w:r w:rsidR="003A1C92" w:rsidRPr="008030AA">
        <w:rPr>
          <w:rFonts w:ascii="Arial" w:hAnsi="Arial" w:cs="Arial"/>
        </w:rPr>
        <w:t xml:space="preserve"> ─y por qué no, quizás también su alcoholismo─. </w:t>
      </w:r>
    </w:p>
    <w:p w:rsidR="007C4D04" w:rsidRPr="008030AA" w:rsidRDefault="007C4D04" w:rsidP="001C209C">
      <w:pPr>
        <w:pStyle w:val="Prrafodelista"/>
        <w:spacing w:line="360" w:lineRule="auto"/>
        <w:ind w:left="0" w:firstLine="567"/>
        <w:jc w:val="both"/>
        <w:rPr>
          <w:rFonts w:ascii="Arial" w:hAnsi="Arial" w:cs="Arial"/>
        </w:rPr>
      </w:pPr>
      <w:r w:rsidRPr="008030AA">
        <w:rPr>
          <w:rFonts w:ascii="Arial" w:hAnsi="Arial" w:cs="Arial"/>
        </w:rPr>
        <w:t xml:space="preserve">La importancia concedida a la autora chilena no se aproxima a la </w:t>
      </w:r>
      <w:r w:rsidR="00F069BD" w:rsidRPr="008030AA">
        <w:rPr>
          <w:rFonts w:ascii="Arial" w:hAnsi="Arial" w:cs="Arial"/>
        </w:rPr>
        <w:t xml:space="preserve">fama de la </w:t>
      </w:r>
      <w:r w:rsidRPr="008030AA">
        <w:rPr>
          <w:rFonts w:ascii="Arial" w:hAnsi="Arial" w:cs="Arial"/>
        </w:rPr>
        <w:t>que han gozado algunos autore</w:t>
      </w:r>
      <w:r w:rsidR="00875E79" w:rsidRPr="008030AA">
        <w:rPr>
          <w:rFonts w:ascii="Arial" w:hAnsi="Arial" w:cs="Arial"/>
        </w:rPr>
        <w:t>s que la reconocieron como a un</w:t>
      </w:r>
      <w:r w:rsidRPr="008030AA">
        <w:rPr>
          <w:rFonts w:ascii="Arial" w:hAnsi="Arial" w:cs="Arial"/>
        </w:rPr>
        <w:t xml:space="preserve"> igual entre ellos (como Borges o Neruda, solo por nombrar a dos </w:t>
      </w:r>
      <w:r w:rsidR="00875E79" w:rsidRPr="008030AA">
        <w:rPr>
          <w:rFonts w:ascii="Arial" w:hAnsi="Arial" w:cs="Arial"/>
        </w:rPr>
        <w:t xml:space="preserve">de sus </w:t>
      </w:r>
      <w:r w:rsidRPr="008030AA">
        <w:rPr>
          <w:rFonts w:ascii="Arial" w:hAnsi="Arial" w:cs="Arial"/>
        </w:rPr>
        <w:t>amigos).</w:t>
      </w:r>
    </w:p>
    <w:p w:rsidR="003A1C92" w:rsidRPr="008030AA" w:rsidRDefault="00675B22" w:rsidP="001C209C">
      <w:pPr>
        <w:pStyle w:val="Prrafodelista"/>
        <w:spacing w:line="360" w:lineRule="auto"/>
        <w:ind w:left="0" w:firstLine="567"/>
        <w:jc w:val="both"/>
        <w:rPr>
          <w:rFonts w:ascii="Arial" w:hAnsi="Arial" w:cs="Arial"/>
        </w:rPr>
      </w:pPr>
      <w:r w:rsidRPr="008030AA">
        <w:rPr>
          <w:rFonts w:ascii="Arial" w:hAnsi="Arial" w:cs="Arial"/>
        </w:rPr>
        <w:t xml:space="preserve">Durante décadas, la obra de </w:t>
      </w:r>
      <w:proofErr w:type="spellStart"/>
      <w:r w:rsidRPr="008030AA">
        <w:rPr>
          <w:rFonts w:ascii="Arial" w:hAnsi="Arial" w:cs="Arial"/>
        </w:rPr>
        <w:t>Bombal</w:t>
      </w:r>
      <w:proofErr w:type="spellEnd"/>
      <w:r w:rsidRPr="008030AA">
        <w:rPr>
          <w:rFonts w:ascii="Arial" w:hAnsi="Arial" w:cs="Arial"/>
        </w:rPr>
        <w:t xml:space="preserve"> permaneció en un relativo silencio en el ámbito nacional (con la salvedad de </w:t>
      </w:r>
      <w:r w:rsidR="007C4D04" w:rsidRPr="008030AA">
        <w:rPr>
          <w:rFonts w:ascii="Arial" w:hAnsi="Arial" w:cs="Arial"/>
        </w:rPr>
        <w:t>algún reconocimiento municipal</w:t>
      </w:r>
      <w:r w:rsidRPr="008030AA">
        <w:rPr>
          <w:rFonts w:ascii="Arial" w:hAnsi="Arial" w:cs="Arial"/>
        </w:rPr>
        <w:t>)</w:t>
      </w:r>
      <w:r w:rsidR="006E7093" w:rsidRPr="008030AA">
        <w:rPr>
          <w:rFonts w:ascii="Arial" w:hAnsi="Arial" w:cs="Arial"/>
        </w:rPr>
        <w:t>. En las décadas recientes y desde fines del siglo XX, redescubierta la escritora, su narrativa</w:t>
      </w:r>
      <w:r w:rsidR="003A1C92" w:rsidRPr="008030AA">
        <w:rPr>
          <w:rFonts w:ascii="Arial" w:hAnsi="Arial" w:cs="Arial"/>
        </w:rPr>
        <w:t xml:space="preserve"> es usualmente revisada en clave </w:t>
      </w:r>
      <w:r w:rsidRPr="008030AA">
        <w:rPr>
          <w:rFonts w:ascii="Arial" w:hAnsi="Arial" w:cs="Arial"/>
        </w:rPr>
        <w:t>freudiana, entre la sexualidad reprimida y el erotismo, o en clave de “estudios de género”, en el sentido del rol social de la mujer y la representación de la imagen de lo femenino a partir de su mundo íntimo</w:t>
      </w:r>
      <w:r w:rsidR="006E7093" w:rsidRPr="008030AA">
        <w:rPr>
          <w:rFonts w:ascii="Arial" w:hAnsi="Arial" w:cs="Arial"/>
        </w:rPr>
        <w:t>.</w:t>
      </w:r>
      <w:r w:rsidR="00F069BD" w:rsidRPr="008030AA">
        <w:rPr>
          <w:rFonts w:ascii="Arial" w:hAnsi="Arial" w:cs="Arial"/>
        </w:rPr>
        <w:t xml:space="preserve"> Se hace </w:t>
      </w:r>
      <w:r w:rsidR="00111124" w:rsidRPr="008030AA">
        <w:rPr>
          <w:rFonts w:ascii="Arial" w:hAnsi="Arial" w:cs="Arial"/>
        </w:rPr>
        <w:t>necesaria una nueva mirada</w:t>
      </w:r>
      <w:r w:rsidR="00F069BD" w:rsidRPr="008030AA">
        <w:rPr>
          <w:rFonts w:ascii="Arial" w:hAnsi="Arial" w:cs="Arial"/>
        </w:rPr>
        <w:t>, ya no desde los puntos comunes</w:t>
      </w:r>
      <w:r w:rsidR="00E50C80" w:rsidRPr="008030AA">
        <w:rPr>
          <w:rFonts w:ascii="Arial" w:hAnsi="Arial" w:cs="Arial"/>
        </w:rPr>
        <w:t xml:space="preserve"> sino desde otros temas que subyacen en la obra de la autora</w:t>
      </w:r>
      <w:r w:rsidR="00F069BD" w:rsidRPr="008030AA">
        <w:rPr>
          <w:rFonts w:ascii="Arial" w:hAnsi="Arial" w:cs="Arial"/>
        </w:rPr>
        <w:t xml:space="preserve">. </w:t>
      </w:r>
    </w:p>
    <w:p w:rsidR="00875E79" w:rsidRPr="001C209C" w:rsidRDefault="00F069BD" w:rsidP="001C209C">
      <w:pPr>
        <w:pStyle w:val="Prrafodelista"/>
        <w:spacing w:line="360" w:lineRule="auto"/>
        <w:ind w:left="0" w:firstLine="567"/>
        <w:jc w:val="both"/>
        <w:rPr>
          <w:rFonts w:ascii="Arial" w:hAnsi="Arial" w:cs="Arial"/>
        </w:rPr>
      </w:pPr>
      <w:r w:rsidRPr="008030AA">
        <w:rPr>
          <w:rFonts w:ascii="Arial" w:hAnsi="Arial" w:cs="Arial"/>
        </w:rPr>
        <w:t xml:space="preserve">Además, y desde una mirada pedagógica, se hace necesario el acercamiento de la obra de </w:t>
      </w:r>
      <w:proofErr w:type="spellStart"/>
      <w:r w:rsidRPr="008030AA">
        <w:rPr>
          <w:rFonts w:ascii="Arial" w:hAnsi="Arial" w:cs="Arial"/>
        </w:rPr>
        <w:t>Bombal</w:t>
      </w:r>
      <w:proofErr w:type="spellEnd"/>
      <w:r w:rsidRPr="008030AA">
        <w:rPr>
          <w:rFonts w:ascii="Arial" w:hAnsi="Arial" w:cs="Arial"/>
        </w:rPr>
        <w:t xml:space="preserve"> a las aulas. Para ello, resulta útil</w:t>
      </w:r>
      <w:r w:rsidR="00E50C80" w:rsidRPr="008030AA">
        <w:rPr>
          <w:rFonts w:ascii="Arial" w:hAnsi="Arial" w:cs="Arial"/>
        </w:rPr>
        <w:t xml:space="preserve"> aprovechar el tema común, pero casi virgen en las aulas chilenas, de la muerte.</w:t>
      </w:r>
    </w:p>
    <w:p w:rsidR="00F069BD" w:rsidRPr="008030AA" w:rsidRDefault="00531C26" w:rsidP="00531C26">
      <w:pPr>
        <w:pStyle w:val="Prrafodelista"/>
        <w:spacing w:line="360" w:lineRule="auto"/>
        <w:jc w:val="both"/>
        <w:rPr>
          <w:rFonts w:ascii="Arial" w:hAnsi="Arial" w:cs="Arial"/>
          <w:b/>
        </w:rPr>
      </w:pPr>
      <w:r>
        <w:rPr>
          <w:rFonts w:ascii="Arial" w:hAnsi="Arial" w:cs="Arial"/>
          <w:b/>
        </w:rPr>
        <w:lastRenderedPageBreak/>
        <w:t xml:space="preserve">1,2  </w:t>
      </w:r>
      <w:r w:rsidR="00F069BD" w:rsidRPr="008030AA">
        <w:rPr>
          <w:rFonts w:ascii="Arial" w:hAnsi="Arial" w:cs="Arial"/>
          <w:b/>
        </w:rPr>
        <w:t>Justificación de la investigación</w:t>
      </w:r>
    </w:p>
    <w:p w:rsidR="00875E79" w:rsidRPr="008030AA" w:rsidRDefault="00875E79" w:rsidP="001C209C">
      <w:pPr>
        <w:pStyle w:val="Prrafodelista"/>
        <w:spacing w:line="360" w:lineRule="auto"/>
        <w:ind w:left="0" w:firstLine="567"/>
        <w:jc w:val="both"/>
        <w:rPr>
          <w:rFonts w:ascii="Arial" w:hAnsi="Arial" w:cs="Arial"/>
          <w:b/>
        </w:rPr>
      </w:pPr>
    </w:p>
    <w:p w:rsidR="00EA0EA7" w:rsidRPr="008030AA" w:rsidRDefault="003E2AA0" w:rsidP="001C209C">
      <w:pPr>
        <w:pStyle w:val="Prrafodelista"/>
        <w:spacing w:line="360" w:lineRule="auto"/>
        <w:ind w:left="0" w:firstLine="567"/>
        <w:jc w:val="both"/>
        <w:rPr>
          <w:rFonts w:ascii="Arial" w:hAnsi="Arial" w:cs="Arial"/>
        </w:rPr>
      </w:pPr>
      <w:r w:rsidRPr="008030AA">
        <w:rPr>
          <w:rFonts w:ascii="Arial" w:hAnsi="Arial" w:cs="Arial"/>
        </w:rPr>
        <w:t>Conscientes</w:t>
      </w:r>
      <w:r w:rsidR="00F069BD" w:rsidRPr="008030AA">
        <w:rPr>
          <w:rFonts w:ascii="Arial" w:hAnsi="Arial" w:cs="Arial"/>
        </w:rPr>
        <w:t xml:space="preserve"> de que los puntos comunes del análisis literario de </w:t>
      </w:r>
      <w:proofErr w:type="spellStart"/>
      <w:r w:rsidR="00F069BD" w:rsidRPr="008030AA">
        <w:rPr>
          <w:rFonts w:ascii="Arial" w:hAnsi="Arial" w:cs="Arial"/>
        </w:rPr>
        <w:t>Bombal</w:t>
      </w:r>
      <w:proofErr w:type="spellEnd"/>
      <w:r w:rsidR="00F069BD" w:rsidRPr="008030AA">
        <w:rPr>
          <w:rFonts w:ascii="Arial" w:hAnsi="Arial" w:cs="Arial"/>
        </w:rPr>
        <w:t xml:space="preserve"> suelen</w:t>
      </w:r>
      <w:r w:rsidRPr="008030AA">
        <w:rPr>
          <w:rFonts w:ascii="Arial" w:hAnsi="Arial" w:cs="Arial"/>
        </w:rPr>
        <w:t xml:space="preserve"> </w:t>
      </w:r>
      <w:r w:rsidR="00C51DFA" w:rsidRPr="008030AA">
        <w:rPr>
          <w:rFonts w:ascii="Arial" w:hAnsi="Arial" w:cs="Arial"/>
        </w:rPr>
        <w:t>ir desde</w:t>
      </w:r>
      <w:r w:rsidRPr="008030AA">
        <w:rPr>
          <w:rFonts w:ascii="Arial" w:hAnsi="Arial" w:cs="Arial"/>
        </w:rPr>
        <w:t xml:space="preserve"> la sexualidad reprimida y el erotismo</w:t>
      </w:r>
      <w:r w:rsidR="00C51DFA" w:rsidRPr="008030AA">
        <w:rPr>
          <w:rFonts w:ascii="Arial" w:hAnsi="Arial" w:cs="Arial"/>
        </w:rPr>
        <w:t xml:space="preserve"> a los “estudios de género”,</w:t>
      </w:r>
      <w:r w:rsidRPr="008030AA">
        <w:rPr>
          <w:rFonts w:ascii="Arial" w:hAnsi="Arial" w:cs="Arial"/>
        </w:rPr>
        <w:t xml:space="preserve"> </w:t>
      </w:r>
      <w:r w:rsidR="00C51DFA" w:rsidRPr="008030AA">
        <w:rPr>
          <w:rFonts w:ascii="Arial" w:hAnsi="Arial" w:cs="Arial"/>
        </w:rPr>
        <w:t>el</w:t>
      </w:r>
      <w:r w:rsidRPr="008030AA">
        <w:rPr>
          <w:rFonts w:ascii="Arial" w:hAnsi="Arial" w:cs="Arial"/>
        </w:rPr>
        <w:t xml:space="preserve"> rol social de la mujer y la representación de la imagen de lo femenino a partir de su mundo íntimo</w:t>
      </w:r>
      <w:r w:rsidR="00F069BD" w:rsidRPr="008030AA">
        <w:rPr>
          <w:rFonts w:ascii="Arial" w:hAnsi="Arial" w:cs="Arial"/>
        </w:rPr>
        <w:t xml:space="preserve">, hemos querido abordar el tema de la muerte en </w:t>
      </w:r>
      <w:r w:rsidR="00F069BD" w:rsidRPr="008030AA">
        <w:rPr>
          <w:rFonts w:ascii="Arial" w:hAnsi="Arial" w:cs="Arial"/>
          <w:i/>
        </w:rPr>
        <w:t>La Amortajada</w:t>
      </w:r>
      <w:r w:rsidR="00F069BD" w:rsidRPr="008030AA">
        <w:rPr>
          <w:rFonts w:ascii="Arial" w:hAnsi="Arial" w:cs="Arial"/>
        </w:rPr>
        <w:t xml:space="preserve">, por constituir </w:t>
      </w:r>
      <w:r w:rsidR="00EA0EA7" w:rsidRPr="008030AA">
        <w:rPr>
          <w:rFonts w:ascii="Arial" w:hAnsi="Arial" w:cs="Arial"/>
        </w:rPr>
        <w:t>una</w:t>
      </w:r>
      <w:r w:rsidR="00C51DFA" w:rsidRPr="008030AA">
        <w:rPr>
          <w:rFonts w:ascii="Arial" w:hAnsi="Arial" w:cs="Arial"/>
        </w:rPr>
        <w:t xml:space="preserve"> obra vanguardista</w:t>
      </w:r>
      <w:r w:rsidR="00F069BD" w:rsidRPr="008030AA">
        <w:rPr>
          <w:rFonts w:ascii="Arial" w:hAnsi="Arial" w:cs="Arial"/>
        </w:rPr>
        <w:t xml:space="preserve"> no solo desde el punto de vista narrativo, en la forma, sino en el fondo. Innovador</w:t>
      </w:r>
      <w:r w:rsidR="00EA0EA7" w:rsidRPr="008030AA">
        <w:rPr>
          <w:rFonts w:ascii="Arial" w:hAnsi="Arial" w:cs="Arial"/>
        </w:rPr>
        <w:t>a</w:t>
      </w:r>
      <w:r w:rsidR="00F069BD" w:rsidRPr="008030AA">
        <w:rPr>
          <w:rFonts w:ascii="Arial" w:hAnsi="Arial" w:cs="Arial"/>
        </w:rPr>
        <w:t xml:space="preserve"> respecto a la literatura de su época, pero también entre la literatura de la propia escritora.</w:t>
      </w:r>
    </w:p>
    <w:p w:rsidR="00C51DFA" w:rsidRPr="008030AA" w:rsidRDefault="00C51DFA" w:rsidP="001C209C">
      <w:pPr>
        <w:pStyle w:val="Prrafodelista"/>
        <w:spacing w:line="360" w:lineRule="auto"/>
        <w:ind w:left="0" w:firstLine="567"/>
        <w:jc w:val="both"/>
        <w:rPr>
          <w:rFonts w:ascii="Arial" w:hAnsi="Arial" w:cs="Arial"/>
        </w:rPr>
      </w:pPr>
      <w:r w:rsidRPr="008030AA">
        <w:rPr>
          <w:rFonts w:ascii="Arial" w:hAnsi="Arial" w:cs="Arial"/>
        </w:rPr>
        <w:t xml:space="preserve"> El personaje de la “muerta sintiente” supera toda posibilidad de anális</w:t>
      </w:r>
      <w:r w:rsidR="0065240F" w:rsidRPr="008030AA">
        <w:rPr>
          <w:rFonts w:ascii="Arial" w:hAnsi="Arial" w:cs="Arial"/>
        </w:rPr>
        <w:t>is únicamente desde las pulsiones sexuales</w:t>
      </w:r>
      <w:r w:rsidRPr="008030AA">
        <w:rPr>
          <w:rFonts w:ascii="Arial" w:hAnsi="Arial" w:cs="Arial"/>
        </w:rPr>
        <w:t xml:space="preserve"> y el sentido trascendente de la obra </w:t>
      </w:r>
      <w:r w:rsidR="00EA0EA7" w:rsidRPr="008030AA">
        <w:rPr>
          <w:rFonts w:ascii="Arial" w:hAnsi="Arial" w:cs="Arial"/>
        </w:rPr>
        <w:t xml:space="preserve">e </w:t>
      </w:r>
      <w:r w:rsidRPr="008030AA">
        <w:rPr>
          <w:rFonts w:ascii="Arial" w:hAnsi="Arial" w:cs="Arial"/>
        </w:rPr>
        <w:t xml:space="preserve">invita a una interpretación más metafísica. </w:t>
      </w:r>
      <w:r w:rsidR="0065240F" w:rsidRPr="008030AA">
        <w:rPr>
          <w:rFonts w:ascii="Arial" w:hAnsi="Arial" w:cs="Arial"/>
        </w:rPr>
        <w:t>Confiamos en</w:t>
      </w:r>
      <w:r w:rsidRPr="008030AA">
        <w:rPr>
          <w:rFonts w:ascii="Arial" w:hAnsi="Arial" w:cs="Arial"/>
        </w:rPr>
        <w:t xml:space="preserve"> que este </w:t>
      </w:r>
      <w:r w:rsidR="0065240F" w:rsidRPr="008030AA">
        <w:rPr>
          <w:rFonts w:ascii="Arial" w:hAnsi="Arial" w:cs="Arial"/>
        </w:rPr>
        <w:t xml:space="preserve">enfoque colabore </w:t>
      </w:r>
      <w:r w:rsidR="00EA0EA7" w:rsidRPr="008030AA">
        <w:rPr>
          <w:rFonts w:ascii="Arial" w:hAnsi="Arial" w:cs="Arial"/>
        </w:rPr>
        <w:t>en el enriquecimiento, análisis e interpretación</w:t>
      </w:r>
      <w:r w:rsidR="0065240F" w:rsidRPr="008030AA">
        <w:rPr>
          <w:rFonts w:ascii="Arial" w:hAnsi="Arial" w:cs="Arial"/>
        </w:rPr>
        <w:t xml:space="preserve"> de la obra de la escritora. </w:t>
      </w:r>
    </w:p>
    <w:p w:rsidR="00777F53" w:rsidRPr="008030AA" w:rsidRDefault="00F069BD" w:rsidP="001C209C">
      <w:pPr>
        <w:pStyle w:val="Prrafodelista"/>
        <w:spacing w:line="360" w:lineRule="auto"/>
        <w:ind w:left="0" w:firstLine="567"/>
        <w:jc w:val="both"/>
        <w:rPr>
          <w:rFonts w:ascii="Arial" w:hAnsi="Arial" w:cs="Arial"/>
        </w:rPr>
      </w:pPr>
      <w:r w:rsidRPr="008030AA">
        <w:rPr>
          <w:rFonts w:ascii="Arial" w:hAnsi="Arial" w:cs="Arial"/>
        </w:rPr>
        <w:t xml:space="preserve"> A partir de la presente investigación se pretende dar cuenta del concepto de muerte que se desarrolla en </w:t>
      </w:r>
      <w:r w:rsidR="00EA0EA7" w:rsidRPr="008030AA">
        <w:rPr>
          <w:rFonts w:ascii="Arial" w:hAnsi="Arial" w:cs="Arial"/>
          <w:i/>
        </w:rPr>
        <w:t>La A</w:t>
      </w:r>
      <w:r w:rsidRPr="008030AA">
        <w:rPr>
          <w:rFonts w:ascii="Arial" w:hAnsi="Arial" w:cs="Arial"/>
          <w:i/>
        </w:rPr>
        <w:t>mortajada</w:t>
      </w:r>
      <w:r w:rsidRPr="008030AA">
        <w:rPr>
          <w:rFonts w:ascii="Arial" w:hAnsi="Arial" w:cs="Arial"/>
        </w:rPr>
        <w:t xml:space="preserve">, pero también aportar pedagógicamente, introduciendo el tema </w:t>
      </w:r>
      <w:r w:rsidR="0065240F" w:rsidRPr="008030AA">
        <w:rPr>
          <w:rFonts w:ascii="Arial" w:hAnsi="Arial" w:cs="Arial"/>
        </w:rPr>
        <w:t xml:space="preserve">de la muerte </w:t>
      </w:r>
      <w:r w:rsidR="00EA0EA7" w:rsidRPr="008030AA">
        <w:rPr>
          <w:rFonts w:ascii="Arial" w:hAnsi="Arial" w:cs="Arial"/>
        </w:rPr>
        <w:t>desde</w:t>
      </w:r>
      <w:r w:rsidRPr="008030AA">
        <w:rPr>
          <w:rFonts w:ascii="Arial" w:hAnsi="Arial" w:cs="Arial"/>
        </w:rPr>
        <w:t xml:space="preserve"> de la lectura de la </w:t>
      </w:r>
      <w:r w:rsidR="00EA0EA7" w:rsidRPr="008030AA">
        <w:rPr>
          <w:rFonts w:ascii="Arial" w:hAnsi="Arial" w:cs="Arial"/>
        </w:rPr>
        <w:t>novela</w:t>
      </w:r>
      <w:r w:rsidRPr="008030AA">
        <w:rPr>
          <w:rFonts w:ascii="Arial" w:hAnsi="Arial" w:cs="Arial"/>
        </w:rPr>
        <w:t xml:space="preserve"> por medio de una unidad pedagógica</w:t>
      </w:r>
      <w:r w:rsidR="00B74B74" w:rsidRPr="008030AA">
        <w:rPr>
          <w:rFonts w:ascii="Arial" w:hAnsi="Arial" w:cs="Arial"/>
        </w:rPr>
        <w:t>.</w:t>
      </w:r>
      <w:r w:rsidR="00777F53" w:rsidRPr="008030AA">
        <w:rPr>
          <w:rFonts w:ascii="Arial" w:hAnsi="Arial" w:cs="Arial"/>
        </w:rPr>
        <w:t xml:space="preserve"> </w:t>
      </w:r>
    </w:p>
    <w:p w:rsidR="007A59B7" w:rsidRPr="008030AA" w:rsidRDefault="00777F53" w:rsidP="001C209C">
      <w:pPr>
        <w:pStyle w:val="Prrafodelista"/>
        <w:spacing w:line="360" w:lineRule="auto"/>
        <w:ind w:left="0" w:firstLine="567"/>
        <w:jc w:val="both"/>
        <w:rPr>
          <w:rFonts w:ascii="Arial" w:hAnsi="Arial" w:cs="Arial"/>
        </w:rPr>
      </w:pPr>
      <w:r w:rsidRPr="008030AA">
        <w:rPr>
          <w:rFonts w:ascii="Arial" w:hAnsi="Arial" w:cs="Arial"/>
        </w:rPr>
        <w:t>Sobre esto cabe notar el vacío</w:t>
      </w:r>
      <w:r w:rsidR="0065240F" w:rsidRPr="008030AA">
        <w:rPr>
          <w:rFonts w:ascii="Arial" w:hAnsi="Arial" w:cs="Arial"/>
        </w:rPr>
        <w:t xml:space="preserve"> que </w:t>
      </w:r>
      <w:r w:rsidRPr="008030AA">
        <w:rPr>
          <w:rFonts w:ascii="Arial" w:hAnsi="Arial" w:cs="Arial"/>
        </w:rPr>
        <w:t>existe</w:t>
      </w:r>
      <w:r w:rsidR="0065240F" w:rsidRPr="008030AA">
        <w:rPr>
          <w:rFonts w:ascii="Arial" w:hAnsi="Arial" w:cs="Arial"/>
        </w:rPr>
        <w:t xml:space="preserve"> en el sistema educacional chileno del sensible tema de la muerte</w:t>
      </w:r>
      <w:r w:rsidRPr="008030AA">
        <w:rPr>
          <w:rFonts w:ascii="Arial" w:hAnsi="Arial" w:cs="Arial"/>
        </w:rPr>
        <w:t>. Teniendo en cuenta que otros temas como religión o educación sexual, aunque controvertidos, están previstos en el sistema, la muerte no figura c</w:t>
      </w:r>
      <w:r w:rsidR="007A59B7" w:rsidRPr="008030AA">
        <w:rPr>
          <w:rFonts w:ascii="Arial" w:hAnsi="Arial" w:cs="Arial"/>
        </w:rPr>
        <w:t>on la misma fuerza en la agenda. N</w:t>
      </w:r>
      <w:r w:rsidRPr="008030AA">
        <w:rPr>
          <w:rFonts w:ascii="Arial" w:hAnsi="Arial" w:cs="Arial"/>
        </w:rPr>
        <w:t xml:space="preserve">o obstante </w:t>
      </w:r>
      <w:r w:rsidR="007A59B7" w:rsidRPr="008030AA">
        <w:rPr>
          <w:rFonts w:ascii="Arial" w:hAnsi="Arial" w:cs="Arial"/>
        </w:rPr>
        <w:t>nos alcanzará</w:t>
      </w:r>
      <w:r w:rsidRPr="008030AA">
        <w:rPr>
          <w:rFonts w:ascii="Arial" w:hAnsi="Arial" w:cs="Arial"/>
        </w:rPr>
        <w:t xml:space="preserve"> a todos alguna vez </w:t>
      </w:r>
      <w:r w:rsidR="007A59B7" w:rsidRPr="008030AA">
        <w:rPr>
          <w:rFonts w:ascii="Arial" w:hAnsi="Arial" w:cs="Arial"/>
        </w:rPr>
        <w:t>en</w:t>
      </w:r>
      <w:r w:rsidRPr="008030AA">
        <w:rPr>
          <w:rFonts w:ascii="Arial" w:hAnsi="Arial" w:cs="Arial"/>
        </w:rPr>
        <w:t xml:space="preserve"> la vida. </w:t>
      </w:r>
    </w:p>
    <w:p w:rsidR="00440A8B" w:rsidRPr="008030AA" w:rsidRDefault="00777F53" w:rsidP="001C209C">
      <w:pPr>
        <w:pStyle w:val="Prrafodelista"/>
        <w:spacing w:line="360" w:lineRule="auto"/>
        <w:ind w:left="0" w:firstLine="567"/>
        <w:jc w:val="both"/>
        <w:rPr>
          <w:rFonts w:ascii="Arial" w:hAnsi="Arial" w:cs="Arial"/>
        </w:rPr>
      </w:pPr>
      <w:r w:rsidRPr="008030AA">
        <w:rPr>
          <w:rFonts w:ascii="Arial" w:hAnsi="Arial" w:cs="Arial"/>
        </w:rPr>
        <w:t>Vemos en el desarrollo del tema a partir de la literatura una posibilidad de acercar a los estudia</w:t>
      </w:r>
      <w:r w:rsidR="00E9012B" w:rsidRPr="008030AA">
        <w:rPr>
          <w:rFonts w:ascii="Arial" w:hAnsi="Arial" w:cs="Arial"/>
        </w:rPr>
        <w:t>ntes</w:t>
      </w:r>
      <w:r w:rsidRPr="008030AA">
        <w:rPr>
          <w:rFonts w:ascii="Arial" w:hAnsi="Arial" w:cs="Arial"/>
        </w:rPr>
        <w:t xml:space="preserve"> </w:t>
      </w:r>
      <w:r w:rsidR="007A59B7" w:rsidRPr="008030AA">
        <w:rPr>
          <w:rFonts w:ascii="Arial" w:hAnsi="Arial" w:cs="Arial"/>
        </w:rPr>
        <w:t xml:space="preserve">a </w:t>
      </w:r>
      <w:r w:rsidR="00E9012B" w:rsidRPr="008030AA">
        <w:rPr>
          <w:rFonts w:ascii="Arial" w:hAnsi="Arial" w:cs="Arial"/>
        </w:rPr>
        <w:t>la realidad de la muerte. Para esto, se ha previsto la elaboración de una unidad pedagógica acorde a estas necesidades.</w:t>
      </w:r>
    </w:p>
    <w:p w:rsidR="008036B4" w:rsidRDefault="008036B4" w:rsidP="001C209C">
      <w:pPr>
        <w:spacing w:line="360" w:lineRule="auto"/>
        <w:jc w:val="both"/>
        <w:rPr>
          <w:rFonts w:ascii="Arial" w:hAnsi="Arial" w:cs="Arial"/>
        </w:rPr>
      </w:pPr>
    </w:p>
    <w:p w:rsidR="00531C26" w:rsidRPr="001C209C" w:rsidRDefault="00531C26" w:rsidP="001C209C">
      <w:pPr>
        <w:spacing w:line="360" w:lineRule="auto"/>
        <w:jc w:val="both"/>
        <w:rPr>
          <w:rFonts w:ascii="Arial" w:hAnsi="Arial" w:cs="Arial"/>
        </w:rPr>
      </w:pPr>
    </w:p>
    <w:p w:rsidR="00E50C80" w:rsidRPr="00531C26" w:rsidRDefault="00531C26" w:rsidP="00531C26">
      <w:pPr>
        <w:spacing w:line="360" w:lineRule="auto"/>
        <w:ind w:left="360"/>
        <w:jc w:val="both"/>
        <w:rPr>
          <w:rFonts w:ascii="Arial" w:hAnsi="Arial" w:cs="Arial"/>
          <w:b/>
        </w:rPr>
      </w:pPr>
      <w:r>
        <w:rPr>
          <w:rFonts w:ascii="Arial" w:hAnsi="Arial" w:cs="Arial"/>
          <w:b/>
        </w:rPr>
        <w:t xml:space="preserve">1.3 </w:t>
      </w:r>
      <w:r w:rsidR="00E50C80" w:rsidRPr="00531C26">
        <w:rPr>
          <w:rFonts w:ascii="Arial" w:hAnsi="Arial" w:cs="Arial"/>
          <w:b/>
        </w:rPr>
        <w:t>Objetivos</w:t>
      </w:r>
    </w:p>
    <w:p w:rsidR="007A59B7" w:rsidRPr="008030AA" w:rsidRDefault="007A59B7" w:rsidP="001C209C">
      <w:pPr>
        <w:pStyle w:val="Prrafodelista"/>
        <w:spacing w:line="360" w:lineRule="auto"/>
        <w:ind w:left="0" w:firstLine="567"/>
        <w:jc w:val="both"/>
        <w:rPr>
          <w:rFonts w:ascii="Arial" w:hAnsi="Arial" w:cs="Arial"/>
          <w:b/>
        </w:rPr>
      </w:pPr>
    </w:p>
    <w:p w:rsidR="007A59B7" w:rsidRPr="008030AA" w:rsidRDefault="00E50C80" w:rsidP="001C209C">
      <w:pPr>
        <w:pStyle w:val="Prrafodelista"/>
        <w:spacing w:line="360" w:lineRule="auto"/>
        <w:ind w:left="0" w:firstLine="567"/>
        <w:jc w:val="both"/>
        <w:rPr>
          <w:rFonts w:ascii="Arial" w:hAnsi="Arial" w:cs="Arial"/>
        </w:rPr>
      </w:pPr>
      <w:r w:rsidRPr="008030AA">
        <w:rPr>
          <w:rFonts w:ascii="Arial" w:hAnsi="Arial" w:cs="Arial"/>
        </w:rPr>
        <w:t>Considerando el planteamiento del problema y la justificación de la investigación, se abordarán los siguientes objetivos:</w:t>
      </w:r>
    </w:p>
    <w:p w:rsidR="001C209C" w:rsidRDefault="001C209C" w:rsidP="001C209C">
      <w:pPr>
        <w:spacing w:line="360" w:lineRule="auto"/>
        <w:jc w:val="both"/>
        <w:rPr>
          <w:rFonts w:ascii="Arial" w:hAnsi="Arial" w:cs="Arial"/>
        </w:rPr>
      </w:pPr>
    </w:p>
    <w:p w:rsidR="001C209C" w:rsidRPr="001C209C" w:rsidRDefault="001C209C" w:rsidP="001C209C">
      <w:pPr>
        <w:spacing w:line="360" w:lineRule="auto"/>
        <w:jc w:val="both"/>
        <w:rPr>
          <w:rFonts w:ascii="Arial" w:hAnsi="Arial" w:cs="Arial"/>
        </w:rPr>
      </w:pPr>
    </w:p>
    <w:p w:rsidR="00E50C80" w:rsidRPr="00531C26" w:rsidRDefault="00E50C80" w:rsidP="00531C26">
      <w:pPr>
        <w:pStyle w:val="Prrafodelista"/>
        <w:numPr>
          <w:ilvl w:val="2"/>
          <w:numId w:val="13"/>
        </w:numPr>
        <w:spacing w:line="360" w:lineRule="auto"/>
        <w:jc w:val="both"/>
        <w:rPr>
          <w:rFonts w:ascii="Arial" w:hAnsi="Arial" w:cs="Arial"/>
          <w:b/>
        </w:rPr>
      </w:pPr>
      <w:r w:rsidRPr="00531C26">
        <w:rPr>
          <w:rFonts w:ascii="Arial" w:hAnsi="Arial" w:cs="Arial"/>
          <w:b/>
        </w:rPr>
        <w:t>Objetivo general</w:t>
      </w:r>
    </w:p>
    <w:p w:rsidR="007A59B7" w:rsidRPr="008030AA" w:rsidRDefault="007A59B7" w:rsidP="001C209C">
      <w:pPr>
        <w:pStyle w:val="Prrafodelista"/>
        <w:spacing w:line="360" w:lineRule="auto"/>
        <w:ind w:left="0" w:firstLine="567"/>
        <w:jc w:val="both"/>
        <w:rPr>
          <w:rFonts w:ascii="Arial" w:hAnsi="Arial" w:cs="Arial"/>
          <w:b/>
        </w:rPr>
      </w:pPr>
    </w:p>
    <w:p w:rsidR="00E50C80" w:rsidRPr="008030AA" w:rsidRDefault="00011870" w:rsidP="001C209C">
      <w:pPr>
        <w:pStyle w:val="Prrafodelista"/>
        <w:numPr>
          <w:ilvl w:val="0"/>
          <w:numId w:val="6"/>
        </w:numPr>
        <w:spacing w:line="360" w:lineRule="auto"/>
        <w:ind w:left="0" w:firstLine="567"/>
        <w:jc w:val="both"/>
        <w:rPr>
          <w:rFonts w:ascii="Arial" w:hAnsi="Arial" w:cs="Arial"/>
        </w:rPr>
      </w:pPr>
      <w:r w:rsidRPr="008030AA">
        <w:rPr>
          <w:rFonts w:ascii="Arial" w:hAnsi="Arial" w:cs="Arial"/>
        </w:rPr>
        <w:t xml:space="preserve">Responder a la pregunta </w:t>
      </w:r>
      <w:r w:rsidRPr="008030AA">
        <w:rPr>
          <w:rFonts w:ascii="Arial" w:hAnsi="Arial" w:cs="Arial"/>
          <w:b/>
        </w:rPr>
        <w:t xml:space="preserve">¿Qué clase de muerte se presenta en </w:t>
      </w:r>
      <w:r w:rsidRPr="008030AA">
        <w:rPr>
          <w:rFonts w:ascii="Arial" w:hAnsi="Arial" w:cs="Arial"/>
          <w:b/>
          <w:i/>
        </w:rPr>
        <w:t>La Amortajada</w:t>
      </w:r>
      <w:r w:rsidRPr="008030AA">
        <w:rPr>
          <w:rFonts w:ascii="Arial" w:hAnsi="Arial" w:cs="Arial"/>
          <w:b/>
        </w:rPr>
        <w:t xml:space="preserve"> de María Luisa </w:t>
      </w:r>
      <w:proofErr w:type="spellStart"/>
      <w:r w:rsidRPr="008030AA">
        <w:rPr>
          <w:rFonts w:ascii="Arial" w:hAnsi="Arial" w:cs="Arial"/>
          <w:b/>
        </w:rPr>
        <w:t>Bombal</w:t>
      </w:r>
      <w:proofErr w:type="spellEnd"/>
      <w:r w:rsidRPr="008030AA">
        <w:rPr>
          <w:rFonts w:ascii="Arial" w:hAnsi="Arial" w:cs="Arial"/>
          <w:b/>
        </w:rPr>
        <w:t>?</w:t>
      </w:r>
      <w:r w:rsidRPr="008030AA">
        <w:rPr>
          <w:rFonts w:ascii="Arial" w:hAnsi="Arial" w:cs="Arial"/>
        </w:rPr>
        <w:t xml:space="preserve"> a partir del análisis del texto desde los conceptos de Negación de la voluntad de vivir, de Arthur Schopenhauer</w:t>
      </w:r>
      <w:r w:rsidR="007A59B7" w:rsidRPr="008030AA">
        <w:rPr>
          <w:rFonts w:ascii="Arial" w:hAnsi="Arial" w:cs="Arial"/>
        </w:rPr>
        <w:t>,</w:t>
      </w:r>
      <w:r w:rsidRPr="008030AA">
        <w:rPr>
          <w:rFonts w:ascii="Arial" w:hAnsi="Arial" w:cs="Arial"/>
        </w:rPr>
        <w:t xml:space="preserve"> y el concepto de pulsión de muerte de Sigmund Freud.</w:t>
      </w:r>
    </w:p>
    <w:p w:rsidR="00A56799" w:rsidRPr="008030AA" w:rsidRDefault="00A56799" w:rsidP="001C209C">
      <w:pPr>
        <w:pStyle w:val="Prrafodelista"/>
        <w:spacing w:line="360" w:lineRule="auto"/>
        <w:ind w:left="0" w:firstLine="567"/>
        <w:jc w:val="both"/>
        <w:rPr>
          <w:rFonts w:ascii="Arial" w:hAnsi="Arial" w:cs="Arial"/>
        </w:rPr>
      </w:pPr>
    </w:p>
    <w:p w:rsidR="00011870" w:rsidRPr="00531C26" w:rsidRDefault="00011870" w:rsidP="00531C26">
      <w:pPr>
        <w:pStyle w:val="Prrafodelista"/>
        <w:numPr>
          <w:ilvl w:val="2"/>
          <w:numId w:val="13"/>
        </w:numPr>
        <w:spacing w:line="360" w:lineRule="auto"/>
        <w:jc w:val="both"/>
        <w:rPr>
          <w:rFonts w:ascii="Arial" w:hAnsi="Arial" w:cs="Arial"/>
          <w:b/>
        </w:rPr>
      </w:pPr>
      <w:r w:rsidRPr="00531C26">
        <w:rPr>
          <w:rFonts w:ascii="Arial" w:hAnsi="Arial" w:cs="Arial"/>
          <w:b/>
        </w:rPr>
        <w:t>Objetivos específicos</w:t>
      </w:r>
    </w:p>
    <w:p w:rsidR="007A59B7" w:rsidRPr="008030AA" w:rsidRDefault="007A59B7" w:rsidP="001C209C">
      <w:pPr>
        <w:pStyle w:val="Prrafodelista"/>
        <w:spacing w:line="360" w:lineRule="auto"/>
        <w:ind w:left="0" w:firstLine="567"/>
        <w:jc w:val="both"/>
        <w:rPr>
          <w:rFonts w:ascii="Arial" w:hAnsi="Arial" w:cs="Arial"/>
          <w:b/>
        </w:rPr>
      </w:pPr>
    </w:p>
    <w:p w:rsidR="00011870" w:rsidRPr="008030AA" w:rsidRDefault="00B74B74" w:rsidP="001C209C">
      <w:pPr>
        <w:pStyle w:val="Prrafodelista"/>
        <w:numPr>
          <w:ilvl w:val="0"/>
          <w:numId w:val="6"/>
        </w:numPr>
        <w:spacing w:line="360" w:lineRule="auto"/>
        <w:ind w:left="0" w:firstLine="567"/>
        <w:jc w:val="both"/>
        <w:rPr>
          <w:rFonts w:ascii="Arial" w:hAnsi="Arial" w:cs="Arial"/>
        </w:rPr>
      </w:pPr>
      <w:r w:rsidRPr="008030AA">
        <w:rPr>
          <w:rFonts w:ascii="Arial" w:hAnsi="Arial" w:cs="Arial"/>
        </w:rPr>
        <w:t>C</w:t>
      </w:r>
      <w:r w:rsidR="00813458" w:rsidRPr="008030AA">
        <w:rPr>
          <w:rFonts w:ascii="Arial" w:hAnsi="Arial" w:cs="Arial"/>
        </w:rPr>
        <w:t xml:space="preserve">omparar los conceptos </w:t>
      </w:r>
      <w:r w:rsidR="00813458" w:rsidRPr="008030AA">
        <w:rPr>
          <w:rFonts w:ascii="Arial" w:hAnsi="Arial" w:cs="Arial"/>
          <w:i/>
        </w:rPr>
        <w:t>voluntad de vivir</w:t>
      </w:r>
      <w:r w:rsidR="007A59B7" w:rsidRPr="008030AA">
        <w:rPr>
          <w:rFonts w:ascii="Arial" w:hAnsi="Arial" w:cs="Arial"/>
          <w:i/>
        </w:rPr>
        <w:t xml:space="preserve"> </w:t>
      </w:r>
      <w:r w:rsidR="00813458" w:rsidRPr="008030AA">
        <w:rPr>
          <w:rFonts w:ascii="Arial" w:hAnsi="Arial" w:cs="Arial"/>
          <w:i/>
        </w:rPr>
        <w:t>/</w:t>
      </w:r>
      <w:r w:rsidR="007A59B7" w:rsidRPr="008030AA">
        <w:rPr>
          <w:rFonts w:ascii="Arial" w:hAnsi="Arial" w:cs="Arial"/>
          <w:i/>
        </w:rPr>
        <w:t xml:space="preserve"> </w:t>
      </w:r>
      <w:r w:rsidR="00813458" w:rsidRPr="008030AA">
        <w:rPr>
          <w:rFonts w:ascii="Arial" w:hAnsi="Arial" w:cs="Arial"/>
          <w:i/>
        </w:rPr>
        <w:t>negación de la voluntad de vivir</w:t>
      </w:r>
      <w:r w:rsidR="00813458" w:rsidRPr="008030AA">
        <w:rPr>
          <w:rFonts w:ascii="Arial" w:hAnsi="Arial" w:cs="Arial"/>
        </w:rPr>
        <w:t xml:space="preserve"> de Schopenhauer con </w:t>
      </w:r>
      <w:r w:rsidR="00813458" w:rsidRPr="008030AA">
        <w:rPr>
          <w:rFonts w:ascii="Arial" w:hAnsi="Arial" w:cs="Arial"/>
          <w:i/>
        </w:rPr>
        <w:t>pulsión de vida</w:t>
      </w:r>
      <w:r w:rsidR="007A59B7" w:rsidRPr="008030AA">
        <w:rPr>
          <w:rFonts w:ascii="Arial" w:hAnsi="Arial" w:cs="Arial"/>
          <w:i/>
        </w:rPr>
        <w:t xml:space="preserve"> </w:t>
      </w:r>
      <w:r w:rsidR="00813458" w:rsidRPr="008030AA">
        <w:rPr>
          <w:rFonts w:ascii="Arial" w:hAnsi="Arial" w:cs="Arial"/>
          <w:i/>
        </w:rPr>
        <w:t>/</w:t>
      </w:r>
      <w:r w:rsidR="007A59B7" w:rsidRPr="008030AA">
        <w:rPr>
          <w:rFonts w:ascii="Arial" w:hAnsi="Arial" w:cs="Arial"/>
          <w:i/>
        </w:rPr>
        <w:t xml:space="preserve"> </w:t>
      </w:r>
      <w:r w:rsidR="00813458" w:rsidRPr="008030AA">
        <w:rPr>
          <w:rFonts w:ascii="Arial" w:hAnsi="Arial" w:cs="Arial"/>
          <w:i/>
        </w:rPr>
        <w:t>pulsión de muerte</w:t>
      </w:r>
      <w:r w:rsidR="00813458" w:rsidRPr="008030AA">
        <w:rPr>
          <w:rFonts w:ascii="Arial" w:hAnsi="Arial" w:cs="Arial"/>
        </w:rPr>
        <w:t xml:space="preserve"> de Freud.</w:t>
      </w:r>
    </w:p>
    <w:p w:rsidR="00813458" w:rsidRPr="008030AA" w:rsidRDefault="007A59B7" w:rsidP="001C209C">
      <w:pPr>
        <w:pStyle w:val="Prrafodelista"/>
        <w:numPr>
          <w:ilvl w:val="0"/>
          <w:numId w:val="6"/>
        </w:numPr>
        <w:spacing w:line="360" w:lineRule="auto"/>
        <w:ind w:left="0" w:firstLine="567"/>
        <w:jc w:val="both"/>
        <w:rPr>
          <w:rFonts w:ascii="Arial" w:hAnsi="Arial" w:cs="Arial"/>
        </w:rPr>
      </w:pPr>
      <w:r w:rsidRPr="008030AA">
        <w:rPr>
          <w:rFonts w:ascii="Arial" w:hAnsi="Arial" w:cs="Arial"/>
        </w:rPr>
        <w:t>Explicitar el concepto de muerte presente</w:t>
      </w:r>
      <w:r w:rsidR="00813458" w:rsidRPr="008030AA">
        <w:rPr>
          <w:rFonts w:ascii="Arial" w:hAnsi="Arial" w:cs="Arial"/>
        </w:rPr>
        <w:t xml:space="preserve"> en </w:t>
      </w:r>
      <w:r w:rsidR="00813458" w:rsidRPr="008030AA">
        <w:rPr>
          <w:rFonts w:ascii="Arial" w:hAnsi="Arial" w:cs="Arial"/>
          <w:i/>
        </w:rPr>
        <w:t>La Amortajada</w:t>
      </w:r>
      <w:r w:rsidR="00813458" w:rsidRPr="008030AA">
        <w:rPr>
          <w:rFonts w:ascii="Arial" w:hAnsi="Arial" w:cs="Arial"/>
        </w:rPr>
        <w:t xml:space="preserve"> de María Luisa </w:t>
      </w:r>
      <w:proofErr w:type="spellStart"/>
      <w:r w:rsidR="00813458" w:rsidRPr="008030AA">
        <w:rPr>
          <w:rFonts w:ascii="Arial" w:hAnsi="Arial" w:cs="Arial"/>
        </w:rPr>
        <w:t>Bombal</w:t>
      </w:r>
      <w:proofErr w:type="spellEnd"/>
      <w:r w:rsidR="00B74B74" w:rsidRPr="008030AA">
        <w:rPr>
          <w:rFonts w:ascii="Arial" w:hAnsi="Arial" w:cs="Arial"/>
        </w:rPr>
        <w:t>.</w:t>
      </w:r>
    </w:p>
    <w:p w:rsidR="00813458" w:rsidRPr="008030AA" w:rsidRDefault="00813458" w:rsidP="001C209C">
      <w:pPr>
        <w:pStyle w:val="Prrafodelista"/>
        <w:numPr>
          <w:ilvl w:val="0"/>
          <w:numId w:val="6"/>
        </w:numPr>
        <w:spacing w:line="360" w:lineRule="auto"/>
        <w:ind w:left="0" w:firstLine="567"/>
        <w:jc w:val="both"/>
        <w:rPr>
          <w:rFonts w:ascii="Arial" w:hAnsi="Arial" w:cs="Arial"/>
        </w:rPr>
      </w:pPr>
      <w:r w:rsidRPr="008030AA">
        <w:rPr>
          <w:rFonts w:ascii="Arial" w:hAnsi="Arial" w:cs="Arial"/>
        </w:rPr>
        <w:t xml:space="preserve">Elaborar una unidad pedagógica para tratar el tema de la muerte a partir de la novela </w:t>
      </w:r>
      <w:r w:rsidRPr="008030AA">
        <w:rPr>
          <w:rFonts w:ascii="Arial" w:hAnsi="Arial" w:cs="Arial"/>
          <w:i/>
        </w:rPr>
        <w:t>La Amortajada</w:t>
      </w:r>
      <w:r w:rsidRPr="008030AA">
        <w:rPr>
          <w:rFonts w:ascii="Arial" w:hAnsi="Arial" w:cs="Arial"/>
        </w:rPr>
        <w:t xml:space="preserve"> de María Luisa </w:t>
      </w:r>
      <w:proofErr w:type="spellStart"/>
      <w:r w:rsidRPr="008030AA">
        <w:rPr>
          <w:rFonts w:ascii="Arial" w:hAnsi="Arial" w:cs="Arial"/>
        </w:rPr>
        <w:t>Bombal</w:t>
      </w:r>
      <w:proofErr w:type="spellEnd"/>
      <w:r w:rsidRPr="008030AA">
        <w:rPr>
          <w:rFonts w:ascii="Arial" w:hAnsi="Arial" w:cs="Arial"/>
        </w:rPr>
        <w:t xml:space="preserve">. </w:t>
      </w:r>
    </w:p>
    <w:p w:rsidR="00BB4FE0" w:rsidRPr="008030AA" w:rsidRDefault="00BB4FE0" w:rsidP="001C209C">
      <w:pPr>
        <w:spacing w:line="360" w:lineRule="auto"/>
        <w:ind w:firstLine="414"/>
        <w:jc w:val="both"/>
        <w:rPr>
          <w:rFonts w:ascii="Arial" w:hAnsi="Arial" w:cs="Arial"/>
        </w:rPr>
      </w:pPr>
    </w:p>
    <w:p w:rsidR="007A59B7" w:rsidRPr="008030AA" w:rsidRDefault="007A59B7" w:rsidP="001C209C">
      <w:pPr>
        <w:spacing w:line="360" w:lineRule="auto"/>
        <w:ind w:firstLine="414"/>
        <w:jc w:val="both"/>
        <w:rPr>
          <w:rFonts w:ascii="Arial" w:hAnsi="Arial" w:cs="Arial"/>
        </w:rPr>
      </w:pPr>
    </w:p>
    <w:p w:rsidR="007A59B7" w:rsidRPr="008030AA" w:rsidRDefault="007A59B7" w:rsidP="001C209C">
      <w:pPr>
        <w:spacing w:line="360" w:lineRule="auto"/>
        <w:ind w:firstLine="414"/>
        <w:jc w:val="both"/>
        <w:rPr>
          <w:rFonts w:ascii="Arial" w:hAnsi="Arial" w:cs="Arial"/>
        </w:rPr>
      </w:pPr>
    </w:p>
    <w:p w:rsidR="007A59B7" w:rsidRPr="008030AA" w:rsidRDefault="007A59B7" w:rsidP="001C209C">
      <w:pPr>
        <w:spacing w:line="360" w:lineRule="auto"/>
        <w:ind w:firstLine="414"/>
        <w:jc w:val="both"/>
        <w:rPr>
          <w:rFonts w:ascii="Arial" w:hAnsi="Arial" w:cs="Arial"/>
        </w:rPr>
      </w:pPr>
    </w:p>
    <w:p w:rsidR="007A59B7" w:rsidRPr="008030AA" w:rsidRDefault="007A59B7" w:rsidP="001C209C">
      <w:pPr>
        <w:spacing w:line="360" w:lineRule="auto"/>
        <w:ind w:firstLine="414"/>
        <w:jc w:val="both"/>
        <w:rPr>
          <w:rFonts w:ascii="Arial" w:hAnsi="Arial" w:cs="Arial"/>
        </w:rPr>
      </w:pPr>
    </w:p>
    <w:p w:rsidR="007A59B7" w:rsidRPr="008030AA" w:rsidRDefault="007A59B7" w:rsidP="001C209C">
      <w:pPr>
        <w:spacing w:line="360" w:lineRule="auto"/>
        <w:ind w:firstLine="414"/>
        <w:jc w:val="both"/>
        <w:rPr>
          <w:rFonts w:ascii="Arial" w:hAnsi="Arial" w:cs="Arial"/>
        </w:rPr>
      </w:pPr>
    </w:p>
    <w:p w:rsidR="007A59B7" w:rsidRPr="008030AA" w:rsidRDefault="007A59B7" w:rsidP="001C209C">
      <w:pPr>
        <w:spacing w:line="360" w:lineRule="auto"/>
        <w:ind w:firstLine="414"/>
        <w:jc w:val="both"/>
        <w:rPr>
          <w:rFonts w:ascii="Arial" w:hAnsi="Arial" w:cs="Arial"/>
        </w:rPr>
      </w:pPr>
    </w:p>
    <w:p w:rsidR="00BE741A" w:rsidRDefault="00BE741A" w:rsidP="001C209C">
      <w:pPr>
        <w:spacing w:line="360" w:lineRule="auto"/>
        <w:jc w:val="both"/>
        <w:rPr>
          <w:rFonts w:ascii="Arial" w:hAnsi="Arial" w:cs="Arial"/>
        </w:rPr>
      </w:pPr>
    </w:p>
    <w:p w:rsidR="001C209C" w:rsidRDefault="001C209C" w:rsidP="001C209C">
      <w:pPr>
        <w:spacing w:line="360" w:lineRule="auto"/>
        <w:jc w:val="both"/>
        <w:rPr>
          <w:rFonts w:ascii="Arial" w:hAnsi="Arial" w:cs="Arial"/>
        </w:rPr>
      </w:pPr>
    </w:p>
    <w:p w:rsidR="00531C26" w:rsidRPr="008030AA" w:rsidRDefault="00531C26" w:rsidP="001C209C">
      <w:pPr>
        <w:spacing w:line="360" w:lineRule="auto"/>
        <w:jc w:val="both"/>
        <w:rPr>
          <w:rFonts w:ascii="Arial" w:hAnsi="Arial" w:cs="Arial"/>
        </w:rPr>
      </w:pPr>
    </w:p>
    <w:p w:rsidR="00371F29" w:rsidRPr="008030AA" w:rsidRDefault="00371F29" w:rsidP="00531C26">
      <w:pPr>
        <w:pStyle w:val="Prrafodelista"/>
        <w:numPr>
          <w:ilvl w:val="0"/>
          <w:numId w:val="13"/>
        </w:numPr>
        <w:spacing w:line="360" w:lineRule="auto"/>
        <w:jc w:val="center"/>
        <w:rPr>
          <w:rFonts w:ascii="Arial" w:hAnsi="Arial" w:cs="Arial"/>
          <w:b/>
        </w:rPr>
      </w:pPr>
      <w:r w:rsidRPr="008030AA">
        <w:rPr>
          <w:rFonts w:ascii="Arial" w:hAnsi="Arial" w:cs="Arial"/>
          <w:b/>
        </w:rPr>
        <w:lastRenderedPageBreak/>
        <w:t>Marco Teórico</w:t>
      </w:r>
    </w:p>
    <w:p w:rsidR="0050499D" w:rsidRPr="008030AA" w:rsidRDefault="0050499D" w:rsidP="001C209C">
      <w:pPr>
        <w:spacing w:line="360" w:lineRule="auto"/>
        <w:jc w:val="center"/>
        <w:rPr>
          <w:rFonts w:ascii="Arial" w:hAnsi="Arial" w:cs="Arial"/>
          <w:b/>
        </w:rPr>
      </w:pPr>
    </w:p>
    <w:p w:rsidR="0050499D" w:rsidRDefault="0050499D" w:rsidP="001C209C">
      <w:pPr>
        <w:spacing w:line="360" w:lineRule="auto"/>
        <w:jc w:val="center"/>
        <w:rPr>
          <w:rFonts w:ascii="Arial" w:hAnsi="Arial" w:cs="Arial"/>
          <w:b/>
        </w:rPr>
      </w:pPr>
    </w:p>
    <w:p w:rsidR="00005F6A" w:rsidRDefault="00005F6A" w:rsidP="001C209C">
      <w:pPr>
        <w:spacing w:line="360" w:lineRule="auto"/>
        <w:ind w:firstLine="567"/>
        <w:jc w:val="both"/>
        <w:rPr>
          <w:rFonts w:ascii="Arial" w:hAnsi="Arial" w:cs="Arial"/>
        </w:rPr>
      </w:pPr>
      <w:r w:rsidRPr="00005F6A">
        <w:rPr>
          <w:rFonts w:ascii="Arial" w:hAnsi="Arial" w:cs="Arial"/>
        </w:rPr>
        <w:t>El ca</w:t>
      </w:r>
      <w:r>
        <w:rPr>
          <w:rFonts w:ascii="Arial" w:hAnsi="Arial" w:cs="Arial"/>
        </w:rPr>
        <w:t>p</w:t>
      </w:r>
      <w:r w:rsidRPr="00005F6A">
        <w:rPr>
          <w:rFonts w:ascii="Arial" w:hAnsi="Arial" w:cs="Arial"/>
        </w:rPr>
        <w:t xml:space="preserve">ítulo del marco teórico </w:t>
      </w:r>
      <w:r>
        <w:rPr>
          <w:rFonts w:ascii="Arial" w:hAnsi="Arial" w:cs="Arial"/>
        </w:rPr>
        <w:t xml:space="preserve">está separado en tres partes. En la primera, </w:t>
      </w:r>
      <w:r w:rsidR="006963FE">
        <w:rPr>
          <w:rFonts w:ascii="Arial" w:hAnsi="Arial" w:cs="Arial"/>
        </w:rPr>
        <w:t xml:space="preserve">titulada “Schopenhauer: voluntad de vivir y despersonalización en el ideario del budismo”, </w:t>
      </w:r>
      <w:r>
        <w:rPr>
          <w:rFonts w:ascii="Arial" w:hAnsi="Arial" w:cs="Arial"/>
        </w:rPr>
        <w:t xml:space="preserve">se revisarán las nociones de </w:t>
      </w:r>
      <w:r>
        <w:rPr>
          <w:rFonts w:ascii="Arial" w:hAnsi="Arial" w:cs="Arial"/>
          <w:i/>
        </w:rPr>
        <w:t xml:space="preserve">voluntad de vivir </w:t>
      </w:r>
      <w:r>
        <w:rPr>
          <w:rFonts w:ascii="Arial" w:hAnsi="Arial" w:cs="Arial"/>
        </w:rPr>
        <w:t xml:space="preserve">y </w:t>
      </w:r>
      <w:r w:rsidRPr="00005F6A">
        <w:rPr>
          <w:rFonts w:ascii="Arial" w:hAnsi="Arial" w:cs="Arial"/>
          <w:i/>
        </w:rPr>
        <w:t>negación de la voluntad de vivir</w:t>
      </w:r>
      <w:r>
        <w:rPr>
          <w:rFonts w:ascii="Arial" w:hAnsi="Arial" w:cs="Arial"/>
        </w:rPr>
        <w:t xml:space="preserve"> en la filosofía de </w:t>
      </w:r>
      <w:proofErr w:type="spellStart"/>
      <w:r>
        <w:rPr>
          <w:rFonts w:ascii="Arial" w:hAnsi="Arial" w:cs="Arial"/>
        </w:rPr>
        <w:t>Shopenhauer</w:t>
      </w:r>
      <w:proofErr w:type="spellEnd"/>
      <w:r>
        <w:rPr>
          <w:rFonts w:ascii="Arial" w:hAnsi="Arial" w:cs="Arial"/>
        </w:rPr>
        <w:t xml:space="preserve"> y algunas </w:t>
      </w:r>
      <w:r w:rsidR="00B112A2">
        <w:rPr>
          <w:rFonts w:ascii="Arial" w:hAnsi="Arial" w:cs="Arial"/>
        </w:rPr>
        <w:t>similitudes de esta</w:t>
      </w:r>
      <w:r>
        <w:rPr>
          <w:rFonts w:ascii="Arial" w:hAnsi="Arial" w:cs="Arial"/>
        </w:rPr>
        <w:t xml:space="preserve"> </w:t>
      </w:r>
      <w:r w:rsidR="00B112A2">
        <w:rPr>
          <w:rFonts w:ascii="Arial" w:hAnsi="Arial" w:cs="Arial"/>
        </w:rPr>
        <w:t xml:space="preserve">con los planteamientos del budismo. La segunda parte refiere el concepto de </w:t>
      </w:r>
      <w:r w:rsidR="00B112A2" w:rsidRPr="00B112A2">
        <w:rPr>
          <w:rFonts w:ascii="Arial" w:hAnsi="Arial" w:cs="Arial"/>
          <w:i/>
        </w:rPr>
        <w:t>pulsión de muerte</w:t>
      </w:r>
      <w:r w:rsidR="00B112A2">
        <w:rPr>
          <w:rFonts w:ascii="Arial" w:hAnsi="Arial" w:cs="Arial"/>
        </w:rPr>
        <w:t xml:space="preserve"> acuñado por el psiquiatra Sigmund Freud</w:t>
      </w:r>
      <w:r w:rsidR="009653F0">
        <w:rPr>
          <w:rFonts w:ascii="Arial" w:hAnsi="Arial" w:cs="Arial"/>
        </w:rPr>
        <w:t>. La tercera parte corresponde a la discusión bibliográfica, donde se establecerán relaciones entre los planteami</w:t>
      </w:r>
      <w:r w:rsidR="004E18BB">
        <w:rPr>
          <w:rFonts w:ascii="Arial" w:hAnsi="Arial" w:cs="Arial"/>
        </w:rPr>
        <w:t xml:space="preserve">entos de ambos autores desde sus respectivas disciplinas y las implicancias con la muerte en </w:t>
      </w:r>
      <w:r w:rsidR="004E18BB">
        <w:rPr>
          <w:rFonts w:ascii="Arial" w:hAnsi="Arial" w:cs="Arial"/>
          <w:i/>
        </w:rPr>
        <w:t>La Amortajada</w:t>
      </w:r>
      <w:r w:rsidR="004E18BB">
        <w:rPr>
          <w:rFonts w:ascii="Arial" w:hAnsi="Arial" w:cs="Arial"/>
        </w:rPr>
        <w:t xml:space="preserve"> de María Luisa </w:t>
      </w:r>
      <w:proofErr w:type="spellStart"/>
      <w:r w:rsidR="004E18BB">
        <w:rPr>
          <w:rFonts w:ascii="Arial" w:hAnsi="Arial" w:cs="Arial"/>
        </w:rPr>
        <w:t>Bombal</w:t>
      </w:r>
      <w:proofErr w:type="spellEnd"/>
      <w:r w:rsidR="004E18BB">
        <w:rPr>
          <w:rFonts w:ascii="Arial" w:hAnsi="Arial" w:cs="Arial"/>
        </w:rPr>
        <w:t>.</w:t>
      </w:r>
    </w:p>
    <w:p w:rsidR="004E18BB" w:rsidRPr="004E18BB" w:rsidRDefault="004E18BB" w:rsidP="001C209C">
      <w:pPr>
        <w:spacing w:line="360" w:lineRule="auto"/>
        <w:ind w:firstLine="567"/>
        <w:jc w:val="both"/>
        <w:rPr>
          <w:rFonts w:ascii="Arial" w:hAnsi="Arial" w:cs="Arial"/>
        </w:rPr>
      </w:pPr>
    </w:p>
    <w:p w:rsidR="006D18F0" w:rsidRPr="001C209C" w:rsidRDefault="009653F0" w:rsidP="00531C26">
      <w:pPr>
        <w:pStyle w:val="Prrafodelista"/>
        <w:numPr>
          <w:ilvl w:val="1"/>
          <w:numId w:val="16"/>
        </w:numPr>
        <w:spacing w:line="360" w:lineRule="auto"/>
        <w:rPr>
          <w:rFonts w:ascii="Arial" w:hAnsi="Arial" w:cs="Arial"/>
          <w:b/>
        </w:rPr>
      </w:pPr>
      <w:r w:rsidRPr="001C209C">
        <w:rPr>
          <w:rFonts w:ascii="Arial" w:hAnsi="Arial" w:cs="Arial"/>
          <w:b/>
        </w:rPr>
        <w:t xml:space="preserve">Schopenhauer: </w:t>
      </w:r>
      <w:r w:rsidR="00B112A2" w:rsidRPr="001C209C">
        <w:rPr>
          <w:rFonts w:ascii="Arial" w:hAnsi="Arial" w:cs="Arial"/>
          <w:b/>
        </w:rPr>
        <w:t>v</w:t>
      </w:r>
      <w:r w:rsidR="006D18F0" w:rsidRPr="001C209C">
        <w:rPr>
          <w:rFonts w:ascii="Arial" w:hAnsi="Arial" w:cs="Arial"/>
          <w:b/>
        </w:rPr>
        <w:t>oluntad de vivir y despersonalización  en el ideario del budismo.</w:t>
      </w:r>
    </w:p>
    <w:p w:rsidR="001C209C" w:rsidRPr="001C209C" w:rsidRDefault="001C209C" w:rsidP="001C209C">
      <w:pPr>
        <w:pStyle w:val="Prrafodelista"/>
        <w:spacing w:line="360" w:lineRule="auto"/>
        <w:rPr>
          <w:rFonts w:ascii="Arial" w:hAnsi="Arial" w:cs="Arial"/>
          <w:b/>
        </w:rPr>
      </w:pPr>
    </w:p>
    <w:p w:rsidR="006D18F0" w:rsidRPr="008030AA" w:rsidRDefault="006D18F0" w:rsidP="001C209C">
      <w:pPr>
        <w:spacing w:line="360" w:lineRule="auto"/>
        <w:ind w:left="1134" w:firstLine="567"/>
        <w:jc w:val="both"/>
        <w:rPr>
          <w:rFonts w:ascii="Arial" w:hAnsi="Arial" w:cs="Arial"/>
          <w:i/>
          <w:color w:val="262626" w:themeColor="text1" w:themeTint="D9"/>
        </w:rPr>
      </w:pPr>
      <w:r w:rsidRPr="008030AA">
        <w:rPr>
          <w:rFonts w:ascii="Arial" w:hAnsi="Arial" w:cs="Arial"/>
          <w:i/>
          <w:color w:val="262626" w:themeColor="text1" w:themeTint="D9"/>
        </w:rPr>
        <w:t xml:space="preserve">“Se ha visto que en el amor de los sexos la selección atenta, elevándose poco a poco hasta el amor apasionado, se funda en el alto y serio interés que el hombre se toma por la constitución especial y personal de la raza venidera. Esta simpatía, en extremo notable, confirma precisamente dos verdades presentadas en los anteriores capítulos: en primer término, la indestructibilidad del ser en sí que sobrevive al hombre en esas generaciones por venir. Esta simpatía tan viva y tan activa, que nace, no de la reflexión y de la intención, sino de las aspiraciones y de las tendencias más íntimas de nuestro ser, no podría existir de una manera tan indestructible y ejercer sobre el hombre tan gran imperio, si el hombre fuese efímero en absoluto y si las generaciones se sucedieran real y absolutamente distintas unas de otras, sin más lazo que la continuidad del tiempo. La segunda verdad es que el ser en sí reside en la especie más que en el individuo. Porque este interés por la constitución especial de la especie -que es el origen de todo comercio amoroso, desde el capricho más fugaz hasta la pasión más seria- es, en verdad, para cada uno el </w:t>
      </w:r>
      <w:r w:rsidRPr="008030AA">
        <w:rPr>
          <w:rFonts w:ascii="Arial" w:hAnsi="Arial" w:cs="Arial"/>
          <w:i/>
          <w:color w:val="262626" w:themeColor="text1" w:themeTint="D9"/>
        </w:rPr>
        <w:lastRenderedPageBreak/>
        <w:t xml:space="preserve">mayor negocio, es decir, aquel cuyo éxito bueno o malo le afecta de la manera más sensible, y de dónde le viene, por excelencia, el nombre de negocio del corazón. Por eso, cuando este interés ha hablado de una manera decisiva, se le subordina, y en caso preciso se le sacrifica cualquier otro interés que sólo concierna a la persona privada. Así prueba el hombre que la especie le importa más que el individuo, y que vive más directamente en la especie que en el individuo. </w:t>
      </w:r>
    </w:p>
    <w:p w:rsidR="006D18F0" w:rsidRDefault="006D18F0" w:rsidP="001C209C">
      <w:pPr>
        <w:spacing w:line="360" w:lineRule="auto"/>
        <w:ind w:left="1134" w:firstLine="567"/>
        <w:jc w:val="both"/>
        <w:rPr>
          <w:rFonts w:ascii="Arial" w:hAnsi="Arial" w:cs="Arial"/>
          <w:i/>
          <w:color w:val="262626" w:themeColor="text1" w:themeTint="D9"/>
        </w:rPr>
      </w:pPr>
      <w:r w:rsidRPr="008030AA">
        <w:rPr>
          <w:rFonts w:ascii="Arial" w:hAnsi="Arial" w:cs="Arial"/>
          <w:i/>
          <w:color w:val="262626" w:themeColor="text1" w:themeTint="D9"/>
        </w:rPr>
        <w:t xml:space="preserve">¿Por qué, pues, queda suspenso el enamorado, con completo abandono, de los ojos de aquella a quien ha elegido? ¿Por qué está dispuesto a sacrificarlo todo por ella? Porque la parte inmortal de su ser es lo que por ella suspira, al paso que cualquier otro de sus deseos sólo se refiere a su ser fugitivo y mortal. Esta aspiración viva, ferviente, dirigida a cierta mujer, es, pues, un gaje de la indestructibilidad de la esencia de nuestro ser y de su continuidad en la especie. Considerar esta continuidad como una cosa insuficiente e insignificante, es un error que nace de que por continuidad de vida de la especie no se entiende otra cosa más que la existencia futura de seres semejantes a nosotros, pero en ninguna manera idénticos, y eso porque, partiendo de un conocimiento dirigido hacia las cosas exteriores, no se considera más que la figura exterior de la especie, tal como la concebimos por intuición, y no en su esencia íntima. Esta esencia oculta es precisamente lo que está en el fondo de nuestra conciencia y forma su punto céntrico, lo que es hasta más inmediato que esta conciencia; y en tanto que es cosa en sí, libre del </w:t>
      </w:r>
      <w:proofErr w:type="spellStart"/>
      <w:r w:rsidRPr="008030AA">
        <w:rPr>
          <w:rFonts w:ascii="Arial" w:hAnsi="Arial" w:cs="Arial"/>
          <w:i/>
          <w:color w:val="262626" w:themeColor="text1" w:themeTint="D9"/>
        </w:rPr>
        <w:t>principium</w:t>
      </w:r>
      <w:proofErr w:type="spellEnd"/>
      <w:r w:rsidRPr="008030AA">
        <w:rPr>
          <w:rFonts w:ascii="Arial" w:hAnsi="Arial" w:cs="Arial"/>
          <w:i/>
          <w:color w:val="262626" w:themeColor="text1" w:themeTint="D9"/>
        </w:rPr>
        <w:t xml:space="preserve"> </w:t>
      </w:r>
      <w:proofErr w:type="spellStart"/>
      <w:r w:rsidRPr="008030AA">
        <w:rPr>
          <w:rFonts w:ascii="Arial" w:hAnsi="Arial" w:cs="Arial"/>
          <w:i/>
          <w:color w:val="262626" w:themeColor="text1" w:themeTint="D9"/>
        </w:rPr>
        <w:t>individuationis</w:t>
      </w:r>
      <w:proofErr w:type="spellEnd"/>
      <w:r w:rsidRPr="008030AA">
        <w:rPr>
          <w:rFonts w:ascii="Arial" w:hAnsi="Arial" w:cs="Arial"/>
          <w:i/>
          <w:color w:val="262626" w:themeColor="text1" w:themeTint="D9"/>
        </w:rPr>
        <w:t xml:space="preserve">, esta esencia se encuentra absolutamente idéntica en todos los individuos, lo mismo en los que existen entonces que en los que les suceden. </w:t>
      </w:r>
    </w:p>
    <w:p w:rsidR="002876BE" w:rsidRPr="008030AA" w:rsidRDefault="002876BE" w:rsidP="001C209C">
      <w:pPr>
        <w:spacing w:line="360" w:lineRule="auto"/>
        <w:ind w:left="1134" w:firstLine="567"/>
        <w:jc w:val="both"/>
        <w:rPr>
          <w:rFonts w:ascii="Arial" w:hAnsi="Arial" w:cs="Arial"/>
          <w:i/>
          <w:color w:val="262626" w:themeColor="text1" w:themeTint="D9"/>
        </w:rPr>
      </w:pPr>
    </w:p>
    <w:p w:rsidR="006D18F0" w:rsidRDefault="006D18F0" w:rsidP="001C209C">
      <w:pPr>
        <w:spacing w:line="360" w:lineRule="auto"/>
        <w:ind w:left="1134" w:firstLine="567"/>
        <w:jc w:val="both"/>
        <w:rPr>
          <w:rFonts w:ascii="Arial" w:hAnsi="Arial" w:cs="Arial"/>
          <w:color w:val="262626" w:themeColor="text1" w:themeTint="D9"/>
        </w:rPr>
      </w:pPr>
      <w:r w:rsidRPr="008030AA">
        <w:rPr>
          <w:rFonts w:ascii="Arial" w:hAnsi="Arial" w:cs="Arial"/>
          <w:i/>
          <w:color w:val="262626" w:themeColor="text1" w:themeTint="D9"/>
        </w:rPr>
        <w:t xml:space="preserve">Esto es lo que, en otros términos, llamo yo «la voluntad de vivir», o sea aquella aspiración apremiante a la vida y a la duración. Precisamente esa es la fuerza que la muerte conserva y deja intacta, fuerza inmutable que no puede conducir a un estado mejor. Para todo ser vivo, el sufrimiento y la muerte son tan ciertos como la existencia. Puede, sin embargo, liberarse de los sufrimientos y de la muerte por la negación de la voluntad de vivir, que </w:t>
      </w:r>
      <w:r w:rsidRPr="008030AA">
        <w:rPr>
          <w:rFonts w:ascii="Arial" w:hAnsi="Arial" w:cs="Arial"/>
          <w:i/>
          <w:color w:val="262626" w:themeColor="text1" w:themeTint="D9"/>
        </w:rPr>
        <w:lastRenderedPageBreak/>
        <w:t xml:space="preserve">tiene por efecto desprender la voluntad del individuo de la rama de la especie y suprimir la existencia en la especie. No tenemos ninguna idea acerca de lo que entonces le sucede a esta voluntad, y nos faltan todos los datos sobre este punto. No podemos designar tal estado sino como aquel que tiente la libertad de ser o de no ser voluntad de vivir. Este último caso es lo que el </w:t>
      </w:r>
      <w:proofErr w:type="spellStart"/>
      <w:r w:rsidRPr="008030AA">
        <w:rPr>
          <w:rFonts w:ascii="Arial" w:hAnsi="Arial" w:cs="Arial"/>
          <w:i/>
          <w:color w:val="262626" w:themeColor="text1" w:themeTint="D9"/>
        </w:rPr>
        <w:t>budhismo</w:t>
      </w:r>
      <w:proofErr w:type="spellEnd"/>
      <w:r w:rsidRPr="008030AA">
        <w:rPr>
          <w:rFonts w:ascii="Arial" w:hAnsi="Arial" w:cs="Arial"/>
          <w:i/>
          <w:color w:val="262626" w:themeColor="text1" w:themeTint="D9"/>
        </w:rPr>
        <w:t xml:space="preserve"> denomina Nirvana. Este es precisamente el punto que por su misma naturaleza queda siempre lejos del alcance de todo conocimiento humano” </w:t>
      </w:r>
      <w:r w:rsidR="0050499D" w:rsidRPr="008030AA">
        <w:rPr>
          <w:rFonts w:ascii="Arial" w:hAnsi="Arial" w:cs="Arial"/>
          <w:i/>
          <w:color w:val="262626" w:themeColor="text1" w:themeTint="D9"/>
        </w:rPr>
        <w:t xml:space="preserve"> </w:t>
      </w:r>
      <w:r w:rsidR="00717527">
        <w:rPr>
          <w:rFonts w:ascii="Arial" w:hAnsi="Arial" w:cs="Arial"/>
          <w:color w:val="262626" w:themeColor="text1" w:themeTint="D9"/>
        </w:rPr>
        <w:t>(</w:t>
      </w:r>
      <w:r w:rsidR="0050499D" w:rsidRPr="008030AA">
        <w:rPr>
          <w:rFonts w:ascii="Arial" w:hAnsi="Arial" w:cs="Arial"/>
          <w:color w:val="262626" w:themeColor="text1" w:themeTint="D9"/>
        </w:rPr>
        <w:t xml:space="preserve">Schopenhauer, </w:t>
      </w:r>
      <w:r w:rsidR="00717527">
        <w:rPr>
          <w:rFonts w:ascii="Arial" w:hAnsi="Arial" w:cs="Arial"/>
          <w:color w:val="262626" w:themeColor="text1" w:themeTint="D9"/>
        </w:rPr>
        <w:t xml:space="preserve">Arthur, </w:t>
      </w:r>
      <w:r w:rsidR="0050499D" w:rsidRPr="008030AA">
        <w:rPr>
          <w:rFonts w:ascii="Arial" w:hAnsi="Arial" w:cs="Arial"/>
          <w:color w:val="262626" w:themeColor="text1" w:themeTint="D9"/>
        </w:rPr>
        <w:t>2006</w:t>
      </w:r>
      <w:r w:rsidR="002876BE">
        <w:rPr>
          <w:rFonts w:ascii="Arial" w:hAnsi="Arial" w:cs="Arial"/>
          <w:color w:val="262626" w:themeColor="text1" w:themeTint="D9"/>
        </w:rPr>
        <w:t>: pp. 59-62)</w:t>
      </w:r>
    </w:p>
    <w:p w:rsidR="00654DD0" w:rsidRPr="008030AA" w:rsidRDefault="00654DD0" w:rsidP="00654DD0">
      <w:pPr>
        <w:spacing w:line="360" w:lineRule="auto"/>
        <w:jc w:val="both"/>
        <w:rPr>
          <w:rFonts w:ascii="Arial" w:hAnsi="Arial" w:cs="Arial"/>
          <w:color w:val="262626" w:themeColor="text1" w:themeTint="D9"/>
        </w:rPr>
      </w:pPr>
    </w:p>
    <w:p w:rsidR="006D18F0" w:rsidRPr="008030AA" w:rsidRDefault="006D18F0" w:rsidP="001C209C">
      <w:pPr>
        <w:spacing w:line="360" w:lineRule="auto"/>
        <w:ind w:firstLine="567"/>
        <w:jc w:val="both"/>
        <w:rPr>
          <w:rFonts w:ascii="Arial" w:hAnsi="Arial" w:cs="Arial"/>
        </w:rPr>
      </w:pPr>
      <w:r w:rsidRPr="008030AA">
        <w:rPr>
          <w:rFonts w:ascii="Arial" w:hAnsi="Arial" w:cs="Arial"/>
        </w:rPr>
        <w:t xml:space="preserve">En el extracto precedente, correspondiente al opúsculo </w:t>
      </w:r>
      <w:r w:rsidRPr="008030AA">
        <w:rPr>
          <w:rFonts w:ascii="Arial" w:hAnsi="Arial" w:cs="Arial"/>
          <w:i/>
        </w:rPr>
        <w:t>El Amor, las Mujeres y la Muerte</w:t>
      </w:r>
      <w:r w:rsidR="002876BE">
        <w:rPr>
          <w:rFonts w:ascii="Arial" w:hAnsi="Arial" w:cs="Arial"/>
        </w:rPr>
        <w:t>. En él,</w:t>
      </w:r>
      <w:r w:rsidR="009A6FD2" w:rsidRPr="008030AA">
        <w:rPr>
          <w:rFonts w:ascii="Arial" w:hAnsi="Arial" w:cs="Arial"/>
        </w:rPr>
        <w:t xml:space="preserve"> Arthur Schopenhauer</w:t>
      </w:r>
      <w:r w:rsidRPr="008030AA">
        <w:rPr>
          <w:rFonts w:ascii="Arial" w:hAnsi="Arial" w:cs="Arial"/>
        </w:rPr>
        <w:t xml:space="preserve"> señala la relación entre el amor y el individuo y las maneras cómo el individuo perdura su existencia tras la muerte. En otras palabras, la persistencia del ser. Este libro constituye una selección de lo fundamental de la doctrina de Schopenhauer en lo concerniente a estos temas (considerando la visión fundamentalmente androcéntrica del autor) y la evidencia del impacto de las filosofías orientales en el pensamiento occide</w:t>
      </w:r>
      <w:r w:rsidR="009A6FD2" w:rsidRPr="008030AA">
        <w:rPr>
          <w:rFonts w:ascii="Arial" w:hAnsi="Arial" w:cs="Arial"/>
        </w:rPr>
        <w:t>ntal de la época. S</w:t>
      </w:r>
      <w:r w:rsidRPr="008030AA">
        <w:rPr>
          <w:rFonts w:ascii="Arial" w:hAnsi="Arial" w:cs="Arial"/>
        </w:rPr>
        <w:t>on reconocibles conceptos doctrinarios del budismo</w:t>
      </w:r>
      <w:r w:rsidR="009A6FD2" w:rsidRPr="008030AA">
        <w:rPr>
          <w:rFonts w:ascii="Arial" w:hAnsi="Arial" w:cs="Arial"/>
        </w:rPr>
        <w:t>,</w:t>
      </w:r>
      <w:r w:rsidRPr="008030AA">
        <w:rPr>
          <w:rFonts w:ascii="Arial" w:hAnsi="Arial" w:cs="Arial"/>
        </w:rPr>
        <w:t xml:space="preserve"> como </w:t>
      </w:r>
      <w:r w:rsidRPr="008030AA">
        <w:rPr>
          <w:rFonts w:ascii="Arial" w:hAnsi="Arial" w:cs="Arial"/>
          <w:i/>
        </w:rPr>
        <w:t>Nirvana</w:t>
      </w:r>
      <w:r w:rsidR="009A6FD2" w:rsidRPr="008030AA">
        <w:rPr>
          <w:rFonts w:ascii="Arial" w:hAnsi="Arial" w:cs="Arial"/>
          <w:i/>
        </w:rPr>
        <w:t>,</w:t>
      </w:r>
      <w:r w:rsidRPr="008030AA">
        <w:rPr>
          <w:rFonts w:ascii="Arial" w:hAnsi="Arial" w:cs="Arial"/>
        </w:rPr>
        <w:t xml:space="preserve"> en abierta identificación con la conceptualización en torno a la voluntad y al ser en la filosofía de la Europa del siglo XIX, a caballo entre la metafísica y la fenomenología. Quizás, por este motivo, resulta fructífera la reflexión en torno al ser como integrante del cosmos.</w:t>
      </w:r>
    </w:p>
    <w:p w:rsidR="006D18F0" w:rsidRPr="008030AA" w:rsidRDefault="006D18F0" w:rsidP="001C209C">
      <w:pPr>
        <w:spacing w:line="360" w:lineRule="auto"/>
        <w:ind w:firstLine="567"/>
        <w:jc w:val="both"/>
        <w:rPr>
          <w:rFonts w:ascii="Arial" w:hAnsi="Arial" w:cs="Arial"/>
        </w:rPr>
      </w:pPr>
      <w:r w:rsidRPr="008030AA">
        <w:rPr>
          <w:rFonts w:ascii="Arial" w:hAnsi="Arial" w:cs="Arial"/>
        </w:rPr>
        <w:t xml:space="preserve">La relación del amor, representado en este caso por la pasión, </w:t>
      </w:r>
      <w:r w:rsidR="00734EAD" w:rsidRPr="008030AA">
        <w:rPr>
          <w:rFonts w:ascii="Arial" w:hAnsi="Arial" w:cs="Arial"/>
        </w:rPr>
        <w:t>significa la</w:t>
      </w:r>
      <w:r w:rsidRPr="008030AA">
        <w:rPr>
          <w:rFonts w:ascii="Arial" w:hAnsi="Arial" w:cs="Arial"/>
        </w:rPr>
        <w:t xml:space="preserve"> pervivencia de la especie</w:t>
      </w:r>
      <w:r w:rsidR="00734EAD" w:rsidRPr="008030AA">
        <w:rPr>
          <w:rFonts w:ascii="Arial" w:hAnsi="Arial" w:cs="Arial"/>
        </w:rPr>
        <w:t>.</w:t>
      </w:r>
      <w:r w:rsidR="00344654" w:rsidRPr="008030AA">
        <w:rPr>
          <w:rFonts w:ascii="Arial" w:hAnsi="Arial" w:cs="Arial"/>
        </w:rPr>
        <w:t xml:space="preserve"> La pasión</w:t>
      </w:r>
      <w:r w:rsidRPr="008030AA">
        <w:rPr>
          <w:rFonts w:ascii="Arial" w:hAnsi="Arial" w:cs="Arial"/>
        </w:rPr>
        <w:t xml:space="preserve"> </w:t>
      </w:r>
      <w:r w:rsidR="00344654" w:rsidRPr="008030AA">
        <w:rPr>
          <w:rFonts w:ascii="Arial" w:hAnsi="Arial" w:cs="Arial"/>
        </w:rPr>
        <w:t>es</w:t>
      </w:r>
      <w:r w:rsidRPr="008030AA">
        <w:rPr>
          <w:rFonts w:ascii="Arial" w:hAnsi="Arial" w:cs="Arial"/>
        </w:rPr>
        <w:t xml:space="preserve"> el natural preservador de la humanidad del ser en nuestros descendientes</w:t>
      </w:r>
      <w:r w:rsidR="00344654" w:rsidRPr="008030AA">
        <w:rPr>
          <w:rFonts w:ascii="Arial" w:hAnsi="Arial" w:cs="Arial"/>
        </w:rPr>
        <w:t>,</w:t>
      </w:r>
      <w:r w:rsidRPr="008030AA">
        <w:rPr>
          <w:rFonts w:ascii="Arial" w:hAnsi="Arial" w:cs="Arial"/>
        </w:rPr>
        <w:t xml:space="preserve"> se configura de manera inconsciente. Así, este servicio a nuestra continuidad de especie actúa como una voluntad de nuestro ser como integrante de la especie humana. Se trata</w:t>
      </w:r>
      <w:r w:rsidR="000500AA" w:rsidRPr="008030AA">
        <w:rPr>
          <w:rFonts w:ascii="Arial" w:hAnsi="Arial" w:cs="Arial"/>
        </w:rPr>
        <w:t>,</w:t>
      </w:r>
      <w:r w:rsidRPr="008030AA">
        <w:rPr>
          <w:rFonts w:ascii="Arial" w:hAnsi="Arial" w:cs="Arial"/>
        </w:rPr>
        <w:t xml:space="preserve"> en este caso</w:t>
      </w:r>
      <w:r w:rsidR="000500AA" w:rsidRPr="008030AA">
        <w:rPr>
          <w:rFonts w:ascii="Arial" w:hAnsi="Arial" w:cs="Arial"/>
        </w:rPr>
        <w:t>,</w:t>
      </w:r>
      <w:r w:rsidRPr="008030AA">
        <w:rPr>
          <w:rFonts w:ascii="Arial" w:hAnsi="Arial" w:cs="Arial"/>
        </w:rPr>
        <w:t xml:space="preserve"> de una pulsión vital </w:t>
      </w:r>
      <w:r w:rsidR="000500AA" w:rsidRPr="008030AA">
        <w:rPr>
          <w:rFonts w:ascii="Arial" w:hAnsi="Arial" w:cs="Arial"/>
        </w:rPr>
        <w:t>en</w:t>
      </w:r>
      <w:r w:rsidRPr="008030AA">
        <w:rPr>
          <w:rFonts w:ascii="Arial" w:hAnsi="Arial" w:cs="Arial"/>
        </w:rPr>
        <w:t xml:space="preserve"> la que no participa inteligencia ni volición activa del individuo sino aquella parte esencial de</w:t>
      </w:r>
      <w:r w:rsidR="000500AA" w:rsidRPr="008030AA">
        <w:rPr>
          <w:rFonts w:ascii="Arial" w:hAnsi="Arial" w:cs="Arial"/>
        </w:rPr>
        <w:t>l</w:t>
      </w:r>
      <w:r w:rsidRPr="008030AA">
        <w:rPr>
          <w:rFonts w:ascii="Arial" w:hAnsi="Arial" w:cs="Arial"/>
        </w:rPr>
        <w:t xml:space="preserve"> ser humano que lo integra en cuanto humano y que prefiere, incluso el amor </w:t>
      </w:r>
      <w:r w:rsidR="000500AA" w:rsidRPr="008030AA">
        <w:rPr>
          <w:rFonts w:ascii="Arial" w:hAnsi="Arial" w:cs="Arial"/>
        </w:rPr>
        <w:t>apasionado y la propia amada (</w:t>
      </w:r>
      <w:r w:rsidRPr="008030AA">
        <w:rPr>
          <w:rFonts w:ascii="Arial" w:hAnsi="Arial" w:cs="Arial"/>
        </w:rPr>
        <w:t>podríamos agregar, a</w:t>
      </w:r>
      <w:r w:rsidR="000500AA" w:rsidRPr="008030AA">
        <w:rPr>
          <w:rFonts w:ascii="Arial" w:hAnsi="Arial" w:cs="Arial"/>
        </w:rPr>
        <w:t>demás, el amor a los hijos</w:t>
      </w:r>
      <w:r w:rsidRPr="008030AA">
        <w:rPr>
          <w:rFonts w:ascii="Arial" w:hAnsi="Arial" w:cs="Arial"/>
        </w:rPr>
        <w:t xml:space="preserve">) por sobre la propia vida. </w:t>
      </w:r>
    </w:p>
    <w:p w:rsidR="006D18F0" w:rsidRPr="008030AA" w:rsidRDefault="0057106C" w:rsidP="001C209C">
      <w:pPr>
        <w:spacing w:line="360" w:lineRule="auto"/>
        <w:ind w:firstLine="567"/>
        <w:jc w:val="both"/>
        <w:rPr>
          <w:rFonts w:ascii="Arial" w:hAnsi="Arial" w:cs="Arial"/>
        </w:rPr>
      </w:pPr>
      <w:r w:rsidRPr="008030AA">
        <w:rPr>
          <w:rFonts w:ascii="Arial" w:hAnsi="Arial" w:cs="Arial"/>
        </w:rPr>
        <w:t xml:space="preserve">Se trata concretamente de una </w:t>
      </w:r>
      <w:proofErr w:type="spellStart"/>
      <w:r w:rsidRPr="008030AA">
        <w:rPr>
          <w:rFonts w:ascii="Arial" w:hAnsi="Arial" w:cs="Arial"/>
          <w:i/>
        </w:rPr>
        <w:t>indestructitbilidad</w:t>
      </w:r>
      <w:proofErr w:type="spellEnd"/>
      <w:r w:rsidRPr="008030AA">
        <w:rPr>
          <w:rFonts w:ascii="Arial" w:hAnsi="Arial" w:cs="Arial"/>
          <w:i/>
        </w:rPr>
        <w:t xml:space="preserve"> del hombre</w:t>
      </w:r>
      <w:r w:rsidR="000500AA" w:rsidRPr="008030AA">
        <w:rPr>
          <w:rFonts w:ascii="Arial" w:hAnsi="Arial" w:cs="Arial"/>
        </w:rPr>
        <w:t>, pero despersonalizado. L</w:t>
      </w:r>
      <w:r w:rsidRPr="008030AA">
        <w:rPr>
          <w:rFonts w:ascii="Arial" w:hAnsi="Arial" w:cs="Arial"/>
        </w:rPr>
        <w:t xml:space="preserve">o que subsiste es la humanidad del </w:t>
      </w:r>
      <w:r w:rsidR="000500AA" w:rsidRPr="008030AA">
        <w:rPr>
          <w:rFonts w:ascii="Arial" w:hAnsi="Arial" w:cs="Arial"/>
        </w:rPr>
        <w:t>ser humano</w:t>
      </w:r>
      <w:r w:rsidRPr="008030AA">
        <w:rPr>
          <w:rFonts w:ascii="Arial" w:hAnsi="Arial" w:cs="Arial"/>
        </w:rPr>
        <w:t xml:space="preserve"> en cuanto a su voluntad </w:t>
      </w:r>
      <w:r w:rsidR="00BA7B03" w:rsidRPr="008030AA">
        <w:rPr>
          <w:rFonts w:ascii="Arial" w:hAnsi="Arial" w:cs="Arial"/>
        </w:rPr>
        <w:t xml:space="preserve">inconsciente </w:t>
      </w:r>
      <w:r w:rsidRPr="008030AA">
        <w:rPr>
          <w:rFonts w:ascii="Arial" w:hAnsi="Arial" w:cs="Arial"/>
        </w:rPr>
        <w:t xml:space="preserve">de formar parte del ciclo existencial </w:t>
      </w:r>
      <w:r w:rsidR="000500AA" w:rsidRPr="008030AA">
        <w:rPr>
          <w:rFonts w:ascii="Arial" w:hAnsi="Arial" w:cs="Arial"/>
        </w:rPr>
        <w:t xml:space="preserve">y colectivo </w:t>
      </w:r>
      <w:r w:rsidRPr="008030AA">
        <w:rPr>
          <w:rFonts w:ascii="Arial" w:hAnsi="Arial" w:cs="Arial"/>
        </w:rPr>
        <w:t>de la especie</w:t>
      </w:r>
      <w:r w:rsidR="000500AA" w:rsidRPr="008030AA">
        <w:rPr>
          <w:rFonts w:ascii="Arial" w:hAnsi="Arial" w:cs="Arial"/>
        </w:rPr>
        <w:t>.</w:t>
      </w:r>
      <w:r w:rsidRPr="008030AA">
        <w:rPr>
          <w:rFonts w:ascii="Arial" w:hAnsi="Arial" w:cs="Arial"/>
        </w:rPr>
        <w:t xml:space="preserve"> La “simpatía” de que habla Schopenhauer  no es otra cosa que una predilección inconsciente </w:t>
      </w:r>
      <w:r w:rsidRPr="008030AA">
        <w:rPr>
          <w:rFonts w:ascii="Arial" w:hAnsi="Arial" w:cs="Arial"/>
        </w:rPr>
        <w:lastRenderedPageBreak/>
        <w:t>por los otros que nos prolongan en nuestra existencia: los seres amados</w:t>
      </w:r>
      <w:r w:rsidR="000500AA" w:rsidRPr="008030AA">
        <w:rPr>
          <w:rFonts w:ascii="Arial" w:hAnsi="Arial" w:cs="Arial"/>
        </w:rPr>
        <w:t xml:space="preserve"> y nuestros descendientes. Vista</w:t>
      </w:r>
      <w:r w:rsidRPr="008030AA">
        <w:rPr>
          <w:rFonts w:ascii="Arial" w:hAnsi="Arial" w:cs="Arial"/>
        </w:rPr>
        <w:t xml:space="preserve"> en lenguaje del psicoanálisis, se trata de una pulsión ─o más bien,</w:t>
      </w:r>
      <w:r w:rsidR="000500AA" w:rsidRPr="008030AA">
        <w:rPr>
          <w:rFonts w:ascii="Arial" w:hAnsi="Arial" w:cs="Arial"/>
        </w:rPr>
        <w:t xml:space="preserve"> se manifiesta a través de ella</w:t>
      </w:r>
      <w:r w:rsidRPr="008030AA">
        <w:rPr>
          <w:rFonts w:ascii="Arial" w:hAnsi="Arial" w:cs="Arial"/>
        </w:rPr>
        <w:t xml:space="preserve">─ que nos empuja a la superación de los egoísmos inmediatistas a los que nos acerca el pensamiento consciente </w:t>
      </w:r>
      <w:r w:rsidR="000500AA" w:rsidRPr="008030AA">
        <w:rPr>
          <w:rFonts w:ascii="Arial" w:hAnsi="Arial" w:cs="Arial"/>
        </w:rPr>
        <w:t>en cuanto</w:t>
      </w:r>
      <w:r w:rsidRPr="008030AA">
        <w:rPr>
          <w:rFonts w:ascii="Arial" w:hAnsi="Arial" w:cs="Arial"/>
        </w:rPr>
        <w:t xml:space="preserve"> la consecución de necesidades inmediatas. Podríamos decir, pues, que </w:t>
      </w:r>
      <w:r w:rsidR="00934746" w:rsidRPr="008030AA">
        <w:rPr>
          <w:rFonts w:ascii="Arial" w:hAnsi="Arial" w:cs="Arial"/>
        </w:rPr>
        <w:t>en el subconsciente habita una voluntad de trascendencia. Esta voluntad nos une en una identidad de especie, como género humano, da unidad al cuerpo de la humanidad como una cadena más allá de</w:t>
      </w:r>
      <w:r w:rsidR="000500AA" w:rsidRPr="008030AA">
        <w:rPr>
          <w:rFonts w:ascii="Arial" w:hAnsi="Arial" w:cs="Arial"/>
        </w:rPr>
        <w:t>l individuo que solo comparte con otros</w:t>
      </w:r>
      <w:r w:rsidR="00934746" w:rsidRPr="008030AA">
        <w:rPr>
          <w:rFonts w:ascii="Arial" w:hAnsi="Arial" w:cs="Arial"/>
        </w:rPr>
        <w:t xml:space="preserve"> el tiempo y e</w:t>
      </w:r>
      <w:r w:rsidR="00B713CC" w:rsidRPr="008030AA">
        <w:rPr>
          <w:rFonts w:ascii="Arial" w:hAnsi="Arial" w:cs="Arial"/>
        </w:rPr>
        <w:t>l espacio en que se desenvuelve</w:t>
      </w:r>
      <w:r w:rsidR="00934746" w:rsidRPr="008030AA">
        <w:rPr>
          <w:rFonts w:ascii="Arial" w:hAnsi="Arial" w:cs="Arial"/>
        </w:rPr>
        <w:t>, sin otro lazo que el contexto.</w:t>
      </w:r>
    </w:p>
    <w:p w:rsidR="00B713CC" w:rsidRPr="008030AA" w:rsidRDefault="00934746" w:rsidP="001C209C">
      <w:pPr>
        <w:spacing w:line="360" w:lineRule="auto"/>
        <w:ind w:firstLine="567"/>
        <w:jc w:val="both"/>
        <w:rPr>
          <w:rFonts w:ascii="Arial" w:hAnsi="Arial" w:cs="Arial"/>
        </w:rPr>
      </w:pPr>
      <w:r w:rsidRPr="008030AA">
        <w:rPr>
          <w:rFonts w:ascii="Arial" w:hAnsi="Arial" w:cs="Arial"/>
        </w:rPr>
        <w:t>Según el filósofo, la explicación para que el amor sea la más grande potencia de la humanidad está en la propia preservación del s</w:t>
      </w:r>
      <w:r w:rsidR="00B713CC" w:rsidRPr="008030AA">
        <w:rPr>
          <w:rFonts w:ascii="Arial" w:hAnsi="Arial" w:cs="Arial"/>
        </w:rPr>
        <w:t>er</w:t>
      </w:r>
      <w:r w:rsidRPr="008030AA">
        <w:rPr>
          <w:rFonts w:ascii="Arial" w:hAnsi="Arial" w:cs="Arial"/>
        </w:rPr>
        <w:t xml:space="preserve"> que</w:t>
      </w:r>
      <w:r w:rsidR="00B713CC" w:rsidRPr="008030AA">
        <w:rPr>
          <w:rFonts w:ascii="Arial" w:hAnsi="Arial" w:cs="Arial"/>
        </w:rPr>
        <w:t>,</w:t>
      </w:r>
      <w:r w:rsidRPr="008030AA">
        <w:rPr>
          <w:rFonts w:ascii="Arial" w:hAnsi="Arial" w:cs="Arial"/>
        </w:rPr>
        <w:t xml:space="preserve"> a su juicio, está más presente en la especie que en el individuo.</w:t>
      </w:r>
      <w:r w:rsidR="00BA7B03" w:rsidRPr="008030AA">
        <w:rPr>
          <w:rFonts w:ascii="Arial" w:hAnsi="Arial" w:cs="Arial"/>
        </w:rPr>
        <w:t xml:space="preserve"> Ejemplos de este sentido de especie superpuesto al de individuo han sido abordados</w:t>
      </w:r>
      <w:r w:rsidR="00B713CC" w:rsidRPr="008030AA">
        <w:rPr>
          <w:rFonts w:ascii="Arial" w:hAnsi="Arial" w:cs="Arial"/>
        </w:rPr>
        <w:t>,</w:t>
      </w:r>
      <w:r w:rsidR="00BA7B03" w:rsidRPr="008030AA">
        <w:rPr>
          <w:rFonts w:ascii="Arial" w:hAnsi="Arial" w:cs="Arial"/>
        </w:rPr>
        <w:t xml:space="preserve"> desde la ciencia, por Charles Darwin en </w:t>
      </w:r>
      <w:r w:rsidR="00BA7B03" w:rsidRPr="008030AA">
        <w:rPr>
          <w:rFonts w:ascii="Arial" w:hAnsi="Arial" w:cs="Arial"/>
          <w:i/>
        </w:rPr>
        <w:t>El Origen de las Especies</w:t>
      </w:r>
      <w:r w:rsidR="00BA7B03" w:rsidRPr="008030AA">
        <w:rPr>
          <w:rFonts w:ascii="Arial" w:hAnsi="Arial" w:cs="Arial"/>
        </w:rPr>
        <w:t xml:space="preserve"> y quienes han desarrollado la teoría de la evolución con posterioridad a él.</w:t>
      </w:r>
    </w:p>
    <w:p w:rsidR="009872A8" w:rsidRPr="008030AA" w:rsidRDefault="00B713CC" w:rsidP="001C209C">
      <w:pPr>
        <w:spacing w:line="360" w:lineRule="auto"/>
        <w:ind w:firstLine="567"/>
        <w:jc w:val="both"/>
        <w:rPr>
          <w:rFonts w:ascii="Arial" w:hAnsi="Arial" w:cs="Arial"/>
        </w:rPr>
      </w:pPr>
      <w:r w:rsidRPr="008030AA">
        <w:rPr>
          <w:rFonts w:ascii="Arial" w:hAnsi="Arial" w:cs="Arial"/>
        </w:rPr>
        <w:t xml:space="preserve"> Un poco más complej</w:t>
      </w:r>
      <w:r w:rsidR="00BA7B03" w:rsidRPr="008030AA">
        <w:rPr>
          <w:rFonts w:ascii="Arial" w:hAnsi="Arial" w:cs="Arial"/>
        </w:rPr>
        <w:t>o y desde el ámbito de la cultur</w:t>
      </w:r>
      <w:r w:rsidR="00001CBD" w:rsidRPr="008030AA">
        <w:rPr>
          <w:rFonts w:ascii="Arial" w:hAnsi="Arial" w:cs="Arial"/>
        </w:rPr>
        <w:t xml:space="preserve">a, </w:t>
      </w:r>
      <w:r w:rsidR="00BA7B03" w:rsidRPr="008030AA">
        <w:rPr>
          <w:rFonts w:ascii="Arial" w:hAnsi="Arial" w:cs="Arial"/>
        </w:rPr>
        <w:t>desde la moral (en las religiones) y desde la política</w:t>
      </w:r>
      <w:r w:rsidR="009872A8" w:rsidRPr="008030AA">
        <w:rPr>
          <w:rFonts w:ascii="Arial" w:hAnsi="Arial" w:cs="Arial"/>
        </w:rPr>
        <w:t xml:space="preserve"> (de</w:t>
      </w:r>
      <w:r w:rsidR="00001CBD" w:rsidRPr="008030AA">
        <w:rPr>
          <w:rFonts w:ascii="Arial" w:hAnsi="Arial" w:cs="Arial"/>
        </w:rPr>
        <w:t xml:space="preserve"> la </w:t>
      </w:r>
      <w:r w:rsidR="00001CBD" w:rsidRPr="008030AA">
        <w:rPr>
          <w:rFonts w:ascii="Arial" w:hAnsi="Arial" w:cs="Arial"/>
          <w:i/>
        </w:rPr>
        <w:t>polis</w:t>
      </w:r>
      <w:r w:rsidR="009872A8" w:rsidRPr="008030AA">
        <w:rPr>
          <w:rFonts w:ascii="Arial" w:hAnsi="Arial" w:cs="Arial"/>
        </w:rPr>
        <w:t xml:space="preserve"> griega a</w:t>
      </w:r>
      <w:r w:rsidR="00001CBD" w:rsidRPr="008030AA">
        <w:rPr>
          <w:rFonts w:ascii="Arial" w:hAnsi="Arial" w:cs="Arial"/>
        </w:rPr>
        <w:t xml:space="preserve"> la formación de los Estados nacionales), </w:t>
      </w:r>
      <w:r w:rsidR="009872A8" w:rsidRPr="008030AA">
        <w:rPr>
          <w:rFonts w:ascii="Arial" w:hAnsi="Arial" w:cs="Arial"/>
        </w:rPr>
        <w:t>se ha teorizado</w:t>
      </w:r>
      <w:r w:rsidR="00001CBD" w:rsidRPr="008030AA">
        <w:rPr>
          <w:rFonts w:ascii="Arial" w:hAnsi="Arial" w:cs="Arial"/>
        </w:rPr>
        <w:t xml:space="preserve"> si acaso cabe un símil entre el deber del hombre como ser </w:t>
      </w:r>
      <w:r w:rsidR="009872A8" w:rsidRPr="008030AA">
        <w:rPr>
          <w:rFonts w:ascii="Arial" w:hAnsi="Arial" w:cs="Arial"/>
        </w:rPr>
        <w:t>político-</w:t>
      </w:r>
      <w:r w:rsidR="00001CBD" w:rsidRPr="008030AA">
        <w:rPr>
          <w:rFonts w:ascii="Arial" w:hAnsi="Arial" w:cs="Arial"/>
        </w:rPr>
        <w:t>moral y el sacrificio</w:t>
      </w:r>
      <w:r w:rsidR="00934746" w:rsidRPr="008030AA">
        <w:rPr>
          <w:rFonts w:ascii="Arial" w:hAnsi="Arial" w:cs="Arial"/>
        </w:rPr>
        <w:t xml:space="preserve"> </w:t>
      </w:r>
      <w:r w:rsidR="00001CBD" w:rsidRPr="008030AA">
        <w:rPr>
          <w:rFonts w:ascii="Arial" w:hAnsi="Arial" w:cs="Arial"/>
        </w:rPr>
        <w:t>del individuo en pos de la mejora y subsistencia de la especie.</w:t>
      </w:r>
    </w:p>
    <w:p w:rsidR="009872A8" w:rsidRPr="008030AA" w:rsidRDefault="00001CBD" w:rsidP="001C209C">
      <w:pPr>
        <w:spacing w:line="360" w:lineRule="auto"/>
        <w:ind w:firstLine="567"/>
        <w:jc w:val="both"/>
        <w:rPr>
          <w:rFonts w:ascii="Arial" w:hAnsi="Arial" w:cs="Arial"/>
        </w:rPr>
      </w:pPr>
      <w:r w:rsidRPr="008030AA">
        <w:rPr>
          <w:rFonts w:ascii="Arial" w:hAnsi="Arial" w:cs="Arial"/>
        </w:rPr>
        <w:t xml:space="preserve"> </w:t>
      </w:r>
      <w:r w:rsidR="009872A8" w:rsidRPr="008030AA">
        <w:rPr>
          <w:rFonts w:ascii="Arial" w:hAnsi="Arial" w:cs="Arial"/>
        </w:rPr>
        <w:t>A</w:t>
      </w:r>
      <w:r w:rsidRPr="008030AA">
        <w:rPr>
          <w:rFonts w:ascii="Arial" w:hAnsi="Arial" w:cs="Arial"/>
        </w:rPr>
        <w:t>unque podemos ver la relación entre el sacrificio del individuo por el grupo (por ejemplo</w:t>
      </w:r>
      <w:r w:rsidR="009872A8" w:rsidRPr="008030AA">
        <w:rPr>
          <w:rFonts w:ascii="Arial" w:hAnsi="Arial" w:cs="Arial"/>
        </w:rPr>
        <w:t>,</w:t>
      </w:r>
      <w:r w:rsidRPr="008030AA">
        <w:rPr>
          <w:rFonts w:ascii="Arial" w:hAnsi="Arial" w:cs="Arial"/>
        </w:rPr>
        <w:t xml:space="preserve"> en las privaciones que imponen las religiones morales o el Estado sobre quienes exige sacrificios pecuniarios o incluso la vida ─en el caso de la guerra─), en el caso de las prescripciones culturales</w:t>
      </w:r>
      <w:r w:rsidR="006150ED" w:rsidRPr="008030AA">
        <w:rPr>
          <w:rFonts w:ascii="Arial" w:hAnsi="Arial" w:cs="Arial"/>
        </w:rPr>
        <w:t>, el motor inicial de una relación que se hace de manera inconsciente se origina siempre de manera consciente</w:t>
      </w:r>
      <w:r w:rsidRPr="008030AA">
        <w:rPr>
          <w:rFonts w:ascii="Arial" w:hAnsi="Arial" w:cs="Arial"/>
        </w:rPr>
        <w:t xml:space="preserve"> </w:t>
      </w:r>
      <w:r w:rsidR="006150ED" w:rsidRPr="008030AA">
        <w:rPr>
          <w:rFonts w:ascii="Arial" w:hAnsi="Arial" w:cs="Arial"/>
        </w:rPr>
        <w:t>y opera</w:t>
      </w:r>
      <w:r w:rsidR="009872A8" w:rsidRPr="008030AA">
        <w:rPr>
          <w:rFonts w:ascii="Arial" w:hAnsi="Arial" w:cs="Arial"/>
        </w:rPr>
        <w:t>,</w:t>
      </w:r>
      <w:r w:rsidR="006150ED" w:rsidRPr="008030AA">
        <w:rPr>
          <w:rFonts w:ascii="Arial" w:hAnsi="Arial" w:cs="Arial"/>
        </w:rPr>
        <w:t xml:space="preserve"> muchas veces</w:t>
      </w:r>
      <w:r w:rsidR="009872A8" w:rsidRPr="008030AA">
        <w:rPr>
          <w:rFonts w:ascii="Arial" w:hAnsi="Arial" w:cs="Arial"/>
        </w:rPr>
        <w:t>,</w:t>
      </w:r>
      <w:r w:rsidR="006150ED" w:rsidRPr="008030AA">
        <w:rPr>
          <w:rFonts w:ascii="Arial" w:hAnsi="Arial" w:cs="Arial"/>
        </w:rPr>
        <w:t xml:space="preserve"> con la forma de reflejos condicionados, por medio de la conducta de los individuos que componen una comunidad. </w:t>
      </w:r>
    </w:p>
    <w:p w:rsidR="006150ED" w:rsidRPr="008030AA" w:rsidRDefault="006150ED" w:rsidP="001C209C">
      <w:pPr>
        <w:spacing w:line="360" w:lineRule="auto"/>
        <w:ind w:firstLine="567"/>
        <w:jc w:val="both"/>
        <w:rPr>
          <w:rFonts w:ascii="Arial" w:hAnsi="Arial" w:cs="Arial"/>
        </w:rPr>
      </w:pPr>
      <w:r w:rsidRPr="008030AA">
        <w:rPr>
          <w:rFonts w:ascii="Arial" w:hAnsi="Arial" w:cs="Arial"/>
        </w:rPr>
        <w:t>Quien no cumple la norma sufrirá una sanc</w:t>
      </w:r>
      <w:r w:rsidR="009872A8" w:rsidRPr="008030AA">
        <w:rPr>
          <w:rFonts w:ascii="Arial" w:hAnsi="Arial" w:cs="Arial"/>
        </w:rPr>
        <w:t>ión (formal o social) y quien</w:t>
      </w:r>
      <w:r w:rsidRPr="008030AA">
        <w:rPr>
          <w:rFonts w:ascii="Arial" w:hAnsi="Arial" w:cs="Arial"/>
        </w:rPr>
        <w:t xml:space="preserve"> la verifique, tendrá una recompensa (real o simbólica). En el caso de las pulsiones que operan  a nivel de individuo, en cuanto ser perteneciente a una especie, estos “sacrificios” individuales operan siempre en el ámbito del subconsciente y tienen su manifestación externa en las relaciones que se establecen desde la emocionalidad del individuo en las relaciones afectivas y los vínculos que est</w:t>
      </w:r>
      <w:r w:rsidR="009872A8" w:rsidRPr="008030AA">
        <w:rPr>
          <w:rFonts w:ascii="Arial" w:hAnsi="Arial" w:cs="Arial"/>
        </w:rPr>
        <w:t xml:space="preserve">ablece en cuanto ser social. En </w:t>
      </w:r>
      <w:r w:rsidRPr="008030AA">
        <w:rPr>
          <w:rFonts w:ascii="Arial" w:hAnsi="Arial" w:cs="Arial"/>
        </w:rPr>
        <w:t xml:space="preserve">última instancia, las manifestaciones de estos deberes que impone la cultura son reflejo de la naturaleza </w:t>
      </w:r>
      <w:r w:rsidRPr="008030AA">
        <w:rPr>
          <w:rFonts w:ascii="Arial" w:hAnsi="Arial" w:cs="Arial"/>
        </w:rPr>
        <w:lastRenderedPageBreak/>
        <w:t>misma del ser humano. En ambos casos subyace el sentido que ante la satisfacción de necesidades individuales, hay un bien superior que cautelar</w:t>
      </w:r>
      <w:r w:rsidR="00C66281" w:rsidRPr="008030AA">
        <w:rPr>
          <w:rFonts w:ascii="Arial" w:hAnsi="Arial" w:cs="Arial"/>
        </w:rPr>
        <w:t>. Se distinguen en que operan en niveles distintos de la consciencia humana.</w:t>
      </w:r>
    </w:p>
    <w:p w:rsidR="008F047A" w:rsidRPr="008030AA" w:rsidRDefault="008F047A" w:rsidP="001C209C">
      <w:pPr>
        <w:spacing w:line="360" w:lineRule="auto"/>
        <w:ind w:firstLine="567"/>
        <w:jc w:val="both"/>
        <w:rPr>
          <w:rFonts w:ascii="Arial" w:hAnsi="Arial" w:cs="Arial"/>
        </w:rPr>
      </w:pPr>
      <w:r w:rsidRPr="008030AA">
        <w:rPr>
          <w:rFonts w:ascii="Arial" w:hAnsi="Arial" w:cs="Arial"/>
        </w:rPr>
        <w:t xml:space="preserve">El </w:t>
      </w:r>
      <w:r w:rsidR="00BA7B03" w:rsidRPr="008030AA">
        <w:rPr>
          <w:rFonts w:ascii="Arial" w:hAnsi="Arial" w:cs="Arial"/>
        </w:rPr>
        <w:t>ser humano, en cuanto ser pensante, capaz de abstraer la eventualidad ineludibl</w:t>
      </w:r>
      <w:r w:rsidRPr="008030AA">
        <w:rPr>
          <w:rFonts w:ascii="Arial" w:hAnsi="Arial" w:cs="Arial"/>
        </w:rPr>
        <w:t>e de su propia muerte y con con</w:t>
      </w:r>
      <w:r w:rsidR="00BA7B03" w:rsidRPr="008030AA">
        <w:rPr>
          <w:rFonts w:ascii="Arial" w:hAnsi="Arial" w:cs="Arial"/>
        </w:rPr>
        <w:t>ciencia del paso inexorable del tiempo, n</w:t>
      </w:r>
      <w:r w:rsidR="00C66281" w:rsidRPr="008030AA">
        <w:rPr>
          <w:rFonts w:ascii="Arial" w:hAnsi="Arial" w:cs="Arial"/>
        </w:rPr>
        <w:t>o puede enajenarse de lo inevitable de su propia muerte. Ante esto, surge una melancolía sobre el sentido de la vida y una necesidad de trascendencia.</w:t>
      </w:r>
    </w:p>
    <w:p w:rsidR="00934746" w:rsidRPr="008030AA" w:rsidRDefault="00C66281" w:rsidP="001C209C">
      <w:pPr>
        <w:spacing w:line="360" w:lineRule="auto"/>
        <w:ind w:firstLine="567"/>
        <w:jc w:val="both"/>
        <w:rPr>
          <w:rFonts w:ascii="Arial" w:hAnsi="Arial" w:cs="Arial"/>
        </w:rPr>
      </w:pPr>
      <w:r w:rsidRPr="008030AA">
        <w:rPr>
          <w:rFonts w:ascii="Arial" w:hAnsi="Arial" w:cs="Arial"/>
        </w:rPr>
        <w:t xml:space="preserve"> La necesidad de trascendencia puede ser satisfecha con las respuestas que ofrece la cultura (en el recuerdo de los otros, en la fe, en la otra vida, en la creencia en otros planos que den continuidad a la</w:t>
      </w:r>
      <w:r w:rsidR="008F047A" w:rsidRPr="008030AA">
        <w:rPr>
          <w:rFonts w:ascii="Arial" w:hAnsi="Arial" w:cs="Arial"/>
        </w:rPr>
        <w:t xml:space="preserve"> parte inmaterial del individuo</w:t>
      </w:r>
      <w:r w:rsidRPr="008030AA">
        <w:rPr>
          <w:rFonts w:ascii="Arial" w:hAnsi="Arial" w:cs="Arial"/>
        </w:rPr>
        <w:t xml:space="preserve">), pero persiste de manera intuitiva, de manera inconsciente, una necesidad de trascendencia (o </w:t>
      </w:r>
      <w:r w:rsidRPr="008030AA">
        <w:rPr>
          <w:rFonts w:ascii="Arial" w:hAnsi="Arial" w:cs="Arial"/>
          <w:i/>
        </w:rPr>
        <w:t>voluntad de vivir</w:t>
      </w:r>
      <w:r w:rsidRPr="008030AA">
        <w:rPr>
          <w:rFonts w:ascii="Arial" w:hAnsi="Arial" w:cs="Arial"/>
        </w:rPr>
        <w:t xml:space="preserve">) que </w:t>
      </w:r>
      <w:r w:rsidR="001A03C2" w:rsidRPr="008030AA">
        <w:rPr>
          <w:rFonts w:ascii="Arial" w:hAnsi="Arial" w:cs="Arial"/>
        </w:rPr>
        <w:t xml:space="preserve">─a juicio de Schopenhauer─ </w:t>
      </w:r>
      <w:r w:rsidRPr="008030AA">
        <w:rPr>
          <w:rFonts w:ascii="Arial" w:hAnsi="Arial" w:cs="Arial"/>
        </w:rPr>
        <w:t xml:space="preserve">es siempre más fuerte en aquella parte de nosotros que nos configura como </w:t>
      </w:r>
      <w:r w:rsidR="00C026ED" w:rsidRPr="008030AA">
        <w:rPr>
          <w:rFonts w:ascii="Arial" w:hAnsi="Arial" w:cs="Arial"/>
        </w:rPr>
        <w:t>integrantes de la especie humana</w:t>
      </w:r>
      <w:r w:rsidR="001A03C2" w:rsidRPr="008030AA">
        <w:rPr>
          <w:rFonts w:ascii="Arial" w:hAnsi="Arial" w:cs="Arial"/>
        </w:rPr>
        <w:t>.</w:t>
      </w:r>
    </w:p>
    <w:p w:rsidR="008F047A" w:rsidRPr="008030AA" w:rsidRDefault="001A03C2" w:rsidP="001C209C">
      <w:pPr>
        <w:spacing w:line="360" w:lineRule="auto"/>
        <w:ind w:firstLine="567"/>
        <w:jc w:val="both"/>
        <w:rPr>
          <w:rFonts w:ascii="Arial" w:hAnsi="Arial" w:cs="Arial"/>
        </w:rPr>
      </w:pPr>
      <w:r w:rsidRPr="008030AA">
        <w:rPr>
          <w:rFonts w:ascii="Arial" w:hAnsi="Arial" w:cs="Arial"/>
        </w:rPr>
        <w:t>El</w:t>
      </w:r>
      <w:r w:rsidR="00800602" w:rsidRPr="008030AA">
        <w:rPr>
          <w:rFonts w:ascii="Arial" w:hAnsi="Arial" w:cs="Arial"/>
        </w:rPr>
        <w:t xml:space="preserve"> autor sostiene que se ha banalizado esta trascendencia </w:t>
      </w:r>
      <w:r w:rsidRPr="008030AA">
        <w:rPr>
          <w:rFonts w:ascii="Arial" w:hAnsi="Arial" w:cs="Arial"/>
        </w:rPr>
        <w:t xml:space="preserve">(de especie) </w:t>
      </w:r>
      <w:r w:rsidR="00800602" w:rsidRPr="008030AA">
        <w:rPr>
          <w:rFonts w:ascii="Arial" w:hAnsi="Arial" w:cs="Arial"/>
        </w:rPr>
        <w:t xml:space="preserve">como la simple producción de individuos semejantes y jamás idénticos. </w:t>
      </w:r>
      <w:r w:rsidRPr="008030AA">
        <w:rPr>
          <w:rFonts w:ascii="Arial" w:hAnsi="Arial" w:cs="Arial"/>
        </w:rPr>
        <w:t xml:space="preserve">Se trata de una pulsión primaria presente en cada ser humano porque está presente en la esencia de la humanidad. </w:t>
      </w:r>
    </w:p>
    <w:p w:rsidR="00800602" w:rsidRPr="008030AA" w:rsidRDefault="001A03C2" w:rsidP="001C209C">
      <w:pPr>
        <w:spacing w:line="360" w:lineRule="auto"/>
        <w:ind w:firstLine="567"/>
        <w:jc w:val="both"/>
        <w:rPr>
          <w:rFonts w:ascii="Arial" w:hAnsi="Arial" w:cs="Arial"/>
        </w:rPr>
      </w:pPr>
      <w:r w:rsidRPr="008030AA">
        <w:rPr>
          <w:rFonts w:ascii="Arial" w:hAnsi="Arial" w:cs="Arial"/>
        </w:rPr>
        <w:t xml:space="preserve">El filósofo sostiene que, si despojamos a los seres humanos de las características distintivas que los integran y dejamos solo aquellas que les son esenciales en cuanto humanos, </w:t>
      </w:r>
      <w:r w:rsidR="008F047A" w:rsidRPr="008030AA">
        <w:rPr>
          <w:rFonts w:ascii="Arial" w:hAnsi="Arial" w:cs="Arial"/>
        </w:rPr>
        <w:t>hallaremos</w:t>
      </w:r>
      <w:r w:rsidRPr="008030AA">
        <w:rPr>
          <w:rFonts w:ascii="Arial" w:hAnsi="Arial" w:cs="Arial"/>
        </w:rPr>
        <w:t xml:space="preserve"> en el fondo de la co</w:t>
      </w:r>
      <w:r w:rsidR="008F047A" w:rsidRPr="008030AA">
        <w:rPr>
          <w:rFonts w:ascii="Arial" w:hAnsi="Arial" w:cs="Arial"/>
        </w:rPr>
        <w:t>n</w:t>
      </w:r>
      <w:r w:rsidR="003E0995" w:rsidRPr="008030AA">
        <w:rPr>
          <w:rFonts w:ascii="Arial" w:hAnsi="Arial" w:cs="Arial"/>
        </w:rPr>
        <w:t>ciencia de cada ser hu</w:t>
      </w:r>
      <w:r w:rsidR="005D1E06" w:rsidRPr="008030AA">
        <w:rPr>
          <w:rFonts w:ascii="Arial" w:hAnsi="Arial" w:cs="Arial"/>
        </w:rPr>
        <w:t>mano la misma</w:t>
      </w:r>
      <w:r w:rsidR="008F047A" w:rsidRPr="008030AA">
        <w:rPr>
          <w:rFonts w:ascii="Arial" w:hAnsi="Arial" w:cs="Arial"/>
        </w:rPr>
        <w:t xml:space="preserve"> esencia que constituye una con</w:t>
      </w:r>
      <w:r w:rsidR="005D1E06" w:rsidRPr="008030AA">
        <w:rPr>
          <w:rFonts w:ascii="Arial" w:hAnsi="Arial" w:cs="Arial"/>
        </w:rPr>
        <w:t>ciencia colectiva donde reside de manera preferente la voluntad de vivir. Encontramos en el autor algunos elementos que</w:t>
      </w:r>
      <w:r w:rsidR="008F047A" w:rsidRPr="008030AA">
        <w:rPr>
          <w:rFonts w:ascii="Arial" w:hAnsi="Arial" w:cs="Arial"/>
        </w:rPr>
        <w:t>,</w:t>
      </w:r>
      <w:r w:rsidR="005D1E06" w:rsidRPr="008030AA">
        <w:rPr>
          <w:rFonts w:ascii="Arial" w:hAnsi="Arial" w:cs="Arial"/>
        </w:rPr>
        <w:t xml:space="preserve"> más tarde</w:t>
      </w:r>
      <w:r w:rsidR="008F047A" w:rsidRPr="008030AA">
        <w:rPr>
          <w:rFonts w:ascii="Arial" w:hAnsi="Arial" w:cs="Arial"/>
        </w:rPr>
        <w:t>,</w:t>
      </w:r>
      <w:r w:rsidR="005D1E06" w:rsidRPr="008030AA">
        <w:rPr>
          <w:rFonts w:ascii="Arial" w:hAnsi="Arial" w:cs="Arial"/>
        </w:rPr>
        <w:t xml:space="preserve"> desarrollarán, a su modo, los psicoanalistas. Sobre la esencia de la humanidad, el autor se esmera por dejar en claro que la voluntad de vivir</w:t>
      </w:r>
      <w:r w:rsidR="00DE3B98" w:rsidRPr="008030AA">
        <w:rPr>
          <w:rFonts w:ascii="Arial" w:hAnsi="Arial" w:cs="Arial"/>
        </w:rPr>
        <w:t xml:space="preserve"> no se trata del simple deseo inconsciente de perpetuarse en los otros, sino </w:t>
      </w:r>
      <w:r w:rsidR="00E64131" w:rsidRPr="008030AA">
        <w:rPr>
          <w:rFonts w:ascii="Arial" w:hAnsi="Arial" w:cs="Arial"/>
        </w:rPr>
        <w:t>de una voluntad alojada en lo más hondo de cada individuo que rige aquellos aspectos meno</w:t>
      </w:r>
      <w:r w:rsidR="000A5576" w:rsidRPr="008030AA">
        <w:rPr>
          <w:rFonts w:ascii="Arial" w:hAnsi="Arial" w:cs="Arial"/>
        </w:rPr>
        <w:t>s fundamentales del ser de forma</w:t>
      </w:r>
      <w:r w:rsidR="00E64131" w:rsidRPr="008030AA">
        <w:rPr>
          <w:rFonts w:ascii="Arial" w:hAnsi="Arial" w:cs="Arial"/>
        </w:rPr>
        <w:t xml:space="preserve"> inconsciente. </w:t>
      </w:r>
      <w:r w:rsidR="000A5576" w:rsidRPr="008030AA">
        <w:rPr>
          <w:rFonts w:ascii="Arial" w:hAnsi="Arial" w:cs="Arial"/>
        </w:rPr>
        <w:t>Si se quiere, podríamos radicar el inconsciente en la esencia humana.</w:t>
      </w:r>
    </w:p>
    <w:p w:rsidR="001C008F" w:rsidRPr="008030AA" w:rsidRDefault="000A5576" w:rsidP="001C209C">
      <w:pPr>
        <w:spacing w:line="360" w:lineRule="auto"/>
        <w:ind w:firstLine="567"/>
        <w:jc w:val="both"/>
        <w:rPr>
          <w:rFonts w:ascii="Arial" w:hAnsi="Arial" w:cs="Arial"/>
        </w:rPr>
      </w:pPr>
      <w:r w:rsidRPr="008030AA">
        <w:rPr>
          <w:rFonts w:ascii="Arial" w:hAnsi="Arial" w:cs="Arial"/>
        </w:rPr>
        <w:t>En el párrafo final del apartado correspondiente al texto citado</w:t>
      </w:r>
      <w:r w:rsidR="008F047A" w:rsidRPr="008030AA">
        <w:rPr>
          <w:rFonts w:ascii="Arial" w:hAnsi="Arial" w:cs="Arial"/>
        </w:rPr>
        <w:t>,</w:t>
      </w:r>
      <w:r w:rsidRPr="008030AA">
        <w:rPr>
          <w:rFonts w:ascii="Arial" w:hAnsi="Arial" w:cs="Arial"/>
        </w:rPr>
        <w:t xml:space="preserve"> </w:t>
      </w:r>
      <w:r w:rsidR="008F047A" w:rsidRPr="008030AA">
        <w:rPr>
          <w:rFonts w:ascii="Arial" w:hAnsi="Arial" w:cs="Arial"/>
        </w:rPr>
        <w:t>descubrimos</w:t>
      </w:r>
      <w:r w:rsidRPr="008030AA">
        <w:rPr>
          <w:rFonts w:ascii="Arial" w:hAnsi="Arial" w:cs="Arial"/>
        </w:rPr>
        <w:t xml:space="preserve"> aquella parte de la filosofía de Arthur Schopenhauer que lo liga a la tradición oriental del budismo. La “voluntad de vivir</w:t>
      </w:r>
      <w:r w:rsidR="001C008F" w:rsidRPr="008030AA">
        <w:rPr>
          <w:rFonts w:ascii="Arial" w:hAnsi="Arial" w:cs="Arial"/>
        </w:rPr>
        <w:t>”</w:t>
      </w:r>
      <w:r w:rsidRPr="008030AA">
        <w:rPr>
          <w:rFonts w:ascii="Arial" w:hAnsi="Arial" w:cs="Arial"/>
        </w:rPr>
        <w:t xml:space="preserve"> es elemento esencial del ser humano en cuanto humano. Podemos </w:t>
      </w:r>
      <w:r w:rsidRPr="008030AA">
        <w:rPr>
          <w:rFonts w:ascii="Arial" w:hAnsi="Arial" w:cs="Arial"/>
        </w:rPr>
        <w:lastRenderedPageBreak/>
        <w:t>ampliarlo, incluso, a otras especies</w:t>
      </w:r>
      <w:r w:rsidR="00687CE9" w:rsidRPr="008030AA">
        <w:rPr>
          <w:rFonts w:ascii="Arial" w:hAnsi="Arial" w:cs="Arial"/>
        </w:rPr>
        <w:t xml:space="preserve"> donde también observamos en su conducta el reflejo de</w:t>
      </w:r>
      <w:r w:rsidR="001C008F" w:rsidRPr="008030AA">
        <w:rPr>
          <w:rFonts w:ascii="Arial" w:hAnsi="Arial" w:cs="Arial"/>
        </w:rPr>
        <w:t xml:space="preserve"> esta voluntad. Para el autor, s</w:t>
      </w:r>
      <w:r w:rsidR="00687CE9" w:rsidRPr="008030AA">
        <w:rPr>
          <w:rFonts w:ascii="Arial" w:hAnsi="Arial" w:cs="Arial"/>
        </w:rPr>
        <w:t>ufrimiento y muerte son inseparables de la existencia.</w:t>
      </w:r>
    </w:p>
    <w:p w:rsidR="00141603" w:rsidRPr="008030AA" w:rsidRDefault="00687CE9" w:rsidP="001C209C">
      <w:pPr>
        <w:spacing w:line="360" w:lineRule="auto"/>
        <w:ind w:firstLine="567"/>
        <w:jc w:val="both"/>
        <w:rPr>
          <w:rFonts w:ascii="Arial" w:hAnsi="Arial" w:cs="Arial"/>
        </w:rPr>
      </w:pPr>
      <w:r w:rsidRPr="008030AA">
        <w:rPr>
          <w:rFonts w:ascii="Arial" w:hAnsi="Arial" w:cs="Arial"/>
        </w:rPr>
        <w:t xml:space="preserve"> Paradójicamente, la voluntad de vivir no se ve afectada por la muerte, pues siempre queda intacta</w:t>
      </w:r>
      <w:r w:rsidR="005A4AE2" w:rsidRPr="008030AA">
        <w:rPr>
          <w:rFonts w:ascii="Arial" w:hAnsi="Arial" w:cs="Arial"/>
        </w:rPr>
        <w:t>. A la vez, el sufrimiento y la muerte se perpetúan por medio de la voluntad de vivir. Luego, muerte y voluntad de vivir se relacionan interdependientemente</w:t>
      </w:r>
      <w:r w:rsidR="001C008F" w:rsidRPr="008030AA">
        <w:rPr>
          <w:rFonts w:ascii="Arial" w:hAnsi="Arial" w:cs="Arial"/>
        </w:rPr>
        <w:t xml:space="preserve">; </w:t>
      </w:r>
      <w:r w:rsidR="005A4AE2" w:rsidRPr="008030AA">
        <w:rPr>
          <w:rFonts w:ascii="Arial" w:hAnsi="Arial" w:cs="Arial"/>
        </w:rPr>
        <w:t xml:space="preserve"> cada cual necesita y presupone la existencia de la otra para ser. Sostiene el autor, manifiestamente en sintonía con el budismo, que, de manera consciente, se puede anular la voluntad de vivir y desapegarse de la identidad de especie para liberarse del ciclo de la vida ─q</w:t>
      </w:r>
      <w:r w:rsidR="001C008F" w:rsidRPr="008030AA">
        <w:rPr>
          <w:rFonts w:ascii="Arial" w:hAnsi="Arial" w:cs="Arial"/>
        </w:rPr>
        <w:t>ue implica muerte y sufrimiento</w:t>
      </w:r>
      <w:r w:rsidR="005A4AE2" w:rsidRPr="008030AA">
        <w:rPr>
          <w:rFonts w:ascii="Arial" w:hAnsi="Arial" w:cs="Arial"/>
        </w:rPr>
        <w:t>. En palabras del propio autor, esta consciencia contra la voluntad de vivir tiene como efecto directo el desprendimiento de la voluntad individual de la de la especie</w:t>
      </w:r>
      <w:r w:rsidR="001C008F" w:rsidRPr="008030AA">
        <w:rPr>
          <w:rFonts w:ascii="Arial" w:hAnsi="Arial" w:cs="Arial"/>
        </w:rPr>
        <w:t>. El</w:t>
      </w:r>
      <w:r w:rsidR="00D02B5F" w:rsidRPr="008030AA">
        <w:rPr>
          <w:rFonts w:ascii="Arial" w:hAnsi="Arial" w:cs="Arial"/>
        </w:rPr>
        <w:t xml:space="preserve"> proceso de desprendimiento (o desapego) tiene por nombre </w:t>
      </w:r>
      <w:r w:rsidR="00D02B5F" w:rsidRPr="008030AA">
        <w:rPr>
          <w:rFonts w:ascii="Arial" w:hAnsi="Arial" w:cs="Arial"/>
          <w:i/>
        </w:rPr>
        <w:t>Nirvana</w:t>
      </w:r>
      <w:r w:rsidR="00D02B5F" w:rsidRPr="008030AA">
        <w:rPr>
          <w:rFonts w:ascii="Arial" w:hAnsi="Arial" w:cs="Arial"/>
        </w:rPr>
        <w:t xml:space="preserve"> y su efecto es la liberación de la muerte y el sufrimiento. Al ser un “estado” tiene carácter de permanente y se caracteriza por te</w:t>
      </w:r>
      <w:r w:rsidR="001C008F" w:rsidRPr="008030AA">
        <w:rPr>
          <w:rFonts w:ascii="Arial" w:hAnsi="Arial" w:cs="Arial"/>
        </w:rPr>
        <w:t>ner la libertad de ser o no ser.</w:t>
      </w:r>
      <w:r w:rsidR="00D02B5F" w:rsidRPr="008030AA">
        <w:rPr>
          <w:rFonts w:ascii="Arial" w:hAnsi="Arial" w:cs="Arial"/>
        </w:rPr>
        <w:t xml:space="preserve"> Es una libertad, por cuanto no obliga </w:t>
      </w:r>
      <w:r w:rsidR="00E83C7B" w:rsidRPr="008030AA">
        <w:rPr>
          <w:rFonts w:ascii="Arial" w:hAnsi="Arial" w:cs="Arial"/>
        </w:rPr>
        <w:t>a decidirse por una realidad u otra de manera irrevocable, sino que le confiere, por medio de la c</w:t>
      </w:r>
      <w:r w:rsidR="001C008F" w:rsidRPr="008030AA">
        <w:rPr>
          <w:rFonts w:ascii="Arial" w:hAnsi="Arial" w:cs="Arial"/>
        </w:rPr>
        <w:t>on</w:t>
      </w:r>
      <w:r w:rsidR="00E83C7B" w:rsidRPr="008030AA">
        <w:rPr>
          <w:rFonts w:ascii="Arial" w:hAnsi="Arial" w:cs="Arial"/>
        </w:rPr>
        <w:t>ciencia, la posibilidad de ser o no ser voluntad de vivir:</w:t>
      </w:r>
      <w:r w:rsidR="00063086" w:rsidRPr="008030AA">
        <w:rPr>
          <w:rFonts w:ascii="Arial" w:hAnsi="Arial" w:cs="Arial"/>
        </w:rPr>
        <w:t xml:space="preserve"> existir en la especie, con la muerte y el sufrimiento, o no existir en esa condición. La carencia de referentes casuísticos o la </w:t>
      </w:r>
      <w:r w:rsidR="001C008F" w:rsidRPr="008030AA">
        <w:rPr>
          <w:rFonts w:ascii="Arial" w:hAnsi="Arial" w:cs="Arial"/>
        </w:rPr>
        <w:t>im</w:t>
      </w:r>
      <w:r w:rsidR="00063086" w:rsidRPr="008030AA">
        <w:rPr>
          <w:rFonts w:ascii="Arial" w:hAnsi="Arial" w:cs="Arial"/>
        </w:rPr>
        <w:t xml:space="preserve">posibilidad de acceder a la real naturaleza de esta condición que ha denominado como </w:t>
      </w:r>
      <w:r w:rsidR="00063086" w:rsidRPr="008030AA">
        <w:rPr>
          <w:rFonts w:ascii="Arial" w:hAnsi="Arial" w:cs="Arial"/>
          <w:i/>
        </w:rPr>
        <w:t>Nirvana</w:t>
      </w:r>
      <w:r w:rsidR="0086063B" w:rsidRPr="008030AA">
        <w:rPr>
          <w:rFonts w:ascii="Arial" w:hAnsi="Arial" w:cs="Arial"/>
        </w:rPr>
        <w:t xml:space="preserve"> surge por</w:t>
      </w:r>
      <w:r w:rsidR="00063086" w:rsidRPr="008030AA">
        <w:rPr>
          <w:rFonts w:ascii="Arial" w:hAnsi="Arial" w:cs="Arial"/>
        </w:rPr>
        <w:t>que se trata de un proceso</w:t>
      </w:r>
      <w:r w:rsidR="00C379C5" w:rsidRPr="008030AA">
        <w:rPr>
          <w:rFonts w:ascii="Arial" w:hAnsi="Arial" w:cs="Arial"/>
        </w:rPr>
        <w:t xml:space="preserve"> “deshumanizante”. </w:t>
      </w:r>
      <w:r w:rsidR="0086063B" w:rsidRPr="008030AA">
        <w:rPr>
          <w:rFonts w:ascii="Arial" w:hAnsi="Arial" w:cs="Arial"/>
        </w:rPr>
        <w:t>Por tal razón</w:t>
      </w:r>
      <w:r w:rsidR="00C379C5" w:rsidRPr="008030AA">
        <w:rPr>
          <w:rFonts w:ascii="Arial" w:hAnsi="Arial" w:cs="Arial"/>
        </w:rPr>
        <w:t>,</w:t>
      </w:r>
      <w:r w:rsidR="0086063B" w:rsidRPr="008030AA">
        <w:rPr>
          <w:rFonts w:ascii="Arial" w:hAnsi="Arial" w:cs="Arial"/>
        </w:rPr>
        <w:t xml:space="preserve"> es</w:t>
      </w:r>
      <w:r w:rsidR="00C379C5" w:rsidRPr="008030AA">
        <w:rPr>
          <w:rFonts w:ascii="Arial" w:hAnsi="Arial" w:cs="Arial"/>
        </w:rPr>
        <w:t xml:space="preserve"> nuestra propia condición humana, la misma que debemos aspirar a suprimir para salvar de la muerte y del sufrimiento, la que nos imposibilita acceder a tal estado. </w:t>
      </w:r>
    </w:p>
    <w:p w:rsidR="004E0A26" w:rsidRPr="008030AA" w:rsidRDefault="00DE2D22" w:rsidP="001C209C">
      <w:pPr>
        <w:spacing w:line="360" w:lineRule="auto"/>
        <w:ind w:firstLine="567"/>
        <w:jc w:val="both"/>
        <w:rPr>
          <w:rFonts w:ascii="Arial" w:hAnsi="Arial" w:cs="Arial"/>
        </w:rPr>
      </w:pPr>
      <w:r w:rsidRPr="008030AA">
        <w:rPr>
          <w:rFonts w:ascii="Arial" w:hAnsi="Arial" w:cs="Arial"/>
        </w:rPr>
        <w:t xml:space="preserve">La doctora Sandra Baquedano, en su artículo </w:t>
      </w:r>
      <w:r w:rsidRPr="00654F1D">
        <w:rPr>
          <w:rFonts w:ascii="Arial" w:hAnsi="Arial" w:cs="Arial"/>
        </w:rPr>
        <w:t>“La Despersonalización como Metafísica Vivencial de la Voluntad de Vivir”</w:t>
      </w:r>
      <w:r w:rsidR="00E90117" w:rsidRPr="008030AA">
        <w:rPr>
          <w:rFonts w:ascii="Arial" w:hAnsi="Arial" w:cs="Arial"/>
          <w:color w:val="000000"/>
        </w:rPr>
        <w:t xml:space="preserve"> (</w:t>
      </w:r>
      <w:r w:rsidR="004E0A26" w:rsidRPr="008030AA">
        <w:rPr>
          <w:rFonts w:ascii="Arial" w:hAnsi="Arial" w:cs="Arial"/>
          <w:color w:val="000000"/>
        </w:rPr>
        <w:t>2010</w:t>
      </w:r>
      <w:r w:rsidR="00E90117" w:rsidRPr="008030AA">
        <w:rPr>
          <w:rFonts w:ascii="Arial" w:hAnsi="Arial" w:cs="Arial"/>
        </w:rPr>
        <w:t>)</w:t>
      </w:r>
      <w:r w:rsidRPr="008030AA">
        <w:rPr>
          <w:rFonts w:ascii="Arial" w:hAnsi="Arial" w:cs="Arial"/>
        </w:rPr>
        <w:t xml:space="preserve">, hace algunas apreciaciones sobre la doctrina del filósofo. </w:t>
      </w:r>
      <w:r w:rsidR="00DD20F3" w:rsidRPr="008030AA">
        <w:rPr>
          <w:rFonts w:ascii="Arial" w:hAnsi="Arial" w:cs="Arial"/>
        </w:rPr>
        <w:t>Pone su atención en el conocido “pesimismo” de Schopenhauer y en el real sentido del suf</w:t>
      </w:r>
      <w:r w:rsidR="004E0A26" w:rsidRPr="008030AA">
        <w:rPr>
          <w:rFonts w:ascii="Arial" w:hAnsi="Arial" w:cs="Arial"/>
        </w:rPr>
        <w:t>rimiento de la vida. S</w:t>
      </w:r>
      <w:r w:rsidR="00DD20F3" w:rsidRPr="008030AA">
        <w:rPr>
          <w:rFonts w:ascii="Arial" w:hAnsi="Arial" w:cs="Arial"/>
        </w:rPr>
        <w:t xml:space="preserve">ostiene que el hecho de que sufrimiento y vida sean inseparables no confiere al autor un carácter pesimista, sino que lo pone en rigurosidad descriptiva del fenómeno de la vida. </w:t>
      </w:r>
    </w:p>
    <w:p w:rsidR="00DE2D22" w:rsidRPr="008030AA" w:rsidRDefault="00DD20F3" w:rsidP="001C209C">
      <w:pPr>
        <w:spacing w:line="360" w:lineRule="auto"/>
        <w:ind w:firstLine="567"/>
        <w:jc w:val="both"/>
        <w:rPr>
          <w:rFonts w:ascii="Arial" w:hAnsi="Arial" w:cs="Arial"/>
        </w:rPr>
      </w:pPr>
      <w:r w:rsidRPr="008030AA">
        <w:rPr>
          <w:rFonts w:ascii="Arial" w:hAnsi="Arial" w:cs="Arial"/>
        </w:rPr>
        <w:t xml:space="preserve">Baquedano ve en la obra de Schopenhauer un carácter ‘redentor’ del sufrimiento que permite acceder a la superación de la voluntad de vivir. </w:t>
      </w:r>
      <w:r w:rsidR="004E0A26" w:rsidRPr="008030AA">
        <w:rPr>
          <w:rFonts w:ascii="Arial" w:hAnsi="Arial" w:cs="Arial"/>
        </w:rPr>
        <w:t>Es uno de los puntos en que el f</w:t>
      </w:r>
      <w:r w:rsidRPr="008030AA">
        <w:rPr>
          <w:rFonts w:ascii="Arial" w:hAnsi="Arial" w:cs="Arial"/>
        </w:rPr>
        <w:t xml:space="preserve">ilósofo alemán intenta dejar atrás los cánones judeocristianos tradicionales en relación </w:t>
      </w:r>
      <w:proofErr w:type="spellStart"/>
      <w:r w:rsidRPr="008030AA">
        <w:rPr>
          <w:rFonts w:ascii="Arial" w:hAnsi="Arial" w:cs="Arial"/>
        </w:rPr>
        <w:t>al</w:t>
      </w:r>
      <w:proofErr w:type="spellEnd"/>
      <w:r w:rsidRPr="008030AA">
        <w:rPr>
          <w:rFonts w:ascii="Arial" w:hAnsi="Arial" w:cs="Arial"/>
        </w:rPr>
        <w:t xml:space="preserve"> la virtud y</w:t>
      </w:r>
      <w:r w:rsidR="004E0A26" w:rsidRPr="008030AA">
        <w:rPr>
          <w:rFonts w:ascii="Arial" w:hAnsi="Arial" w:cs="Arial"/>
        </w:rPr>
        <w:t xml:space="preserve"> a</w:t>
      </w:r>
      <w:r w:rsidRPr="008030AA">
        <w:rPr>
          <w:rFonts w:ascii="Arial" w:hAnsi="Arial" w:cs="Arial"/>
        </w:rPr>
        <w:t xml:space="preserve"> la santidad para poner en relieve una metafísica del s</w:t>
      </w:r>
      <w:r w:rsidR="004E0A26" w:rsidRPr="008030AA">
        <w:rPr>
          <w:rFonts w:ascii="Arial" w:hAnsi="Arial" w:cs="Arial"/>
        </w:rPr>
        <w:t>ufrimiento. El sufrimiento será</w:t>
      </w:r>
      <w:r w:rsidRPr="008030AA">
        <w:rPr>
          <w:rFonts w:ascii="Arial" w:hAnsi="Arial" w:cs="Arial"/>
        </w:rPr>
        <w:t xml:space="preserve">, además, expresión de nuestra voluntad, pues nos hace conscientes de </w:t>
      </w:r>
      <w:r w:rsidRPr="008030AA">
        <w:rPr>
          <w:rFonts w:ascii="Arial" w:hAnsi="Arial" w:cs="Arial"/>
        </w:rPr>
        <w:lastRenderedPageBreak/>
        <w:t>nuestra responsabilidad sobre nosotros mismos, en lu</w:t>
      </w:r>
      <w:r w:rsidR="00C224A8" w:rsidRPr="008030AA">
        <w:rPr>
          <w:rFonts w:ascii="Arial" w:hAnsi="Arial" w:cs="Arial"/>
        </w:rPr>
        <w:t>gar de abdicar nuestra voluntad en dictámenes celestiales. El filósofo se salva de ca</w:t>
      </w:r>
      <w:r w:rsidR="00A260C4" w:rsidRPr="008030AA">
        <w:rPr>
          <w:rFonts w:ascii="Arial" w:hAnsi="Arial" w:cs="Arial"/>
        </w:rPr>
        <w:t>er en</w:t>
      </w:r>
      <w:r w:rsidR="00C224A8" w:rsidRPr="008030AA">
        <w:rPr>
          <w:rFonts w:ascii="Arial" w:hAnsi="Arial" w:cs="Arial"/>
        </w:rPr>
        <w:t xml:space="preserve"> el Nihilismo</w:t>
      </w:r>
      <w:r w:rsidR="00A260C4" w:rsidRPr="008030AA">
        <w:rPr>
          <w:rFonts w:ascii="Arial" w:hAnsi="Arial" w:cs="Arial"/>
        </w:rPr>
        <w:t xml:space="preserve"> por considerar al sufrimiento no como el fin único de la vida, sino como un camino que nos es dado para purificarnos del apego y alcanzar la </w:t>
      </w:r>
      <w:r w:rsidR="0076545B" w:rsidRPr="008030AA">
        <w:rPr>
          <w:rFonts w:ascii="Arial" w:hAnsi="Arial" w:cs="Arial"/>
        </w:rPr>
        <w:t>negación de la voluntad de vivi</w:t>
      </w:r>
      <w:r w:rsidR="00A260C4" w:rsidRPr="008030AA">
        <w:rPr>
          <w:rFonts w:ascii="Arial" w:hAnsi="Arial" w:cs="Arial"/>
        </w:rPr>
        <w:t>r.</w:t>
      </w:r>
    </w:p>
    <w:p w:rsidR="004E0A26" w:rsidRPr="008030AA" w:rsidRDefault="0076545B" w:rsidP="001C209C">
      <w:pPr>
        <w:spacing w:line="360" w:lineRule="auto"/>
        <w:ind w:firstLine="567"/>
        <w:jc w:val="both"/>
        <w:rPr>
          <w:rFonts w:ascii="Arial" w:hAnsi="Arial" w:cs="Arial"/>
        </w:rPr>
      </w:pPr>
      <w:r w:rsidRPr="008030AA">
        <w:rPr>
          <w:rFonts w:ascii="Arial" w:hAnsi="Arial" w:cs="Arial"/>
        </w:rPr>
        <w:t>El idealismo de Schopen</w:t>
      </w:r>
      <w:r w:rsidR="004E0A26" w:rsidRPr="008030AA">
        <w:rPr>
          <w:rFonts w:ascii="Arial" w:hAnsi="Arial" w:cs="Arial"/>
        </w:rPr>
        <w:t>hauer</w:t>
      </w:r>
      <w:r w:rsidRPr="008030AA">
        <w:rPr>
          <w:rFonts w:ascii="Arial" w:hAnsi="Arial" w:cs="Arial"/>
        </w:rPr>
        <w:t xml:space="preserve"> es visto por Baquedano mucho más radical que el de Kant por concebir el entendimiento y el intelecto como parte de la intuición</w:t>
      </w:r>
      <w:r w:rsidR="00C8157A">
        <w:rPr>
          <w:rFonts w:ascii="Arial" w:hAnsi="Arial" w:cs="Arial"/>
        </w:rPr>
        <w:t>.</w:t>
      </w:r>
      <w:r w:rsidR="004E0A26" w:rsidRPr="008030AA">
        <w:rPr>
          <w:rFonts w:ascii="Arial" w:hAnsi="Arial" w:cs="Arial"/>
        </w:rPr>
        <w:t xml:space="preserve"> L</w:t>
      </w:r>
      <w:r w:rsidRPr="008030AA">
        <w:rPr>
          <w:rFonts w:ascii="Arial" w:hAnsi="Arial" w:cs="Arial"/>
        </w:rPr>
        <w:t xml:space="preserve">os procesos cognitivos conscientes, para él, solo nacen de la relación de los sentidos con los estímulos y del sentido de la causalidad, que completa el sentido de las cosas, para configurar nuestra realidad física tanto en la percepción del propio cuerpo (sensible) como en la del mundo, configurando las nociones de tiempo y espacio a partir de la causalidad. </w:t>
      </w:r>
    </w:p>
    <w:p w:rsidR="004E0A26" w:rsidRPr="008030AA" w:rsidRDefault="0076545B" w:rsidP="001C209C">
      <w:pPr>
        <w:spacing w:line="360" w:lineRule="auto"/>
        <w:ind w:firstLine="567"/>
        <w:jc w:val="both"/>
        <w:rPr>
          <w:rFonts w:ascii="Arial" w:hAnsi="Arial" w:cs="Arial"/>
        </w:rPr>
      </w:pPr>
      <w:r w:rsidRPr="008030AA">
        <w:rPr>
          <w:rFonts w:ascii="Arial" w:hAnsi="Arial" w:cs="Arial"/>
        </w:rPr>
        <w:t>Para el alemán, la intuición, a través de un “órgano de los sueños” (que es inmaterial), nos permite acceder al conocimiento, pues se manifiesta libre de las nociones de espacio, tiempo y causalidad, y  nos</w:t>
      </w:r>
      <w:r w:rsidR="004E0A26" w:rsidRPr="008030AA">
        <w:rPr>
          <w:rFonts w:ascii="Arial" w:hAnsi="Arial" w:cs="Arial"/>
        </w:rPr>
        <w:t xml:space="preserve"> eleva por encima del individuo.</w:t>
      </w:r>
    </w:p>
    <w:p w:rsidR="0076545B" w:rsidRPr="008030AA" w:rsidRDefault="004E0A26" w:rsidP="001C209C">
      <w:pPr>
        <w:spacing w:line="360" w:lineRule="auto"/>
        <w:ind w:firstLine="567"/>
        <w:jc w:val="both"/>
        <w:rPr>
          <w:rFonts w:ascii="Arial" w:hAnsi="Arial" w:cs="Arial"/>
        </w:rPr>
      </w:pPr>
      <w:r w:rsidRPr="008030AA">
        <w:rPr>
          <w:rFonts w:ascii="Arial" w:hAnsi="Arial" w:cs="Arial"/>
        </w:rPr>
        <w:t xml:space="preserve"> P</w:t>
      </w:r>
      <w:r w:rsidR="008036B4">
        <w:rPr>
          <w:rFonts w:ascii="Arial" w:hAnsi="Arial" w:cs="Arial"/>
        </w:rPr>
        <w:t>r</w:t>
      </w:r>
      <w:r w:rsidR="0076545B" w:rsidRPr="008030AA">
        <w:rPr>
          <w:rFonts w:ascii="Arial" w:hAnsi="Arial" w:cs="Arial"/>
        </w:rPr>
        <w:t xml:space="preserve">ueba de ello </w:t>
      </w:r>
      <w:r w:rsidRPr="008030AA">
        <w:rPr>
          <w:rFonts w:ascii="Arial" w:hAnsi="Arial" w:cs="Arial"/>
        </w:rPr>
        <w:t>son</w:t>
      </w:r>
      <w:r w:rsidR="0076545B" w:rsidRPr="008030AA">
        <w:rPr>
          <w:rFonts w:ascii="Arial" w:hAnsi="Arial" w:cs="Arial"/>
        </w:rPr>
        <w:t xml:space="preserve"> los sueños premonitorios.</w:t>
      </w:r>
      <w:r w:rsidR="00927B2D" w:rsidRPr="008030AA">
        <w:rPr>
          <w:rFonts w:ascii="Arial" w:hAnsi="Arial" w:cs="Arial"/>
        </w:rPr>
        <w:t xml:space="preserve"> El conocimiento empírico no solo es incapaz de acceder a la esencia de las cosas ─y como tal, tampoco a la esencia de la humanidad─, sino que nos apega con el individuo porque está dirigido ‘hacia fuera’. El conocimiento intuitivo, por el contrario, nos permite alcanzar la esencia de las cosas, porque está dirigido hacia dent</w:t>
      </w:r>
      <w:r w:rsidRPr="008030AA">
        <w:rPr>
          <w:rFonts w:ascii="Arial" w:hAnsi="Arial" w:cs="Arial"/>
        </w:rPr>
        <w:t>ro. De esto se desprende</w:t>
      </w:r>
      <w:r w:rsidR="00927B2D" w:rsidRPr="008030AA">
        <w:rPr>
          <w:rFonts w:ascii="Arial" w:hAnsi="Arial" w:cs="Arial"/>
        </w:rPr>
        <w:t xml:space="preserve"> una valorización del subconsciente, del mundo onírico y del ensimismamiento, en concordancia nuevamente con el budismo.</w:t>
      </w:r>
    </w:p>
    <w:p w:rsidR="00927B2D" w:rsidRPr="008030AA" w:rsidRDefault="00927B2D" w:rsidP="001C209C">
      <w:pPr>
        <w:spacing w:line="360" w:lineRule="auto"/>
        <w:ind w:firstLine="567"/>
        <w:jc w:val="both"/>
        <w:rPr>
          <w:rFonts w:ascii="Arial" w:hAnsi="Arial" w:cs="Arial"/>
        </w:rPr>
      </w:pPr>
      <w:r w:rsidRPr="008030AA">
        <w:rPr>
          <w:rFonts w:ascii="Arial" w:hAnsi="Arial" w:cs="Arial"/>
        </w:rPr>
        <w:t xml:space="preserve">Esta esencia, </w:t>
      </w:r>
      <w:r w:rsidRPr="008030AA">
        <w:rPr>
          <w:rFonts w:ascii="Arial" w:hAnsi="Arial" w:cs="Arial"/>
          <w:i/>
        </w:rPr>
        <w:t>la cosa en sí</w:t>
      </w:r>
      <w:r w:rsidRPr="008030AA">
        <w:rPr>
          <w:rFonts w:ascii="Arial" w:hAnsi="Arial" w:cs="Arial"/>
        </w:rPr>
        <w:t xml:space="preserve">, es entendida por Schopenhauer como voluntad. </w:t>
      </w:r>
      <w:r w:rsidR="00A04979" w:rsidRPr="008030AA">
        <w:rPr>
          <w:rFonts w:ascii="Arial" w:hAnsi="Arial" w:cs="Arial"/>
        </w:rPr>
        <w:t>C</w:t>
      </w:r>
      <w:r w:rsidR="000E4A72" w:rsidRPr="008030AA">
        <w:rPr>
          <w:rFonts w:ascii="Arial" w:hAnsi="Arial" w:cs="Arial"/>
        </w:rPr>
        <w:t xml:space="preserve">abe decir que la voluntad de vivir es la esencia de la humanidad que se manifiesta en planos distintos de conciencia por su naturaleza. También </w:t>
      </w:r>
      <w:r w:rsidR="00A04979" w:rsidRPr="008030AA">
        <w:rPr>
          <w:rFonts w:ascii="Arial" w:hAnsi="Arial" w:cs="Arial"/>
        </w:rPr>
        <w:t xml:space="preserve">es preciso decir </w:t>
      </w:r>
      <w:r w:rsidR="000E4A72" w:rsidRPr="008030AA">
        <w:rPr>
          <w:rFonts w:ascii="Arial" w:hAnsi="Arial" w:cs="Arial"/>
        </w:rPr>
        <w:t xml:space="preserve">que se produce una paradoja al acceder el individuo a la superación del </w:t>
      </w:r>
      <w:proofErr w:type="spellStart"/>
      <w:r w:rsidR="000E4A72" w:rsidRPr="008030AA">
        <w:rPr>
          <w:rFonts w:ascii="Arial" w:hAnsi="Arial" w:cs="Arial"/>
          <w:i/>
        </w:rPr>
        <w:t>principium</w:t>
      </w:r>
      <w:proofErr w:type="spellEnd"/>
      <w:r w:rsidR="000E4A72" w:rsidRPr="008030AA">
        <w:rPr>
          <w:rFonts w:ascii="Arial" w:hAnsi="Arial" w:cs="Arial"/>
          <w:i/>
        </w:rPr>
        <w:t xml:space="preserve"> </w:t>
      </w:r>
      <w:proofErr w:type="spellStart"/>
      <w:r w:rsidR="000E4A72" w:rsidRPr="008030AA">
        <w:rPr>
          <w:rFonts w:ascii="Arial" w:hAnsi="Arial" w:cs="Arial"/>
          <w:i/>
        </w:rPr>
        <w:t>individuationis</w:t>
      </w:r>
      <w:proofErr w:type="spellEnd"/>
      <w:r w:rsidR="000E4A72" w:rsidRPr="008030AA">
        <w:rPr>
          <w:rFonts w:ascii="Arial" w:hAnsi="Arial" w:cs="Arial"/>
          <w:i/>
        </w:rPr>
        <w:t>,</w:t>
      </w:r>
      <w:r w:rsidR="000E4A72" w:rsidRPr="008030AA">
        <w:rPr>
          <w:rFonts w:ascii="Arial" w:hAnsi="Arial" w:cs="Arial"/>
        </w:rPr>
        <w:t xml:space="preserve"> en cuanto este es consecuencia de las nociones de tiempo y espacio que separan a los individuos, a través del conocimiento mejor (voluntad</w:t>
      </w:r>
      <w:r w:rsidR="00A46647" w:rsidRPr="008030AA">
        <w:rPr>
          <w:rFonts w:ascii="Arial" w:hAnsi="Arial" w:cs="Arial"/>
        </w:rPr>
        <w:t>/intuición) y conocer la esencia de la humanidad a partir del ‘órgano de los sueños’. Así, en el plano de la intuición, de los sueños, los individuos pueden conocerse en su esencia.</w:t>
      </w:r>
    </w:p>
    <w:p w:rsidR="00916F9B" w:rsidRPr="008030AA" w:rsidRDefault="00B42C9B" w:rsidP="001C209C">
      <w:pPr>
        <w:spacing w:line="360" w:lineRule="auto"/>
        <w:ind w:firstLine="567"/>
        <w:jc w:val="both"/>
        <w:rPr>
          <w:rFonts w:ascii="Arial" w:hAnsi="Arial" w:cs="Arial"/>
        </w:rPr>
      </w:pPr>
      <w:r w:rsidRPr="008030AA">
        <w:rPr>
          <w:rFonts w:ascii="Arial" w:hAnsi="Arial" w:cs="Arial"/>
        </w:rPr>
        <w:t>Sobre esta dualidad de conocimientos, cabe señal</w:t>
      </w:r>
      <w:r w:rsidR="00107AFF" w:rsidRPr="008030AA">
        <w:rPr>
          <w:rFonts w:ascii="Arial" w:hAnsi="Arial" w:cs="Arial"/>
        </w:rPr>
        <w:t>ar que la conciencia empírica solo alcanza e</w:t>
      </w:r>
      <w:r w:rsidRPr="008030AA">
        <w:rPr>
          <w:rFonts w:ascii="Arial" w:hAnsi="Arial" w:cs="Arial"/>
        </w:rPr>
        <w:t xml:space="preserve">l sufrimiento como experiencia final de la vida o como fin. Para </w:t>
      </w:r>
      <w:r w:rsidR="00312E70" w:rsidRPr="008030AA">
        <w:rPr>
          <w:rFonts w:ascii="Arial" w:hAnsi="Arial" w:cs="Arial"/>
        </w:rPr>
        <w:t>poder superar el sufrimiento con</w:t>
      </w:r>
      <w:r w:rsidRPr="008030AA">
        <w:rPr>
          <w:rFonts w:ascii="Arial" w:hAnsi="Arial" w:cs="Arial"/>
        </w:rPr>
        <w:t xml:space="preserve"> el conocimiento superior, </w:t>
      </w:r>
      <w:r w:rsidR="008B3E94" w:rsidRPr="008030AA">
        <w:rPr>
          <w:rFonts w:ascii="Arial" w:hAnsi="Arial" w:cs="Arial"/>
        </w:rPr>
        <w:t xml:space="preserve">se debe hacer desde la metafísica. </w:t>
      </w:r>
      <w:r w:rsidR="00312E70" w:rsidRPr="008030AA">
        <w:rPr>
          <w:rFonts w:ascii="Arial" w:hAnsi="Arial" w:cs="Arial"/>
        </w:rPr>
        <w:t xml:space="preserve">El camino </w:t>
      </w:r>
      <w:r w:rsidR="00312E70" w:rsidRPr="008030AA">
        <w:rPr>
          <w:rFonts w:ascii="Arial" w:hAnsi="Arial" w:cs="Arial"/>
        </w:rPr>
        <w:lastRenderedPageBreak/>
        <w:t>que traza el filósofo alemán a través del dolor lo lleva a la nada impersonal como nivel de con</w:t>
      </w:r>
      <w:r w:rsidR="00107AFF" w:rsidRPr="008030AA">
        <w:rPr>
          <w:rFonts w:ascii="Arial" w:hAnsi="Arial" w:cs="Arial"/>
        </w:rPr>
        <w:t>ciencia superior (N</w:t>
      </w:r>
      <w:r w:rsidR="00312E70" w:rsidRPr="008030AA">
        <w:rPr>
          <w:rFonts w:ascii="Arial" w:hAnsi="Arial" w:cs="Arial"/>
        </w:rPr>
        <w:t xml:space="preserve">irvana). En el proceso, </w:t>
      </w:r>
      <w:r w:rsidR="00107AFF" w:rsidRPr="008030AA">
        <w:rPr>
          <w:rFonts w:ascii="Arial" w:hAnsi="Arial" w:cs="Arial"/>
        </w:rPr>
        <w:t>el</w:t>
      </w:r>
      <w:r w:rsidR="00312E70" w:rsidRPr="008030AA">
        <w:rPr>
          <w:rFonts w:ascii="Arial" w:hAnsi="Arial" w:cs="Arial"/>
        </w:rPr>
        <w:t xml:space="preserve"> sufrimiento no se trata solo de un martirio (concordante con la tradición católica), sino más bien de un instrumento que permite al individuo contemplar la vida como una totalidad y liberarlo</w:t>
      </w:r>
      <w:r w:rsidR="00107AFF" w:rsidRPr="008030AA">
        <w:rPr>
          <w:rFonts w:ascii="Arial" w:hAnsi="Arial" w:cs="Arial"/>
        </w:rPr>
        <w:t xml:space="preserve">, así, </w:t>
      </w:r>
      <w:r w:rsidR="00312E70" w:rsidRPr="008030AA">
        <w:rPr>
          <w:rFonts w:ascii="Arial" w:hAnsi="Arial" w:cs="Arial"/>
        </w:rPr>
        <w:t xml:space="preserve"> de su condición individ</w:t>
      </w:r>
      <w:r w:rsidR="00107AFF" w:rsidRPr="008030AA">
        <w:rPr>
          <w:rFonts w:ascii="Arial" w:hAnsi="Arial" w:cs="Arial"/>
        </w:rPr>
        <w:t>ual y, por consiguiente, ponerlo</w:t>
      </w:r>
      <w:r w:rsidR="00312E70" w:rsidRPr="008030AA">
        <w:rPr>
          <w:rFonts w:ascii="Arial" w:hAnsi="Arial" w:cs="Arial"/>
        </w:rPr>
        <w:t xml:space="preserve"> en el camino de la redención. </w:t>
      </w:r>
    </w:p>
    <w:p w:rsidR="003071B5" w:rsidRPr="008030AA" w:rsidRDefault="00312E70" w:rsidP="001C209C">
      <w:pPr>
        <w:spacing w:line="360" w:lineRule="auto"/>
        <w:ind w:firstLine="567"/>
        <w:jc w:val="both"/>
        <w:rPr>
          <w:rFonts w:ascii="Arial" w:hAnsi="Arial" w:cs="Arial"/>
        </w:rPr>
      </w:pPr>
      <w:r w:rsidRPr="008030AA">
        <w:rPr>
          <w:rFonts w:ascii="Arial" w:hAnsi="Arial" w:cs="Arial"/>
        </w:rPr>
        <w:t>Para Baquedano, Schopenhauer señala que la intuición se desarrolla de mejor manera en la juventud por estar más desprovista de cargas conceptuales y que las reflexiones de</w:t>
      </w:r>
      <w:r w:rsidR="00B57C89" w:rsidRPr="008030AA">
        <w:rPr>
          <w:rFonts w:ascii="Arial" w:hAnsi="Arial" w:cs="Arial"/>
        </w:rPr>
        <w:t>l resto de la vida son las que dan cuerpo a este conocimiento y permiten al individuo “despertar a la inconsciencia de la voluntad”  (Schopenhauer</w:t>
      </w:r>
      <w:r w:rsidR="00E90117" w:rsidRPr="008030AA">
        <w:rPr>
          <w:rFonts w:ascii="Arial" w:hAnsi="Arial" w:cs="Arial"/>
        </w:rPr>
        <w:t>, A., 1985</w:t>
      </w:r>
      <w:r w:rsidR="00B57C89" w:rsidRPr="008030AA">
        <w:rPr>
          <w:rFonts w:ascii="Arial" w:hAnsi="Arial" w:cs="Arial"/>
        </w:rPr>
        <w:t>. en Baquedano, Sandra</w:t>
      </w:r>
      <w:r w:rsidR="00E90117" w:rsidRPr="008030AA">
        <w:rPr>
          <w:rFonts w:ascii="Arial" w:hAnsi="Arial" w:cs="Arial"/>
        </w:rPr>
        <w:t>, 2010</w:t>
      </w:r>
      <w:r w:rsidR="00DC0819" w:rsidRPr="008030AA">
        <w:rPr>
          <w:rFonts w:ascii="Arial" w:hAnsi="Arial" w:cs="Arial"/>
        </w:rPr>
        <w:t>,</w:t>
      </w:r>
      <w:r w:rsidR="00B57C89" w:rsidRPr="008030AA">
        <w:rPr>
          <w:rFonts w:ascii="Arial" w:hAnsi="Arial" w:cs="Arial"/>
        </w:rPr>
        <w:t xml:space="preserve"> </w:t>
      </w:r>
      <w:r w:rsidR="00226139" w:rsidRPr="008030AA">
        <w:rPr>
          <w:rFonts w:ascii="Arial" w:hAnsi="Arial" w:cs="Arial"/>
          <w:i/>
        </w:rPr>
        <w:t>Revista de Filosofía</w:t>
      </w:r>
      <w:r w:rsidR="00226139" w:rsidRPr="008030AA">
        <w:rPr>
          <w:rFonts w:ascii="Arial" w:hAnsi="Arial" w:cs="Arial"/>
        </w:rPr>
        <w:t xml:space="preserve"> [</w:t>
      </w:r>
      <w:proofErr w:type="spellStart"/>
      <w:r w:rsidR="00226139" w:rsidRPr="008030AA">
        <w:rPr>
          <w:rFonts w:ascii="Arial" w:hAnsi="Arial" w:cs="Arial"/>
        </w:rPr>
        <w:t>Scielo</w:t>
      </w:r>
      <w:proofErr w:type="spellEnd"/>
      <w:r w:rsidR="00226139" w:rsidRPr="008030AA">
        <w:rPr>
          <w:rFonts w:ascii="Arial" w:hAnsi="Arial" w:cs="Arial"/>
        </w:rPr>
        <w:t>]</w:t>
      </w:r>
      <w:r w:rsidR="00916F9B" w:rsidRPr="008030AA">
        <w:rPr>
          <w:rFonts w:ascii="Arial" w:hAnsi="Arial" w:cs="Arial"/>
        </w:rPr>
        <w:t>). El mismo ensayo de la filósofa toma como punto de arranque los testimonios autobiográficos de Schopenhauer</w:t>
      </w:r>
      <w:r w:rsidR="00DC0819" w:rsidRPr="008030AA">
        <w:rPr>
          <w:rFonts w:ascii="Arial" w:hAnsi="Arial" w:cs="Arial"/>
        </w:rPr>
        <w:t>,</w:t>
      </w:r>
      <w:r w:rsidR="00916F9B" w:rsidRPr="008030AA">
        <w:rPr>
          <w:rFonts w:ascii="Arial" w:hAnsi="Arial" w:cs="Arial"/>
        </w:rPr>
        <w:t xml:space="preserve"> poniéndolos en paralelo con las vivencias de </w:t>
      </w:r>
      <w:proofErr w:type="spellStart"/>
      <w:r w:rsidR="00916F9B" w:rsidRPr="008030AA">
        <w:rPr>
          <w:rFonts w:ascii="Arial" w:hAnsi="Arial" w:cs="Arial"/>
        </w:rPr>
        <w:t>Siddharta</w:t>
      </w:r>
      <w:proofErr w:type="spellEnd"/>
      <w:r w:rsidR="00916F9B" w:rsidRPr="008030AA">
        <w:rPr>
          <w:rFonts w:ascii="Arial" w:hAnsi="Arial" w:cs="Arial"/>
        </w:rPr>
        <w:t xml:space="preserve"> </w:t>
      </w:r>
      <w:proofErr w:type="spellStart"/>
      <w:r w:rsidR="00916F9B" w:rsidRPr="008030AA">
        <w:rPr>
          <w:rFonts w:ascii="Arial" w:hAnsi="Arial" w:cs="Arial"/>
        </w:rPr>
        <w:t>Gautama</w:t>
      </w:r>
      <w:proofErr w:type="spellEnd"/>
      <w:r w:rsidR="00916F9B" w:rsidRPr="008030AA">
        <w:rPr>
          <w:rFonts w:ascii="Arial" w:hAnsi="Arial" w:cs="Arial"/>
        </w:rPr>
        <w:t xml:space="preserve"> (Buda). En palabras del alemán, a los 17 años, la contemplación de la vida le pareció que el mundo era la creación de un diablo “que llamó a las criaturas a la existencia para recrearse en la contemplación de su dolor”</w:t>
      </w:r>
      <w:r w:rsidR="00E90117" w:rsidRPr="008030AA">
        <w:rPr>
          <w:rFonts w:ascii="Arial" w:hAnsi="Arial" w:cs="Arial"/>
        </w:rPr>
        <w:t xml:space="preserve"> (Schopenhauer, 1985)</w:t>
      </w:r>
      <w:r w:rsidR="00916F9B" w:rsidRPr="008030AA">
        <w:rPr>
          <w:rFonts w:ascii="Arial" w:hAnsi="Arial" w:cs="Arial"/>
        </w:rPr>
        <w:t xml:space="preserve">. Ahora vemos que el autor no se quedó ahí, sino que supo crear una filosofía para poner en orden </w:t>
      </w:r>
      <w:r w:rsidR="00842B6F" w:rsidRPr="008030AA">
        <w:rPr>
          <w:rFonts w:ascii="Arial" w:hAnsi="Arial" w:cs="Arial"/>
        </w:rPr>
        <w:t xml:space="preserve">el sufrimiento en función de una meta que excede la vida individual. </w:t>
      </w:r>
    </w:p>
    <w:p w:rsidR="00312E70" w:rsidRPr="008030AA" w:rsidRDefault="00842B6F" w:rsidP="001C209C">
      <w:pPr>
        <w:spacing w:line="360" w:lineRule="auto"/>
        <w:ind w:firstLine="567"/>
        <w:jc w:val="both"/>
        <w:rPr>
          <w:rFonts w:ascii="Arial" w:hAnsi="Arial" w:cs="Arial"/>
        </w:rPr>
      </w:pPr>
      <w:r w:rsidRPr="008030AA">
        <w:rPr>
          <w:rFonts w:ascii="Arial" w:hAnsi="Arial" w:cs="Arial"/>
        </w:rPr>
        <w:t xml:space="preserve">La autora pone </w:t>
      </w:r>
      <w:r w:rsidR="00DC0819" w:rsidRPr="008030AA">
        <w:rPr>
          <w:rFonts w:ascii="Arial" w:hAnsi="Arial" w:cs="Arial"/>
        </w:rPr>
        <w:t>en</w:t>
      </w:r>
      <w:r w:rsidRPr="008030AA">
        <w:rPr>
          <w:rFonts w:ascii="Arial" w:hAnsi="Arial" w:cs="Arial"/>
        </w:rPr>
        <w:t xml:space="preserve"> relieve las relaciones entre el psicoanálisis de Freud</w:t>
      </w:r>
      <w:r w:rsidR="00DD05C1" w:rsidRPr="008030AA">
        <w:rPr>
          <w:rFonts w:ascii="Arial" w:hAnsi="Arial" w:cs="Arial"/>
        </w:rPr>
        <w:t xml:space="preserve"> y la doctrina de Schopenhauer, poniendo</w:t>
      </w:r>
      <w:r w:rsidR="003071B5" w:rsidRPr="008030AA">
        <w:rPr>
          <w:rFonts w:ascii="Arial" w:hAnsi="Arial" w:cs="Arial"/>
        </w:rPr>
        <w:t xml:space="preserve"> especial cuidado de no caer en el reduccionismo de la experiencia del dolor  como simple consecuencia de relaciones parentales fallidas. Si bien ambas tienen como</w:t>
      </w:r>
      <w:r w:rsidR="00F57A30" w:rsidRPr="008030AA">
        <w:rPr>
          <w:rFonts w:ascii="Arial" w:hAnsi="Arial" w:cs="Arial"/>
        </w:rPr>
        <w:t xml:space="preserve"> motor de la vida humana a la voluntad, para el psicoanálisis, la consciencia de las pulsiones </w:t>
      </w:r>
      <w:r w:rsidR="003071B5" w:rsidRPr="008030AA">
        <w:rPr>
          <w:rFonts w:ascii="Arial" w:hAnsi="Arial" w:cs="Arial"/>
        </w:rPr>
        <w:t>pe</w:t>
      </w:r>
      <w:r w:rsidR="00DC0819" w:rsidRPr="008030AA">
        <w:rPr>
          <w:rFonts w:ascii="Arial" w:hAnsi="Arial" w:cs="Arial"/>
        </w:rPr>
        <w:t xml:space="preserve">rmite al individuo controlarlas. En cambio, </w:t>
      </w:r>
      <w:r w:rsidR="003071B5" w:rsidRPr="008030AA">
        <w:rPr>
          <w:rFonts w:ascii="Arial" w:hAnsi="Arial" w:cs="Arial"/>
        </w:rPr>
        <w:t xml:space="preserve"> para Schopenhauer, estas pulsiones se desenvuelven en planos de intuición inaccesibles por medio del conocimiento empírico. En otras palabras, se trata de ‘vivencias metafísicas’ que ‘no admiten yo alguno’, pues implican una despersonalización.</w:t>
      </w:r>
      <w:r w:rsidR="00DD05C1" w:rsidRPr="008030AA">
        <w:rPr>
          <w:rFonts w:ascii="Arial" w:hAnsi="Arial" w:cs="Arial"/>
        </w:rPr>
        <w:t xml:space="preserve"> También se señala el divorcio entre ambas doctrinas en el plano de la percepción: mientras el psicoanálisis reconoce la fantasía/alucinación como fenómeno de la volunta</w:t>
      </w:r>
      <w:r w:rsidR="00DC0819" w:rsidRPr="008030AA">
        <w:rPr>
          <w:rFonts w:ascii="Arial" w:hAnsi="Arial" w:cs="Arial"/>
        </w:rPr>
        <w:t>d y síntomas de una enfermedad ─</w:t>
      </w:r>
      <w:r w:rsidR="00DD05C1" w:rsidRPr="008030AA">
        <w:rPr>
          <w:rFonts w:ascii="Arial" w:hAnsi="Arial" w:cs="Arial"/>
        </w:rPr>
        <w:t xml:space="preserve">y, </w:t>
      </w:r>
      <w:r w:rsidR="00DC0819" w:rsidRPr="008030AA">
        <w:rPr>
          <w:rFonts w:ascii="Arial" w:hAnsi="Arial" w:cs="Arial"/>
        </w:rPr>
        <w:t>por esto</w:t>
      </w:r>
      <w:r w:rsidR="00DD05C1" w:rsidRPr="008030AA">
        <w:rPr>
          <w:rFonts w:ascii="Arial" w:hAnsi="Arial" w:cs="Arial"/>
        </w:rPr>
        <w:t xml:space="preserve">, </w:t>
      </w:r>
      <w:r w:rsidR="00DC0819" w:rsidRPr="008030AA">
        <w:rPr>
          <w:rFonts w:ascii="Arial" w:hAnsi="Arial" w:cs="Arial"/>
        </w:rPr>
        <w:t>como irreal─,</w:t>
      </w:r>
      <w:r w:rsidR="00DD05C1" w:rsidRPr="008030AA">
        <w:rPr>
          <w:rFonts w:ascii="Arial" w:hAnsi="Arial" w:cs="Arial"/>
        </w:rPr>
        <w:t xml:space="preserve"> Schopenhauer ve en esta relación de subordinación de la experiencia interior a la racionalidad </w:t>
      </w:r>
      <w:r w:rsidR="008C0896" w:rsidRPr="008030AA">
        <w:rPr>
          <w:rFonts w:ascii="Arial" w:hAnsi="Arial" w:cs="Arial"/>
        </w:rPr>
        <w:t xml:space="preserve">una inconsistencia, pues subordina la metafísica vivencial al conocimiento empírico (que no </w:t>
      </w:r>
      <w:r w:rsidR="00DC0819" w:rsidRPr="008030AA">
        <w:rPr>
          <w:rFonts w:ascii="Arial" w:hAnsi="Arial" w:cs="Arial"/>
        </w:rPr>
        <w:t>es</w:t>
      </w:r>
      <w:r w:rsidR="008C0896" w:rsidRPr="008030AA">
        <w:rPr>
          <w:rFonts w:ascii="Arial" w:hAnsi="Arial" w:cs="Arial"/>
        </w:rPr>
        <w:t xml:space="preserve"> otra cosa que una abstracción de sensaciones).</w:t>
      </w:r>
    </w:p>
    <w:p w:rsidR="008C0896" w:rsidRPr="008030AA" w:rsidRDefault="008C0896" w:rsidP="001C209C">
      <w:pPr>
        <w:spacing w:line="360" w:lineRule="auto"/>
        <w:ind w:firstLine="567"/>
        <w:jc w:val="both"/>
        <w:rPr>
          <w:rFonts w:ascii="Arial" w:hAnsi="Arial" w:cs="Arial"/>
        </w:rPr>
      </w:pPr>
      <w:r w:rsidRPr="008030AA">
        <w:rPr>
          <w:rFonts w:ascii="Arial" w:hAnsi="Arial" w:cs="Arial"/>
        </w:rPr>
        <w:lastRenderedPageBreak/>
        <w:t>Baquedano sostiene que Schopenhauer no es pesimista, por cuanto abre caminos más allá del sufrimiento y la vida, sino ‘</w:t>
      </w:r>
      <w:proofErr w:type="spellStart"/>
      <w:r w:rsidRPr="008030AA">
        <w:rPr>
          <w:rFonts w:ascii="Arial" w:hAnsi="Arial" w:cs="Arial"/>
        </w:rPr>
        <w:t>antioptimista</w:t>
      </w:r>
      <w:proofErr w:type="spellEnd"/>
      <w:r w:rsidRPr="008030AA">
        <w:rPr>
          <w:rFonts w:ascii="Arial" w:hAnsi="Arial" w:cs="Arial"/>
        </w:rPr>
        <w:t>’, pues ve en el optimismo</w:t>
      </w:r>
      <w:r w:rsidR="003F7073" w:rsidRPr="008030AA">
        <w:rPr>
          <w:rFonts w:ascii="Arial" w:hAnsi="Arial" w:cs="Arial"/>
        </w:rPr>
        <w:t xml:space="preserve"> una insensibilidad. Para ello, el filósofo pone de manifiesto en la cosmogonía judeocristiana el optimismo en la creación y en el destino del hombre, donde el ser humano es creado para la muerte en un mundo lleno de sufrimientos, donde además Jehová, el dios, se regocija por su creación (muy próximo al diablo que imaginó Schopenhauer en su juventud).</w:t>
      </w:r>
      <w:r w:rsidR="009A39F2" w:rsidRPr="008030AA">
        <w:rPr>
          <w:rFonts w:ascii="Arial" w:hAnsi="Arial" w:cs="Arial"/>
        </w:rPr>
        <w:t xml:space="preserve"> </w:t>
      </w:r>
    </w:p>
    <w:p w:rsidR="00B4305B" w:rsidRPr="008030AA" w:rsidRDefault="00BB030A" w:rsidP="001C209C">
      <w:pPr>
        <w:spacing w:line="360" w:lineRule="auto"/>
        <w:ind w:firstLine="567"/>
        <w:jc w:val="both"/>
        <w:rPr>
          <w:rFonts w:ascii="Arial" w:hAnsi="Arial" w:cs="Arial"/>
        </w:rPr>
      </w:pPr>
      <w:r w:rsidRPr="008030AA">
        <w:rPr>
          <w:rFonts w:ascii="Arial" w:hAnsi="Arial" w:cs="Arial"/>
        </w:rPr>
        <w:t>La f</w:t>
      </w:r>
      <w:r w:rsidR="003F7073" w:rsidRPr="008030AA">
        <w:rPr>
          <w:rFonts w:ascii="Arial" w:hAnsi="Arial" w:cs="Arial"/>
        </w:rPr>
        <w:t>ilósofa chilena reflexiona</w:t>
      </w:r>
      <w:r w:rsidR="009A39F2" w:rsidRPr="008030AA">
        <w:rPr>
          <w:rFonts w:ascii="Arial" w:hAnsi="Arial" w:cs="Arial"/>
        </w:rPr>
        <w:t xml:space="preserve"> sobre los caminos de la despersonalización</w:t>
      </w:r>
      <w:r w:rsidR="00844CBE" w:rsidRPr="008030AA">
        <w:rPr>
          <w:rFonts w:ascii="Arial" w:hAnsi="Arial" w:cs="Arial"/>
        </w:rPr>
        <w:t xml:space="preserve">. Para ella, partiendo desde el dolor  que evoluciona pronto en sufrimiento espiritual, se llega </w:t>
      </w:r>
      <w:r w:rsidR="00C63193" w:rsidRPr="008030AA">
        <w:rPr>
          <w:rFonts w:ascii="Arial" w:hAnsi="Arial" w:cs="Arial"/>
        </w:rPr>
        <w:t xml:space="preserve">a </w:t>
      </w:r>
      <w:r w:rsidR="00844CBE" w:rsidRPr="008030AA">
        <w:rPr>
          <w:rFonts w:ascii="Arial" w:hAnsi="Arial" w:cs="Arial"/>
        </w:rPr>
        <w:t>un</w:t>
      </w:r>
      <w:r w:rsidR="00C63193" w:rsidRPr="008030AA">
        <w:rPr>
          <w:rFonts w:ascii="Arial" w:hAnsi="Arial" w:cs="Arial"/>
        </w:rPr>
        <w:t>a</w:t>
      </w:r>
      <w:r w:rsidR="00844CBE" w:rsidRPr="008030AA">
        <w:rPr>
          <w:rFonts w:ascii="Arial" w:hAnsi="Arial" w:cs="Arial"/>
        </w:rPr>
        <w:t xml:space="preserve"> </w:t>
      </w:r>
      <w:r w:rsidRPr="008030AA">
        <w:rPr>
          <w:rFonts w:ascii="Arial" w:hAnsi="Arial" w:cs="Arial"/>
        </w:rPr>
        <w:t>escisión</w:t>
      </w:r>
      <w:r w:rsidR="00844CBE" w:rsidRPr="008030AA">
        <w:rPr>
          <w:rFonts w:ascii="Arial" w:hAnsi="Arial" w:cs="Arial"/>
        </w:rPr>
        <w:t xml:space="preserve"> con la ‘realidad’</w:t>
      </w:r>
      <w:r w:rsidRPr="008030AA">
        <w:rPr>
          <w:rFonts w:ascii="Arial" w:hAnsi="Arial" w:cs="Arial"/>
        </w:rPr>
        <w:t xml:space="preserve"> o, en palabras de Schopenhauer,</w:t>
      </w:r>
      <w:r w:rsidR="00844CBE" w:rsidRPr="008030AA">
        <w:rPr>
          <w:rFonts w:ascii="Arial" w:hAnsi="Arial" w:cs="Arial"/>
        </w:rPr>
        <w:t xml:space="preserve"> el mundo como realidad y representación, llevando al individuo hasta la negación de la voluntad de vivir y a la nada.</w:t>
      </w:r>
      <w:r w:rsidR="00B4305B" w:rsidRPr="008030AA">
        <w:rPr>
          <w:rFonts w:ascii="Arial" w:hAnsi="Arial" w:cs="Arial"/>
        </w:rPr>
        <w:t xml:space="preserve"> El proceso es un extrañamiento del mundo como voluntad y representación e implica la pérdida de la vigencia de los principios de tiempo espacio y causalidad y en un plano interior, la pérdida del sentido de personalidad (delimitada, también, desde lo externo). </w:t>
      </w:r>
    </w:p>
    <w:p w:rsidR="004F5DE4" w:rsidRPr="008030AA" w:rsidRDefault="00B4305B" w:rsidP="001C209C">
      <w:pPr>
        <w:spacing w:line="360" w:lineRule="auto"/>
        <w:ind w:firstLine="567"/>
        <w:jc w:val="both"/>
        <w:rPr>
          <w:rFonts w:ascii="Arial" w:hAnsi="Arial" w:cs="Arial"/>
        </w:rPr>
      </w:pPr>
      <w:r w:rsidRPr="008030AA">
        <w:rPr>
          <w:rFonts w:ascii="Arial" w:hAnsi="Arial" w:cs="Arial"/>
        </w:rPr>
        <w:t>En consecuencia, en la esencia del ser humano está su voluntad de vivir y, en cuanto deseo</w:t>
      </w:r>
      <w:r w:rsidR="00BB1024" w:rsidRPr="008030AA">
        <w:rPr>
          <w:rFonts w:ascii="Arial" w:hAnsi="Arial" w:cs="Arial"/>
        </w:rPr>
        <w:t xml:space="preserve"> (como voluntad no consciente, intuitiva u onírica)</w:t>
      </w:r>
      <w:r w:rsidRPr="008030AA">
        <w:rPr>
          <w:rFonts w:ascii="Arial" w:hAnsi="Arial" w:cs="Arial"/>
        </w:rPr>
        <w:t xml:space="preserve">, genera sufrimiento. La única forma de superar el sufrimiento es acceder, mediante un conocimiento real, intuitivo, a la negación consciente de la voluntad de vivir. El proceso implica la </w:t>
      </w:r>
      <w:r w:rsidR="00BB030A" w:rsidRPr="008030AA">
        <w:rPr>
          <w:rFonts w:ascii="Arial" w:hAnsi="Arial" w:cs="Arial"/>
        </w:rPr>
        <w:t>disolución</w:t>
      </w:r>
      <w:r w:rsidRPr="008030AA">
        <w:rPr>
          <w:rFonts w:ascii="Arial" w:hAnsi="Arial" w:cs="Arial"/>
        </w:rPr>
        <w:t xml:space="preserve"> de </w:t>
      </w:r>
      <w:r w:rsidR="00BB1024" w:rsidRPr="008030AA">
        <w:rPr>
          <w:rFonts w:ascii="Arial" w:hAnsi="Arial" w:cs="Arial"/>
        </w:rPr>
        <w:t xml:space="preserve">la </w:t>
      </w:r>
      <w:r w:rsidRPr="008030AA">
        <w:rPr>
          <w:rFonts w:ascii="Arial" w:hAnsi="Arial" w:cs="Arial"/>
        </w:rPr>
        <w:t>individualidad y</w:t>
      </w:r>
      <w:r w:rsidR="004F5DE4" w:rsidRPr="008030AA">
        <w:rPr>
          <w:rFonts w:ascii="Arial" w:hAnsi="Arial" w:cs="Arial"/>
        </w:rPr>
        <w:t>,</w:t>
      </w:r>
      <w:r w:rsidRPr="008030AA">
        <w:rPr>
          <w:rFonts w:ascii="Arial" w:hAnsi="Arial" w:cs="Arial"/>
        </w:rPr>
        <w:t xml:space="preserve"> por consiguiente</w:t>
      </w:r>
      <w:r w:rsidR="004F5DE4" w:rsidRPr="008030AA">
        <w:rPr>
          <w:rFonts w:ascii="Arial" w:hAnsi="Arial" w:cs="Arial"/>
        </w:rPr>
        <w:t>,</w:t>
      </w:r>
      <w:r w:rsidRPr="008030AA">
        <w:rPr>
          <w:rFonts w:ascii="Arial" w:hAnsi="Arial" w:cs="Arial"/>
        </w:rPr>
        <w:t xml:space="preserve"> de la percepción del mundo como voluntad y representación.</w:t>
      </w:r>
      <w:r w:rsidR="00BB1024" w:rsidRPr="008030AA">
        <w:rPr>
          <w:rFonts w:ascii="Arial" w:hAnsi="Arial" w:cs="Arial"/>
        </w:rPr>
        <w:t xml:space="preserve"> Se trata</w:t>
      </w:r>
      <w:r w:rsidR="004F5DE4" w:rsidRPr="008030AA">
        <w:rPr>
          <w:rFonts w:ascii="Arial" w:hAnsi="Arial" w:cs="Arial"/>
        </w:rPr>
        <w:t xml:space="preserve"> ─el proceso─</w:t>
      </w:r>
      <w:r w:rsidR="00BB1024" w:rsidRPr="008030AA">
        <w:rPr>
          <w:rFonts w:ascii="Arial" w:hAnsi="Arial" w:cs="Arial"/>
        </w:rPr>
        <w:t xml:space="preserve"> de una despersonalización con alcances que exceden al del individ</w:t>
      </w:r>
      <w:r w:rsidR="009D309D">
        <w:rPr>
          <w:rFonts w:ascii="Arial" w:hAnsi="Arial" w:cs="Arial"/>
        </w:rPr>
        <w:t>u</w:t>
      </w:r>
      <w:r w:rsidR="00BB1024" w:rsidRPr="008030AA">
        <w:rPr>
          <w:rFonts w:ascii="Arial" w:hAnsi="Arial" w:cs="Arial"/>
        </w:rPr>
        <w:t>o y afecta aquellos elementos esenciales del ser humano, toda vez que lo desprende de su naturaleza humana y del mundo (como ilusión sensori</w:t>
      </w:r>
      <w:r w:rsidR="00D87CF8" w:rsidRPr="008030AA">
        <w:rPr>
          <w:rFonts w:ascii="Arial" w:hAnsi="Arial" w:cs="Arial"/>
        </w:rPr>
        <w:t>al o percept</w:t>
      </w:r>
      <w:r w:rsidR="004F5DE4" w:rsidRPr="008030AA">
        <w:rPr>
          <w:rFonts w:ascii="Arial" w:hAnsi="Arial" w:cs="Arial"/>
        </w:rPr>
        <w:t>iva), entendiendo</w:t>
      </w:r>
      <w:r w:rsidR="00D87CF8" w:rsidRPr="008030AA">
        <w:rPr>
          <w:rFonts w:ascii="Arial" w:hAnsi="Arial" w:cs="Arial"/>
        </w:rPr>
        <w:t xml:space="preserve"> que la naturaleza humana consta de una dimensión individual y una colectiva (</w:t>
      </w:r>
      <w:r w:rsidR="004F5DE4" w:rsidRPr="008030AA">
        <w:rPr>
          <w:rFonts w:ascii="Arial" w:hAnsi="Arial" w:cs="Arial"/>
        </w:rPr>
        <w:t>señalada</w:t>
      </w:r>
      <w:r w:rsidR="00D87CF8" w:rsidRPr="008030AA">
        <w:rPr>
          <w:rFonts w:ascii="Arial" w:hAnsi="Arial" w:cs="Arial"/>
        </w:rPr>
        <w:t xml:space="preserve"> por el alemán como ‘identidad de especie’) que se manifiesta preferentemente de forma inconsciente (</w:t>
      </w:r>
      <w:r w:rsidR="004F5DE4" w:rsidRPr="008030AA">
        <w:rPr>
          <w:rFonts w:ascii="Arial" w:hAnsi="Arial" w:cs="Arial"/>
        </w:rPr>
        <w:t>refiriéndose a</w:t>
      </w:r>
      <w:r w:rsidR="00D87CF8" w:rsidRPr="008030AA">
        <w:rPr>
          <w:rFonts w:ascii="Arial" w:hAnsi="Arial" w:cs="Arial"/>
        </w:rPr>
        <w:t xml:space="preserve"> aquello que opera a través del ‘órgano del sueño’). </w:t>
      </w:r>
    </w:p>
    <w:p w:rsidR="004F5DE4" w:rsidRPr="008030AA" w:rsidRDefault="00D87CF8" w:rsidP="001C209C">
      <w:pPr>
        <w:spacing w:line="360" w:lineRule="auto"/>
        <w:ind w:firstLine="567"/>
        <w:jc w:val="both"/>
        <w:rPr>
          <w:rFonts w:ascii="Arial" w:hAnsi="Arial" w:cs="Arial"/>
        </w:rPr>
      </w:pPr>
      <w:r w:rsidRPr="008030AA">
        <w:rPr>
          <w:rFonts w:ascii="Arial" w:hAnsi="Arial" w:cs="Arial"/>
        </w:rPr>
        <w:t>Cabe seña</w:t>
      </w:r>
      <w:r w:rsidR="004F5DE4" w:rsidRPr="008030AA">
        <w:rPr>
          <w:rFonts w:ascii="Arial" w:hAnsi="Arial" w:cs="Arial"/>
        </w:rPr>
        <w:t>lar una distinción entre la con</w:t>
      </w:r>
      <w:r w:rsidRPr="008030AA">
        <w:rPr>
          <w:rFonts w:ascii="Arial" w:hAnsi="Arial" w:cs="Arial"/>
        </w:rPr>
        <w:t>ciencia que refiere Schopenhauer</w:t>
      </w:r>
      <w:r w:rsidR="007B6475" w:rsidRPr="008030AA">
        <w:rPr>
          <w:rFonts w:ascii="Arial" w:hAnsi="Arial" w:cs="Arial"/>
        </w:rPr>
        <w:t xml:space="preserve"> que</w:t>
      </w:r>
      <w:r w:rsidRPr="008030AA">
        <w:rPr>
          <w:rFonts w:ascii="Arial" w:hAnsi="Arial" w:cs="Arial"/>
        </w:rPr>
        <w:t xml:space="preserve"> apunta a un conocimiento </w:t>
      </w:r>
      <w:r w:rsidR="00241C15" w:rsidRPr="008030AA">
        <w:rPr>
          <w:rFonts w:ascii="Arial" w:hAnsi="Arial" w:cs="Arial"/>
        </w:rPr>
        <w:t xml:space="preserve">real obtenido a partir de la </w:t>
      </w:r>
      <w:r w:rsidR="007B6475" w:rsidRPr="008030AA">
        <w:rPr>
          <w:rFonts w:ascii="Arial" w:hAnsi="Arial" w:cs="Arial"/>
        </w:rPr>
        <w:t xml:space="preserve">reflexión desde la intuición (consciencia como conocimiento real o iluminación intuitiva) y la consciencia a la que refiere el psicoanálisis en cuanto </w:t>
      </w:r>
      <w:r w:rsidR="008949D5" w:rsidRPr="008030AA">
        <w:rPr>
          <w:rFonts w:ascii="Arial" w:hAnsi="Arial" w:cs="Arial"/>
        </w:rPr>
        <w:t xml:space="preserve">parte de la mente donde se aloja el </w:t>
      </w:r>
      <w:r w:rsidR="007B6475" w:rsidRPr="008030AA">
        <w:rPr>
          <w:rFonts w:ascii="Arial" w:hAnsi="Arial" w:cs="Arial"/>
        </w:rPr>
        <w:t>saber intelectual (semejante a la consciencia empírica</w:t>
      </w:r>
      <w:r w:rsidR="008949D5" w:rsidRPr="008030AA">
        <w:rPr>
          <w:rFonts w:ascii="Arial" w:hAnsi="Arial" w:cs="Arial"/>
        </w:rPr>
        <w:t xml:space="preserve"> señalada por el filósofo)</w:t>
      </w:r>
      <w:r w:rsidR="004F5DE4" w:rsidRPr="008030AA">
        <w:rPr>
          <w:rFonts w:ascii="Arial" w:hAnsi="Arial" w:cs="Arial"/>
        </w:rPr>
        <w:t>.</w:t>
      </w:r>
    </w:p>
    <w:p w:rsidR="0079607F" w:rsidRDefault="004F5DE4" w:rsidP="009D309D">
      <w:pPr>
        <w:spacing w:line="360" w:lineRule="auto"/>
        <w:ind w:firstLine="567"/>
        <w:jc w:val="both"/>
        <w:rPr>
          <w:rFonts w:ascii="Arial" w:hAnsi="Arial" w:cs="Arial"/>
        </w:rPr>
      </w:pPr>
      <w:r w:rsidRPr="008030AA">
        <w:rPr>
          <w:rFonts w:ascii="Arial" w:hAnsi="Arial" w:cs="Arial"/>
        </w:rPr>
        <w:t>El saber intelectual es</w:t>
      </w:r>
      <w:r w:rsidR="008949D5" w:rsidRPr="008030AA">
        <w:rPr>
          <w:rFonts w:ascii="Arial" w:hAnsi="Arial" w:cs="Arial"/>
        </w:rPr>
        <w:t xml:space="preserve"> propio de los </w:t>
      </w:r>
      <w:r w:rsidR="00622D64" w:rsidRPr="008030AA">
        <w:rPr>
          <w:rFonts w:ascii="Arial" w:hAnsi="Arial" w:cs="Arial"/>
        </w:rPr>
        <w:t>estados de lucidez, contrapuesto</w:t>
      </w:r>
      <w:r w:rsidR="008949D5" w:rsidRPr="008030AA">
        <w:rPr>
          <w:rFonts w:ascii="Arial" w:hAnsi="Arial" w:cs="Arial"/>
        </w:rPr>
        <w:t xml:space="preserve"> a </w:t>
      </w:r>
      <w:r w:rsidR="00622D64" w:rsidRPr="008030AA">
        <w:rPr>
          <w:rFonts w:ascii="Arial" w:hAnsi="Arial" w:cs="Arial"/>
        </w:rPr>
        <w:t>la inconsciencia (aquel lugar</w:t>
      </w:r>
      <w:r w:rsidR="008949D5" w:rsidRPr="008030AA">
        <w:rPr>
          <w:rFonts w:ascii="Arial" w:hAnsi="Arial" w:cs="Arial"/>
        </w:rPr>
        <w:t xml:space="preserve"> profundo de la mente donde se alojan conocimientos y deseos </w:t>
      </w:r>
      <w:r w:rsidR="008949D5" w:rsidRPr="008030AA">
        <w:rPr>
          <w:rFonts w:ascii="Arial" w:hAnsi="Arial" w:cs="Arial"/>
        </w:rPr>
        <w:lastRenderedPageBreak/>
        <w:t>que se expresan independientemente de la voluntad consciente y de forma preferente en los sueños).</w:t>
      </w:r>
    </w:p>
    <w:p w:rsidR="009D309D" w:rsidRDefault="009D309D" w:rsidP="009D309D">
      <w:pPr>
        <w:spacing w:line="360" w:lineRule="auto"/>
        <w:ind w:firstLine="567"/>
        <w:jc w:val="both"/>
        <w:rPr>
          <w:rFonts w:ascii="Arial" w:hAnsi="Arial" w:cs="Arial"/>
        </w:rPr>
      </w:pPr>
    </w:p>
    <w:p w:rsidR="00531C26" w:rsidRPr="008030AA" w:rsidRDefault="00531C26" w:rsidP="009D309D">
      <w:pPr>
        <w:spacing w:line="360" w:lineRule="auto"/>
        <w:ind w:firstLine="567"/>
        <w:jc w:val="both"/>
        <w:rPr>
          <w:rFonts w:ascii="Arial" w:hAnsi="Arial" w:cs="Arial"/>
        </w:rPr>
      </w:pPr>
    </w:p>
    <w:p w:rsidR="00154580" w:rsidRDefault="00421D86" w:rsidP="001C209C">
      <w:pPr>
        <w:spacing w:line="360" w:lineRule="auto"/>
        <w:ind w:firstLine="567"/>
        <w:jc w:val="both"/>
        <w:rPr>
          <w:rFonts w:ascii="Arial" w:hAnsi="Arial" w:cs="Arial"/>
        </w:rPr>
      </w:pPr>
      <w:r w:rsidRPr="008030AA">
        <w:rPr>
          <w:rFonts w:ascii="Arial" w:hAnsi="Arial" w:cs="Arial"/>
          <w:b/>
        </w:rPr>
        <w:t xml:space="preserve">2.2 </w:t>
      </w:r>
      <w:r w:rsidR="008949D5" w:rsidRPr="008030AA">
        <w:rPr>
          <w:rFonts w:ascii="Arial" w:hAnsi="Arial" w:cs="Arial"/>
          <w:b/>
        </w:rPr>
        <w:t xml:space="preserve">Freud y la </w:t>
      </w:r>
      <w:r w:rsidR="008949D5" w:rsidRPr="008030AA">
        <w:rPr>
          <w:rFonts w:ascii="Arial" w:hAnsi="Arial" w:cs="Arial"/>
          <w:b/>
          <w:i/>
        </w:rPr>
        <w:t>Pulsión de muerte</w:t>
      </w:r>
      <w:r w:rsidR="00606ABB" w:rsidRPr="008030AA">
        <w:rPr>
          <w:rFonts w:ascii="Arial" w:hAnsi="Arial" w:cs="Arial"/>
        </w:rPr>
        <w:t xml:space="preserve"> </w:t>
      </w:r>
    </w:p>
    <w:p w:rsidR="002B6B6C" w:rsidRDefault="002B6B6C" w:rsidP="001C209C">
      <w:pPr>
        <w:spacing w:line="360" w:lineRule="auto"/>
        <w:ind w:firstLine="567"/>
        <w:jc w:val="both"/>
        <w:rPr>
          <w:rFonts w:ascii="Arial" w:hAnsi="Arial" w:cs="Arial"/>
        </w:rPr>
      </w:pPr>
    </w:p>
    <w:p w:rsidR="00154580" w:rsidRPr="00154580" w:rsidRDefault="00154580" w:rsidP="001C209C">
      <w:pPr>
        <w:spacing w:line="360" w:lineRule="auto"/>
        <w:ind w:firstLine="567"/>
        <w:jc w:val="both"/>
        <w:rPr>
          <w:rFonts w:ascii="Arial" w:hAnsi="Arial" w:cs="Arial"/>
        </w:rPr>
      </w:pPr>
      <w:r>
        <w:rPr>
          <w:rFonts w:ascii="Arial" w:hAnsi="Arial" w:cs="Arial"/>
        </w:rPr>
        <w:t xml:space="preserve">En su obra </w:t>
      </w:r>
      <w:r>
        <w:rPr>
          <w:rFonts w:ascii="Arial" w:hAnsi="Arial" w:cs="Arial"/>
          <w:i/>
        </w:rPr>
        <w:t xml:space="preserve">Más allá del principio del placer </w:t>
      </w:r>
      <w:r>
        <w:rPr>
          <w:rFonts w:ascii="Arial" w:hAnsi="Arial" w:cs="Arial"/>
        </w:rPr>
        <w:t>(1920), el psiquiatra Sigmund Freud expone por primera vez el concepto de pulsión de muerte</w:t>
      </w:r>
      <w:r w:rsidR="002B6B6C">
        <w:rPr>
          <w:rFonts w:ascii="Arial" w:hAnsi="Arial" w:cs="Arial"/>
        </w:rPr>
        <w:t xml:space="preserve">. Controvertido desde un comienzo entre los psiquiatras y los psicoanalistas, consigue </w:t>
      </w:r>
      <w:r w:rsidR="009C2997">
        <w:rPr>
          <w:rFonts w:ascii="Arial" w:hAnsi="Arial" w:cs="Arial"/>
        </w:rPr>
        <w:t>poner en relieve</w:t>
      </w:r>
      <w:r w:rsidR="002B6B6C">
        <w:rPr>
          <w:rFonts w:ascii="Arial" w:hAnsi="Arial" w:cs="Arial"/>
        </w:rPr>
        <w:t xml:space="preserve"> a la muerte como elemento presente en la vida psíquica de las personas y como principio de las tendencias autodestructivas</w:t>
      </w:r>
      <w:r w:rsidR="00644875">
        <w:rPr>
          <w:rFonts w:ascii="Arial" w:hAnsi="Arial" w:cs="Arial"/>
        </w:rPr>
        <w:t>.</w:t>
      </w:r>
    </w:p>
    <w:p w:rsidR="008949D5" w:rsidRPr="008030AA" w:rsidRDefault="00606ABB" w:rsidP="001C209C">
      <w:pPr>
        <w:spacing w:line="360" w:lineRule="auto"/>
        <w:ind w:firstLine="567"/>
        <w:jc w:val="both"/>
        <w:rPr>
          <w:rFonts w:ascii="Arial" w:hAnsi="Arial" w:cs="Arial"/>
        </w:rPr>
      </w:pPr>
      <w:r w:rsidRPr="008030AA">
        <w:rPr>
          <w:rFonts w:ascii="Arial" w:hAnsi="Arial" w:cs="Arial"/>
        </w:rPr>
        <w:t xml:space="preserve">La doctora psiquiatra Paulina </w:t>
      </w:r>
      <w:proofErr w:type="spellStart"/>
      <w:r w:rsidRPr="008030AA">
        <w:rPr>
          <w:rFonts w:ascii="Arial" w:hAnsi="Arial" w:cs="Arial"/>
        </w:rPr>
        <w:t>C</w:t>
      </w:r>
      <w:r w:rsidR="008949D5" w:rsidRPr="008030AA">
        <w:rPr>
          <w:rFonts w:ascii="Arial" w:hAnsi="Arial" w:cs="Arial"/>
        </w:rPr>
        <w:t>orsi</w:t>
      </w:r>
      <w:proofErr w:type="spellEnd"/>
      <w:r w:rsidR="008949D5" w:rsidRPr="008030AA">
        <w:rPr>
          <w:rFonts w:ascii="Arial" w:hAnsi="Arial" w:cs="Arial"/>
        </w:rPr>
        <w:t xml:space="preserve"> explica el </w:t>
      </w:r>
      <w:r w:rsidR="009C2997" w:rsidRPr="008030AA">
        <w:rPr>
          <w:rFonts w:ascii="Arial" w:hAnsi="Arial" w:cs="Arial"/>
        </w:rPr>
        <w:t>discutido</w:t>
      </w:r>
      <w:r w:rsidR="008949D5" w:rsidRPr="008030AA">
        <w:rPr>
          <w:rFonts w:ascii="Arial" w:hAnsi="Arial" w:cs="Arial"/>
        </w:rPr>
        <w:t xml:space="preserve"> concepto acuñado por Freud </w:t>
      </w:r>
      <w:r w:rsidRPr="008030AA">
        <w:rPr>
          <w:rFonts w:ascii="Arial" w:hAnsi="Arial" w:cs="Arial"/>
        </w:rPr>
        <w:t>a comienzos del siglo XX</w:t>
      </w:r>
      <w:r w:rsidR="009C2997">
        <w:rPr>
          <w:rFonts w:ascii="Arial" w:hAnsi="Arial" w:cs="Arial"/>
        </w:rPr>
        <w:t xml:space="preserve"> e</w:t>
      </w:r>
      <w:r w:rsidRPr="008030AA">
        <w:rPr>
          <w:rFonts w:ascii="Arial" w:hAnsi="Arial" w:cs="Arial"/>
        </w:rPr>
        <w:t xml:space="preserve">n su publicación </w:t>
      </w:r>
      <w:r w:rsidRPr="008030AA">
        <w:rPr>
          <w:rFonts w:ascii="Arial" w:hAnsi="Arial" w:cs="Arial"/>
          <w:i/>
        </w:rPr>
        <w:t>Aproximación preliminar al concepto de pulsión de muerte en Freud</w:t>
      </w:r>
      <w:r w:rsidR="00E9153B" w:rsidRPr="008030AA">
        <w:rPr>
          <w:rFonts w:ascii="Arial" w:hAnsi="Arial" w:cs="Arial"/>
        </w:rPr>
        <w:t xml:space="preserve"> (Paulina </w:t>
      </w:r>
      <w:proofErr w:type="spellStart"/>
      <w:r w:rsidR="00E9153B" w:rsidRPr="008030AA">
        <w:rPr>
          <w:rFonts w:ascii="Arial" w:hAnsi="Arial" w:cs="Arial"/>
        </w:rPr>
        <w:t>Corsi</w:t>
      </w:r>
      <w:proofErr w:type="spellEnd"/>
      <w:r w:rsidR="00E9153B" w:rsidRPr="008030AA">
        <w:rPr>
          <w:rFonts w:ascii="Arial" w:hAnsi="Arial" w:cs="Arial"/>
        </w:rPr>
        <w:t xml:space="preserve">. 2002. </w:t>
      </w:r>
      <w:r w:rsidR="009C2997">
        <w:rPr>
          <w:rFonts w:ascii="Arial" w:hAnsi="Arial" w:cs="Arial"/>
        </w:rPr>
        <w:t>“</w:t>
      </w:r>
      <w:r w:rsidR="00E9153B" w:rsidRPr="008030AA">
        <w:rPr>
          <w:rFonts w:ascii="Arial" w:hAnsi="Arial" w:cs="Arial"/>
        </w:rPr>
        <w:t>Aproximación preliminar al concepto de pulsión de muerte en Freud</w:t>
      </w:r>
      <w:r w:rsidR="009C2997">
        <w:rPr>
          <w:rFonts w:ascii="Arial" w:hAnsi="Arial" w:cs="Arial"/>
        </w:rPr>
        <w:t>”</w:t>
      </w:r>
      <w:r w:rsidR="00E9153B" w:rsidRPr="008030AA">
        <w:rPr>
          <w:rFonts w:ascii="Arial" w:hAnsi="Arial" w:cs="Arial"/>
        </w:rPr>
        <w:t xml:space="preserve">. </w:t>
      </w:r>
      <w:r w:rsidR="00E9153B" w:rsidRPr="009C2997">
        <w:rPr>
          <w:rFonts w:ascii="Arial" w:hAnsi="Arial" w:cs="Arial"/>
          <w:i/>
        </w:rPr>
        <w:t xml:space="preserve">Revista Chilena de </w:t>
      </w:r>
      <w:proofErr w:type="spellStart"/>
      <w:r w:rsidR="00E9153B" w:rsidRPr="009C2997">
        <w:rPr>
          <w:rFonts w:ascii="Arial" w:hAnsi="Arial" w:cs="Arial"/>
          <w:i/>
        </w:rPr>
        <w:t>Neuro</w:t>
      </w:r>
      <w:proofErr w:type="spellEnd"/>
      <w:r w:rsidR="00E9153B" w:rsidRPr="009C2997">
        <w:rPr>
          <w:rFonts w:ascii="Arial" w:hAnsi="Arial" w:cs="Arial"/>
          <w:i/>
        </w:rPr>
        <w:t>-psiquiatría</w:t>
      </w:r>
      <w:r w:rsidR="009C2997">
        <w:rPr>
          <w:rFonts w:ascii="Arial" w:hAnsi="Arial" w:cs="Arial"/>
        </w:rPr>
        <w:t>, V 40, 361-370).</w:t>
      </w:r>
    </w:p>
    <w:p w:rsidR="00AB44B5" w:rsidRPr="008030AA" w:rsidRDefault="00AB44B5" w:rsidP="001C209C">
      <w:pPr>
        <w:spacing w:line="360" w:lineRule="auto"/>
        <w:ind w:firstLine="567"/>
        <w:jc w:val="both"/>
        <w:rPr>
          <w:rFonts w:ascii="Arial" w:hAnsi="Arial" w:cs="Arial"/>
        </w:rPr>
      </w:pPr>
      <w:r w:rsidRPr="008030AA">
        <w:rPr>
          <w:rFonts w:ascii="Arial" w:hAnsi="Arial" w:cs="Arial"/>
        </w:rPr>
        <w:t>Lo primero que la psiquiatra releva es lo que debió sortear el ‘padre del psicoanálisis’ para salvar el concepto del descrédito de la comunidad científica. Para ello, debió</w:t>
      </w:r>
      <w:r w:rsidR="002C4A52" w:rsidRPr="008030AA">
        <w:rPr>
          <w:rFonts w:ascii="Arial" w:hAnsi="Arial" w:cs="Arial"/>
        </w:rPr>
        <w:t xml:space="preserve"> luchar contra</w:t>
      </w:r>
      <w:r w:rsidR="00146EB3" w:rsidRPr="008030AA">
        <w:rPr>
          <w:rFonts w:ascii="Arial" w:hAnsi="Arial" w:cs="Arial"/>
        </w:rPr>
        <w:t xml:space="preserve"> los prejuicios surgidos en torno </w:t>
      </w:r>
      <w:r w:rsidR="009C2997">
        <w:rPr>
          <w:rFonts w:ascii="Arial" w:hAnsi="Arial" w:cs="Arial"/>
        </w:rPr>
        <w:t xml:space="preserve">a </w:t>
      </w:r>
      <w:r w:rsidR="00146EB3" w:rsidRPr="008030AA">
        <w:rPr>
          <w:rFonts w:ascii="Arial" w:hAnsi="Arial" w:cs="Arial"/>
        </w:rPr>
        <w:t>su situación emocional durante la década de 1920</w:t>
      </w:r>
      <w:r w:rsidR="00B40353" w:rsidRPr="008030AA">
        <w:rPr>
          <w:rFonts w:ascii="Arial" w:hAnsi="Arial" w:cs="Arial"/>
        </w:rPr>
        <w:t xml:space="preserve">, </w:t>
      </w:r>
      <w:r w:rsidR="009C2997">
        <w:rPr>
          <w:rFonts w:ascii="Arial" w:hAnsi="Arial" w:cs="Arial"/>
        </w:rPr>
        <w:t>dado</w:t>
      </w:r>
      <w:r w:rsidR="00B40353" w:rsidRPr="008030AA">
        <w:rPr>
          <w:rFonts w:ascii="Arial" w:hAnsi="Arial" w:cs="Arial"/>
        </w:rPr>
        <w:t xml:space="preserve"> que enfrentó, durante el periodo en que publicó el concepto de </w:t>
      </w:r>
      <w:r w:rsidR="00B40353" w:rsidRPr="008030AA">
        <w:rPr>
          <w:rFonts w:ascii="Arial" w:hAnsi="Arial" w:cs="Arial"/>
          <w:i/>
        </w:rPr>
        <w:t>pulsión de muerte</w:t>
      </w:r>
      <w:r w:rsidR="00B40353" w:rsidRPr="008030AA">
        <w:rPr>
          <w:rFonts w:ascii="Arial" w:hAnsi="Arial" w:cs="Arial"/>
        </w:rPr>
        <w:t xml:space="preserve">, </w:t>
      </w:r>
      <w:r w:rsidR="00653B26" w:rsidRPr="008030AA">
        <w:rPr>
          <w:rFonts w:ascii="Arial" w:hAnsi="Arial" w:cs="Arial"/>
        </w:rPr>
        <w:t>el fallecimiento</w:t>
      </w:r>
      <w:r w:rsidR="00B40353" w:rsidRPr="008030AA">
        <w:rPr>
          <w:rFonts w:ascii="Arial" w:hAnsi="Arial" w:cs="Arial"/>
        </w:rPr>
        <w:t xml:space="preserve"> de su paciente y amigo </w:t>
      </w:r>
      <w:proofErr w:type="spellStart"/>
      <w:r w:rsidR="000040B8" w:rsidRPr="008030AA">
        <w:rPr>
          <w:rFonts w:ascii="Arial" w:hAnsi="Arial" w:cs="Arial"/>
        </w:rPr>
        <w:t>Anto</w:t>
      </w:r>
      <w:r w:rsidR="009C2997">
        <w:rPr>
          <w:rFonts w:ascii="Arial" w:hAnsi="Arial" w:cs="Arial"/>
        </w:rPr>
        <w:t>n</w:t>
      </w:r>
      <w:proofErr w:type="spellEnd"/>
      <w:r w:rsidR="009C2997">
        <w:rPr>
          <w:rFonts w:ascii="Arial" w:hAnsi="Arial" w:cs="Arial"/>
        </w:rPr>
        <w:t xml:space="preserve"> Von </w:t>
      </w:r>
      <w:proofErr w:type="spellStart"/>
      <w:r w:rsidR="009C2997">
        <w:rPr>
          <w:rFonts w:ascii="Arial" w:hAnsi="Arial" w:cs="Arial"/>
        </w:rPr>
        <w:t>Freund</w:t>
      </w:r>
      <w:proofErr w:type="spellEnd"/>
      <w:r w:rsidR="009C2997">
        <w:rPr>
          <w:rFonts w:ascii="Arial" w:hAnsi="Arial" w:cs="Arial"/>
        </w:rPr>
        <w:t xml:space="preserve"> y</w:t>
      </w:r>
      <w:r w:rsidR="00653B26" w:rsidRPr="008030AA">
        <w:rPr>
          <w:rFonts w:ascii="Arial" w:hAnsi="Arial" w:cs="Arial"/>
        </w:rPr>
        <w:t xml:space="preserve"> el</w:t>
      </w:r>
      <w:r w:rsidR="000040B8" w:rsidRPr="008030AA">
        <w:rPr>
          <w:rFonts w:ascii="Arial" w:hAnsi="Arial" w:cs="Arial"/>
        </w:rPr>
        <w:t xml:space="preserve"> de su </w:t>
      </w:r>
      <w:r w:rsidR="009C2997">
        <w:rPr>
          <w:rFonts w:ascii="Arial" w:hAnsi="Arial" w:cs="Arial"/>
        </w:rPr>
        <w:t xml:space="preserve">propia </w:t>
      </w:r>
      <w:r w:rsidR="000040B8" w:rsidRPr="008030AA">
        <w:rPr>
          <w:rFonts w:ascii="Arial" w:hAnsi="Arial" w:cs="Arial"/>
        </w:rPr>
        <w:t>hija</w:t>
      </w:r>
      <w:r w:rsidR="009C2997">
        <w:rPr>
          <w:rFonts w:ascii="Arial" w:hAnsi="Arial" w:cs="Arial"/>
        </w:rPr>
        <w:t>,</w:t>
      </w:r>
      <w:r w:rsidR="000040B8" w:rsidRPr="008030AA">
        <w:rPr>
          <w:rFonts w:ascii="Arial" w:hAnsi="Arial" w:cs="Arial"/>
        </w:rPr>
        <w:t xml:space="preserve"> </w:t>
      </w:r>
      <w:proofErr w:type="spellStart"/>
      <w:r w:rsidR="000040B8" w:rsidRPr="008030AA">
        <w:rPr>
          <w:rFonts w:ascii="Arial" w:hAnsi="Arial" w:cs="Arial"/>
        </w:rPr>
        <w:t>Sophie</w:t>
      </w:r>
      <w:proofErr w:type="spellEnd"/>
      <w:r w:rsidR="000040B8" w:rsidRPr="008030AA">
        <w:rPr>
          <w:rFonts w:ascii="Arial" w:hAnsi="Arial" w:cs="Arial"/>
        </w:rPr>
        <w:t xml:space="preserve">. </w:t>
      </w:r>
    </w:p>
    <w:p w:rsidR="00653B26" w:rsidRPr="008030AA" w:rsidRDefault="00653B26" w:rsidP="001C209C">
      <w:pPr>
        <w:spacing w:line="360" w:lineRule="auto"/>
        <w:ind w:firstLine="567"/>
        <w:jc w:val="both"/>
        <w:rPr>
          <w:rFonts w:ascii="Arial" w:hAnsi="Arial" w:cs="Arial"/>
        </w:rPr>
      </w:pPr>
      <w:r w:rsidRPr="008030AA">
        <w:rPr>
          <w:rFonts w:ascii="Arial" w:hAnsi="Arial" w:cs="Arial"/>
        </w:rPr>
        <w:t xml:space="preserve">En segundo término, la doctora señala que, en gran medida, el rechazo al concepto de </w:t>
      </w:r>
      <w:r w:rsidRPr="008030AA">
        <w:rPr>
          <w:rFonts w:ascii="Arial" w:hAnsi="Arial" w:cs="Arial"/>
          <w:i/>
        </w:rPr>
        <w:t>pulsión de muerte</w:t>
      </w:r>
      <w:r w:rsidRPr="008030AA">
        <w:rPr>
          <w:rFonts w:ascii="Arial" w:hAnsi="Arial" w:cs="Arial"/>
        </w:rPr>
        <w:t xml:space="preserve"> se debe a </w:t>
      </w:r>
      <w:r w:rsidR="00AB2E8E" w:rsidRPr="008030AA">
        <w:rPr>
          <w:rFonts w:ascii="Arial" w:hAnsi="Arial" w:cs="Arial"/>
        </w:rPr>
        <w:t>imprecisiones</w:t>
      </w:r>
      <w:r w:rsidRPr="008030AA">
        <w:rPr>
          <w:rFonts w:ascii="Arial" w:hAnsi="Arial" w:cs="Arial"/>
        </w:rPr>
        <w:t xml:space="preserve"> respecto a la palabra escogida en las primeras traducciones </w:t>
      </w:r>
      <w:r w:rsidR="00AB2E8E" w:rsidRPr="008030AA">
        <w:rPr>
          <w:rFonts w:ascii="Arial" w:hAnsi="Arial" w:cs="Arial"/>
        </w:rPr>
        <w:t>en lengua inglesa</w:t>
      </w:r>
      <w:r w:rsidRPr="008030AA">
        <w:rPr>
          <w:rFonts w:ascii="Arial" w:hAnsi="Arial" w:cs="Arial"/>
        </w:rPr>
        <w:t xml:space="preserve"> </w:t>
      </w:r>
      <w:r w:rsidR="000C6062" w:rsidRPr="008030AA">
        <w:rPr>
          <w:rFonts w:ascii="Arial" w:hAnsi="Arial" w:cs="Arial"/>
        </w:rPr>
        <w:t xml:space="preserve">(particularmente la traducción de  </w:t>
      </w:r>
      <w:proofErr w:type="spellStart"/>
      <w:r w:rsidR="000C6062" w:rsidRPr="008030AA">
        <w:rPr>
          <w:rFonts w:ascii="Arial" w:hAnsi="Arial" w:cs="Arial"/>
        </w:rPr>
        <w:t>Strachey</w:t>
      </w:r>
      <w:proofErr w:type="spellEnd"/>
      <w:r w:rsidR="000C6062" w:rsidRPr="008030AA">
        <w:rPr>
          <w:rFonts w:ascii="Arial" w:hAnsi="Arial" w:cs="Arial"/>
        </w:rPr>
        <w:t xml:space="preserve"> en la enciclopedia de psiquiatría </w:t>
      </w:r>
      <w:r w:rsidR="000C6062" w:rsidRPr="008030AA">
        <w:rPr>
          <w:rFonts w:ascii="Arial" w:hAnsi="Arial" w:cs="Arial"/>
          <w:i/>
        </w:rPr>
        <w:t xml:space="preserve">Standard </w:t>
      </w:r>
      <w:proofErr w:type="spellStart"/>
      <w:r w:rsidR="000C6062" w:rsidRPr="008030AA">
        <w:rPr>
          <w:rFonts w:ascii="Arial" w:hAnsi="Arial" w:cs="Arial"/>
        </w:rPr>
        <w:t>Edition</w:t>
      </w:r>
      <w:proofErr w:type="spellEnd"/>
      <w:r w:rsidR="000C6062" w:rsidRPr="008030AA">
        <w:rPr>
          <w:rFonts w:ascii="Arial" w:hAnsi="Arial" w:cs="Arial"/>
        </w:rPr>
        <w:t>)</w:t>
      </w:r>
      <w:r w:rsidR="00FB5F24">
        <w:rPr>
          <w:rFonts w:ascii="Arial" w:hAnsi="Arial" w:cs="Arial"/>
        </w:rPr>
        <w:t>.</w:t>
      </w:r>
      <w:r w:rsidR="000C6062" w:rsidRPr="008030AA">
        <w:rPr>
          <w:rFonts w:ascii="Arial" w:hAnsi="Arial" w:cs="Arial"/>
        </w:rPr>
        <w:t xml:space="preserve"> </w:t>
      </w:r>
      <w:r w:rsidR="007B220F" w:rsidRPr="008030AA">
        <w:rPr>
          <w:rFonts w:ascii="Arial" w:hAnsi="Arial" w:cs="Arial"/>
        </w:rPr>
        <w:t xml:space="preserve">Según señala, </w:t>
      </w:r>
      <w:r w:rsidR="00BB50EF" w:rsidRPr="008030AA">
        <w:rPr>
          <w:rFonts w:ascii="Arial" w:hAnsi="Arial" w:cs="Arial"/>
        </w:rPr>
        <w:t xml:space="preserve">si bien es comúnmente aceptada la palabra </w:t>
      </w:r>
      <w:r w:rsidR="00BB50EF" w:rsidRPr="008030AA">
        <w:rPr>
          <w:rFonts w:ascii="Arial" w:hAnsi="Arial" w:cs="Arial"/>
          <w:i/>
        </w:rPr>
        <w:t>pulsión</w:t>
      </w:r>
      <w:r w:rsidR="00BB50EF" w:rsidRPr="008030AA">
        <w:rPr>
          <w:rFonts w:ascii="Arial" w:hAnsi="Arial" w:cs="Arial"/>
        </w:rPr>
        <w:t xml:space="preserve"> para traducir el término alemán </w:t>
      </w:r>
      <w:proofErr w:type="spellStart"/>
      <w:r w:rsidR="00BB50EF" w:rsidRPr="008030AA">
        <w:rPr>
          <w:rFonts w:ascii="Arial" w:hAnsi="Arial" w:cs="Arial"/>
          <w:i/>
        </w:rPr>
        <w:t>trieb</w:t>
      </w:r>
      <w:proofErr w:type="spellEnd"/>
      <w:r w:rsidR="00BB50EF" w:rsidRPr="008030AA">
        <w:rPr>
          <w:rFonts w:ascii="Arial" w:hAnsi="Arial" w:cs="Arial"/>
        </w:rPr>
        <w:t xml:space="preserve">, no ocurría así en las primeras versiones en lengua inglesa, donde se prefería el vocablo </w:t>
      </w:r>
      <w:proofErr w:type="spellStart"/>
      <w:r w:rsidR="00BB50EF" w:rsidRPr="008030AA">
        <w:rPr>
          <w:rFonts w:ascii="Arial" w:hAnsi="Arial" w:cs="Arial"/>
          <w:i/>
        </w:rPr>
        <w:t>instinct</w:t>
      </w:r>
      <w:proofErr w:type="spellEnd"/>
      <w:r w:rsidR="00BB50EF" w:rsidRPr="008030AA">
        <w:rPr>
          <w:rFonts w:ascii="Arial" w:hAnsi="Arial" w:cs="Arial"/>
        </w:rPr>
        <w:t xml:space="preserve"> (instinto) para traducir </w:t>
      </w:r>
      <w:proofErr w:type="spellStart"/>
      <w:r w:rsidR="00BB50EF" w:rsidRPr="008030AA">
        <w:rPr>
          <w:rFonts w:ascii="Arial" w:hAnsi="Arial" w:cs="Arial"/>
          <w:i/>
        </w:rPr>
        <w:t>trieb</w:t>
      </w:r>
      <w:proofErr w:type="spellEnd"/>
      <w:r w:rsidR="00BB50EF" w:rsidRPr="008030AA">
        <w:rPr>
          <w:rFonts w:ascii="Arial" w:hAnsi="Arial" w:cs="Arial"/>
          <w:i/>
        </w:rPr>
        <w:t xml:space="preserve">. </w:t>
      </w:r>
      <w:r w:rsidR="000C6062" w:rsidRPr="008030AA">
        <w:rPr>
          <w:rFonts w:ascii="Arial" w:hAnsi="Arial" w:cs="Arial"/>
        </w:rPr>
        <w:t>Aun cuando la palabra pulsión es ampliamente aceptada en la actualidad, l</w:t>
      </w:r>
      <w:r w:rsidR="00BB50EF" w:rsidRPr="008030AA">
        <w:rPr>
          <w:rFonts w:ascii="Arial" w:hAnsi="Arial" w:cs="Arial"/>
        </w:rPr>
        <w:t>a</w:t>
      </w:r>
      <w:r w:rsidR="000C6062" w:rsidRPr="008030AA">
        <w:rPr>
          <w:rFonts w:ascii="Arial" w:hAnsi="Arial" w:cs="Arial"/>
        </w:rPr>
        <w:t xml:space="preserve"> confusión surgió</w:t>
      </w:r>
      <w:r w:rsidR="00BB50EF" w:rsidRPr="008030AA">
        <w:rPr>
          <w:rFonts w:ascii="Arial" w:hAnsi="Arial" w:cs="Arial"/>
        </w:rPr>
        <w:t xml:space="preserve"> porque </w:t>
      </w:r>
      <w:r w:rsidR="00123C41" w:rsidRPr="008030AA">
        <w:rPr>
          <w:rFonts w:ascii="Arial" w:hAnsi="Arial" w:cs="Arial"/>
        </w:rPr>
        <w:t xml:space="preserve">el austriaco hacía la distinción entre el concepto </w:t>
      </w:r>
      <w:proofErr w:type="spellStart"/>
      <w:r w:rsidR="00123C41" w:rsidRPr="008030AA">
        <w:rPr>
          <w:rFonts w:ascii="Arial" w:hAnsi="Arial" w:cs="Arial"/>
          <w:i/>
        </w:rPr>
        <w:t>trieb</w:t>
      </w:r>
      <w:proofErr w:type="spellEnd"/>
      <w:r w:rsidR="00123C41" w:rsidRPr="008030AA">
        <w:rPr>
          <w:rFonts w:ascii="Arial" w:hAnsi="Arial" w:cs="Arial"/>
          <w:i/>
        </w:rPr>
        <w:t xml:space="preserve"> </w:t>
      </w:r>
      <w:r w:rsidR="00123C41" w:rsidRPr="008030AA">
        <w:rPr>
          <w:rFonts w:ascii="Arial" w:hAnsi="Arial" w:cs="Arial"/>
        </w:rPr>
        <w:t xml:space="preserve">e </w:t>
      </w:r>
      <w:proofErr w:type="spellStart"/>
      <w:r w:rsidR="00FB5F24">
        <w:rPr>
          <w:rFonts w:ascii="Arial" w:hAnsi="Arial" w:cs="Arial"/>
          <w:i/>
        </w:rPr>
        <w:t>instinkt</w:t>
      </w:r>
      <w:proofErr w:type="spellEnd"/>
      <w:r w:rsidR="00FB5F24">
        <w:rPr>
          <w:rFonts w:ascii="Arial" w:hAnsi="Arial" w:cs="Arial"/>
          <w:i/>
        </w:rPr>
        <w:t xml:space="preserve">. </w:t>
      </w:r>
      <w:r w:rsidR="00FB5F24">
        <w:rPr>
          <w:rFonts w:ascii="Arial" w:hAnsi="Arial" w:cs="Arial"/>
        </w:rPr>
        <w:t>M</w:t>
      </w:r>
      <w:r w:rsidR="00123C41" w:rsidRPr="008030AA">
        <w:rPr>
          <w:rFonts w:ascii="Arial" w:hAnsi="Arial" w:cs="Arial"/>
        </w:rPr>
        <w:t xml:space="preserve">ientras </w:t>
      </w:r>
      <w:r w:rsidR="00A4703E" w:rsidRPr="008030AA">
        <w:rPr>
          <w:rFonts w:ascii="Arial" w:hAnsi="Arial" w:cs="Arial"/>
        </w:rPr>
        <w:t>“</w:t>
      </w:r>
      <w:proofErr w:type="spellStart"/>
      <w:r w:rsidR="00123C41" w:rsidRPr="008030AA">
        <w:rPr>
          <w:rFonts w:ascii="Arial" w:hAnsi="Arial" w:cs="Arial"/>
          <w:i/>
        </w:rPr>
        <w:t>instinkt</w:t>
      </w:r>
      <w:proofErr w:type="spellEnd"/>
      <w:r w:rsidR="00123C41" w:rsidRPr="008030AA">
        <w:rPr>
          <w:rFonts w:ascii="Arial" w:hAnsi="Arial" w:cs="Arial"/>
          <w:i/>
        </w:rPr>
        <w:t xml:space="preserve"> </w:t>
      </w:r>
      <w:r w:rsidR="00A4703E" w:rsidRPr="008030AA">
        <w:rPr>
          <w:rFonts w:ascii="Arial" w:hAnsi="Arial" w:cs="Arial"/>
        </w:rPr>
        <w:t xml:space="preserve">designa una conducta hereditaria, predeterminada genéticamente, cuyo </w:t>
      </w:r>
      <w:r w:rsidR="00A4703E" w:rsidRPr="008030AA">
        <w:rPr>
          <w:rFonts w:ascii="Arial" w:hAnsi="Arial" w:cs="Arial"/>
        </w:rPr>
        <w:lastRenderedPageBreak/>
        <w:t xml:space="preserve">objeto y fin están prefijados por naturaleza”, </w:t>
      </w:r>
      <w:proofErr w:type="spellStart"/>
      <w:r w:rsidR="00A4703E" w:rsidRPr="008030AA">
        <w:rPr>
          <w:rFonts w:ascii="Arial" w:hAnsi="Arial" w:cs="Arial"/>
          <w:i/>
        </w:rPr>
        <w:t>trieb</w:t>
      </w:r>
      <w:proofErr w:type="spellEnd"/>
      <w:r w:rsidR="00A4703E" w:rsidRPr="008030AA">
        <w:rPr>
          <w:rFonts w:ascii="Arial" w:hAnsi="Arial" w:cs="Arial"/>
        </w:rPr>
        <w:t xml:space="preserve"> “implica un empuje que hace tender al organismo hacia un objeto y un fin que permitan</w:t>
      </w:r>
      <w:r w:rsidR="00D001E8" w:rsidRPr="008030AA">
        <w:rPr>
          <w:rFonts w:ascii="Arial" w:hAnsi="Arial" w:cs="Arial"/>
        </w:rPr>
        <w:t xml:space="preserve"> la satisfacción pulsional, no estando estos prefijados” (</w:t>
      </w:r>
      <w:proofErr w:type="spellStart"/>
      <w:r w:rsidR="00D001E8" w:rsidRPr="008030AA">
        <w:rPr>
          <w:rFonts w:ascii="Arial" w:hAnsi="Arial" w:cs="Arial"/>
        </w:rPr>
        <w:t>Corsi</w:t>
      </w:r>
      <w:proofErr w:type="spellEnd"/>
      <w:r w:rsidR="00D001E8" w:rsidRPr="008030AA">
        <w:rPr>
          <w:rFonts w:ascii="Arial" w:hAnsi="Arial" w:cs="Arial"/>
        </w:rPr>
        <w:t xml:space="preserve">, </w:t>
      </w:r>
      <w:r w:rsidR="003C77BC" w:rsidRPr="008030AA">
        <w:rPr>
          <w:rFonts w:ascii="Arial" w:hAnsi="Arial" w:cs="Arial"/>
        </w:rPr>
        <w:t>2002</w:t>
      </w:r>
      <w:r w:rsidR="00202DE5">
        <w:rPr>
          <w:rFonts w:ascii="Arial" w:hAnsi="Arial" w:cs="Arial"/>
        </w:rPr>
        <w:t>): p</w:t>
      </w:r>
      <w:r w:rsidR="00375A9C" w:rsidRPr="008030AA">
        <w:rPr>
          <w:rFonts w:ascii="Arial" w:hAnsi="Arial" w:cs="Arial"/>
        </w:rPr>
        <w:t>odemos entender</w:t>
      </w:r>
      <w:r w:rsidR="000C6062" w:rsidRPr="008030AA">
        <w:rPr>
          <w:rFonts w:ascii="Arial" w:hAnsi="Arial" w:cs="Arial"/>
        </w:rPr>
        <w:t>, entonces,</w:t>
      </w:r>
      <w:r w:rsidR="00375A9C" w:rsidRPr="008030AA">
        <w:rPr>
          <w:rFonts w:ascii="Arial" w:hAnsi="Arial" w:cs="Arial"/>
        </w:rPr>
        <w:t xml:space="preserve"> que el centro de la distinción entre uno y otro e</w:t>
      </w:r>
      <w:r w:rsidR="00202DE5">
        <w:rPr>
          <w:rFonts w:ascii="Arial" w:hAnsi="Arial" w:cs="Arial"/>
        </w:rPr>
        <w:t>stá en la naturaleza del objeto,</w:t>
      </w:r>
      <w:r w:rsidR="00375A9C" w:rsidRPr="008030AA">
        <w:rPr>
          <w:rFonts w:ascii="Arial" w:hAnsi="Arial" w:cs="Arial"/>
        </w:rPr>
        <w:t xml:space="preserve"> según si </w:t>
      </w:r>
      <w:r w:rsidR="00F74DA0" w:rsidRPr="008030AA">
        <w:rPr>
          <w:rFonts w:ascii="Arial" w:hAnsi="Arial" w:cs="Arial"/>
        </w:rPr>
        <w:t xml:space="preserve">está determinado por la naturaleza o por otras causas. </w:t>
      </w:r>
      <w:r w:rsidR="00202DE5">
        <w:rPr>
          <w:rFonts w:ascii="Arial" w:hAnsi="Arial" w:cs="Arial"/>
        </w:rPr>
        <w:t>L</w:t>
      </w:r>
      <w:r w:rsidR="002B60AD" w:rsidRPr="008030AA">
        <w:rPr>
          <w:rFonts w:ascii="Arial" w:hAnsi="Arial" w:cs="Arial"/>
        </w:rPr>
        <w:t>a distinción sirve para acotar que se trata de un impulso distinto al que podríamos encontrar en un instinto.</w:t>
      </w:r>
    </w:p>
    <w:p w:rsidR="00202DE5" w:rsidRDefault="000C6062" w:rsidP="001C209C">
      <w:pPr>
        <w:spacing w:line="360" w:lineRule="auto"/>
        <w:ind w:firstLine="567"/>
        <w:jc w:val="both"/>
        <w:rPr>
          <w:rFonts w:ascii="Arial" w:hAnsi="Arial" w:cs="Arial"/>
        </w:rPr>
      </w:pPr>
      <w:r w:rsidRPr="008030AA">
        <w:rPr>
          <w:rFonts w:ascii="Arial" w:hAnsi="Arial" w:cs="Arial"/>
        </w:rPr>
        <w:t xml:space="preserve">Según señala la psiquiatra, Freud define la pulsión </w:t>
      </w:r>
      <w:r w:rsidR="00202DE5">
        <w:rPr>
          <w:rFonts w:ascii="Arial" w:hAnsi="Arial" w:cs="Arial"/>
        </w:rPr>
        <w:t>del modo siguiente:</w:t>
      </w:r>
      <w:r w:rsidRPr="008030AA">
        <w:rPr>
          <w:rFonts w:ascii="Arial" w:hAnsi="Arial" w:cs="Arial"/>
        </w:rPr>
        <w:t xml:space="preserve"> </w:t>
      </w:r>
    </w:p>
    <w:p w:rsidR="002876BE" w:rsidRDefault="002876BE" w:rsidP="001C209C">
      <w:pPr>
        <w:spacing w:line="360" w:lineRule="auto"/>
        <w:ind w:firstLine="567"/>
        <w:jc w:val="both"/>
        <w:rPr>
          <w:rFonts w:ascii="Arial" w:hAnsi="Arial" w:cs="Arial"/>
        </w:rPr>
      </w:pPr>
    </w:p>
    <w:p w:rsidR="00202DE5" w:rsidRDefault="000C6062" w:rsidP="00654DD0">
      <w:pPr>
        <w:spacing w:line="360" w:lineRule="auto"/>
        <w:ind w:left="1134" w:firstLine="567"/>
        <w:jc w:val="both"/>
        <w:rPr>
          <w:rFonts w:ascii="Arial" w:hAnsi="Arial" w:cs="Arial"/>
        </w:rPr>
      </w:pPr>
      <w:r w:rsidRPr="008030AA">
        <w:rPr>
          <w:rFonts w:ascii="Arial" w:hAnsi="Arial" w:cs="Arial"/>
        </w:rPr>
        <w:t>“</w:t>
      </w:r>
      <w:r w:rsidR="00202DE5">
        <w:rPr>
          <w:rFonts w:ascii="Arial" w:hAnsi="Arial" w:cs="Arial"/>
          <w:i/>
        </w:rPr>
        <w:t>U</w:t>
      </w:r>
      <w:r w:rsidRPr="008030AA">
        <w:rPr>
          <w:rFonts w:ascii="Arial" w:hAnsi="Arial" w:cs="Arial"/>
          <w:i/>
        </w:rPr>
        <w:t xml:space="preserve">n impulso que se origina en una excitación corporal (fuente) y que moviliza al organismo para conseguir suprimir </w:t>
      </w:r>
      <w:r w:rsidR="002C7C58" w:rsidRPr="008030AA">
        <w:rPr>
          <w:rFonts w:ascii="Arial" w:hAnsi="Arial" w:cs="Arial"/>
          <w:i/>
        </w:rPr>
        <w:t>el estado de t</w:t>
      </w:r>
      <w:r w:rsidR="00655507" w:rsidRPr="008030AA">
        <w:rPr>
          <w:rFonts w:ascii="Arial" w:hAnsi="Arial" w:cs="Arial"/>
          <w:i/>
        </w:rPr>
        <w:t xml:space="preserve">ensión en que se encuentra </w:t>
      </w:r>
      <w:r w:rsidR="00027630" w:rsidRPr="008030AA">
        <w:rPr>
          <w:rFonts w:ascii="Arial" w:hAnsi="Arial" w:cs="Arial"/>
          <w:i/>
        </w:rPr>
        <w:t>a partir de esta excitación”</w:t>
      </w:r>
      <w:r w:rsidR="00027630" w:rsidRPr="008030AA">
        <w:rPr>
          <w:rFonts w:ascii="Arial" w:hAnsi="Arial" w:cs="Arial"/>
        </w:rPr>
        <w:t xml:space="preserve">. </w:t>
      </w:r>
      <w:r w:rsidR="00235DDC" w:rsidRPr="008030AA">
        <w:rPr>
          <w:rFonts w:ascii="Arial" w:hAnsi="Arial" w:cs="Arial"/>
        </w:rPr>
        <w:t>La autora continúa: “</w:t>
      </w:r>
      <w:r w:rsidR="00235DDC" w:rsidRPr="008030AA">
        <w:rPr>
          <w:rFonts w:ascii="Arial" w:hAnsi="Arial" w:cs="Arial"/>
          <w:i/>
        </w:rPr>
        <w:t>El fin o meta de la pulsión es para Freud la reinstalación del equilibrio previo al inicio del estado de tensión. El objeto</w:t>
      </w:r>
      <w:r w:rsidR="00ED3188" w:rsidRPr="008030AA">
        <w:rPr>
          <w:rFonts w:ascii="Arial" w:hAnsi="Arial" w:cs="Arial"/>
          <w:i/>
        </w:rPr>
        <w:t xml:space="preserve"> de la pulsión es el elemento que posibilita a la pulsión alcanzar el fin”</w:t>
      </w:r>
      <w:r w:rsidR="00ED3188" w:rsidRPr="008030AA">
        <w:rPr>
          <w:rFonts w:ascii="Arial" w:hAnsi="Arial" w:cs="Arial"/>
        </w:rPr>
        <w:t>. (</w:t>
      </w:r>
      <w:proofErr w:type="spellStart"/>
      <w:r w:rsidR="00ED3188" w:rsidRPr="008030AA">
        <w:rPr>
          <w:rFonts w:ascii="Arial" w:hAnsi="Arial" w:cs="Arial"/>
        </w:rPr>
        <w:t>Corsi</w:t>
      </w:r>
      <w:proofErr w:type="spellEnd"/>
      <w:r w:rsidR="00ED3188" w:rsidRPr="008030AA">
        <w:rPr>
          <w:rFonts w:ascii="Arial" w:hAnsi="Arial" w:cs="Arial"/>
        </w:rPr>
        <w:t>, 2002).</w:t>
      </w:r>
    </w:p>
    <w:p w:rsidR="002876BE" w:rsidRDefault="002B28D3" w:rsidP="001C209C">
      <w:pPr>
        <w:spacing w:line="360" w:lineRule="auto"/>
        <w:ind w:firstLine="567"/>
        <w:jc w:val="both"/>
        <w:rPr>
          <w:rFonts w:ascii="Arial" w:hAnsi="Arial" w:cs="Arial"/>
        </w:rPr>
      </w:pPr>
      <w:r w:rsidRPr="008030AA">
        <w:rPr>
          <w:rFonts w:ascii="Arial" w:hAnsi="Arial" w:cs="Arial"/>
        </w:rPr>
        <w:t xml:space="preserve"> </w:t>
      </w:r>
    </w:p>
    <w:p w:rsidR="002B60AD" w:rsidRPr="008030AA" w:rsidRDefault="002B28D3" w:rsidP="001C209C">
      <w:pPr>
        <w:spacing w:line="360" w:lineRule="auto"/>
        <w:ind w:firstLine="567"/>
        <w:jc w:val="both"/>
        <w:rPr>
          <w:rFonts w:ascii="Arial" w:hAnsi="Arial" w:cs="Arial"/>
        </w:rPr>
      </w:pPr>
      <w:r w:rsidRPr="008030AA">
        <w:rPr>
          <w:rFonts w:ascii="Arial" w:hAnsi="Arial" w:cs="Arial"/>
        </w:rPr>
        <w:t xml:space="preserve">La autora señala que Freud designa con el término de </w:t>
      </w:r>
      <w:r w:rsidRPr="008030AA">
        <w:rPr>
          <w:rFonts w:ascii="Arial" w:hAnsi="Arial" w:cs="Arial"/>
          <w:i/>
        </w:rPr>
        <w:t>pulsión de muerte</w:t>
      </w:r>
      <w:r w:rsidRPr="008030AA">
        <w:rPr>
          <w:rFonts w:ascii="Arial" w:hAnsi="Arial" w:cs="Arial"/>
        </w:rPr>
        <w:t xml:space="preserve"> a </w:t>
      </w:r>
      <w:r w:rsidR="00202DE5">
        <w:rPr>
          <w:rFonts w:ascii="Arial" w:hAnsi="Arial" w:cs="Arial"/>
        </w:rPr>
        <w:t>aquel impulso</w:t>
      </w:r>
      <w:r w:rsidR="00321063" w:rsidRPr="008030AA">
        <w:rPr>
          <w:rFonts w:ascii="Arial" w:hAnsi="Arial" w:cs="Arial"/>
        </w:rPr>
        <w:t xml:space="preserve"> que es concordante con  el carácter regresivo básico de toda pulsión</w:t>
      </w:r>
      <w:r w:rsidR="00BA4C6E" w:rsidRPr="008030AA">
        <w:rPr>
          <w:rFonts w:ascii="Arial" w:hAnsi="Arial" w:cs="Arial"/>
        </w:rPr>
        <w:t xml:space="preserve">, por cuanto el estado previo que busca restablecer en su </w:t>
      </w:r>
      <w:r w:rsidR="00D57FA3">
        <w:rPr>
          <w:rFonts w:ascii="Arial" w:hAnsi="Arial" w:cs="Arial"/>
        </w:rPr>
        <w:t>consecución</w:t>
      </w:r>
      <w:r w:rsidR="00BA4C6E" w:rsidRPr="008030AA">
        <w:rPr>
          <w:rFonts w:ascii="Arial" w:hAnsi="Arial" w:cs="Arial"/>
        </w:rPr>
        <w:t xml:space="preserve"> es la inexistencia previa, un estado inorgánico </w:t>
      </w:r>
      <w:r w:rsidR="00202DE5">
        <w:rPr>
          <w:rFonts w:ascii="Arial" w:hAnsi="Arial" w:cs="Arial"/>
        </w:rPr>
        <w:t>anterior</w:t>
      </w:r>
      <w:r w:rsidR="00BA4C6E" w:rsidRPr="008030AA">
        <w:rPr>
          <w:rFonts w:ascii="Arial" w:hAnsi="Arial" w:cs="Arial"/>
        </w:rPr>
        <w:t xml:space="preserve"> a nuestra existencia orgánica, </w:t>
      </w:r>
      <w:r w:rsidR="00202DE5">
        <w:rPr>
          <w:rFonts w:ascii="Arial" w:hAnsi="Arial" w:cs="Arial"/>
        </w:rPr>
        <w:t>cuya finalidad</w:t>
      </w:r>
      <w:r w:rsidR="00BA4C6E" w:rsidRPr="008030AA">
        <w:rPr>
          <w:rFonts w:ascii="Arial" w:hAnsi="Arial" w:cs="Arial"/>
        </w:rPr>
        <w:t xml:space="preserve"> de satisfacción sería la muerte. </w:t>
      </w:r>
    </w:p>
    <w:p w:rsidR="002D0368" w:rsidRPr="008030AA" w:rsidRDefault="002D0368" w:rsidP="001C209C">
      <w:pPr>
        <w:spacing w:line="360" w:lineRule="auto"/>
        <w:ind w:firstLine="567"/>
        <w:jc w:val="both"/>
        <w:rPr>
          <w:rFonts w:ascii="Arial" w:hAnsi="Arial" w:cs="Arial"/>
        </w:rPr>
      </w:pPr>
      <w:r w:rsidRPr="008030AA">
        <w:rPr>
          <w:rFonts w:ascii="Arial" w:hAnsi="Arial" w:cs="Arial"/>
        </w:rPr>
        <w:t xml:space="preserve">Es el propio Freud quien identifica la </w:t>
      </w:r>
      <w:r w:rsidRPr="008030AA">
        <w:rPr>
          <w:rFonts w:ascii="Arial" w:hAnsi="Arial" w:cs="Arial"/>
          <w:i/>
        </w:rPr>
        <w:t>pulsión de vida</w:t>
      </w:r>
      <w:r w:rsidRPr="008030AA">
        <w:rPr>
          <w:rFonts w:ascii="Arial" w:hAnsi="Arial" w:cs="Arial"/>
        </w:rPr>
        <w:t xml:space="preserve"> con Eros y la</w:t>
      </w:r>
      <w:r w:rsidRPr="008030AA">
        <w:rPr>
          <w:rFonts w:ascii="Arial" w:hAnsi="Arial" w:cs="Arial"/>
          <w:i/>
        </w:rPr>
        <w:t xml:space="preserve"> pulsión de muerte </w:t>
      </w:r>
      <w:r w:rsidR="00421A96" w:rsidRPr="008030AA">
        <w:rPr>
          <w:rFonts w:ascii="Arial" w:hAnsi="Arial" w:cs="Arial"/>
        </w:rPr>
        <w:t xml:space="preserve">con </w:t>
      </w:r>
      <w:proofErr w:type="spellStart"/>
      <w:r w:rsidR="00421A96" w:rsidRPr="008030AA">
        <w:rPr>
          <w:rFonts w:ascii="Arial" w:hAnsi="Arial" w:cs="Arial"/>
        </w:rPr>
        <w:t>Tá</w:t>
      </w:r>
      <w:r w:rsidRPr="008030AA">
        <w:rPr>
          <w:rFonts w:ascii="Arial" w:hAnsi="Arial" w:cs="Arial"/>
        </w:rPr>
        <w:t>natos</w:t>
      </w:r>
      <w:proofErr w:type="spellEnd"/>
      <w:r w:rsidRPr="008030AA">
        <w:rPr>
          <w:rFonts w:ascii="Arial" w:hAnsi="Arial" w:cs="Arial"/>
        </w:rPr>
        <w:t>, por cuanto el primero</w:t>
      </w:r>
      <w:r w:rsidR="005041CC" w:rsidRPr="008030AA">
        <w:rPr>
          <w:rFonts w:ascii="Arial" w:hAnsi="Arial" w:cs="Arial"/>
        </w:rPr>
        <w:t xml:space="preserve"> corresponde a un impulso vital y el segundo a un impulso mortal y ambos se manifiestan como un impulso primigenio. </w:t>
      </w:r>
      <w:r w:rsidR="005D700F" w:rsidRPr="008030AA">
        <w:rPr>
          <w:rFonts w:ascii="Arial" w:hAnsi="Arial" w:cs="Arial"/>
        </w:rPr>
        <w:t xml:space="preserve">Sobre este punto, es oportuno señalar que la pulsión de muerte se manifiesta en el individuo de forma semejante a una nostalgia por el estado de equilibrio absoluto </w:t>
      </w:r>
      <w:r w:rsidR="00D57FA3">
        <w:rPr>
          <w:rFonts w:ascii="Arial" w:hAnsi="Arial" w:cs="Arial"/>
        </w:rPr>
        <w:t>anterior</w:t>
      </w:r>
      <w:r w:rsidR="005D700F" w:rsidRPr="008030AA">
        <w:rPr>
          <w:rFonts w:ascii="Arial" w:hAnsi="Arial" w:cs="Arial"/>
        </w:rPr>
        <w:t xml:space="preserve"> a la vida</w:t>
      </w:r>
      <w:r w:rsidR="00447AD2" w:rsidRPr="008030AA">
        <w:rPr>
          <w:rFonts w:ascii="Arial" w:hAnsi="Arial" w:cs="Arial"/>
        </w:rPr>
        <w:t xml:space="preserve">, en el cual el individuo se encuentra libre de toda necesidad y quedan suprimidas todas las tensiones. </w:t>
      </w:r>
      <w:r w:rsidR="00D57FA3">
        <w:rPr>
          <w:rFonts w:ascii="Arial" w:hAnsi="Arial" w:cs="Arial"/>
        </w:rPr>
        <w:t>El impulso</w:t>
      </w:r>
      <w:r w:rsidR="00447AD2" w:rsidRPr="008030AA">
        <w:rPr>
          <w:rFonts w:ascii="Arial" w:hAnsi="Arial" w:cs="Arial"/>
        </w:rPr>
        <w:t xml:space="preserve"> de muerte es, por lo tanto, la pulsión de las pulsiones, </w:t>
      </w:r>
      <w:r w:rsidR="00D57FA3">
        <w:rPr>
          <w:rFonts w:ascii="Arial" w:hAnsi="Arial" w:cs="Arial"/>
        </w:rPr>
        <w:t>es aquella</w:t>
      </w:r>
      <w:r w:rsidR="00447AD2" w:rsidRPr="008030AA">
        <w:rPr>
          <w:rFonts w:ascii="Arial" w:hAnsi="Arial" w:cs="Arial"/>
        </w:rPr>
        <w:t xml:space="preserve"> cuya satisfacción definitiva satisfaría </w:t>
      </w:r>
      <w:r w:rsidR="00D57FA3">
        <w:rPr>
          <w:rFonts w:ascii="Arial" w:hAnsi="Arial" w:cs="Arial"/>
        </w:rPr>
        <w:t xml:space="preserve">a </w:t>
      </w:r>
      <w:r w:rsidR="00447AD2" w:rsidRPr="008030AA">
        <w:rPr>
          <w:rFonts w:ascii="Arial" w:hAnsi="Arial" w:cs="Arial"/>
        </w:rPr>
        <w:t xml:space="preserve">todas las </w:t>
      </w:r>
      <w:r w:rsidR="00D57FA3">
        <w:rPr>
          <w:rFonts w:ascii="Arial" w:hAnsi="Arial" w:cs="Arial"/>
        </w:rPr>
        <w:t>demás</w:t>
      </w:r>
      <w:r w:rsidR="00447AD2" w:rsidRPr="008030AA">
        <w:rPr>
          <w:rFonts w:ascii="Arial" w:hAnsi="Arial" w:cs="Arial"/>
        </w:rPr>
        <w:t>.</w:t>
      </w:r>
    </w:p>
    <w:p w:rsidR="00D57150" w:rsidRPr="008030AA" w:rsidRDefault="00421A96" w:rsidP="001C209C">
      <w:pPr>
        <w:spacing w:line="360" w:lineRule="auto"/>
        <w:ind w:firstLine="567"/>
        <w:jc w:val="both"/>
        <w:rPr>
          <w:rFonts w:ascii="Arial" w:hAnsi="Arial" w:cs="Arial"/>
        </w:rPr>
      </w:pPr>
      <w:r w:rsidRPr="008030AA">
        <w:rPr>
          <w:rFonts w:ascii="Arial" w:hAnsi="Arial" w:cs="Arial"/>
        </w:rPr>
        <w:t xml:space="preserve">Otro punto controversial </w:t>
      </w:r>
      <w:r w:rsidR="00D57FA3">
        <w:rPr>
          <w:rFonts w:ascii="Arial" w:hAnsi="Arial" w:cs="Arial"/>
        </w:rPr>
        <w:t>del concepto</w:t>
      </w:r>
      <w:r w:rsidR="004B6316" w:rsidRPr="008030AA">
        <w:rPr>
          <w:rFonts w:ascii="Arial" w:hAnsi="Arial" w:cs="Arial"/>
        </w:rPr>
        <w:t xml:space="preserve"> pulsión de muerte </w:t>
      </w:r>
      <w:r w:rsidRPr="008030AA">
        <w:rPr>
          <w:rFonts w:ascii="Arial" w:hAnsi="Arial" w:cs="Arial"/>
        </w:rPr>
        <w:t>desde el pu</w:t>
      </w:r>
      <w:r w:rsidR="004B6316" w:rsidRPr="008030AA">
        <w:rPr>
          <w:rFonts w:ascii="Arial" w:hAnsi="Arial" w:cs="Arial"/>
        </w:rPr>
        <w:t>nto de vista del psicoanálisis estriba en la dificultad para encontrar manifestaciones d</w:t>
      </w:r>
      <w:r w:rsidR="00000443" w:rsidRPr="008030AA">
        <w:rPr>
          <w:rFonts w:ascii="Arial" w:hAnsi="Arial" w:cs="Arial"/>
        </w:rPr>
        <w:t xml:space="preserve">e la misma. Mientras </w:t>
      </w:r>
      <w:r w:rsidR="00000443" w:rsidRPr="008030AA">
        <w:rPr>
          <w:rFonts w:ascii="Arial" w:hAnsi="Arial" w:cs="Arial"/>
        </w:rPr>
        <w:lastRenderedPageBreak/>
        <w:t>algunos cuestionaron el concepto por no encontrar evidencia clínica de la misma, otros se avocaron a la tare</w:t>
      </w:r>
      <w:r w:rsidR="00D57FA3">
        <w:rPr>
          <w:rFonts w:ascii="Arial" w:hAnsi="Arial" w:cs="Arial"/>
        </w:rPr>
        <w:t>a de encontrarla. Para Freud,</w:t>
      </w:r>
      <w:r w:rsidR="00000443" w:rsidRPr="008030AA">
        <w:rPr>
          <w:rFonts w:ascii="Arial" w:hAnsi="Arial" w:cs="Arial"/>
        </w:rPr>
        <w:t xml:space="preserve"> Eros se evidencia en la algar</w:t>
      </w:r>
      <w:r w:rsidR="00D57FA3">
        <w:rPr>
          <w:rFonts w:ascii="Arial" w:hAnsi="Arial" w:cs="Arial"/>
        </w:rPr>
        <w:t>abía de la vida, en tanto que</w:t>
      </w:r>
      <w:r w:rsidR="00000443" w:rsidRPr="008030AA">
        <w:rPr>
          <w:rFonts w:ascii="Arial" w:hAnsi="Arial" w:cs="Arial"/>
        </w:rPr>
        <w:t xml:space="preserve"> </w:t>
      </w:r>
      <w:proofErr w:type="spellStart"/>
      <w:r w:rsidR="00000443" w:rsidRPr="008030AA">
        <w:rPr>
          <w:rFonts w:ascii="Arial" w:hAnsi="Arial" w:cs="Arial"/>
        </w:rPr>
        <w:t>Tánatos</w:t>
      </w:r>
      <w:proofErr w:type="spellEnd"/>
      <w:r w:rsidR="00000443" w:rsidRPr="008030AA">
        <w:rPr>
          <w:rFonts w:ascii="Arial" w:hAnsi="Arial" w:cs="Arial"/>
        </w:rPr>
        <w:t xml:space="preserve"> se manifiesta en el instinto de destrucción y en el odio</w:t>
      </w:r>
      <w:r w:rsidR="00D57FA3">
        <w:rPr>
          <w:rFonts w:ascii="Arial" w:hAnsi="Arial" w:cs="Arial"/>
        </w:rPr>
        <w:t xml:space="preserve"> (Freud, 1976). Mientras</w:t>
      </w:r>
      <w:r w:rsidR="00091EA7" w:rsidRPr="008030AA">
        <w:rPr>
          <w:rFonts w:ascii="Arial" w:hAnsi="Arial" w:cs="Arial"/>
        </w:rPr>
        <w:t xml:space="preserve"> Eros engloba antítesis tales como </w:t>
      </w:r>
      <w:proofErr w:type="spellStart"/>
      <w:r w:rsidR="00091EA7" w:rsidRPr="008030AA">
        <w:rPr>
          <w:rFonts w:ascii="Arial" w:hAnsi="Arial" w:cs="Arial"/>
          <w:i/>
        </w:rPr>
        <w:t>autoconservación</w:t>
      </w:r>
      <w:proofErr w:type="spellEnd"/>
      <w:r w:rsidR="00091EA7" w:rsidRPr="008030AA">
        <w:rPr>
          <w:rFonts w:ascii="Arial" w:hAnsi="Arial" w:cs="Arial"/>
          <w:i/>
        </w:rPr>
        <w:t>/conservación de la especie</w:t>
      </w:r>
      <w:r w:rsidR="00091EA7" w:rsidRPr="008030AA">
        <w:rPr>
          <w:rFonts w:ascii="Arial" w:hAnsi="Arial" w:cs="Arial"/>
        </w:rPr>
        <w:t xml:space="preserve"> y </w:t>
      </w:r>
      <w:r w:rsidR="00091EA7" w:rsidRPr="008030AA">
        <w:rPr>
          <w:rFonts w:ascii="Arial" w:hAnsi="Arial" w:cs="Arial"/>
          <w:i/>
        </w:rPr>
        <w:t>Amor al yo/amor a los objetos</w:t>
      </w:r>
      <w:r w:rsidR="00091EA7" w:rsidRPr="008030AA">
        <w:rPr>
          <w:rFonts w:ascii="Arial" w:hAnsi="Arial" w:cs="Arial"/>
        </w:rPr>
        <w:t xml:space="preserve">, </w:t>
      </w:r>
      <w:proofErr w:type="spellStart"/>
      <w:r w:rsidR="00D57FA3">
        <w:rPr>
          <w:rFonts w:ascii="Arial" w:hAnsi="Arial" w:cs="Arial"/>
        </w:rPr>
        <w:t>Tánatos</w:t>
      </w:r>
      <w:proofErr w:type="spellEnd"/>
      <w:r w:rsidR="00D57FA3">
        <w:rPr>
          <w:rFonts w:ascii="Arial" w:hAnsi="Arial" w:cs="Arial"/>
        </w:rPr>
        <w:t xml:space="preserve"> se relaciona con</w:t>
      </w:r>
      <w:r w:rsidR="00091EA7" w:rsidRPr="008030AA">
        <w:rPr>
          <w:rFonts w:ascii="Arial" w:hAnsi="Arial" w:cs="Arial"/>
        </w:rPr>
        <w:t xml:space="preserve"> las tendencias destructivas, a las que Freud concede similar poder que a la sexualidad. </w:t>
      </w:r>
    </w:p>
    <w:p w:rsidR="00421A96" w:rsidRDefault="00D57150" w:rsidP="001C209C">
      <w:pPr>
        <w:spacing w:line="360" w:lineRule="auto"/>
        <w:ind w:firstLine="567"/>
        <w:jc w:val="both"/>
        <w:rPr>
          <w:rFonts w:ascii="Arial" w:hAnsi="Arial" w:cs="Arial"/>
        </w:rPr>
      </w:pPr>
      <w:r w:rsidRPr="008030AA">
        <w:rPr>
          <w:rFonts w:ascii="Arial" w:hAnsi="Arial" w:cs="Arial"/>
        </w:rPr>
        <w:t>Según la psiquiatra, Freud fue ambiguo al señalar el principio del placer co</w:t>
      </w:r>
      <w:r w:rsidR="00D57FA3">
        <w:rPr>
          <w:rFonts w:ascii="Arial" w:hAnsi="Arial" w:cs="Arial"/>
        </w:rPr>
        <w:t>mo la tendencia a mantener baja o constante la</w:t>
      </w:r>
      <w:r w:rsidR="003A665B">
        <w:rPr>
          <w:rFonts w:ascii="Arial" w:hAnsi="Arial" w:cs="Arial"/>
        </w:rPr>
        <w:t xml:space="preserve"> excitación</w:t>
      </w:r>
      <w:r w:rsidRPr="008030AA">
        <w:rPr>
          <w:rFonts w:ascii="Arial" w:hAnsi="Arial" w:cs="Arial"/>
        </w:rPr>
        <w:t xml:space="preserve"> en el sistema mental (</w:t>
      </w:r>
      <w:r w:rsidRPr="008030AA">
        <w:rPr>
          <w:rFonts w:ascii="Arial" w:hAnsi="Arial" w:cs="Arial"/>
          <w:b/>
        </w:rPr>
        <w:t>principio de constancia</w:t>
      </w:r>
      <w:r w:rsidRPr="008030AA">
        <w:rPr>
          <w:rFonts w:ascii="Arial" w:hAnsi="Arial" w:cs="Arial"/>
        </w:rPr>
        <w:t xml:space="preserve">) o </w:t>
      </w:r>
      <w:r w:rsidR="00744C73" w:rsidRPr="008030AA">
        <w:rPr>
          <w:rFonts w:ascii="Arial" w:hAnsi="Arial" w:cs="Arial"/>
        </w:rPr>
        <w:t xml:space="preserve">como la </w:t>
      </w:r>
      <w:r w:rsidR="003A665B" w:rsidRPr="008030AA">
        <w:rPr>
          <w:rFonts w:ascii="Arial" w:hAnsi="Arial" w:cs="Arial"/>
        </w:rPr>
        <w:t>propensión</w:t>
      </w:r>
      <w:r w:rsidR="00744C73" w:rsidRPr="008030AA">
        <w:rPr>
          <w:rFonts w:ascii="Arial" w:hAnsi="Arial" w:cs="Arial"/>
        </w:rPr>
        <w:t xml:space="preserve"> a </w:t>
      </w:r>
      <w:r w:rsidR="003A665B">
        <w:rPr>
          <w:rFonts w:ascii="Arial" w:hAnsi="Arial" w:cs="Arial"/>
        </w:rPr>
        <w:t>reducirla</w:t>
      </w:r>
      <w:r w:rsidRPr="008030AA">
        <w:rPr>
          <w:rFonts w:ascii="Arial" w:hAnsi="Arial" w:cs="Arial"/>
        </w:rPr>
        <w:t xml:space="preserve"> a cero (</w:t>
      </w:r>
      <w:r w:rsidR="003A665B">
        <w:rPr>
          <w:rFonts w:ascii="Arial" w:hAnsi="Arial" w:cs="Arial"/>
          <w:b/>
        </w:rPr>
        <w:t>principio de N</w:t>
      </w:r>
      <w:r w:rsidRPr="008030AA">
        <w:rPr>
          <w:rFonts w:ascii="Arial" w:hAnsi="Arial" w:cs="Arial"/>
          <w:b/>
        </w:rPr>
        <w:t>irvana</w:t>
      </w:r>
      <w:r w:rsidRPr="008030AA">
        <w:rPr>
          <w:rFonts w:ascii="Arial" w:hAnsi="Arial" w:cs="Arial"/>
        </w:rPr>
        <w:t>)</w:t>
      </w:r>
      <w:r w:rsidR="00744C73" w:rsidRPr="008030AA">
        <w:rPr>
          <w:rFonts w:ascii="Arial" w:hAnsi="Arial" w:cs="Arial"/>
        </w:rPr>
        <w:t xml:space="preserve">. </w:t>
      </w:r>
      <w:r w:rsidRPr="008030AA">
        <w:rPr>
          <w:rFonts w:ascii="Arial" w:hAnsi="Arial" w:cs="Arial"/>
        </w:rPr>
        <w:t xml:space="preserve"> </w:t>
      </w:r>
      <w:r w:rsidR="003A665B">
        <w:rPr>
          <w:rFonts w:ascii="Arial" w:hAnsi="Arial" w:cs="Arial"/>
        </w:rPr>
        <w:t>L</w:t>
      </w:r>
      <w:r w:rsidR="00744C73" w:rsidRPr="008030AA">
        <w:rPr>
          <w:rFonts w:ascii="Arial" w:hAnsi="Arial" w:cs="Arial"/>
        </w:rPr>
        <w:t>a tendencia do</w:t>
      </w:r>
      <w:r w:rsidR="003A665B">
        <w:rPr>
          <w:rFonts w:ascii="Arial" w:hAnsi="Arial" w:cs="Arial"/>
        </w:rPr>
        <w:t xml:space="preserve">minante de la mente es hacia </w:t>
      </w:r>
      <w:r w:rsidR="00744C73" w:rsidRPr="008030AA">
        <w:rPr>
          <w:rFonts w:ascii="Arial" w:hAnsi="Arial" w:cs="Arial"/>
        </w:rPr>
        <w:t>el plac</w:t>
      </w:r>
      <w:r w:rsidR="003A665B">
        <w:rPr>
          <w:rFonts w:ascii="Arial" w:hAnsi="Arial" w:cs="Arial"/>
        </w:rPr>
        <w:t>er como principio de constancia; sin embargo</w:t>
      </w:r>
      <w:r w:rsidR="00744C73" w:rsidRPr="008030AA">
        <w:rPr>
          <w:rFonts w:ascii="Arial" w:hAnsi="Arial" w:cs="Arial"/>
        </w:rPr>
        <w:t xml:space="preserve"> “existe un más allá”, un espacio que no puede ser llenado por ese principio de constancia </w:t>
      </w:r>
      <w:r w:rsidRPr="008030AA">
        <w:rPr>
          <w:rFonts w:ascii="Arial" w:hAnsi="Arial" w:cs="Arial"/>
        </w:rPr>
        <w:t>(</w:t>
      </w:r>
      <w:proofErr w:type="spellStart"/>
      <w:r w:rsidRPr="008030AA">
        <w:rPr>
          <w:rFonts w:ascii="Arial" w:hAnsi="Arial" w:cs="Arial"/>
        </w:rPr>
        <w:t>Corsi</w:t>
      </w:r>
      <w:proofErr w:type="spellEnd"/>
      <w:r w:rsidRPr="008030AA">
        <w:rPr>
          <w:rFonts w:ascii="Arial" w:hAnsi="Arial" w:cs="Arial"/>
        </w:rPr>
        <w:t>, 2002</w:t>
      </w:r>
      <w:r w:rsidR="00744C73" w:rsidRPr="008030AA">
        <w:rPr>
          <w:rFonts w:ascii="Arial" w:hAnsi="Arial" w:cs="Arial"/>
        </w:rPr>
        <w:t>)</w:t>
      </w:r>
      <w:r w:rsidRPr="008030AA">
        <w:rPr>
          <w:rFonts w:ascii="Arial" w:hAnsi="Arial" w:cs="Arial"/>
        </w:rPr>
        <w:t xml:space="preserve">. </w:t>
      </w:r>
      <w:r w:rsidR="00045C8E" w:rsidRPr="008030AA">
        <w:rPr>
          <w:rFonts w:ascii="Arial" w:hAnsi="Arial" w:cs="Arial"/>
        </w:rPr>
        <w:t>Este lugar corresponde a la pulsión de muer</w:t>
      </w:r>
      <w:r w:rsidR="003A665B">
        <w:rPr>
          <w:rFonts w:ascii="Arial" w:hAnsi="Arial" w:cs="Arial"/>
        </w:rPr>
        <w:t>te, regido por el principio de N</w:t>
      </w:r>
      <w:r w:rsidR="00045C8E" w:rsidRPr="008030AA">
        <w:rPr>
          <w:rFonts w:ascii="Arial" w:hAnsi="Arial" w:cs="Arial"/>
        </w:rPr>
        <w:t xml:space="preserve">irvana. Siendo la pulsión de muerte la más primigenia </w:t>
      </w:r>
      <w:r w:rsidR="00985C5E">
        <w:rPr>
          <w:rFonts w:ascii="Arial" w:hAnsi="Arial" w:cs="Arial"/>
        </w:rPr>
        <w:t>de todas</w:t>
      </w:r>
      <w:r w:rsidR="00045C8E" w:rsidRPr="008030AA">
        <w:rPr>
          <w:rFonts w:ascii="Arial" w:hAnsi="Arial" w:cs="Arial"/>
        </w:rPr>
        <w:t xml:space="preserve">, Freud </w:t>
      </w:r>
      <w:r w:rsidR="00F20044" w:rsidRPr="008030AA">
        <w:rPr>
          <w:rFonts w:ascii="Arial" w:hAnsi="Arial" w:cs="Arial"/>
        </w:rPr>
        <w:t>explica el surgimi</w:t>
      </w:r>
      <w:r w:rsidR="00045C8E" w:rsidRPr="008030AA">
        <w:rPr>
          <w:rFonts w:ascii="Arial" w:hAnsi="Arial" w:cs="Arial"/>
        </w:rPr>
        <w:t>e</w:t>
      </w:r>
      <w:r w:rsidR="00F20044" w:rsidRPr="008030AA">
        <w:rPr>
          <w:rFonts w:ascii="Arial" w:hAnsi="Arial" w:cs="Arial"/>
        </w:rPr>
        <w:t>n</w:t>
      </w:r>
      <w:r w:rsidR="00045C8E" w:rsidRPr="008030AA">
        <w:rPr>
          <w:rFonts w:ascii="Arial" w:hAnsi="Arial" w:cs="Arial"/>
        </w:rPr>
        <w:t>to de</w:t>
      </w:r>
      <w:r w:rsidR="00985C5E">
        <w:rPr>
          <w:rFonts w:ascii="Arial" w:hAnsi="Arial" w:cs="Arial"/>
        </w:rPr>
        <w:t>l</w:t>
      </w:r>
      <w:r w:rsidR="00F20044" w:rsidRPr="008030AA">
        <w:rPr>
          <w:rFonts w:ascii="Arial" w:hAnsi="Arial" w:cs="Arial"/>
        </w:rPr>
        <w:t xml:space="preserve"> </w:t>
      </w:r>
      <w:r w:rsidR="00985C5E">
        <w:rPr>
          <w:rFonts w:ascii="Arial" w:hAnsi="Arial" w:cs="Arial"/>
        </w:rPr>
        <w:t>impulso de vida a partir esta</w:t>
      </w:r>
      <w:r w:rsidR="00045C8E" w:rsidRPr="008030AA">
        <w:rPr>
          <w:rFonts w:ascii="Arial" w:hAnsi="Arial" w:cs="Arial"/>
        </w:rPr>
        <w:t>:</w:t>
      </w:r>
    </w:p>
    <w:p w:rsidR="002876BE" w:rsidRPr="008030AA" w:rsidRDefault="002876BE" w:rsidP="001C209C">
      <w:pPr>
        <w:spacing w:line="360" w:lineRule="auto"/>
        <w:ind w:firstLine="567"/>
        <w:jc w:val="both"/>
        <w:rPr>
          <w:rFonts w:ascii="Arial" w:hAnsi="Arial" w:cs="Arial"/>
        </w:rPr>
      </w:pPr>
    </w:p>
    <w:p w:rsidR="00985C5E" w:rsidRPr="002876BE" w:rsidRDefault="00985C5E" w:rsidP="00755C33">
      <w:pPr>
        <w:spacing w:line="360" w:lineRule="auto"/>
        <w:ind w:left="1134" w:firstLine="567"/>
        <w:jc w:val="both"/>
        <w:rPr>
          <w:rFonts w:ascii="Arial" w:hAnsi="Arial" w:cs="Arial"/>
          <w:color w:val="595959" w:themeColor="text1" w:themeTint="A6"/>
        </w:rPr>
      </w:pPr>
      <w:r w:rsidRPr="002876BE">
        <w:rPr>
          <w:rFonts w:ascii="Arial" w:hAnsi="Arial" w:cs="Arial"/>
          <w:color w:val="595959" w:themeColor="text1" w:themeTint="A6"/>
        </w:rPr>
        <w:t>“El principio de N</w:t>
      </w:r>
      <w:r w:rsidR="00045C8E" w:rsidRPr="002876BE">
        <w:rPr>
          <w:rFonts w:ascii="Arial" w:hAnsi="Arial" w:cs="Arial"/>
          <w:color w:val="595959" w:themeColor="text1" w:themeTint="A6"/>
        </w:rPr>
        <w:t>irvana, que corresponde a la pulsión de muerte, sufrió en el ser vivo una modificación que lo transformó en principio del placer, no siendo difícil adivinar de qué poder proviene esta modificación. No puede tratarse más que de la pulsión de vida, la libido, la que de tal modo se ha conquistado un lugar al lado de la pulsión de muerte en la regulación de los procesos vitales” (Freud</w:t>
      </w:r>
      <w:r w:rsidRPr="002876BE">
        <w:rPr>
          <w:rFonts w:ascii="Arial" w:hAnsi="Arial" w:cs="Arial"/>
          <w:color w:val="595959" w:themeColor="text1" w:themeTint="A6"/>
        </w:rPr>
        <w:t>,</w:t>
      </w:r>
      <w:r w:rsidR="00045C8E" w:rsidRPr="002876BE">
        <w:rPr>
          <w:rFonts w:ascii="Arial" w:hAnsi="Arial" w:cs="Arial"/>
          <w:color w:val="595959" w:themeColor="text1" w:themeTint="A6"/>
        </w:rPr>
        <w:t xml:space="preserve"> S</w:t>
      </w:r>
      <w:r w:rsidRPr="002876BE">
        <w:rPr>
          <w:rFonts w:ascii="Arial" w:hAnsi="Arial" w:cs="Arial"/>
          <w:color w:val="595959" w:themeColor="text1" w:themeTint="A6"/>
        </w:rPr>
        <w:t>igmund, 1976: p. 287)</w:t>
      </w:r>
      <w:r w:rsidR="00045C8E" w:rsidRPr="002876BE">
        <w:rPr>
          <w:rFonts w:ascii="Arial" w:hAnsi="Arial" w:cs="Arial"/>
          <w:color w:val="595959" w:themeColor="text1" w:themeTint="A6"/>
        </w:rPr>
        <w:t>.</w:t>
      </w:r>
    </w:p>
    <w:p w:rsidR="002876BE" w:rsidRPr="008030AA" w:rsidRDefault="002876BE" w:rsidP="001C209C">
      <w:pPr>
        <w:spacing w:line="360" w:lineRule="auto"/>
        <w:ind w:firstLine="414"/>
        <w:jc w:val="both"/>
        <w:rPr>
          <w:rFonts w:ascii="Arial" w:hAnsi="Arial" w:cs="Arial"/>
          <w:color w:val="808080" w:themeColor="background1" w:themeShade="80"/>
        </w:rPr>
      </w:pPr>
    </w:p>
    <w:p w:rsidR="00045C8E" w:rsidRPr="008030AA" w:rsidRDefault="00F20044" w:rsidP="00755C33">
      <w:pPr>
        <w:spacing w:line="360" w:lineRule="auto"/>
        <w:ind w:firstLine="567"/>
        <w:jc w:val="both"/>
        <w:rPr>
          <w:rFonts w:ascii="Arial" w:hAnsi="Arial" w:cs="Arial"/>
        </w:rPr>
      </w:pPr>
      <w:r w:rsidRPr="008030AA">
        <w:rPr>
          <w:rFonts w:ascii="Arial" w:hAnsi="Arial" w:cs="Arial"/>
        </w:rPr>
        <w:t>Freud reconoció en la culpa, el odio y otros impulsos disgregativos evidencias de la pulsión de muerte y en el masoquismo y el sadismo, la búsqueda repetitiva del dolor, manife</w:t>
      </w:r>
      <w:r w:rsidR="008F579B" w:rsidRPr="008030AA">
        <w:rPr>
          <w:rFonts w:ascii="Arial" w:hAnsi="Arial" w:cs="Arial"/>
        </w:rPr>
        <w:t>staciones clínicas de</w:t>
      </w:r>
      <w:r w:rsidR="00985C5E">
        <w:rPr>
          <w:rFonts w:ascii="Arial" w:hAnsi="Arial" w:cs="Arial"/>
        </w:rPr>
        <w:t xml:space="preserve"> la misma (entremezcladas con</w:t>
      </w:r>
      <w:r w:rsidR="008F579B" w:rsidRPr="008030AA">
        <w:rPr>
          <w:rFonts w:ascii="Arial" w:hAnsi="Arial" w:cs="Arial"/>
        </w:rPr>
        <w:t xml:space="preserve"> Eros, por manifestarse conjuntamente con un impulso sexual). </w:t>
      </w:r>
      <w:r w:rsidR="00985C5E">
        <w:rPr>
          <w:rFonts w:ascii="Arial" w:hAnsi="Arial" w:cs="Arial"/>
        </w:rPr>
        <w:t>El</w:t>
      </w:r>
      <w:r w:rsidR="008F579B" w:rsidRPr="008030AA">
        <w:rPr>
          <w:rFonts w:ascii="Arial" w:hAnsi="Arial" w:cs="Arial"/>
        </w:rPr>
        <w:t xml:space="preserve"> psicoanálisis clínico ha relacionado  al narcisismo en sus formas malignas con el predominio del impulso de muerte</w:t>
      </w:r>
      <w:r w:rsidR="00710C43" w:rsidRPr="008030AA">
        <w:rPr>
          <w:rFonts w:ascii="Arial" w:hAnsi="Arial" w:cs="Arial"/>
        </w:rPr>
        <w:t xml:space="preserve">. </w:t>
      </w:r>
      <w:r w:rsidR="00717527">
        <w:rPr>
          <w:rFonts w:ascii="Arial" w:hAnsi="Arial" w:cs="Arial"/>
        </w:rPr>
        <w:t>Tanto p</w:t>
      </w:r>
      <w:r w:rsidR="00940A6B" w:rsidRPr="008030AA">
        <w:rPr>
          <w:rFonts w:ascii="Arial" w:hAnsi="Arial" w:cs="Arial"/>
        </w:rPr>
        <w:t xml:space="preserve">ulsión de muerte </w:t>
      </w:r>
      <w:r w:rsidR="00717527">
        <w:rPr>
          <w:rFonts w:ascii="Arial" w:hAnsi="Arial" w:cs="Arial"/>
        </w:rPr>
        <w:t>como</w:t>
      </w:r>
      <w:r w:rsidR="00710C43" w:rsidRPr="008030AA">
        <w:rPr>
          <w:rFonts w:ascii="Arial" w:hAnsi="Arial" w:cs="Arial"/>
        </w:rPr>
        <w:t xml:space="preserve"> de vida</w:t>
      </w:r>
      <w:r w:rsidR="00940A6B" w:rsidRPr="008030AA">
        <w:rPr>
          <w:rFonts w:ascii="Arial" w:hAnsi="Arial" w:cs="Arial"/>
        </w:rPr>
        <w:t xml:space="preserve"> corresponden</w:t>
      </w:r>
      <w:r w:rsidR="00371F29" w:rsidRPr="008030AA">
        <w:rPr>
          <w:rFonts w:ascii="Arial" w:hAnsi="Arial" w:cs="Arial"/>
        </w:rPr>
        <w:t xml:space="preserve"> a pulsiones </w:t>
      </w:r>
      <w:r w:rsidR="00717527">
        <w:rPr>
          <w:rFonts w:ascii="Arial" w:hAnsi="Arial" w:cs="Arial"/>
        </w:rPr>
        <w:t xml:space="preserve">primigenias, </w:t>
      </w:r>
      <w:r w:rsidR="00371F29" w:rsidRPr="008030AA">
        <w:rPr>
          <w:rFonts w:ascii="Arial" w:hAnsi="Arial" w:cs="Arial"/>
        </w:rPr>
        <w:t>fundante</w:t>
      </w:r>
      <w:r w:rsidR="00717527">
        <w:rPr>
          <w:rFonts w:ascii="Arial" w:hAnsi="Arial" w:cs="Arial"/>
        </w:rPr>
        <w:t>s de los impulsos de la vida psíquica,</w:t>
      </w:r>
      <w:r w:rsidR="00940A6B" w:rsidRPr="008030AA">
        <w:rPr>
          <w:rFonts w:ascii="Arial" w:hAnsi="Arial" w:cs="Arial"/>
        </w:rPr>
        <w:t xml:space="preserve"> que serían</w:t>
      </w:r>
      <w:r w:rsidR="00371F29" w:rsidRPr="008030AA">
        <w:rPr>
          <w:rFonts w:ascii="Arial" w:hAnsi="Arial" w:cs="Arial"/>
        </w:rPr>
        <w:t xml:space="preserve"> comunes a todos los seres vivos</w:t>
      </w:r>
      <w:r w:rsidR="00940A6B" w:rsidRPr="008030AA">
        <w:rPr>
          <w:rFonts w:ascii="Arial" w:hAnsi="Arial" w:cs="Arial"/>
        </w:rPr>
        <w:t>.</w:t>
      </w:r>
    </w:p>
    <w:p w:rsidR="00717527" w:rsidRPr="008030AA" w:rsidRDefault="00717527" w:rsidP="00755C33">
      <w:pPr>
        <w:spacing w:line="360" w:lineRule="auto"/>
        <w:jc w:val="both"/>
        <w:rPr>
          <w:rFonts w:ascii="Arial" w:hAnsi="Arial" w:cs="Arial"/>
        </w:rPr>
      </w:pPr>
    </w:p>
    <w:p w:rsidR="00940A6B" w:rsidRPr="00130310" w:rsidRDefault="00940A6B" w:rsidP="00130310">
      <w:pPr>
        <w:pStyle w:val="Prrafodelista"/>
        <w:numPr>
          <w:ilvl w:val="1"/>
          <w:numId w:val="13"/>
        </w:numPr>
        <w:spacing w:line="360" w:lineRule="auto"/>
        <w:jc w:val="both"/>
        <w:rPr>
          <w:rFonts w:ascii="Arial" w:hAnsi="Arial" w:cs="Arial"/>
          <w:b/>
        </w:rPr>
      </w:pPr>
      <w:r w:rsidRPr="00130310">
        <w:rPr>
          <w:rFonts w:ascii="Arial" w:hAnsi="Arial" w:cs="Arial"/>
          <w:b/>
        </w:rPr>
        <w:lastRenderedPageBreak/>
        <w:t>Discusión Bibliográfica</w:t>
      </w:r>
    </w:p>
    <w:p w:rsidR="00130310" w:rsidRPr="00130310" w:rsidRDefault="00130310" w:rsidP="00130310">
      <w:pPr>
        <w:spacing w:line="360" w:lineRule="auto"/>
        <w:jc w:val="both"/>
        <w:rPr>
          <w:rFonts w:ascii="Arial" w:hAnsi="Arial" w:cs="Arial"/>
          <w:b/>
        </w:rPr>
      </w:pPr>
    </w:p>
    <w:p w:rsidR="008F579B" w:rsidRPr="008030AA" w:rsidRDefault="00940A6B" w:rsidP="00755C33">
      <w:pPr>
        <w:spacing w:line="360" w:lineRule="auto"/>
        <w:ind w:firstLine="567"/>
        <w:jc w:val="both"/>
        <w:rPr>
          <w:rFonts w:ascii="Arial" w:hAnsi="Arial" w:cs="Arial"/>
        </w:rPr>
      </w:pPr>
      <w:r w:rsidRPr="008030AA">
        <w:rPr>
          <w:rFonts w:ascii="Arial" w:hAnsi="Arial" w:cs="Arial"/>
        </w:rPr>
        <w:t>Luego de haber revisado los conceptos de voluntad de vivir, negación de la voluntad de vivir (Schopenhauer), pulsión de vida y pulsión de muerte</w:t>
      </w:r>
      <w:r w:rsidR="0079607F">
        <w:rPr>
          <w:rFonts w:ascii="Arial" w:hAnsi="Arial" w:cs="Arial"/>
        </w:rPr>
        <w:t xml:space="preserve"> (Freud)</w:t>
      </w:r>
      <w:r w:rsidRPr="008030AA">
        <w:rPr>
          <w:rFonts w:ascii="Arial" w:hAnsi="Arial" w:cs="Arial"/>
        </w:rPr>
        <w:t xml:space="preserve">, podemos señalar algunas semejanzas y diferencias que importan al análisis del concepto de muerte en </w:t>
      </w:r>
      <w:r w:rsidRPr="0079607F">
        <w:rPr>
          <w:rFonts w:ascii="Arial" w:hAnsi="Arial" w:cs="Arial"/>
          <w:i/>
        </w:rPr>
        <w:t>La Amortajada</w:t>
      </w:r>
      <w:r w:rsidRPr="008030AA">
        <w:rPr>
          <w:rFonts w:ascii="Arial" w:hAnsi="Arial" w:cs="Arial"/>
        </w:rPr>
        <w:t>.</w:t>
      </w:r>
    </w:p>
    <w:p w:rsidR="00D30D85" w:rsidRPr="008030AA" w:rsidRDefault="0079607F" w:rsidP="00755C33">
      <w:pPr>
        <w:spacing w:line="360" w:lineRule="auto"/>
        <w:ind w:firstLine="567"/>
        <w:jc w:val="both"/>
        <w:rPr>
          <w:rFonts w:ascii="Arial" w:hAnsi="Arial" w:cs="Arial"/>
        </w:rPr>
      </w:pPr>
      <w:r>
        <w:rPr>
          <w:rFonts w:ascii="Arial" w:hAnsi="Arial" w:cs="Arial"/>
        </w:rPr>
        <w:t>P</w:t>
      </w:r>
      <w:r w:rsidR="00940A6B" w:rsidRPr="008030AA">
        <w:rPr>
          <w:rFonts w:ascii="Arial" w:hAnsi="Arial" w:cs="Arial"/>
        </w:rPr>
        <w:t>odemos señalar</w:t>
      </w:r>
      <w:r w:rsidR="00837EE2" w:rsidRPr="008030AA">
        <w:rPr>
          <w:rFonts w:ascii="Arial" w:hAnsi="Arial" w:cs="Arial"/>
        </w:rPr>
        <w:t xml:space="preserve"> que las semejanzas interdisciplinarias ─</w:t>
      </w:r>
      <w:r>
        <w:rPr>
          <w:rFonts w:ascii="Arial" w:hAnsi="Arial" w:cs="Arial"/>
        </w:rPr>
        <w:t xml:space="preserve">nominación que alude a esta clase de alcances </w:t>
      </w:r>
      <w:r w:rsidR="00837EE2" w:rsidRPr="008030AA">
        <w:rPr>
          <w:rFonts w:ascii="Arial" w:hAnsi="Arial" w:cs="Arial"/>
        </w:rPr>
        <w:t>entre postulados de psiquiatría, teosofía, metafísica y filosofía─</w:t>
      </w:r>
      <w:r w:rsidR="00FB4061" w:rsidRPr="008030AA">
        <w:rPr>
          <w:rFonts w:ascii="Arial" w:hAnsi="Arial" w:cs="Arial"/>
        </w:rPr>
        <w:t xml:space="preserve"> ya han sido abordadas</w:t>
      </w:r>
      <w:r w:rsidR="00837EE2" w:rsidRPr="008030AA">
        <w:rPr>
          <w:rFonts w:ascii="Arial" w:hAnsi="Arial" w:cs="Arial"/>
        </w:rPr>
        <w:t xml:space="preserve"> o</w:t>
      </w:r>
      <w:r w:rsidR="00FB4061" w:rsidRPr="008030AA">
        <w:rPr>
          <w:rFonts w:ascii="Arial" w:hAnsi="Arial" w:cs="Arial"/>
        </w:rPr>
        <w:t>,</w:t>
      </w:r>
      <w:r w:rsidR="00837EE2" w:rsidRPr="008030AA">
        <w:rPr>
          <w:rFonts w:ascii="Arial" w:hAnsi="Arial" w:cs="Arial"/>
        </w:rPr>
        <w:t xml:space="preserve"> al menos</w:t>
      </w:r>
      <w:r w:rsidR="00FB4061" w:rsidRPr="008030AA">
        <w:rPr>
          <w:rFonts w:ascii="Arial" w:hAnsi="Arial" w:cs="Arial"/>
        </w:rPr>
        <w:t>, señaladas</w:t>
      </w:r>
      <w:r w:rsidR="00837EE2" w:rsidRPr="008030AA">
        <w:rPr>
          <w:rFonts w:ascii="Arial" w:hAnsi="Arial" w:cs="Arial"/>
        </w:rPr>
        <w:t xml:space="preserve"> ampliamente por </w:t>
      </w:r>
      <w:r w:rsidR="00B67B48" w:rsidRPr="008030AA">
        <w:rPr>
          <w:rFonts w:ascii="Arial" w:hAnsi="Arial" w:cs="Arial"/>
        </w:rPr>
        <w:t xml:space="preserve">otros autores. </w:t>
      </w:r>
      <w:r>
        <w:rPr>
          <w:rFonts w:ascii="Arial" w:hAnsi="Arial" w:cs="Arial"/>
        </w:rPr>
        <w:t>Por caso, el</w:t>
      </w:r>
      <w:r w:rsidR="00B67B48" w:rsidRPr="008030AA">
        <w:rPr>
          <w:rFonts w:ascii="Arial" w:hAnsi="Arial" w:cs="Arial"/>
        </w:rPr>
        <w:t xml:space="preserve"> análisis que hace de estas semejanzas el </w:t>
      </w:r>
      <w:r>
        <w:rPr>
          <w:rFonts w:ascii="Arial" w:hAnsi="Arial" w:cs="Arial"/>
        </w:rPr>
        <w:t xml:space="preserve">filósofo alemán Erich Fromm en </w:t>
      </w:r>
      <w:r w:rsidRPr="0079607F">
        <w:rPr>
          <w:rFonts w:ascii="Arial" w:hAnsi="Arial" w:cs="Arial"/>
          <w:i/>
        </w:rPr>
        <w:t>Budismo Zen y Psicoanálisis</w:t>
      </w:r>
      <w:r w:rsidR="00B67B48" w:rsidRPr="008030AA">
        <w:rPr>
          <w:rFonts w:ascii="Arial" w:hAnsi="Arial" w:cs="Arial"/>
        </w:rPr>
        <w:t xml:space="preserve"> (</w:t>
      </w:r>
      <w:r>
        <w:rPr>
          <w:rFonts w:ascii="Arial" w:hAnsi="Arial" w:cs="Arial"/>
        </w:rPr>
        <w:t xml:space="preserve">Fromm, Erich y Suzuki, D. T., </w:t>
      </w:r>
      <w:r w:rsidR="001C74A2" w:rsidRPr="008030AA">
        <w:rPr>
          <w:rFonts w:ascii="Arial" w:hAnsi="Arial" w:cs="Arial"/>
        </w:rPr>
        <w:t xml:space="preserve">1990) da cuenta de las </w:t>
      </w:r>
      <w:r w:rsidR="005A2DE9">
        <w:rPr>
          <w:rFonts w:ascii="Arial" w:hAnsi="Arial" w:cs="Arial"/>
        </w:rPr>
        <w:t>similitudes</w:t>
      </w:r>
      <w:r w:rsidR="001C74A2" w:rsidRPr="008030AA">
        <w:rPr>
          <w:rFonts w:ascii="Arial" w:hAnsi="Arial" w:cs="Arial"/>
        </w:rPr>
        <w:t xml:space="preserve"> entre ambas disciplinas en cuanto a la finalidad sanadora de ambas, considerando que el objeto, en cada caso difiere; </w:t>
      </w:r>
      <w:r w:rsidR="005A2DE9">
        <w:rPr>
          <w:rFonts w:ascii="Arial" w:hAnsi="Arial" w:cs="Arial"/>
        </w:rPr>
        <w:t>para uno</w:t>
      </w:r>
      <w:r w:rsidR="001C74A2" w:rsidRPr="008030AA">
        <w:rPr>
          <w:rFonts w:ascii="Arial" w:hAnsi="Arial" w:cs="Arial"/>
        </w:rPr>
        <w:t xml:space="preserve"> es la mente, </w:t>
      </w:r>
      <w:r w:rsidR="005A2DE9">
        <w:rPr>
          <w:rFonts w:ascii="Arial" w:hAnsi="Arial" w:cs="Arial"/>
        </w:rPr>
        <w:t>para</w:t>
      </w:r>
      <w:r w:rsidR="001C74A2" w:rsidRPr="008030AA">
        <w:rPr>
          <w:rFonts w:ascii="Arial" w:hAnsi="Arial" w:cs="Arial"/>
        </w:rPr>
        <w:t xml:space="preserve"> el otro, el espíritu.</w:t>
      </w:r>
      <w:r w:rsidR="00BD539D" w:rsidRPr="008030AA">
        <w:rPr>
          <w:rFonts w:ascii="Arial" w:hAnsi="Arial" w:cs="Arial"/>
        </w:rPr>
        <w:t xml:space="preserve"> El autor propone que ambas disciplinas son enfoques distintos de un mismo objeto, el ser humano, </w:t>
      </w:r>
      <w:r w:rsidR="005A2DE9">
        <w:rPr>
          <w:rFonts w:ascii="Arial" w:hAnsi="Arial" w:cs="Arial"/>
        </w:rPr>
        <w:t>ya sean</w:t>
      </w:r>
      <w:r w:rsidR="00BD539D" w:rsidRPr="008030AA">
        <w:rPr>
          <w:rFonts w:ascii="Arial" w:hAnsi="Arial" w:cs="Arial"/>
        </w:rPr>
        <w:t xml:space="preserve"> tradiciones</w:t>
      </w:r>
      <w:r w:rsidR="005A2DE9">
        <w:rPr>
          <w:rFonts w:ascii="Arial" w:hAnsi="Arial" w:cs="Arial"/>
        </w:rPr>
        <w:t xml:space="preserve"> orientales, ya sean </w:t>
      </w:r>
      <w:r w:rsidR="00BD539D" w:rsidRPr="008030AA">
        <w:rPr>
          <w:rFonts w:ascii="Arial" w:hAnsi="Arial" w:cs="Arial"/>
        </w:rPr>
        <w:t xml:space="preserve">occidentales que convergen en el mundo contemporáneo en cuanto a </w:t>
      </w:r>
      <w:r w:rsidR="005A2DE9">
        <w:rPr>
          <w:rFonts w:ascii="Arial" w:hAnsi="Arial" w:cs="Arial"/>
        </w:rPr>
        <w:t>la</w:t>
      </w:r>
      <w:r w:rsidR="00BD539D" w:rsidRPr="008030AA">
        <w:rPr>
          <w:rFonts w:ascii="Arial" w:hAnsi="Arial" w:cs="Arial"/>
        </w:rPr>
        <w:t xml:space="preserve"> finalidad</w:t>
      </w:r>
      <w:r w:rsidR="005A2DE9">
        <w:rPr>
          <w:rFonts w:ascii="Arial" w:hAnsi="Arial" w:cs="Arial"/>
        </w:rPr>
        <w:t xml:space="preserve"> que buscan</w:t>
      </w:r>
      <w:r w:rsidR="00BD539D" w:rsidRPr="008030AA">
        <w:rPr>
          <w:rFonts w:ascii="Arial" w:hAnsi="Arial" w:cs="Arial"/>
        </w:rPr>
        <w:t xml:space="preserve">. Fromm repara en que, pese a las notorias diferencias entre religión y </w:t>
      </w:r>
      <w:r w:rsidR="00D83FA0" w:rsidRPr="008030AA">
        <w:rPr>
          <w:rFonts w:ascii="Arial" w:hAnsi="Arial" w:cs="Arial"/>
        </w:rPr>
        <w:t>método científico, son muchos los psicoanali</w:t>
      </w:r>
      <w:r w:rsidR="005A2DE9">
        <w:rPr>
          <w:rFonts w:ascii="Arial" w:hAnsi="Arial" w:cs="Arial"/>
        </w:rPr>
        <w:t xml:space="preserve">stas interesados en el budismo. </w:t>
      </w:r>
      <w:r w:rsidR="00D83FA0" w:rsidRPr="008030AA">
        <w:rPr>
          <w:rFonts w:ascii="Arial" w:hAnsi="Arial" w:cs="Arial"/>
        </w:rPr>
        <w:t xml:space="preserve">Menciona, por ejemplo a Jung, </w:t>
      </w:r>
      <w:proofErr w:type="spellStart"/>
      <w:r w:rsidR="00D83FA0" w:rsidRPr="008030AA">
        <w:rPr>
          <w:rFonts w:ascii="Arial" w:hAnsi="Arial" w:cs="Arial"/>
        </w:rPr>
        <w:t>Be</w:t>
      </w:r>
      <w:r w:rsidR="00F0321C">
        <w:rPr>
          <w:rFonts w:ascii="Arial" w:hAnsi="Arial" w:cs="Arial"/>
        </w:rPr>
        <w:t>noit</w:t>
      </w:r>
      <w:proofErr w:type="spellEnd"/>
      <w:r w:rsidR="00F0321C">
        <w:rPr>
          <w:rFonts w:ascii="Arial" w:hAnsi="Arial" w:cs="Arial"/>
        </w:rPr>
        <w:t xml:space="preserve">, </w:t>
      </w:r>
      <w:proofErr w:type="spellStart"/>
      <w:r w:rsidR="00F0321C">
        <w:rPr>
          <w:rFonts w:ascii="Arial" w:hAnsi="Arial" w:cs="Arial"/>
        </w:rPr>
        <w:t>Horney</w:t>
      </w:r>
      <w:proofErr w:type="spellEnd"/>
      <w:r w:rsidR="00F0321C">
        <w:rPr>
          <w:rFonts w:ascii="Arial" w:hAnsi="Arial" w:cs="Arial"/>
        </w:rPr>
        <w:t>, etc. (Fromm, 1990: p. 85)</w:t>
      </w:r>
      <w:r w:rsidR="00BC2964" w:rsidRPr="008030AA">
        <w:rPr>
          <w:rFonts w:ascii="Arial" w:hAnsi="Arial" w:cs="Arial"/>
        </w:rPr>
        <w:t xml:space="preserve">. </w:t>
      </w:r>
    </w:p>
    <w:p w:rsidR="002D4ECB" w:rsidRDefault="00BF281B" w:rsidP="00755C33">
      <w:pPr>
        <w:spacing w:line="360" w:lineRule="auto"/>
        <w:ind w:firstLine="567"/>
        <w:jc w:val="both"/>
        <w:rPr>
          <w:rFonts w:ascii="Arial" w:hAnsi="Arial" w:cs="Arial"/>
        </w:rPr>
      </w:pPr>
      <w:r w:rsidRPr="008030AA">
        <w:rPr>
          <w:rFonts w:ascii="Arial" w:hAnsi="Arial" w:cs="Arial"/>
        </w:rPr>
        <w:t>También, co</w:t>
      </w:r>
      <w:r w:rsidR="00BC2964" w:rsidRPr="008030AA">
        <w:rPr>
          <w:rFonts w:ascii="Arial" w:hAnsi="Arial" w:cs="Arial"/>
        </w:rPr>
        <w:t xml:space="preserve">mo ya revisamos, </w:t>
      </w:r>
      <w:r w:rsidRPr="008030AA">
        <w:rPr>
          <w:rFonts w:ascii="Arial" w:hAnsi="Arial" w:cs="Arial"/>
        </w:rPr>
        <w:t>l</w:t>
      </w:r>
      <w:r w:rsidR="00BC2964" w:rsidRPr="008030AA">
        <w:rPr>
          <w:rFonts w:ascii="Arial" w:hAnsi="Arial" w:cs="Arial"/>
        </w:rPr>
        <w:t>a doctora en filosofía Sandra Baquedano logra ver similitudes entre los postulado</w:t>
      </w:r>
      <w:r w:rsidRPr="008030AA">
        <w:rPr>
          <w:rFonts w:ascii="Arial" w:hAnsi="Arial" w:cs="Arial"/>
        </w:rPr>
        <w:t xml:space="preserve">s de Schopenhauer  y los del psicoanálisis de Freud respecto a cómo ven en la voluntad el principal motor de la vida humana, pero distinguiendo entre ambas posturas </w:t>
      </w:r>
      <w:r w:rsidR="0095765F">
        <w:rPr>
          <w:rFonts w:ascii="Arial" w:hAnsi="Arial" w:cs="Arial"/>
        </w:rPr>
        <w:t>en la forma</w:t>
      </w:r>
      <w:r w:rsidRPr="008030AA">
        <w:rPr>
          <w:rFonts w:ascii="Arial" w:hAnsi="Arial" w:cs="Arial"/>
        </w:rPr>
        <w:t xml:space="preserve"> en cómo</w:t>
      </w:r>
      <w:r w:rsidR="00235D9F" w:rsidRPr="008030AA">
        <w:rPr>
          <w:rFonts w:ascii="Arial" w:hAnsi="Arial" w:cs="Arial"/>
        </w:rPr>
        <w:t xml:space="preserve"> enfocan el papel de </w:t>
      </w:r>
      <w:r w:rsidR="0095765F">
        <w:rPr>
          <w:rFonts w:ascii="Arial" w:hAnsi="Arial" w:cs="Arial"/>
        </w:rPr>
        <w:t>la</w:t>
      </w:r>
      <w:r w:rsidR="00235D9F" w:rsidRPr="008030AA">
        <w:rPr>
          <w:rFonts w:ascii="Arial" w:hAnsi="Arial" w:cs="Arial"/>
        </w:rPr>
        <w:t xml:space="preserve"> voluntad con respecto a cómo nos definimos desde fuera (empirismo cartesiano y método científico) o representamos la realidad desde nuestra percepción (representación idealista metafísica de la realidad) y por consiguiente interactuamos con la misma de un modo diferente</w:t>
      </w:r>
      <w:r w:rsidR="00D30D85" w:rsidRPr="008030AA">
        <w:rPr>
          <w:rFonts w:ascii="Arial" w:hAnsi="Arial" w:cs="Arial"/>
        </w:rPr>
        <w:t xml:space="preserve"> (Baquedano, 2010)</w:t>
      </w:r>
      <w:r w:rsidR="00235D9F" w:rsidRPr="008030AA">
        <w:rPr>
          <w:rFonts w:ascii="Arial" w:hAnsi="Arial" w:cs="Arial"/>
        </w:rPr>
        <w:t>.</w:t>
      </w:r>
    </w:p>
    <w:p w:rsidR="00940A6B" w:rsidRPr="008030AA" w:rsidRDefault="00235D9F" w:rsidP="00755C33">
      <w:pPr>
        <w:spacing w:line="360" w:lineRule="auto"/>
        <w:ind w:firstLine="567"/>
        <w:jc w:val="both"/>
        <w:rPr>
          <w:rFonts w:ascii="Arial" w:hAnsi="Arial" w:cs="Arial"/>
        </w:rPr>
      </w:pPr>
      <w:r w:rsidRPr="008030AA">
        <w:rPr>
          <w:rFonts w:ascii="Arial" w:hAnsi="Arial" w:cs="Arial"/>
        </w:rPr>
        <w:t xml:space="preserve"> Por ello, el fin de la metafísica de negación consiente de </w:t>
      </w:r>
      <w:r w:rsidR="00DF4FA9" w:rsidRPr="008030AA">
        <w:rPr>
          <w:rFonts w:ascii="Arial" w:hAnsi="Arial" w:cs="Arial"/>
        </w:rPr>
        <w:t>la voluntad de vivir es</w:t>
      </w:r>
      <w:r w:rsidR="002D4ECB">
        <w:rPr>
          <w:rFonts w:ascii="Arial" w:hAnsi="Arial" w:cs="Arial"/>
        </w:rPr>
        <w:t>,</w:t>
      </w:r>
      <w:r w:rsidR="00DF4FA9" w:rsidRPr="008030AA">
        <w:rPr>
          <w:rFonts w:ascii="Arial" w:hAnsi="Arial" w:cs="Arial"/>
        </w:rPr>
        <w:t xml:space="preserve"> en cierto modo</w:t>
      </w:r>
      <w:r w:rsidR="002D4ECB">
        <w:rPr>
          <w:rFonts w:ascii="Arial" w:hAnsi="Arial" w:cs="Arial"/>
        </w:rPr>
        <w:t>,</w:t>
      </w:r>
      <w:r w:rsidR="00DF4FA9" w:rsidRPr="008030AA">
        <w:rPr>
          <w:rFonts w:ascii="Arial" w:hAnsi="Arial" w:cs="Arial"/>
        </w:rPr>
        <w:t xml:space="preserve"> opuesto a</w:t>
      </w:r>
      <w:r w:rsidR="002D4ECB">
        <w:rPr>
          <w:rFonts w:ascii="Arial" w:hAnsi="Arial" w:cs="Arial"/>
        </w:rPr>
        <w:t>l de la labor del psicoanálisis. E</w:t>
      </w:r>
      <w:r w:rsidR="00DF4FA9" w:rsidRPr="008030AA">
        <w:rPr>
          <w:rFonts w:ascii="Arial" w:hAnsi="Arial" w:cs="Arial"/>
        </w:rPr>
        <w:t xml:space="preserve">l primero busca la liberación del deseo y </w:t>
      </w:r>
      <w:r w:rsidR="002D4ECB">
        <w:rPr>
          <w:rFonts w:ascii="Arial" w:hAnsi="Arial" w:cs="Arial"/>
        </w:rPr>
        <w:t>d</w:t>
      </w:r>
      <w:r w:rsidR="00DF4FA9" w:rsidRPr="008030AA">
        <w:rPr>
          <w:rFonts w:ascii="Arial" w:hAnsi="Arial" w:cs="Arial"/>
        </w:rPr>
        <w:t>el dolor  mediante la disolución de la personalidad</w:t>
      </w:r>
      <w:r w:rsidR="002D4ECB">
        <w:rPr>
          <w:rFonts w:ascii="Arial" w:hAnsi="Arial" w:cs="Arial"/>
        </w:rPr>
        <w:t>;</w:t>
      </w:r>
      <w:r w:rsidR="00DF4FA9" w:rsidRPr="008030AA">
        <w:rPr>
          <w:rFonts w:ascii="Arial" w:hAnsi="Arial" w:cs="Arial"/>
        </w:rPr>
        <w:t xml:space="preserve"> el segundo, mediante la </w:t>
      </w:r>
      <w:r w:rsidR="002D4ECB">
        <w:rPr>
          <w:rFonts w:ascii="Arial" w:hAnsi="Arial" w:cs="Arial"/>
        </w:rPr>
        <w:t>satisfacción de esos deseos,</w:t>
      </w:r>
      <w:r w:rsidR="00DF4FA9" w:rsidRPr="008030AA">
        <w:rPr>
          <w:rFonts w:ascii="Arial" w:hAnsi="Arial" w:cs="Arial"/>
        </w:rPr>
        <w:t xml:space="preserve"> disminuir (normalizar) la excitación. La metafísica de </w:t>
      </w:r>
      <w:r w:rsidR="00DF4FA9" w:rsidRPr="008030AA">
        <w:rPr>
          <w:rFonts w:ascii="Arial" w:hAnsi="Arial" w:cs="Arial"/>
        </w:rPr>
        <w:lastRenderedPageBreak/>
        <w:t>Schopenhauer es profundamente idealista</w:t>
      </w:r>
      <w:r w:rsidR="00D30D85" w:rsidRPr="008030AA">
        <w:rPr>
          <w:rFonts w:ascii="Arial" w:hAnsi="Arial" w:cs="Arial"/>
        </w:rPr>
        <w:t>, subjetiva</w:t>
      </w:r>
      <w:r w:rsidR="002D4ECB">
        <w:rPr>
          <w:rFonts w:ascii="Arial" w:hAnsi="Arial" w:cs="Arial"/>
        </w:rPr>
        <w:t>. E</w:t>
      </w:r>
      <w:r w:rsidR="00DF4FA9" w:rsidRPr="008030AA">
        <w:rPr>
          <w:rFonts w:ascii="Arial" w:hAnsi="Arial" w:cs="Arial"/>
        </w:rPr>
        <w:t>l psicoanálisis de Freud</w:t>
      </w:r>
      <w:r w:rsidR="002D4ECB">
        <w:rPr>
          <w:rFonts w:ascii="Arial" w:hAnsi="Arial" w:cs="Arial"/>
        </w:rPr>
        <w:t>,</w:t>
      </w:r>
      <w:r w:rsidR="002D4ECB" w:rsidRPr="008030AA">
        <w:rPr>
          <w:rFonts w:ascii="Arial" w:hAnsi="Arial" w:cs="Arial"/>
        </w:rPr>
        <w:t xml:space="preserve"> un método científico, objetivo</w:t>
      </w:r>
      <w:r w:rsidR="00DF4FA9" w:rsidRPr="008030AA">
        <w:rPr>
          <w:rFonts w:ascii="Arial" w:hAnsi="Arial" w:cs="Arial"/>
        </w:rPr>
        <w:t>, busca objetivar mediante re</w:t>
      </w:r>
      <w:r w:rsidR="002D4ECB">
        <w:rPr>
          <w:rFonts w:ascii="Arial" w:hAnsi="Arial" w:cs="Arial"/>
        </w:rPr>
        <w:t>gularidades de la mente humana</w:t>
      </w:r>
      <w:r w:rsidR="00D30D85" w:rsidRPr="008030AA">
        <w:rPr>
          <w:rFonts w:ascii="Arial" w:hAnsi="Arial" w:cs="Arial"/>
        </w:rPr>
        <w:t>. Es importante relevar la diferencia para no caer en</w:t>
      </w:r>
      <w:r w:rsidR="002D4ECB">
        <w:rPr>
          <w:rFonts w:ascii="Arial" w:hAnsi="Arial" w:cs="Arial"/>
        </w:rPr>
        <w:t xml:space="preserve"> simplificaciones</w:t>
      </w:r>
      <w:r w:rsidR="00D30D85" w:rsidRPr="008030AA">
        <w:rPr>
          <w:rFonts w:ascii="Arial" w:hAnsi="Arial" w:cs="Arial"/>
        </w:rPr>
        <w:t>.</w:t>
      </w:r>
    </w:p>
    <w:p w:rsidR="00DD477C" w:rsidRDefault="00D30D85" w:rsidP="00755C33">
      <w:pPr>
        <w:spacing w:line="360" w:lineRule="auto"/>
        <w:ind w:firstLine="567"/>
        <w:jc w:val="both"/>
        <w:rPr>
          <w:rFonts w:ascii="Arial" w:hAnsi="Arial" w:cs="Arial"/>
        </w:rPr>
      </w:pPr>
      <w:r w:rsidRPr="008030AA">
        <w:rPr>
          <w:rFonts w:ascii="Arial" w:hAnsi="Arial" w:cs="Arial"/>
        </w:rPr>
        <w:t xml:space="preserve">Cuidando las distancias de las disciplinas que han originado cada concepto, </w:t>
      </w:r>
      <w:r w:rsidR="002D4ECB">
        <w:rPr>
          <w:rFonts w:ascii="Arial" w:hAnsi="Arial" w:cs="Arial"/>
        </w:rPr>
        <w:t>se observa,</w:t>
      </w:r>
      <w:r w:rsidRPr="008030AA">
        <w:rPr>
          <w:rFonts w:ascii="Arial" w:hAnsi="Arial" w:cs="Arial"/>
        </w:rPr>
        <w:t xml:space="preserve"> desde la conceptualización previa</w:t>
      </w:r>
      <w:r w:rsidR="002D4ECB">
        <w:rPr>
          <w:rFonts w:ascii="Arial" w:hAnsi="Arial" w:cs="Arial"/>
        </w:rPr>
        <w:t>,</w:t>
      </w:r>
      <w:r w:rsidRPr="008030AA">
        <w:rPr>
          <w:rFonts w:ascii="Arial" w:hAnsi="Arial" w:cs="Arial"/>
        </w:rPr>
        <w:t xml:space="preserve"> una relativa identidad entre los conceptos de </w:t>
      </w:r>
      <w:r w:rsidR="002D4ECB">
        <w:rPr>
          <w:rFonts w:ascii="Arial" w:hAnsi="Arial" w:cs="Arial"/>
          <w:i/>
        </w:rPr>
        <w:t>N</w:t>
      </w:r>
      <w:r w:rsidRPr="008030AA">
        <w:rPr>
          <w:rFonts w:ascii="Arial" w:hAnsi="Arial" w:cs="Arial"/>
          <w:i/>
        </w:rPr>
        <w:t>irvana, negación de la voluntad de vivir y pulsión de muerte</w:t>
      </w:r>
      <w:r w:rsidRPr="008030AA">
        <w:rPr>
          <w:rFonts w:ascii="Arial" w:hAnsi="Arial" w:cs="Arial"/>
        </w:rPr>
        <w:t>, por cuanto los tres apuntan a la anulación de la existencia</w:t>
      </w:r>
      <w:r w:rsidR="002D4ECB">
        <w:rPr>
          <w:rFonts w:ascii="Arial" w:hAnsi="Arial" w:cs="Arial"/>
        </w:rPr>
        <w:t>. El N</w:t>
      </w:r>
      <w:r w:rsidR="00532421" w:rsidRPr="008030AA">
        <w:rPr>
          <w:rFonts w:ascii="Arial" w:hAnsi="Arial" w:cs="Arial"/>
        </w:rPr>
        <w:t xml:space="preserve">irvana como estado concebido por el budismo es un estado de iluminación que se alcanza mediante la anulación del yo. La negación consciente de la voluntad de vivir que propone Schopenhauer es el camino </w:t>
      </w:r>
      <w:r w:rsidR="007366D3">
        <w:rPr>
          <w:rFonts w:ascii="Arial" w:hAnsi="Arial" w:cs="Arial"/>
        </w:rPr>
        <w:t xml:space="preserve">hacia el Nirvana </w:t>
      </w:r>
      <w:r w:rsidR="00532421" w:rsidRPr="008030AA">
        <w:rPr>
          <w:rFonts w:ascii="Arial" w:hAnsi="Arial" w:cs="Arial"/>
        </w:rPr>
        <w:t xml:space="preserve">que </w:t>
      </w:r>
      <w:r w:rsidR="007366D3">
        <w:rPr>
          <w:rFonts w:ascii="Arial" w:hAnsi="Arial" w:cs="Arial"/>
        </w:rPr>
        <w:t xml:space="preserve">se </w:t>
      </w:r>
      <w:r w:rsidR="00532421" w:rsidRPr="008030AA">
        <w:rPr>
          <w:rFonts w:ascii="Arial" w:hAnsi="Arial" w:cs="Arial"/>
        </w:rPr>
        <w:t>vislumbra como estado</w:t>
      </w:r>
      <w:r w:rsidR="00163EFC" w:rsidRPr="008030AA">
        <w:rPr>
          <w:rFonts w:ascii="Arial" w:hAnsi="Arial" w:cs="Arial"/>
        </w:rPr>
        <w:t xml:space="preserve"> de liberación de la condición humana. Por otra parte, si bien la pulsión de muerte como concepto fue trabajado desde el punto de vista clínico del psicoanálisis para explicar tensiones que el principio del deseo por sí solo no podía explicar, a nivel teórico ofrece similitudes en lo que reconocemos como objeto y fin de la pulsión. Aun cuando esté definido desde la dualidad orgánico (tensión-desequilibrio) / inorgánico (distensión-equilibrio)</w:t>
      </w:r>
      <w:r w:rsidR="005560E7" w:rsidRPr="008030AA">
        <w:rPr>
          <w:rFonts w:ascii="Arial" w:hAnsi="Arial" w:cs="Arial"/>
        </w:rPr>
        <w:t>, y</w:t>
      </w:r>
      <w:r w:rsidR="00DD477C">
        <w:rPr>
          <w:rFonts w:ascii="Arial" w:hAnsi="Arial" w:cs="Arial"/>
        </w:rPr>
        <w:t>,</w:t>
      </w:r>
      <w:r w:rsidR="005560E7" w:rsidRPr="008030AA">
        <w:rPr>
          <w:rFonts w:ascii="Arial" w:hAnsi="Arial" w:cs="Arial"/>
        </w:rPr>
        <w:t xml:space="preserve"> por </w:t>
      </w:r>
      <w:r w:rsidR="00DD477C">
        <w:rPr>
          <w:rFonts w:ascii="Arial" w:hAnsi="Arial" w:cs="Arial"/>
        </w:rPr>
        <w:t>tanto,</w:t>
      </w:r>
      <w:r w:rsidR="005560E7" w:rsidRPr="008030AA">
        <w:rPr>
          <w:rFonts w:ascii="Arial" w:hAnsi="Arial" w:cs="Arial"/>
        </w:rPr>
        <w:t xml:space="preserve"> muy alejado de cualquier realidad metafísica por su naturaleza, la pulsión de muerte ofrece similitudes con los dos conceptos recién señalados. En primer término, busca el restablecimiento de un estado de equilibrio previo a la vida, por lo que se trata de una pulsión </w:t>
      </w:r>
      <w:proofErr w:type="spellStart"/>
      <w:r w:rsidR="005560E7" w:rsidRPr="008030AA">
        <w:rPr>
          <w:rFonts w:ascii="Arial" w:hAnsi="Arial" w:cs="Arial"/>
        </w:rPr>
        <w:t>antivital</w:t>
      </w:r>
      <w:proofErr w:type="spellEnd"/>
      <w:r w:rsidR="005560E7" w:rsidRPr="008030AA">
        <w:rPr>
          <w:rFonts w:ascii="Arial" w:hAnsi="Arial" w:cs="Arial"/>
        </w:rPr>
        <w:t>.</w:t>
      </w:r>
    </w:p>
    <w:p w:rsidR="007678E3" w:rsidRDefault="005560E7" w:rsidP="00755C33">
      <w:pPr>
        <w:spacing w:line="360" w:lineRule="auto"/>
        <w:ind w:firstLine="567"/>
        <w:jc w:val="both"/>
        <w:rPr>
          <w:rFonts w:ascii="Arial" w:hAnsi="Arial" w:cs="Arial"/>
        </w:rPr>
      </w:pPr>
      <w:r w:rsidRPr="008030AA">
        <w:rPr>
          <w:rFonts w:ascii="Arial" w:hAnsi="Arial" w:cs="Arial"/>
        </w:rPr>
        <w:t xml:space="preserve"> Los tres conceptos</w:t>
      </w:r>
      <w:r w:rsidR="00DD477C">
        <w:rPr>
          <w:rFonts w:ascii="Arial" w:hAnsi="Arial" w:cs="Arial"/>
        </w:rPr>
        <w:t>, Nirvana, negación de la voluntad de vivir y pulsión de muerte,</w:t>
      </w:r>
      <w:r w:rsidRPr="008030AA">
        <w:rPr>
          <w:rFonts w:ascii="Arial" w:hAnsi="Arial" w:cs="Arial"/>
        </w:rPr>
        <w:t xml:space="preserve"> confluyen al señalar que la vida es un estado de desequilibrio, tensión o dolor que d</w:t>
      </w:r>
      <w:r w:rsidR="007D21EE" w:rsidRPr="008030AA">
        <w:rPr>
          <w:rFonts w:ascii="Arial" w:hAnsi="Arial" w:cs="Arial"/>
        </w:rPr>
        <w:t>ebe ser suprimido para recuperar el equilibrio y su</w:t>
      </w:r>
      <w:r w:rsidR="00977143">
        <w:rPr>
          <w:rFonts w:ascii="Arial" w:hAnsi="Arial" w:cs="Arial"/>
        </w:rPr>
        <w:t>perar la tensión. A la luz de la</w:t>
      </w:r>
      <w:r w:rsidR="007D21EE" w:rsidRPr="008030AA">
        <w:rPr>
          <w:rFonts w:ascii="Arial" w:hAnsi="Arial" w:cs="Arial"/>
        </w:rPr>
        <w:t xml:space="preserve">s tres </w:t>
      </w:r>
      <w:r w:rsidR="00977143">
        <w:rPr>
          <w:rFonts w:ascii="Arial" w:hAnsi="Arial" w:cs="Arial"/>
        </w:rPr>
        <w:t>nociones</w:t>
      </w:r>
      <w:r w:rsidR="007D21EE" w:rsidRPr="008030AA">
        <w:rPr>
          <w:rFonts w:ascii="Arial" w:hAnsi="Arial" w:cs="Arial"/>
        </w:rPr>
        <w:t>, la vida es una anomalía que genera angustia y es incompatible con el equilibrio. El objeto de la pulsión de muerte (aquello que deb</w:t>
      </w:r>
      <w:r w:rsidR="00977143">
        <w:rPr>
          <w:rFonts w:ascii="Arial" w:hAnsi="Arial" w:cs="Arial"/>
        </w:rPr>
        <w:t>e conseguirse para satisfacer el impulso</w:t>
      </w:r>
      <w:r w:rsidR="007D21EE" w:rsidRPr="008030AA">
        <w:rPr>
          <w:rFonts w:ascii="Arial" w:hAnsi="Arial" w:cs="Arial"/>
        </w:rPr>
        <w:t xml:space="preserve">) puede identificarse con la </w:t>
      </w:r>
      <w:r w:rsidR="009F65A2" w:rsidRPr="008030AA">
        <w:rPr>
          <w:rFonts w:ascii="Arial" w:hAnsi="Arial" w:cs="Arial"/>
        </w:rPr>
        <w:t xml:space="preserve">negación de la voluntad de vivir planteada por Schopenhauer, </w:t>
      </w:r>
      <w:r w:rsidR="00977143">
        <w:rPr>
          <w:rFonts w:ascii="Arial" w:hAnsi="Arial" w:cs="Arial"/>
        </w:rPr>
        <w:t>puesto</w:t>
      </w:r>
      <w:r w:rsidR="009F65A2" w:rsidRPr="008030AA">
        <w:rPr>
          <w:rFonts w:ascii="Arial" w:hAnsi="Arial" w:cs="Arial"/>
        </w:rPr>
        <w:t xml:space="preserve"> que </w:t>
      </w:r>
      <w:r w:rsidR="00977143">
        <w:rPr>
          <w:rFonts w:ascii="Arial" w:hAnsi="Arial" w:cs="Arial"/>
        </w:rPr>
        <w:t>representa</w:t>
      </w:r>
      <w:r w:rsidR="009F65A2" w:rsidRPr="008030AA">
        <w:rPr>
          <w:rFonts w:ascii="Arial" w:hAnsi="Arial" w:cs="Arial"/>
        </w:rPr>
        <w:t xml:space="preserve"> el vehículo que permite superar la vida. </w:t>
      </w:r>
      <w:r w:rsidR="00977143">
        <w:rPr>
          <w:rFonts w:ascii="Arial" w:hAnsi="Arial" w:cs="Arial"/>
        </w:rPr>
        <w:t>En</w:t>
      </w:r>
      <w:r w:rsidR="009F65A2" w:rsidRPr="008030AA">
        <w:rPr>
          <w:rFonts w:ascii="Arial" w:hAnsi="Arial" w:cs="Arial"/>
        </w:rPr>
        <w:t xml:space="preserve"> el caso de la pulsión de muerte, esta </w:t>
      </w:r>
      <w:r w:rsidR="00977143">
        <w:rPr>
          <w:rFonts w:ascii="Arial" w:hAnsi="Arial" w:cs="Arial"/>
        </w:rPr>
        <w:t>la busca</w:t>
      </w:r>
      <w:r w:rsidR="009F65A2" w:rsidRPr="008030AA">
        <w:rPr>
          <w:rFonts w:ascii="Arial" w:hAnsi="Arial" w:cs="Arial"/>
        </w:rPr>
        <w:t xml:space="preserve"> mediante </w:t>
      </w:r>
      <w:r w:rsidR="00977143">
        <w:rPr>
          <w:rFonts w:ascii="Arial" w:hAnsi="Arial" w:cs="Arial"/>
        </w:rPr>
        <w:t xml:space="preserve">una </w:t>
      </w:r>
      <w:r w:rsidR="007678E3">
        <w:rPr>
          <w:rFonts w:ascii="Arial" w:hAnsi="Arial" w:cs="Arial"/>
        </w:rPr>
        <w:t>conducta destructiva. E</w:t>
      </w:r>
      <w:r w:rsidR="009F65A2" w:rsidRPr="008030AA">
        <w:rPr>
          <w:rFonts w:ascii="Arial" w:hAnsi="Arial" w:cs="Arial"/>
        </w:rPr>
        <w:t xml:space="preserve">n el caso de la negación de la voluntad de vivir, Schopenhauer reconoce que la voluntad de vivir no cesa con la simple muerte del individuo, </w:t>
      </w:r>
      <w:r w:rsidR="007678E3">
        <w:rPr>
          <w:rFonts w:ascii="Arial" w:hAnsi="Arial" w:cs="Arial"/>
        </w:rPr>
        <w:t>ya que</w:t>
      </w:r>
      <w:r w:rsidR="009F65A2" w:rsidRPr="008030AA">
        <w:rPr>
          <w:rFonts w:ascii="Arial" w:hAnsi="Arial" w:cs="Arial"/>
        </w:rPr>
        <w:t xml:space="preserve"> se trata de una realidad supraindividual, que engloba a la especie humana en su esencia y está arraigada en su </w:t>
      </w:r>
      <w:r w:rsidR="009F65A2" w:rsidRPr="008030AA">
        <w:rPr>
          <w:rFonts w:ascii="Arial" w:hAnsi="Arial" w:cs="Arial"/>
          <w:i/>
        </w:rPr>
        <w:t>cosa en sí.</w:t>
      </w:r>
      <w:r w:rsidR="000433D9" w:rsidRPr="008030AA">
        <w:rPr>
          <w:rFonts w:ascii="Arial" w:hAnsi="Arial" w:cs="Arial"/>
        </w:rPr>
        <w:t xml:space="preserve"> </w:t>
      </w:r>
    </w:p>
    <w:p w:rsidR="00D30D85" w:rsidRPr="008030AA" w:rsidRDefault="000433D9" w:rsidP="00755C33">
      <w:pPr>
        <w:spacing w:line="360" w:lineRule="auto"/>
        <w:ind w:firstLine="567"/>
        <w:jc w:val="both"/>
        <w:rPr>
          <w:rFonts w:ascii="Arial" w:hAnsi="Arial" w:cs="Arial"/>
        </w:rPr>
      </w:pPr>
      <w:r w:rsidRPr="008030AA">
        <w:rPr>
          <w:rFonts w:ascii="Arial" w:hAnsi="Arial" w:cs="Arial"/>
        </w:rPr>
        <w:t>Para superar la vida como recurrencia (metempsicosis, o rueda de las reencarnaciones) debe haber una negación consciente de la esencia del individuo en cuanto integrante de la esp</w:t>
      </w:r>
      <w:r w:rsidR="007678E3">
        <w:rPr>
          <w:rFonts w:ascii="Arial" w:hAnsi="Arial" w:cs="Arial"/>
        </w:rPr>
        <w:t>ecie humana. Se trata, como el N</w:t>
      </w:r>
      <w:r w:rsidRPr="008030AA">
        <w:rPr>
          <w:rFonts w:ascii="Arial" w:hAnsi="Arial" w:cs="Arial"/>
        </w:rPr>
        <w:t xml:space="preserve">irvana, </w:t>
      </w:r>
      <w:r w:rsidR="007678E3">
        <w:rPr>
          <w:rFonts w:ascii="Arial" w:hAnsi="Arial" w:cs="Arial"/>
        </w:rPr>
        <w:t xml:space="preserve">de una suprema </w:t>
      </w:r>
      <w:r w:rsidR="007678E3">
        <w:rPr>
          <w:rFonts w:ascii="Arial" w:hAnsi="Arial" w:cs="Arial"/>
        </w:rPr>
        <w:lastRenderedPageBreak/>
        <w:t>con</w:t>
      </w:r>
      <w:r w:rsidR="00D83910" w:rsidRPr="008030AA">
        <w:rPr>
          <w:rFonts w:ascii="Arial" w:hAnsi="Arial" w:cs="Arial"/>
        </w:rPr>
        <w:t>ciencia que se p</w:t>
      </w:r>
      <w:r w:rsidR="006F2F91" w:rsidRPr="008030AA">
        <w:rPr>
          <w:rFonts w:ascii="Arial" w:hAnsi="Arial" w:cs="Arial"/>
        </w:rPr>
        <w:t xml:space="preserve">uede alcanzar en </w:t>
      </w:r>
      <w:r w:rsidR="007678E3">
        <w:rPr>
          <w:rFonts w:ascii="Arial" w:hAnsi="Arial" w:cs="Arial"/>
        </w:rPr>
        <w:t xml:space="preserve">la </w:t>
      </w:r>
      <w:r w:rsidR="006F2F91" w:rsidRPr="008030AA">
        <w:rPr>
          <w:rFonts w:ascii="Arial" w:hAnsi="Arial" w:cs="Arial"/>
        </w:rPr>
        <w:t xml:space="preserve">vida o en </w:t>
      </w:r>
      <w:r w:rsidR="007678E3">
        <w:rPr>
          <w:rFonts w:ascii="Arial" w:hAnsi="Arial" w:cs="Arial"/>
        </w:rPr>
        <w:t xml:space="preserve">la </w:t>
      </w:r>
      <w:r w:rsidR="006F2F91" w:rsidRPr="008030AA">
        <w:rPr>
          <w:rFonts w:ascii="Arial" w:hAnsi="Arial" w:cs="Arial"/>
        </w:rPr>
        <w:t>muerte</w:t>
      </w:r>
      <w:r w:rsidR="00D83910" w:rsidRPr="008030AA">
        <w:rPr>
          <w:rFonts w:ascii="Arial" w:hAnsi="Arial" w:cs="Arial"/>
        </w:rPr>
        <w:t xml:space="preserve"> (entendiendo que los fenómenos ligados a la existencia del individuo no se limitan a las simples manifestaciones orgánicas del mismo)</w:t>
      </w:r>
      <w:r w:rsidR="006F2F91" w:rsidRPr="008030AA">
        <w:rPr>
          <w:rFonts w:ascii="Arial" w:hAnsi="Arial" w:cs="Arial"/>
        </w:rPr>
        <w:t>.</w:t>
      </w:r>
      <w:r w:rsidR="002D3C90" w:rsidRPr="008030AA">
        <w:rPr>
          <w:rFonts w:ascii="Arial" w:hAnsi="Arial" w:cs="Arial"/>
        </w:rPr>
        <w:t xml:space="preserve"> Aun cuando en los tres conceptos media la supresión de la existencia como camino a la liberación, en el caso de la pulsión de muerte, esta solo alcanza a la vida como fenómeno puramente orgánico, ignorando la persistencia del ser más allá del cese de </w:t>
      </w:r>
      <w:r w:rsidR="00271C1E" w:rsidRPr="008030AA">
        <w:rPr>
          <w:rFonts w:ascii="Arial" w:hAnsi="Arial" w:cs="Arial"/>
        </w:rPr>
        <w:t xml:space="preserve">sus funciones biológicas. </w:t>
      </w:r>
    </w:p>
    <w:p w:rsidR="00271C1E" w:rsidRPr="008030AA" w:rsidRDefault="00271C1E" w:rsidP="00755C33">
      <w:pPr>
        <w:spacing w:line="360" w:lineRule="auto"/>
        <w:ind w:firstLine="567"/>
        <w:jc w:val="both"/>
        <w:rPr>
          <w:rFonts w:ascii="Arial" w:hAnsi="Arial" w:cs="Arial"/>
        </w:rPr>
      </w:pPr>
      <w:r w:rsidRPr="008030AA">
        <w:rPr>
          <w:rFonts w:ascii="Arial" w:hAnsi="Arial" w:cs="Arial"/>
        </w:rPr>
        <w:t>En definitiva, queremos destacar que tanto en la pulsión de muerte del psicoanálisis, en la negación de la voluntad de vivir de la filosofía de Sch</w:t>
      </w:r>
      <w:r w:rsidR="007678E3">
        <w:rPr>
          <w:rFonts w:ascii="Arial" w:hAnsi="Arial" w:cs="Arial"/>
        </w:rPr>
        <w:t>openhauer y en el concepto del N</w:t>
      </w:r>
      <w:r w:rsidRPr="008030AA">
        <w:rPr>
          <w:rFonts w:ascii="Arial" w:hAnsi="Arial" w:cs="Arial"/>
        </w:rPr>
        <w:t>irvana de la tradición budista hay, en su núcleo una profunda incomodidad con la vida que es entendida como fuente de los males</w:t>
      </w:r>
      <w:r w:rsidR="007678E3">
        <w:rPr>
          <w:rFonts w:ascii="Arial" w:hAnsi="Arial" w:cs="Arial"/>
        </w:rPr>
        <w:t xml:space="preserve"> que aquejan al individuo. También en los tres se da</w:t>
      </w:r>
      <w:r w:rsidRPr="008030AA">
        <w:rPr>
          <w:rFonts w:ascii="Arial" w:hAnsi="Arial" w:cs="Arial"/>
        </w:rPr>
        <w:t xml:space="preserve"> un estado hipotético de equilibrio que se consigue con la anulación de la vida (comprendiendo los alcances que en cada una tiene este concepto). En todos los casos, la consecución o satisfacción de esta necesidad disgregadora del individuo supone para cada disciplina el abandono de la naturaleza humana tal y</w:t>
      </w:r>
      <w:r w:rsidR="00B65243">
        <w:rPr>
          <w:rFonts w:ascii="Arial" w:hAnsi="Arial" w:cs="Arial"/>
        </w:rPr>
        <w:t>,</w:t>
      </w:r>
      <w:r w:rsidRPr="008030AA">
        <w:rPr>
          <w:rFonts w:ascii="Arial" w:hAnsi="Arial" w:cs="Arial"/>
        </w:rPr>
        <w:t xml:space="preserve"> </w:t>
      </w:r>
      <w:r w:rsidR="00B65243">
        <w:rPr>
          <w:rFonts w:ascii="Arial" w:hAnsi="Arial" w:cs="Arial"/>
        </w:rPr>
        <w:t>en calidad de tal</w:t>
      </w:r>
      <w:r w:rsidRPr="008030AA">
        <w:rPr>
          <w:rFonts w:ascii="Arial" w:hAnsi="Arial" w:cs="Arial"/>
        </w:rPr>
        <w:t xml:space="preserve">, </w:t>
      </w:r>
      <w:r w:rsidR="00B65243">
        <w:rPr>
          <w:rFonts w:ascii="Arial" w:hAnsi="Arial" w:cs="Arial"/>
        </w:rPr>
        <w:t xml:space="preserve">es </w:t>
      </w:r>
      <w:r w:rsidRPr="008030AA">
        <w:rPr>
          <w:rFonts w:ascii="Arial" w:hAnsi="Arial" w:cs="Arial"/>
        </w:rPr>
        <w:t xml:space="preserve">inasequible a la comprensión. </w:t>
      </w:r>
    </w:p>
    <w:p w:rsidR="00A43BB7" w:rsidRPr="008030AA" w:rsidRDefault="00B65243" w:rsidP="00755C33">
      <w:pPr>
        <w:spacing w:line="360" w:lineRule="auto"/>
        <w:ind w:firstLine="567"/>
        <w:jc w:val="both"/>
        <w:rPr>
          <w:rFonts w:ascii="Arial" w:hAnsi="Arial" w:cs="Arial"/>
        </w:rPr>
      </w:pPr>
      <w:r>
        <w:rPr>
          <w:rFonts w:ascii="Arial" w:hAnsi="Arial" w:cs="Arial"/>
        </w:rPr>
        <w:t>E</w:t>
      </w:r>
      <w:r w:rsidR="00A43BB7" w:rsidRPr="008030AA">
        <w:rPr>
          <w:rFonts w:ascii="Arial" w:hAnsi="Arial" w:cs="Arial"/>
        </w:rPr>
        <w:t>l filósofo alemán</w:t>
      </w:r>
      <w:r>
        <w:rPr>
          <w:rFonts w:ascii="Arial" w:hAnsi="Arial" w:cs="Arial"/>
        </w:rPr>
        <w:t>, en su momento, hizo evidente la similitud</w:t>
      </w:r>
      <w:r w:rsidR="00A43BB7" w:rsidRPr="008030AA">
        <w:rPr>
          <w:rFonts w:ascii="Arial" w:hAnsi="Arial" w:cs="Arial"/>
        </w:rPr>
        <w:t xml:space="preserve"> </w:t>
      </w:r>
      <w:r>
        <w:rPr>
          <w:rFonts w:ascii="Arial" w:hAnsi="Arial" w:cs="Arial"/>
        </w:rPr>
        <w:t xml:space="preserve">entre la revelación </w:t>
      </w:r>
      <w:r w:rsidR="00A43BB7" w:rsidRPr="008030AA">
        <w:rPr>
          <w:rFonts w:ascii="Arial" w:hAnsi="Arial" w:cs="Arial"/>
        </w:rPr>
        <w:t xml:space="preserve">en su juventud </w:t>
      </w:r>
      <w:r>
        <w:rPr>
          <w:rFonts w:ascii="Arial" w:hAnsi="Arial" w:cs="Arial"/>
        </w:rPr>
        <w:t>d</w:t>
      </w:r>
      <w:r w:rsidR="00A43BB7" w:rsidRPr="008030AA">
        <w:rPr>
          <w:rFonts w:ascii="Arial" w:hAnsi="Arial" w:cs="Arial"/>
        </w:rPr>
        <w:t xml:space="preserve">el sufrimiento de la vida en la contemplación de las múltiples formas del dolor con </w:t>
      </w:r>
      <w:r>
        <w:rPr>
          <w:rFonts w:ascii="Arial" w:hAnsi="Arial" w:cs="Arial"/>
        </w:rPr>
        <w:t>el que experimentó</w:t>
      </w:r>
      <w:r w:rsidR="00A43BB7" w:rsidRPr="008030AA">
        <w:rPr>
          <w:rFonts w:ascii="Arial" w:hAnsi="Arial" w:cs="Arial"/>
        </w:rPr>
        <w:t xml:space="preserve"> el príncipe </w:t>
      </w:r>
      <w:proofErr w:type="spellStart"/>
      <w:r w:rsidR="00A43BB7" w:rsidRPr="008030AA">
        <w:rPr>
          <w:rFonts w:ascii="Arial" w:hAnsi="Arial" w:cs="Arial"/>
        </w:rPr>
        <w:t>Sidharta</w:t>
      </w:r>
      <w:proofErr w:type="spellEnd"/>
      <w:r w:rsidR="00A43BB7" w:rsidRPr="008030AA">
        <w:rPr>
          <w:rFonts w:ascii="Arial" w:hAnsi="Arial" w:cs="Arial"/>
        </w:rPr>
        <w:t xml:space="preserve"> </w:t>
      </w:r>
      <w:proofErr w:type="spellStart"/>
      <w:r w:rsidR="00A43BB7" w:rsidRPr="008030AA">
        <w:rPr>
          <w:rFonts w:ascii="Arial" w:hAnsi="Arial" w:cs="Arial"/>
        </w:rPr>
        <w:t>Gautama</w:t>
      </w:r>
      <w:proofErr w:type="spellEnd"/>
      <w:r w:rsidR="00A43BB7" w:rsidRPr="008030AA">
        <w:rPr>
          <w:rFonts w:ascii="Arial" w:hAnsi="Arial" w:cs="Arial"/>
        </w:rPr>
        <w:t xml:space="preserve"> </w:t>
      </w:r>
      <w:r>
        <w:rPr>
          <w:rFonts w:ascii="Arial" w:hAnsi="Arial" w:cs="Arial"/>
        </w:rPr>
        <w:t xml:space="preserve">ante </w:t>
      </w:r>
      <w:r w:rsidR="00A43BB7" w:rsidRPr="008030AA">
        <w:rPr>
          <w:rFonts w:ascii="Arial" w:hAnsi="Arial" w:cs="Arial"/>
        </w:rPr>
        <w:t>el sufrimiento del mundo. Desde una posición materialmente cómoda ─el uno, hijo de un rico mercader; el otro, prí</w:t>
      </w:r>
      <w:r>
        <w:rPr>
          <w:rFonts w:ascii="Arial" w:hAnsi="Arial" w:cs="Arial"/>
        </w:rPr>
        <w:t>ncipe─ tuvieron oportunidad de meditar acerca de</w:t>
      </w:r>
      <w:r w:rsidR="00A43BB7" w:rsidRPr="008030AA">
        <w:rPr>
          <w:rFonts w:ascii="Arial" w:hAnsi="Arial" w:cs="Arial"/>
        </w:rPr>
        <w:t xml:space="preserve"> la vida como un campo de infinitos sufrimientos. También, y aunque el padre del psicoanálisis quiso siempre desvincularse de su peso, el concepto de pulsión de muerte surge en una etapa de profundo dolor del psiquiatra por </w:t>
      </w:r>
      <w:r>
        <w:rPr>
          <w:rFonts w:ascii="Arial" w:hAnsi="Arial" w:cs="Arial"/>
        </w:rPr>
        <w:t>la muerte (primero, de su amigo; y, luego, de su hija). En todo caso</w:t>
      </w:r>
      <w:r w:rsidR="00A43BB7" w:rsidRPr="008030AA">
        <w:rPr>
          <w:rFonts w:ascii="Arial" w:hAnsi="Arial" w:cs="Arial"/>
        </w:rPr>
        <w:t>, desde un lugar que les permitió la reflexión</w:t>
      </w:r>
      <w:r>
        <w:rPr>
          <w:rFonts w:ascii="Arial" w:hAnsi="Arial" w:cs="Arial"/>
        </w:rPr>
        <w:t>,</w:t>
      </w:r>
      <w:r w:rsidR="00A43BB7" w:rsidRPr="008030AA">
        <w:rPr>
          <w:rFonts w:ascii="Arial" w:hAnsi="Arial" w:cs="Arial"/>
        </w:rPr>
        <w:t xml:space="preserve"> </w:t>
      </w:r>
      <w:r w:rsidR="0018023E" w:rsidRPr="008030AA">
        <w:rPr>
          <w:rFonts w:ascii="Arial" w:hAnsi="Arial" w:cs="Arial"/>
        </w:rPr>
        <w:t xml:space="preserve">estos hombres, motivados por el dolor, repensaron el cosmos, el mundo y el hombre. </w:t>
      </w:r>
    </w:p>
    <w:p w:rsidR="0018023E" w:rsidRPr="008030AA" w:rsidRDefault="0018023E" w:rsidP="00755C33">
      <w:pPr>
        <w:spacing w:line="360" w:lineRule="auto"/>
        <w:ind w:firstLine="567"/>
        <w:jc w:val="both"/>
        <w:rPr>
          <w:rFonts w:ascii="Arial" w:hAnsi="Arial" w:cs="Arial"/>
        </w:rPr>
      </w:pPr>
      <w:r w:rsidRPr="008030AA">
        <w:rPr>
          <w:rFonts w:ascii="Arial" w:hAnsi="Arial" w:cs="Arial"/>
        </w:rPr>
        <w:t xml:space="preserve">Hemos querido detenernos un momento en las similitudes y diferencias de cada concepto por considerar que </w:t>
      </w:r>
      <w:r w:rsidR="00B65243">
        <w:rPr>
          <w:rFonts w:ascii="Arial" w:hAnsi="Arial" w:cs="Arial"/>
        </w:rPr>
        <w:t>son</w:t>
      </w:r>
      <w:r w:rsidRPr="008030AA">
        <w:rPr>
          <w:rFonts w:ascii="Arial" w:hAnsi="Arial" w:cs="Arial"/>
        </w:rPr>
        <w:t xml:space="preserve"> útiles para un análisis de las </w:t>
      </w:r>
      <w:r w:rsidR="00132EB6">
        <w:rPr>
          <w:rFonts w:ascii="Arial" w:hAnsi="Arial" w:cs="Arial"/>
        </w:rPr>
        <w:t>motivaciones</w:t>
      </w:r>
      <w:r w:rsidRPr="008030AA">
        <w:rPr>
          <w:rFonts w:ascii="Arial" w:hAnsi="Arial" w:cs="Arial"/>
        </w:rPr>
        <w:t xml:space="preserve"> psicoanalíticas </w:t>
      </w:r>
      <w:r w:rsidR="00132EB6">
        <w:rPr>
          <w:rFonts w:ascii="Arial" w:hAnsi="Arial" w:cs="Arial"/>
        </w:rPr>
        <w:t>presentes</w:t>
      </w:r>
      <w:r w:rsidRPr="008030AA">
        <w:rPr>
          <w:rFonts w:ascii="Arial" w:hAnsi="Arial" w:cs="Arial"/>
        </w:rPr>
        <w:t xml:space="preserve"> en la obra de Ma</w:t>
      </w:r>
      <w:r w:rsidR="00132EB6">
        <w:rPr>
          <w:rFonts w:ascii="Arial" w:hAnsi="Arial" w:cs="Arial"/>
        </w:rPr>
        <w:t xml:space="preserve">ría Luisa </w:t>
      </w:r>
      <w:proofErr w:type="spellStart"/>
      <w:r w:rsidR="00132EB6">
        <w:rPr>
          <w:rFonts w:ascii="Arial" w:hAnsi="Arial" w:cs="Arial"/>
        </w:rPr>
        <w:t>Bombal</w:t>
      </w:r>
      <w:proofErr w:type="spellEnd"/>
      <w:r w:rsidR="00132EB6">
        <w:rPr>
          <w:rFonts w:ascii="Arial" w:hAnsi="Arial" w:cs="Arial"/>
        </w:rPr>
        <w:t>;</w:t>
      </w:r>
      <w:r w:rsidRPr="008030AA">
        <w:rPr>
          <w:rFonts w:ascii="Arial" w:hAnsi="Arial" w:cs="Arial"/>
        </w:rPr>
        <w:t xml:space="preserve"> muy particularmente</w:t>
      </w:r>
      <w:r w:rsidR="00132EB6">
        <w:rPr>
          <w:rFonts w:ascii="Arial" w:hAnsi="Arial" w:cs="Arial"/>
        </w:rPr>
        <w:t>,</w:t>
      </w:r>
      <w:r w:rsidRPr="008030AA">
        <w:rPr>
          <w:rFonts w:ascii="Arial" w:hAnsi="Arial" w:cs="Arial"/>
        </w:rPr>
        <w:t xml:space="preserve"> en el concepto de pulsión de muerte que </w:t>
      </w:r>
      <w:r w:rsidR="00132EB6">
        <w:rPr>
          <w:rFonts w:ascii="Arial" w:hAnsi="Arial" w:cs="Arial"/>
        </w:rPr>
        <w:t>observamos</w:t>
      </w:r>
      <w:r w:rsidRPr="008030AA">
        <w:rPr>
          <w:rFonts w:ascii="Arial" w:hAnsi="Arial" w:cs="Arial"/>
        </w:rPr>
        <w:t xml:space="preserve"> en </w:t>
      </w:r>
      <w:r w:rsidRPr="00132EB6">
        <w:rPr>
          <w:rFonts w:ascii="Arial" w:hAnsi="Arial" w:cs="Arial"/>
          <w:i/>
        </w:rPr>
        <w:t>La Amortajada</w:t>
      </w:r>
      <w:r w:rsidR="00132EB6">
        <w:rPr>
          <w:rFonts w:ascii="Arial" w:hAnsi="Arial" w:cs="Arial"/>
        </w:rPr>
        <w:t>.</w:t>
      </w:r>
      <w:r w:rsidRPr="008030AA">
        <w:rPr>
          <w:rFonts w:ascii="Arial" w:hAnsi="Arial" w:cs="Arial"/>
        </w:rPr>
        <w:t xml:space="preserve"> </w:t>
      </w:r>
      <w:r w:rsidR="00132EB6">
        <w:rPr>
          <w:rFonts w:ascii="Arial" w:hAnsi="Arial" w:cs="Arial"/>
        </w:rPr>
        <w:t>Sin embargo, tampoco obviamos la vinculación tradicional de su obra con manifestaciones</w:t>
      </w:r>
      <w:r w:rsidR="00D84BE1" w:rsidRPr="008030AA">
        <w:rPr>
          <w:rFonts w:ascii="Arial" w:hAnsi="Arial" w:cs="Arial"/>
        </w:rPr>
        <w:t xml:space="preserve"> </w:t>
      </w:r>
      <w:r w:rsidR="00132EB6">
        <w:rPr>
          <w:rFonts w:ascii="Arial" w:hAnsi="Arial" w:cs="Arial"/>
        </w:rPr>
        <w:t>asociadas</w:t>
      </w:r>
      <w:r w:rsidR="00D84BE1" w:rsidRPr="008030AA">
        <w:rPr>
          <w:rFonts w:ascii="Arial" w:hAnsi="Arial" w:cs="Arial"/>
        </w:rPr>
        <w:t xml:space="preserve"> a la represión de la </w:t>
      </w:r>
      <w:r w:rsidRPr="008030AA">
        <w:rPr>
          <w:rFonts w:ascii="Arial" w:hAnsi="Arial" w:cs="Arial"/>
        </w:rPr>
        <w:t xml:space="preserve">libido </w:t>
      </w:r>
      <w:r w:rsidR="00D84BE1" w:rsidRPr="008030AA">
        <w:rPr>
          <w:rFonts w:ascii="Arial" w:hAnsi="Arial" w:cs="Arial"/>
        </w:rPr>
        <w:t xml:space="preserve">(relacionadas con la pulsión de vida). También hemos creído pertinente el análisis de los conceptos de muerte presentes en la obra a la luz de la </w:t>
      </w:r>
      <w:r w:rsidR="00D84BE1" w:rsidRPr="008030AA">
        <w:rPr>
          <w:rFonts w:ascii="Arial" w:hAnsi="Arial" w:cs="Arial"/>
        </w:rPr>
        <w:lastRenderedPageBreak/>
        <w:t>teosofía budista y de la metafísica de Sc</w:t>
      </w:r>
      <w:r w:rsidR="006A5AA3" w:rsidRPr="008030AA">
        <w:rPr>
          <w:rFonts w:ascii="Arial" w:hAnsi="Arial" w:cs="Arial"/>
        </w:rPr>
        <w:t xml:space="preserve">hopenhauer, </w:t>
      </w:r>
      <w:r w:rsidR="00132EB6">
        <w:rPr>
          <w:rFonts w:ascii="Arial" w:hAnsi="Arial" w:cs="Arial"/>
        </w:rPr>
        <w:t>considerando que</w:t>
      </w:r>
      <w:r w:rsidR="006A5AA3" w:rsidRPr="008030AA">
        <w:rPr>
          <w:rFonts w:ascii="Arial" w:hAnsi="Arial" w:cs="Arial"/>
        </w:rPr>
        <w:t xml:space="preserve"> los conceptos </w:t>
      </w:r>
      <w:r w:rsidR="006A5AA3" w:rsidRPr="00132EB6">
        <w:rPr>
          <w:rFonts w:ascii="Arial" w:hAnsi="Arial" w:cs="Arial"/>
          <w:i/>
        </w:rPr>
        <w:t>voluntad de vivir</w:t>
      </w:r>
      <w:r w:rsidR="00132EB6">
        <w:rPr>
          <w:rFonts w:ascii="Arial" w:hAnsi="Arial" w:cs="Arial"/>
        </w:rPr>
        <w:t xml:space="preserve"> y de </w:t>
      </w:r>
      <w:r w:rsidR="00132EB6" w:rsidRPr="00132EB6">
        <w:rPr>
          <w:rFonts w:ascii="Arial" w:hAnsi="Arial" w:cs="Arial"/>
          <w:i/>
        </w:rPr>
        <w:t>N</w:t>
      </w:r>
      <w:r w:rsidR="006A5AA3" w:rsidRPr="00132EB6">
        <w:rPr>
          <w:rFonts w:ascii="Arial" w:hAnsi="Arial" w:cs="Arial"/>
          <w:i/>
        </w:rPr>
        <w:t>irvana</w:t>
      </w:r>
      <w:r w:rsidR="006A5AA3" w:rsidRPr="008030AA">
        <w:rPr>
          <w:rFonts w:ascii="Arial" w:hAnsi="Arial" w:cs="Arial"/>
        </w:rPr>
        <w:t xml:space="preserve"> </w:t>
      </w:r>
      <w:r w:rsidR="00132EB6">
        <w:rPr>
          <w:rFonts w:ascii="Arial" w:hAnsi="Arial" w:cs="Arial"/>
        </w:rPr>
        <w:t>pueden aportar a un análisis que complemente al tradicional sobre la narrativa de la autora chilena</w:t>
      </w:r>
      <w:r w:rsidR="006A5AA3" w:rsidRPr="008030AA">
        <w:rPr>
          <w:rFonts w:ascii="Arial" w:hAnsi="Arial" w:cs="Arial"/>
        </w:rPr>
        <w:t>.</w:t>
      </w:r>
    </w:p>
    <w:p w:rsidR="006A5AA3" w:rsidRDefault="006A5AA3"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Default="00654DD0" w:rsidP="004411DA">
      <w:pPr>
        <w:spacing w:line="360" w:lineRule="auto"/>
        <w:ind w:firstLine="414"/>
        <w:jc w:val="both"/>
        <w:rPr>
          <w:rFonts w:ascii="Arial" w:hAnsi="Arial" w:cs="Arial"/>
          <w:b/>
        </w:rPr>
      </w:pPr>
    </w:p>
    <w:p w:rsidR="00654DD0" w:rsidRPr="008030AA" w:rsidRDefault="00654DD0" w:rsidP="00213C62">
      <w:pPr>
        <w:spacing w:line="360" w:lineRule="auto"/>
        <w:jc w:val="both"/>
        <w:rPr>
          <w:rFonts w:ascii="Arial" w:hAnsi="Arial" w:cs="Arial"/>
          <w:b/>
        </w:rPr>
      </w:pPr>
    </w:p>
    <w:p w:rsidR="00C10EF8" w:rsidRDefault="00213C62" w:rsidP="00213C62">
      <w:pPr>
        <w:pStyle w:val="Prrafodelista"/>
        <w:numPr>
          <w:ilvl w:val="0"/>
          <w:numId w:val="16"/>
        </w:numPr>
        <w:spacing w:line="360" w:lineRule="auto"/>
        <w:ind w:left="0" w:firstLine="567"/>
        <w:jc w:val="center"/>
        <w:rPr>
          <w:rFonts w:ascii="Arial" w:hAnsi="Arial" w:cs="Arial"/>
          <w:b/>
        </w:rPr>
      </w:pPr>
      <w:r>
        <w:rPr>
          <w:rFonts w:ascii="Arial" w:hAnsi="Arial" w:cs="Arial"/>
          <w:b/>
        </w:rPr>
        <w:lastRenderedPageBreak/>
        <w:t xml:space="preserve">  </w:t>
      </w:r>
      <w:r w:rsidR="00C10EF8" w:rsidRPr="008030AA">
        <w:rPr>
          <w:rFonts w:ascii="Arial" w:hAnsi="Arial" w:cs="Arial"/>
          <w:b/>
        </w:rPr>
        <w:t xml:space="preserve">La vida de María Luisa </w:t>
      </w:r>
      <w:proofErr w:type="spellStart"/>
      <w:r w:rsidR="00C10EF8" w:rsidRPr="008030AA">
        <w:rPr>
          <w:rFonts w:ascii="Arial" w:hAnsi="Arial" w:cs="Arial"/>
          <w:b/>
        </w:rPr>
        <w:t>Bombal</w:t>
      </w:r>
      <w:proofErr w:type="spellEnd"/>
    </w:p>
    <w:p w:rsidR="00B13505" w:rsidRDefault="00B13505" w:rsidP="00B13505">
      <w:pPr>
        <w:pStyle w:val="Prrafodelista"/>
        <w:spacing w:line="360" w:lineRule="auto"/>
        <w:ind w:left="414"/>
        <w:rPr>
          <w:rFonts w:ascii="Arial" w:hAnsi="Arial" w:cs="Arial"/>
          <w:b/>
        </w:rPr>
      </w:pPr>
    </w:p>
    <w:p w:rsidR="00755C33" w:rsidRPr="008030AA" w:rsidRDefault="00755C33" w:rsidP="00B13505">
      <w:pPr>
        <w:pStyle w:val="Prrafodelista"/>
        <w:spacing w:line="360" w:lineRule="auto"/>
        <w:ind w:left="414"/>
        <w:rPr>
          <w:rFonts w:ascii="Arial" w:hAnsi="Arial" w:cs="Arial"/>
          <w:b/>
        </w:rPr>
      </w:pPr>
    </w:p>
    <w:p w:rsidR="00A233BA" w:rsidRPr="008030AA" w:rsidRDefault="00A82DEE" w:rsidP="00755C33">
      <w:pPr>
        <w:spacing w:line="360" w:lineRule="auto"/>
        <w:ind w:firstLine="567"/>
        <w:jc w:val="both"/>
        <w:rPr>
          <w:rFonts w:ascii="Arial" w:hAnsi="Arial" w:cs="Arial"/>
        </w:rPr>
      </w:pPr>
      <w:r w:rsidRPr="008030AA">
        <w:rPr>
          <w:rFonts w:ascii="Arial" w:hAnsi="Arial" w:cs="Arial"/>
        </w:rPr>
        <w:t xml:space="preserve">María Luisa </w:t>
      </w:r>
      <w:proofErr w:type="spellStart"/>
      <w:r w:rsidRPr="008030AA">
        <w:rPr>
          <w:rFonts w:ascii="Arial" w:hAnsi="Arial" w:cs="Arial"/>
        </w:rPr>
        <w:t>Bombal</w:t>
      </w:r>
      <w:proofErr w:type="spellEnd"/>
      <w:r w:rsidRPr="008030AA">
        <w:rPr>
          <w:rFonts w:ascii="Arial" w:hAnsi="Arial" w:cs="Arial"/>
        </w:rPr>
        <w:t xml:space="preserve"> nació en Valparaíso el 8 de junio de 1910</w:t>
      </w:r>
      <w:r w:rsidR="00E87E21" w:rsidRPr="008030AA">
        <w:rPr>
          <w:rFonts w:ascii="Arial" w:hAnsi="Arial" w:cs="Arial"/>
        </w:rPr>
        <w:t xml:space="preserve">. En su </w:t>
      </w:r>
      <w:proofErr w:type="spellStart"/>
      <w:r w:rsidR="00E87E21" w:rsidRPr="008030AA">
        <w:rPr>
          <w:rFonts w:ascii="Arial" w:hAnsi="Arial" w:cs="Arial"/>
          <w:i/>
        </w:rPr>
        <w:t>Testimono</w:t>
      </w:r>
      <w:proofErr w:type="spellEnd"/>
      <w:r w:rsidR="00E87E21" w:rsidRPr="008030AA">
        <w:rPr>
          <w:rFonts w:ascii="Arial" w:hAnsi="Arial" w:cs="Arial"/>
          <w:i/>
        </w:rPr>
        <w:t xml:space="preserve"> Autobiográfico</w:t>
      </w:r>
      <w:r w:rsidR="00E87E21" w:rsidRPr="008030AA">
        <w:rPr>
          <w:rFonts w:ascii="Arial" w:hAnsi="Arial" w:cs="Arial"/>
        </w:rPr>
        <w:t>, la autora da cuenta de sus orígenes, de la multicu</w:t>
      </w:r>
      <w:r w:rsidR="00B13505">
        <w:rPr>
          <w:rFonts w:ascii="Arial" w:hAnsi="Arial" w:cs="Arial"/>
        </w:rPr>
        <w:t>lturalidad que rodeó su familia. Tuvo</w:t>
      </w:r>
      <w:r w:rsidR="00E87E21" w:rsidRPr="008030AA">
        <w:rPr>
          <w:rFonts w:ascii="Arial" w:hAnsi="Arial" w:cs="Arial"/>
        </w:rPr>
        <w:t xml:space="preserve"> una madre de origen</w:t>
      </w:r>
      <w:r w:rsidR="00B13505">
        <w:rPr>
          <w:rFonts w:ascii="Arial" w:hAnsi="Arial" w:cs="Arial"/>
        </w:rPr>
        <w:t xml:space="preserve"> alemán</w:t>
      </w:r>
      <w:r w:rsidR="00E87E21" w:rsidRPr="008030AA">
        <w:rPr>
          <w:rFonts w:ascii="Arial" w:hAnsi="Arial" w:cs="Arial"/>
        </w:rPr>
        <w:t xml:space="preserve">, doña Blanca </w:t>
      </w:r>
      <w:proofErr w:type="spellStart"/>
      <w:r w:rsidR="00E87E21" w:rsidRPr="008030AA">
        <w:rPr>
          <w:rFonts w:ascii="Arial" w:hAnsi="Arial" w:cs="Arial"/>
        </w:rPr>
        <w:t>Anthes</w:t>
      </w:r>
      <w:proofErr w:type="spellEnd"/>
      <w:r w:rsidR="00E87E21" w:rsidRPr="008030AA">
        <w:rPr>
          <w:rFonts w:ascii="Arial" w:hAnsi="Arial" w:cs="Arial"/>
        </w:rPr>
        <w:t xml:space="preserve"> </w:t>
      </w:r>
      <w:proofErr w:type="spellStart"/>
      <w:r w:rsidR="00E87E21" w:rsidRPr="008030AA">
        <w:rPr>
          <w:rFonts w:ascii="Arial" w:hAnsi="Arial" w:cs="Arial"/>
        </w:rPr>
        <w:t>Precht</w:t>
      </w:r>
      <w:proofErr w:type="spellEnd"/>
      <w:r w:rsidR="00E87E21" w:rsidRPr="008030AA">
        <w:rPr>
          <w:rFonts w:ascii="Arial" w:hAnsi="Arial" w:cs="Arial"/>
        </w:rPr>
        <w:t xml:space="preserve">, quien leía para sus hijas las obras de los hermanos Grimm, </w:t>
      </w:r>
      <w:r w:rsidR="00B13505" w:rsidRPr="008030AA">
        <w:rPr>
          <w:rFonts w:ascii="Arial" w:hAnsi="Arial" w:cs="Arial"/>
        </w:rPr>
        <w:t>traduciéndolas</w:t>
      </w:r>
      <w:r w:rsidR="00E87E21" w:rsidRPr="008030AA">
        <w:rPr>
          <w:rFonts w:ascii="Arial" w:hAnsi="Arial" w:cs="Arial"/>
        </w:rPr>
        <w:t xml:space="preserve"> directamente del alemán para ellas. La familia de su padre migró desde Argentina como consecuencia de la dictadura de Juan Manuel de Rosas. De niña, </w:t>
      </w:r>
      <w:r w:rsidR="00B13505">
        <w:rPr>
          <w:rFonts w:ascii="Arial" w:hAnsi="Arial" w:cs="Arial"/>
        </w:rPr>
        <w:t xml:space="preserve">María Luisa </w:t>
      </w:r>
      <w:r w:rsidR="00E87E21" w:rsidRPr="008030AA">
        <w:rPr>
          <w:rFonts w:ascii="Arial" w:hAnsi="Arial" w:cs="Arial"/>
        </w:rPr>
        <w:t>se crió en Viña del Mar, para ese entonces, verdadero núcleo de la cultura en Chile y realizó sus estudios primarios en</w:t>
      </w:r>
      <w:r w:rsidR="00B13505">
        <w:rPr>
          <w:rFonts w:ascii="Arial" w:hAnsi="Arial" w:cs="Arial"/>
        </w:rPr>
        <w:t xml:space="preserve"> el c</w:t>
      </w:r>
      <w:r w:rsidR="0028612F" w:rsidRPr="008030AA">
        <w:rPr>
          <w:rFonts w:ascii="Arial" w:hAnsi="Arial" w:cs="Arial"/>
        </w:rPr>
        <w:t>olegio de señoritas de los Sagrados Corazones,</w:t>
      </w:r>
      <w:r w:rsidR="00E87E21" w:rsidRPr="008030AA">
        <w:rPr>
          <w:rFonts w:ascii="Arial" w:hAnsi="Arial" w:cs="Arial"/>
        </w:rPr>
        <w:t xml:space="preserve"> </w:t>
      </w:r>
      <w:r w:rsidR="0028612F" w:rsidRPr="008030AA">
        <w:rPr>
          <w:rFonts w:ascii="Arial" w:hAnsi="Arial" w:cs="Arial"/>
        </w:rPr>
        <w:t>las Monjas Francesas</w:t>
      </w:r>
      <w:r w:rsidR="00E87E21" w:rsidRPr="008030AA">
        <w:rPr>
          <w:rFonts w:ascii="Arial" w:hAnsi="Arial" w:cs="Arial"/>
        </w:rPr>
        <w:t xml:space="preserve">. </w:t>
      </w:r>
    </w:p>
    <w:p w:rsidR="00A233BA" w:rsidRPr="008030AA" w:rsidRDefault="00E87E21" w:rsidP="00755C33">
      <w:pPr>
        <w:spacing w:line="360" w:lineRule="auto"/>
        <w:ind w:firstLine="567"/>
        <w:jc w:val="both"/>
        <w:rPr>
          <w:rFonts w:ascii="Arial" w:hAnsi="Arial" w:cs="Arial"/>
        </w:rPr>
      </w:pPr>
      <w:r w:rsidRPr="008030AA">
        <w:rPr>
          <w:rFonts w:ascii="Arial" w:hAnsi="Arial" w:cs="Arial"/>
        </w:rPr>
        <w:t xml:space="preserve">Tras la muerte de su padre, don  Martín </w:t>
      </w:r>
      <w:proofErr w:type="spellStart"/>
      <w:r w:rsidRPr="008030AA">
        <w:rPr>
          <w:rFonts w:ascii="Arial" w:hAnsi="Arial" w:cs="Arial"/>
        </w:rPr>
        <w:t>Bo</w:t>
      </w:r>
      <w:r w:rsidR="00B13505">
        <w:rPr>
          <w:rFonts w:ascii="Arial" w:hAnsi="Arial" w:cs="Arial"/>
        </w:rPr>
        <w:t>mbal</w:t>
      </w:r>
      <w:proofErr w:type="spellEnd"/>
      <w:r w:rsidR="00B13505">
        <w:rPr>
          <w:rFonts w:ascii="Arial" w:hAnsi="Arial" w:cs="Arial"/>
        </w:rPr>
        <w:t xml:space="preserve"> Videla, cuando ella tenía ocho</w:t>
      </w:r>
      <w:r w:rsidRPr="008030AA">
        <w:rPr>
          <w:rFonts w:ascii="Arial" w:hAnsi="Arial" w:cs="Arial"/>
        </w:rPr>
        <w:t xml:space="preserve"> años de edad, </w:t>
      </w:r>
      <w:r w:rsidR="00B13505">
        <w:rPr>
          <w:rFonts w:ascii="Arial" w:hAnsi="Arial" w:cs="Arial"/>
        </w:rPr>
        <w:t>se trasladó</w:t>
      </w:r>
      <w:r w:rsidRPr="008030AA">
        <w:rPr>
          <w:rFonts w:ascii="Arial" w:hAnsi="Arial" w:cs="Arial"/>
        </w:rPr>
        <w:t xml:space="preserve"> con su familia  a Francia, donde completó sus estudios</w:t>
      </w:r>
      <w:r w:rsidR="0028612F" w:rsidRPr="008030AA">
        <w:rPr>
          <w:rFonts w:ascii="Arial" w:hAnsi="Arial" w:cs="Arial"/>
        </w:rPr>
        <w:t xml:space="preserve"> en el </w:t>
      </w:r>
      <w:proofErr w:type="spellStart"/>
      <w:r w:rsidR="0028612F" w:rsidRPr="008030AA">
        <w:rPr>
          <w:rFonts w:ascii="Arial" w:hAnsi="Arial" w:cs="Arial"/>
        </w:rPr>
        <w:t>College</w:t>
      </w:r>
      <w:proofErr w:type="spellEnd"/>
      <w:r w:rsidR="0028612F" w:rsidRPr="008030AA">
        <w:rPr>
          <w:rFonts w:ascii="Arial" w:hAnsi="Arial" w:cs="Arial"/>
        </w:rPr>
        <w:t xml:space="preserve"> </w:t>
      </w:r>
      <w:proofErr w:type="spellStart"/>
      <w:r w:rsidR="0028612F" w:rsidRPr="008030AA">
        <w:rPr>
          <w:rFonts w:ascii="Arial" w:hAnsi="Arial" w:cs="Arial"/>
        </w:rPr>
        <w:t>Sainte</w:t>
      </w:r>
      <w:proofErr w:type="spellEnd"/>
      <w:r w:rsidR="0028612F" w:rsidRPr="008030AA">
        <w:rPr>
          <w:rFonts w:ascii="Arial" w:hAnsi="Arial" w:cs="Arial"/>
        </w:rPr>
        <w:t xml:space="preserve"> </w:t>
      </w:r>
      <w:proofErr w:type="spellStart"/>
      <w:r w:rsidR="0028612F" w:rsidRPr="008030AA">
        <w:rPr>
          <w:rFonts w:ascii="Arial" w:hAnsi="Arial" w:cs="Arial"/>
        </w:rPr>
        <w:t>Genevieve</w:t>
      </w:r>
      <w:proofErr w:type="spellEnd"/>
      <w:r w:rsidR="0028612F" w:rsidRPr="008030AA">
        <w:rPr>
          <w:rFonts w:ascii="Arial" w:hAnsi="Arial" w:cs="Arial"/>
        </w:rPr>
        <w:t xml:space="preserve">. </w:t>
      </w:r>
      <w:r w:rsidR="00B13505">
        <w:rPr>
          <w:rFonts w:ascii="Arial" w:hAnsi="Arial" w:cs="Arial"/>
        </w:rPr>
        <w:t>Allí estudió</w:t>
      </w:r>
      <w:r w:rsidR="0028612F" w:rsidRPr="008030AA">
        <w:rPr>
          <w:rFonts w:ascii="Arial" w:hAnsi="Arial" w:cs="Arial"/>
        </w:rPr>
        <w:t xml:space="preserve"> letras en la Universidad de  La </w:t>
      </w:r>
      <w:proofErr w:type="spellStart"/>
      <w:r w:rsidR="0028612F" w:rsidRPr="008030AA">
        <w:rPr>
          <w:rFonts w:ascii="Arial" w:hAnsi="Arial" w:cs="Arial"/>
        </w:rPr>
        <w:t>Sorbonne</w:t>
      </w:r>
      <w:proofErr w:type="spellEnd"/>
      <w:r w:rsidRPr="008030AA">
        <w:rPr>
          <w:rFonts w:ascii="Arial" w:hAnsi="Arial" w:cs="Arial"/>
        </w:rPr>
        <w:t xml:space="preserve"> donde</w:t>
      </w:r>
      <w:r w:rsidR="0028612F" w:rsidRPr="008030AA">
        <w:rPr>
          <w:rFonts w:ascii="Arial" w:hAnsi="Arial" w:cs="Arial"/>
        </w:rPr>
        <w:t>, imbuida de la bohemia artística,</w:t>
      </w:r>
      <w:r w:rsidRPr="008030AA">
        <w:rPr>
          <w:rFonts w:ascii="Arial" w:hAnsi="Arial" w:cs="Arial"/>
        </w:rPr>
        <w:t xml:space="preserve"> interactuó con autores como Paul Valéry y Pablo Neruda.</w:t>
      </w:r>
    </w:p>
    <w:p w:rsidR="00A233BA" w:rsidRPr="008030AA" w:rsidRDefault="00E87E21" w:rsidP="00755C33">
      <w:pPr>
        <w:spacing w:line="360" w:lineRule="auto"/>
        <w:ind w:firstLine="567"/>
        <w:jc w:val="both"/>
        <w:rPr>
          <w:rFonts w:ascii="Arial" w:hAnsi="Arial" w:cs="Arial"/>
        </w:rPr>
      </w:pPr>
      <w:r w:rsidRPr="008030AA">
        <w:rPr>
          <w:rFonts w:ascii="Arial" w:hAnsi="Arial" w:cs="Arial"/>
        </w:rPr>
        <w:t xml:space="preserve"> </w:t>
      </w:r>
      <w:r w:rsidR="0028612F" w:rsidRPr="008030AA">
        <w:rPr>
          <w:rFonts w:ascii="Arial" w:hAnsi="Arial" w:cs="Arial"/>
        </w:rPr>
        <w:t>Tras terminar su carr</w:t>
      </w:r>
      <w:r w:rsidR="00B13505">
        <w:rPr>
          <w:rFonts w:ascii="Arial" w:hAnsi="Arial" w:cs="Arial"/>
        </w:rPr>
        <w:t>era en Francia, retorna a Chile.</w:t>
      </w:r>
      <w:r w:rsidR="0028612F" w:rsidRPr="008030AA">
        <w:rPr>
          <w:rFonts w:ascii="Arial" w:hAnsi="Arial" w:cs="Arial"/>
        </w:rPr>
        <w:t xml:space="preserve"> </w:t>
      </w:r>
      <w:r w:rsidR="00B13505">
        <w:rPr>
          <w:rFonts w:ascii="Arial" w:hAnsi="Arial" w:cs="Arial"/>
        </w:rPr>
        <w:t>Aquí conoció a</w:t>
      </w:r>
      <w:r w:rsidR="0028612F" w:rsidRPr="008030AA">
        <w:rPr>
          <w:rFonts w:ascii="Arial" w:hAnsi="Arial" w:cs="Arial"/>
        </w:rPr>
        <w:t xml:space="preserve"> </w:t>
      </w:r>
      <w:r w:rsidR="00A233BA" w:rsidRPr="008030AA">
        <w:rPr>
          <w:rFonts w:ascii="Arial" w:hAnsi="Arial" w:cs="Arial"/>
        </w:rPr>
        <w:t>Eulogio Sánchez Errázuriz, quien se convirtió</w:t>
      </w:r>
      <w:r w:rsidR="00B13505">
        <w:rPr>
          <w:rFonts w:ascii="Arial" w:hAnsi="Arial" w:cs="Arial"/>
        </w:rPr>
        <w:t>, por un largo periodo,</w:t>
      </w:r>
      <w:r w:rsidR="00A233BA" w:rsidRPr="008030AA">
        <w:rPr>
          <w:rFonts w:ascii="Arial" w:hAnsi="Arial" w:cs="Arial"/>
        </w:rPr>
        <w:t xml:space="preserve"> en su amante.</w:t>
      </w:r>
    </w:p>
    <w:p w:rsidR="00E87E21" w:rsidRPr="008030AA" w:rsidRDefault="00A233BA" w:rsidP="00755C33">
      <w:pPr>
        <w:spacing w:line="360" w:lineRule="auto"/>
        <w:ind w:firstLine="567"/>
        <w:jc w:val="both"/>
        <w:rPr>
          <w:rFonts w:ascii="Arial" w:hAnsi="Arial" w:cs="Arial"/>
        </w:rPr>
      </w:pPr>
      <w:r w:rsidRPr="008030AA">
        <w:rPr>
          <w:rFonts w:ascii="Arial" w:hAnsi="Arial" w:cs="Arial"/>
        </w:rPr>
        <w:t xml:space="preserve"> Abandonada por Eulogio y tras un fallido </w:t>
      </w:r>
      <w:r w:rsidR="00B13505">
        <w:rPr>
          <w:rFonts w:ascii="Arial" w:hAnsi="Arial" w:cs="Arial"/>
        </w:rPr>
        <w:t>intento de suicidio, se trasladó</w:t>
      </w:r>
      <w:r w:rsidRPr="008030AA">
        <w:rPr>
          <w:rFonts w:ascii="Arial" w:hAnsi="Arial" w:cs="Arial"/>
        </w:rPr>
        <w:t xml:space="preserve"> a </w:t>
      </w:r>
      <w:r w:rsidR="00E87E21" w:rsidRPr="008030AA">
        <w:rPr>
          <w:rFonts w:ascii="Arial" w:hAnsi="Arial" w:cs="Arial"/>
        </w:rPr>
        <w:t xml:space="preserve"> Argentina</w:t>
      </w:r>
      <w:r w:rsidR="00B13505">
        <w:rPr>
          <w:rFonts w:ascii="Arial" w:hAnsi="Arial" w:cs="Arial"/>
        </w:rPr>
        <w:t>,</w:t>
      </w:r>
      <w:r w:rsidRPr="008030AA">
        <w:rPr>
          <w:rFonts w:ascii="Arial" w:hAnsi="Arial" w:cs="Arial"/>
        </w:rPr>
        <w:t xml:space="preserve"> a instancias de su amigo Pablo Neruda (cónsul de Chile en dicha nación)</w:t>
      </w:r>
      <w:r w:rsidR="00B13505">
        <w:rPr>
          <w:rFonts w:ascii="Arial" w:hAnsi="Arial" w:cs="Arial"/>
        </w:rPr>
        <w:t>.</w:t>
      </w:r>
      <w:r w:rsidR="00E87E21" w:rsidRPr="008030AA">
        <w:rPr>
          <w:rFonts w:ascii="Arial" w:hAnsi="Arial" w:cs="Arial"/>
        </w:rPr>
        <w:t xml:space="preserve"> </w:t>
      </w:r>
      <w:r w:rsidR="00B13505">
        <w:rPr>
          <w:rFonts w:ascii="Arial" w:hAnsi="Arial" w:cs="Arial"/>
        </w:rPr>
        <w:t>En este país</w:t>
      </w:r>
      <w:r w:rsidRPr="008030AA">
        <w:rPr>
          <w:rFonts w:ascii="Arial" w:hAnsi="Arial" w:cs="Arial"/>
        </w:rPr>
        <w:t xml:space="preserve"> </w:t>
      </w:r>
      <w:r w:rsidR="00E87E21" w:rsidRPr="008030AA">
        <w:rPr>
          <w:rFonts w:ascii="Arial" w:hAnsi="Arial" w:cs="Arial"/>
        </w:rPr>
        <w:t>tomó contacto con Jorge Luis</w:t>
      </w:r>
      <w:r w:rsidR="0028612F" w:rsidRPr="008030AA">
        <w:rPr>
          <w:rFonts w:ascii="Arial" w:hAnsi="Arial" w:cs="Arial"/>
        </w:rPr>
        <w:t xml:space="preserve"> Borges y con Victoria Ocampo, con quienes colaboró para</w:t>
      </w:r>
      <w:r w:rsidR="00E87E21" w:rsidRPr="008030AA">
        <w:rPr>
          <w:rFonts w:ascii="Arial" w:hAnsi="Arial" w:cs="Arial"/>
        </w:rPr>
        <w:t xml:space="preserve"> la revista </w:t>
      </w:r>
      <w:r w:rsidR="00E87E21" w:rsidRPr="00B13505">
        <w:rPr>
          <w:rFonts w:ascii="Arial" w:hAnsi="Arial" w:cs="Arial"/>
          <w:i/>
        </w:rPr>
        <w:t>Sur</w:t>
      </w:r>
      <w:r w:rsidR="00E87E21" w:rsidRPr="008030AA">
        <w:rPr>
          <w:rFonts w:ascii="Arial" w:hAnsi="Arial" w:cs="Arial"/>
        </w:rPr>
        <w:t xml:space="preserve"> y</w:t>
      </w:r>
      <w:r w:rsidRPr="008030AA">
        <w:rPr>
          <w:rFonts w:ascii="Arial" w:hAnsi="Arial" w:cs="Arial"/>
        </w:rPr>
        <w:t xml:space="preserve"> con Federico García Lorca</w:t>
      </w:r>
      <w:r w:rsidR="00E87E21" w:rsidRPr="008030AA">
        <w:rPr>
          <w:rFonts w:ascii="Arial" w:hAnsi="Arial" w:cs="Arial"/>
        </w:rPr>
        <w:t>,</w:t>
      </w:r>
      <w:r w:rsidR="00B13505">
        <w:rPr>
          <w:rFonts w:ascii="Arial" w:hAnsi="Arial" w:cs="Arial"/>
        </w:rPr>
        <w:t xml:space="preserve"> quien se encontraba</w:t>
      </w:r>
      <w:r w:rsidR="00E87E21" w:rsidRPr="008030AA">
        <w:rPr>
          <w:rFonts w:ascii="Arial" w:hAnsi="Arial" w:cs="Arial"/>
        </w:rPr>
        <w:t xml:space="preserve"> de visita en Argentina en los ambientes culturales y bohemios del puerto de Buenos Aires.</w:t>
      </w:r>
      <w:r w:rsidR="00B13505">
        <w:rPr>
          <w:rFonts w:ascii="Arial" w:hAnsi="Arial" w:cs="Arial"/>
        </w:rPr>
        <w:t xml:space="preserve"> En 1933 contrajo</w:t>
      </w:r>
      <w:r w:rsidRPr="008030AA">
        <w:rPr>
          <w:rFonts w:ascii="Arial" w:hAnsi="Arial" w:cs="Arial"/>
        </w:rPr>
        <w:t xml:space="preserve"> matrimonio con el pintor y escenógrafo Jorge </w:t>
      </w:r>
      <w:proofErr w:type="spellStart"/>
      <w:r w:rsidRPr="008030AA">
        <w:rPr>
          <w:rFonts w:ascii="Arial" w:hAnsi="Arial" w:cs="Arial"/>
        </w:rPr>
        <w:t>Larco</w:t>
      </w:r>
      <w:proofErr w:type="spellEnd"/>
      <w:r w:rsidR="00B13505">
        <w:rPr>
          <w:rFonts w:ascii="Arial" w:hAnsi="Arial" w:cs="Arial"/>
        </w:rPr>
        <w:t>,</w:t>
      </w:r>
      <w:r w:rsidR="00C74892" w:rsidRPr="008030AA">
        <w:rPr>
          <w:rFonts w:ascii="Arial" w:hAnsi="Arial" w:cs="Arial"/>
        </w:rPr>
        <w:t xml:space="preserve"> de quien era amiga. En pocos años la relación se hizo insostenible </w:t>
      </w:r>
      <w:r w:rsidR="00B13505">
        <w:rPr>
          <w:rFonts w:ascii="Arial" w:hAnsi="Arial" w:cs="Arial"/>
        </w:rPr>
        <w:t>debido a</w:t>
      </w:r>
      <w:r w:rsidR="00C74892" w:rsidRPr="008030AA">
        <w:rPr>
          <w:rFonts w:ascii="Arial" w:hAnsi="Arial" w:cs="Arial"/>
        </w:rPr>
        <w:t xml:space="preserve"> constantes peleas</w:t>
      </w:r>
      <w:r w:rsidR="000165EE" w:rsidRPr="008030AA">
        <w:rPr>
          <w:rFonts w:ascii="Arial" w:hAnsi="Arial" w:cs="Arial"/>
        </w:rPr>
        <w:t>. En 1937</w:t>
      </w:r>
      <w:r w:rsidR="00B13505">
        <w:rPr>
          <w:rFonts w:ascii="Arial" w:hAnsi="Arial" w:cs="Arial"/>
        </w:rPr>
        <w:t>,</w:t>
      </w:r>
      <w:r w:rsidR="000165EE" w:rsidRPr="008030AA">
        <w:rPr>
          <w:rFonts w:ascii="Arial" w:hAnsi="Arial" w:cs="Arial"/>
        </w:rPr>
        <w:t xml:space="preserve"> se divorcia y regresa a Chile.</w:t>
      </w:r>
    </w:p>
    <w:p w:rsidR="000165EE" w:rsidRPr="008030AA" w:rsidRDefault="000165EE" w:rsidP="00755C33">
      <w:pPr>
        <w:spacing w:line="360" w:lineRule="auto"/>
        <w:ind w:firstLine="567"/>
        <w:jc w:val="both"/>
        <w:rPr>
          <w:rFonts w:ascii="Arial" w:hAnsi="Arial" w:cs="Arial"/>
        </w:rPr>
      </w:pPr>
      <w:r w:rsidRPr="008030AA">
        <w:rPr>
          <w:rFonts w:ascii="Arial" w:hAnsi="Arial" w:cs="Arial"/>
        </w:rPr>
        <w:t xml:space="preserve">De vuelta </w:t>
      </w:r>
      <w:r w:rsidR="00E05D3D">
        <w:rPr>
          <w:rFonts w:ascii="Arial" w:hAnsi="Arial" w:cs="Arial"/>
        </w:rPr>
        <w:t>a</w:t>
      </w:r>
      <w:r w:rsidRPr="008030AA">
        <w:rPr>
          <w:rFonts w:ascii="Arial" w:hAnsi="Arial" w:cs="Arial"/>
        </w:rPr>
        <w:t xml:space="preserve"> Chile</w:t>
      </w:r>
      <w:r w:rsidR="00E05D3D">
        <w:rPr>
          <w:rFonts w:ascii="Arial" w:hAnsi="Arial" w:cs="Arial"/>
        </w:rPr>
        <w:t>,</w:t>
      </w:r>
      <w:r w:rsidRPr="008030AA">
        <w:rPr>
          <w:rFonts w:ascii="Arial" w:hAnsi="Arial" w:cs="Arial"/>
        </w:rPr>
        <w:t xml:space="preserve"> publica </w:t>
      </w:r>
      <w:r w:rsidRPr="00E05D3D">
        <w:rPr>
          <w:rFonts w:ascii="Arial" w:hAnsi="Arial" w:cs="Arial"/>
          <w:i/>
        </w:rPr>
        <w:t>La Amortajada</w:t>
      </w:r>
      <w:r w:rsidR="00E05D3D">
        <w:rPr>
          <w:rFonts w:ascii="Arial" w:hAnsi="Arial" w:cs="Arial"/>
        </w:rPr>
        <w:t>, 1938,</w:t>
      </w:r>
      <w:r w:rsidRPr="008030AA">
        <w:rPr>
          <w:rFonts w:ascii="Arial" w:hAnsi="Arial" w:cs="Arial"/>
        </w:rPr>
        <w:t xml:space="preserve"> e incursiona en el cine, elaborando un guión para la </w:t>
      </w:r>
      <w:r w:rsidR="003B7192">
        <w:rPr>
          <w:rFonts w:ascii="Arial" w:hAnsi="Arial" w:cs="Arial"/>
        </w:rPr>
        <w:t xml:space="preserve">película argentina </w:t>
      </w:r>
      <w:r w:rsidR="003B7192" w:rsidRPr="003B7192">
        <w:rPr>
          <w:rFonts w:ascii="Arial" w:hAnsi="Arial" w:cs="Arial"/>
          <w:i/>
        </w:rPr>
        <w:t>La casa del r</w:t>
      </w:r>
      <w:r w:rsidRPr="003B7192">
        <w:rPr>
          <w:rFonts w:ascii="Arial" w:hAnsi="Arial" w:cs="Arial"/>
          <w:i/>
        </w:rPr>
        <w:t>ecuerdo</w:t>
      </w:r>
      <w:r w:rsidRPr="008030AA">
        <w:rPr>
          <w:rFonts w:ascii="Arial" w:hAnsi="Arial" w:cs="Arial"/>
        </w:rPr>
        <w:t xml:space="preserve">, de Luis </w:t>
      </w:r>
      <w:proofErr w:type="spellStart"/>
      <w:r w:rsidRPr="008030AA">
        <w:rPr>
          <w:rFonts w:ascii="Arial" w:hAnsi="Arial" w:cs="Arial"/>
        </w:rPr>
        <w:t>Saslavski</w:t>
      </w:r>
      <w:proofErr w:type="spellEnd"/>
      <w:r w:rsidRPr="008030AA">
        <w:rPr>
          <w:rFonts w:ascii="Arial" w:hAnsi="Arial" w:cs="Arial"/>
        </w:rPr>
        <w:t>.</w:t>
      </w:r>
    </w:p>
    <w:p w:rsidR="000165EE" w:rsidRPr="008030AA" w:rsidRDefault="000165EE" w:rsidP="00755C33">
      <w:pPr>
        <w:spacing w:line="360" w:lineRule="auto"/>
        <w:ind w:firstLine="567"/>
        <w:jc w:val="both"/>
        <w:rPr>
          <w:rFonts w:ascii="Arial" w:hAnsi="Arial" w:cs="Arial"/>
        </w:rPr>
      </w:pPr>
      <w:r w:rsidRPr="008030AA">
        <w:rPr>
          <w:rFonts w:ascii="Arial" w:hAnsi="Arial" w:cs="Arial"/>
        </w:rPr>
        <w:t xml:space="preserve">En 1941, intenta asesinar a su ex amante Eulogio Sánchez en la salida del hotel </w:t>
      </w:r>
      <w:proofErr w:type="spellStart"/>
      <w:r w:rsidRPr="008030AA">
        <w:rPr>
          <w:rFonts w:ascii="Arial" w:hAnsi="Arial" w:cs="Arial"/>
        </w:rPr>
        <w:t>Crillón</w:t>
      </w:r>
      <w:proofErr w:type="spellEnd"/>
      <w:r w:rsidRPr="008030AA">
        <w:rPr>
          <w:rFonts w:ascii="Arial" w:hAnsi="Arial" w:cs="Arial"/>
        </w:rPr>
        <w:t>, donde este se encontraba. Los tres disparos realizado</w:t>
      </w:r>
      <w:r w:rsidR="003B7192">
        <w:rPr>
          <w:rFonts w:ascii="Arial" w:hAnsi="Arial" w:cs="Arial"/>
        </w:rPr>
        <w:t>s por la escritora desde su revó</w:t>
      </w:r>
      <w:r w:rsidRPr="008030AA">
        <w:rPr>
          <w:rFonts w:ascii="Arial" w:hAnsi="Arial" w:cs="Arial"/>
        </w:rPr>
        <w:t>lver dieron en el brazo de Sánchez, quien sobrevivió al ataque</w:t>
      </w:r>
      <w:r w:rsidR="00624BFF" w:rsidRPr="008030AA">
        <w:rPr>
          <w:rFonts w:ascii="Arial" w:hAnsi="Arial" w:cs="Arial"/>
        </w:rPr>
        <w:t xml:space="preserve">. </w:t>
      </w:r>
      <w:proofErr w:type="spellStart"/>
      <w:r w:rsidR="00624BFF" w:rsidRPr="008030AA">
        <w:rPr>
          <w:rFonts w:ascii="Arial" w:hAnsi="Arial" w:cs="Arial"/>
        </w:rPr>
        <w:t>Bombal</w:t>
      </w:r>
      <w:proofErr w:type="spellEnd"/>
      <w:r w:rsidR="00624BFF" w:rsidRPr="008030AA">
        <w:rPr>
          <w:rFonts w:ascii="Arial" w:hAnsi="Arial" w:cs="Arial"/>
        </w:rPr>
        <w:t xml:space="preserve"> en</w:t>
      </w:r>
      <w:r w:rsidR="003B7192">
        <w:rPr>
          <w:rFonts w:ascii="Arial" w:hAnsi="Arial" w:cs="Arial"/>
        </w:rPr>
        <w:t xml:space="preserve">frentó la </w:t>
      </w:r>
      <w:r w:rsidR="003B7192">
        <w:rPr>
          <w:rFonts w:ascii="Arial" w:hAnsi="Arial" w:cs="Arial"/>
        </w:rPr>
        <w:lastRenderedPageBreak/>
        <w:t>prisión por este acto;</w:t>
      </w:r>
      <w:r w:rsidR="00624BFF" w:rsidRPr="008030AA">
        <w:rPr>
          <w:rFonts w:ascii="Arial" w:hAnsi="Arial" w:cs="Arial"/>
        </w:rPr>
        <w:t xml:space="preserve"> </w:t>
      </w:r>
      <w:r w:rsidR="003B7192">
        <w:rPr>
          <w:rFonts w:ascii="Arial" w:hAnsi="Arial" w:cs="Arial"/>
        </w:rPr>
        <w:t>mas</w:t>
      </w:r>
      <w:r w:rsidR="00624BFF" w:rsidRPr="008030AA">
        <w:rPr>
          <w:rFonts w:ascii="Arial" w:hAnsi="Arial" w:cs="Arial"/>
        </w:rPr>
        <w:t xml:space="preserve"> fue eximida de sus culpas por el propio Eulogio. Tras el incidente, en 1944, María Luisa se radicó en Estados Unidos.</w:t>
      </w:r>
    </w:p>
    <w:p w:rsidR="00A82DEE" w:rsidRPr="008030AA" w:rsidRDefault="00624BFF" w:rsidP="00755C33">
      <w:pPr>
        <w:spacing w:line="360" w:lineRule="auto"/>
        <w:ind w:firstLine="567"/>
        <w:rPr>
          <w:rFonts w:ascii="Arial" w:hAnsi="Arial" w:cs="Arial"/>
        </w:rPr>
      </w:pPr>
      <w:r w:rsidRPr="008030AA">
        <w:rPr>
          <w:rFonts w:ascii="Arial" w:hAnsi="Arial" w:cs="Arial"/>
        </w:rPr>
        <w:t>En Norteamérica</w:t>
      </w:r>
      <w:r w:rsidR="003B7192">
        <w:rPr>
          <w:rFonts w:ascii="Arial" w:hAnsi="Arial" w:cs="Arial"/>
        </w:rPr>
        <w:t>,</w:t>
      </w:r>
      <w:r w:rsidRPr="008030AA">
        <w:rPr>
          <w:rFonts w:ascii="Arial" w:hAnsi="Arial" w:cs="Arial"/>
        </w:rPr>
        <w:t xml:space="preserve"> conoció a quien fue su marido por más de 25 años, hasta su muerte, </w:t>
      </w:r>
      <w:proofErr w:type="spellStart"/>
      <w:r w:rsidRPr="008030AA">
        <w:rPr>
          <w:rFonts w:ascii="Arial" w:hAnsi="Arial" w:cs="Arial"/>
        </w:rPr>
        <w:t>Fal</w:t>
      </w:r>
      <w:proofErr w:type="spellEnd"/>
      <w:r w:rsidRPr="008030AA">
        <w:rPr>
          <w:rFonts w:ascii="Arial" w:hAnsi="Arial" w:cs="Arial"/>
        </w:rPr>
        <w:t xml:space="preserve"> de Saint </w:t>
      </w:r>
      <w:proofErr w:type="spellStart"/>
      <w:r w:rsidRPr="008030AA">
        <w:rPr>
          <w:rFonts w:ascii="Arial" w:hAnsi="Arial" w:cs="Arial"/>
        </w:rPr>
        <w:t>Phalle</w:t>
      </w:r>
      <w:proofErr w:type="spellEnd"/>
      <w:r w:rsidRPr="008030AA">
        <w:rPr>
          <w:rFonts w:ascii="Arial" w:hAnsi="Arial" w:cs="Arial"/>
        </w:rPr>
        <w:t xml:space="preserve">, con quien </w:t>
      </w:r>
      <w:r w:rsidR="003B7192">
        <w:rPr>
          <w:rFonts w:ascii="Arial" w:hAnsi="Arial" w:cs="Arial"/>
        </w:rPr>
        <w:t>tuvo</w:t>
      </w:r>
      <w:r w:rsidRPr="008030AA">
        <w:rPr>
          <w:rFonts w:ascii="Arial" w:hAnsi="Arial" w:cs="Arial"/>
        </w:rPr>
        <w:t xml:space="preserve"> a su única hija, </w:t>
      </w:r>
      <w:proofErr w:type="spellStart"/>
      <w:r w:rsidRPr="008030AA">
        <w:rPr>
          <w:rFonts w:ascii="Arial" w:hAnsi="Arial" w:cs="Arial"/>
        </w:rPr>
        <w:t>Brigitte</w:t>
      </w:r>
      <w:proofErr w:type="spellEnd"/>
      <w:r w:rsidRPr="008030AA">
        <w:rPr>
          <w:rFonts w:ascii="Arial" w:hAnsi="Arial" w:cs="Arial"/>
        </w:rPr>
        <w:t>. Desde su llegada a Estados Unidos y con la ocupación de su marido como hombre de negocios, la escritora, sumida en la soledad, se entrega a la adicci</w:t>
      </w:r>
      <w:r w:rsidR="003B7192">
        <w:rPr>
          <w:rFonts w:ascii="Arial" w:hAnsi="Arial" w:cs="Arial"/>
        </w:rPr>
        <w:t>ón al alcohol que la acompañará</w:t>
      </w:r>
      <w:r w:rsidRPr="008030AA">
        <w:rPr>
          <w:rFonts w:ascii="Arial" w:hAnsi="Arial" w:cs="Arial"/>
        </w:rPr>
        <w:t xml:space="preserve"> hasta sus últimos días. </w:t>
      </w:r>
      <w:r w:rsidR="00AD58DC" w:rsidRPr="008030AA">
        <w:rPr>
          <w:rFonts w:ascii="Arial" w:hAnsi="Arial" w:cs="Arial"/>
        </w:rPr>
        <w:t xml:space="preserve">La relación con su hija </w:t>
      </w:r>
      <w:proofErr w:type="spellStart"/>
      <w:r w:rsidR="00AD58DC" w:rsidRPr="008030AA">
        <w:rPr>
          <w:rFonts w:ascii="Arial" w:hAnsi="Arial" w:cs="Arial"/>
        </w:rPr>
        <w:t>Brigitte</w:t>
      </w:r>
      <w:proofErr w:type="spellEnd"/>
      <w:r w:rsidR="00AD58DC" w:rsidRPr="008030AA">
        <w:rPr>
          <w:rFonts w:ascii="Arial" w:hAnsi="Arial" w:cs="Arial"/>
        </w:rPr>
        <w:t xml:space="preserve"> siempre fue tortuosa, según relata la misma escritora.</w:t>
      </w:r>
    </w:p>
    <w:p w:rsidR="00AD58DC" w:rsidRPr="008030AA" w:rsidRDefault="00AD58DC" w:rsidP="00755C33">
      <w:pPr>
        <w:spacing w:line="360" w:lineRule="auto"/>
        <w:ind w:firstLine="567"/>
        <w:rPr>
          <w:rFonts w:ascii="Arial" w:hAnsi="Arial" w:cs="Arial"/>
        </w:rPr>
      </w:pPr>
      <w:r w:rsidRPr="008030AA">
        <w:rPr>
          <w:rFonts w:ascii="Arial" w:hAnsi="Arial" w:cs="Arial"/>
        </w:rPr>
        <w:t>En 1973</w:t>
      </w:r>
      <w:r w:rsidR="003B7192">
        <w:rPr>
          <w:rFonts w:ascii="Arial" w:hAnsi="Arial" w:cs="Arial"/>
        </w:rPr>
        <w:t>,</w:t>
      </w:r>
      <w:r w:rsidRPr="008030AA">
        <w:rPr>
          <w:rFonts w:ascii="Arial" w:hAnsi="Arial" w:cs="Arial"/>
        </w:rPr>
        <w:t xml:space="preserve"> regresa definitivamente a Chile. El 6 de mayo de 1980, en soledad y como consecuencia de su</w:t>
      </w:r>
      <w:r w:rsidR="003B7192">
        <w:rPr>
          <w:rFonts w:ascii="Arial" w:hAnsi="Arial" w:cs="Arial"/>
        </w:rPr>
        <w:t xml:space="preserve"> prolongado alcoholismo, falleció en</w:t>
      </w:r>
      <w:r w:rsidRPr="008030AA">
        <w:rPr>
          <w:rFonts w:ascii="Arial" w:hAnsi="Arial" w:cs="Arial"/>
        </w:rPr>
        <w:t xml:space="preserve"> Santiago de Chile a los 69 años de edad. Nunca le fue concedido el Premio nacional de Literatura.</w:t>
      </w:r>
    </w:p>
    <w:p w:rsidR="00AD58DC" w:rsidRDefault="00AD58DC" w:rsidP="004411DA">
      <w:pPr>
        <w:spacing w:line="360" w:lineRule="auto"/>
        <w:ind w:firstLine="414"/>
        <w:rPr>
          <w:rFonts w:ascii="Arial" w:hAnsi="Arial" w:cs="Arial"/>
        </w:rPr>
      </w:pPr>
    </w:p>
    <w:p w:rsidR="003B7192" w:rsidRDefault="003B7192" w:rsidP="004411DA">
      <w:pPr>
        <w:spacing w:line="360" w:lineRule="auto"/>
        <w:ind w:firstLine="414"/>
        <w:rPr>
          <w:rFonts w:ascii="Arial" w:hAnsi="Arial" w:cs="Arial"/>
        </w:rPr>
      </w:pPr>
    </w:p>
    <w:p w:rsidR="003B7192" w:rsidRDefault="003B7192" w:rsidP="004411DA">
      <w:pPr>
        <w:spacing w:line="360" w:lineRule="auto"/>
        <w:ind w:firstLine="414"/>
        <w:rPr>
          <w:rFonts w:ascii="Arial" w:hAnsi="Arial" w:cs="Arial"/>
        </w:rPr>
      </w:pPr>
    </w:p>
    <w:p w:rsidR="003B7192" w:rsidRDefault="003B7192" w:rsidP="004411DA">
      <w:pPr>
        <w:spacing w:line="360" w:lineRule="auto"/>
        <w:ind w:firstLine="414"/>
        <w:rPr>
          <w:rFonts w:ascii="Arial" w:hAnsi="Arial" w:cs="Arial"/>
        </w:rPr>
      </w:pPr>
    </w:p>
    <w:p w:rsidR="003B7192" w:rsidRDefault="003B7192" w:rsidP="004411DA">
      <w:pPr>
        <w:spacing w:line="360" w:lineRule="auto"/>
        <w:ind w:firstLine="414"/>
        <w:rPr>
          <w:rFonts w:ascii="Arial" w:hAnsi="Arial" w:cs="Arial"/>
        </w:rPr>
      </w:pPr>
    </w:p>
    <w:p w:rsidR="003B7192" w:rsidRDefault="003B7192" w:rsidP="004411DA">
      <w:pPr>
        <w:spacing w:line="360" w:lineRule="auto"/>
        <w:ind w:firstLine="414"/>
        <w:rPr>
          <w:rFonts w:ascii="Arial" w:hAnsi="Arial" w:cs="Arial"/>
        </w:rPr>
      </w:pPr>
    </w:p>
    <w:p w:rsidR="003B7192" w:rsidRDefault="003B7192" w:rsidP="004411DA">
      <w:pPr>
        <w:spacing w:line="360" w:lineRule="auto"/>
        <w:ind w:firstLine="414"/>
        <w:rPr>
          <w:rFonts w:ascii="Arial" w:hAnsi="Arial" w:cs="Arial"/>
        </w:rPr>
      </w:pPr>
    </w:p>
    <w:p w:rsidR="003B7192" w:rsidRDefault="003B7192" w:rsidP="004411DA">
      <w:pPr>
        <w:spacing w:line="360" w:lineRule="auto"/>
        <w:ind w:firstLine="414"/>
        <w:rPr>
          <w:rFonts w:ascii="Arial" w:hAnsi="Arial" w:cs="Arial"/>
        </w:rPr>
      </w:pPr>
    </w:p>
    <w:p w:rsidR="003B7192" w:rsidRDefault="003B7192" w:rsidP="004411DA">
      <w:pPr>
        <w:spacing w:line="360" w:lineRule="auto"/>
        <w:ind w:firstLine="414"/>
        <w:rPr>
          <w:rFonts w:ascii="Arial" w:hAnsi="Arial" w:cs="Arial"/>
        </w:rPr>
      </w:pPr>
    </w:p>
    <w:p w:rsidR="003B7192" w:rsidRDefault="003B7192" w:rsidP="004411DA">
      <w:pPr>
        <w:spacing w:line="360" w:lineRule="auto"/>
        <w:ind w:firstLine="414"/>
        <w:rPr>
          <w:rFonts w:ascii="Arial" w:hAnsi="Arial" w:cs="Arial"/>
        </w:rPr>
      </w:pPr>
    </w:p>
    <w:p w:rsidR="003B7192" w:rsidRDefault="003B7192" w:rsidP="004411DA">
      <w:pPr>
        <w:spacing w:line="360" w:lineRule="auto"/>
        <w:ind w:firstLine="414"/>
        <w:rPr>
          <w:rFonts w:ascii="Arial" w:hAnsi="Arial" w:cs="Arial"/>
        </w:rPr>
      </w:pPr>
    </w:p>
    <w:p w:rsidR="003B7192" w:rsidRDefault="003B7192" w:rsidP="004411DA">
      <w:pPr>
        <w:spacing w:line="360" w:lineRule="auto"/>
        <w:ind w:firstLine="414"/>
        <w:rPr>
          <w:rFonts w:ascii="Arial" w:hAnsi="Arial" w:cs="Arial"/>
        </w:rPr>
      </w:pPr>
    </w:p>
    <w:p w:rsidR="003B7192" w:rsidRDefault="003B7192" w:rsidP="00755C33">
      <w:pPr>
        <w:spacing w:line="360" w:lineRule="auto"/>
        <w:rPr>
          <w:rFonts w:ascii="Arial" w:hAnsi="Arial" w:cs="Arial"/>
        </w:rPr>
      </w:pPr>
    </w:p>
    <w:p w:rsidR="00755C33" w:rsidRPr="008030AA" w:rsidRDefault="00755C33" w:rsidP="00755C33">
      <w:pPr>
        <w:spacing w:line="360" w:lineRule="auto"/>
        <w:rPr>
          <w:rFonts w:ascii="Arial" w:hAnsi="Arial" w:cs="Arial"/>
        </w:rPr>
      </w:pPr>
    </w:p>
    <w:p w:rsidR="003B7192" w:rsidRDefault="00755C33" w:rsidP="00213C62">
      <w:pPr>
        <w:pStyle w:val="Prrafodelista"/>
        <w:numPr>
          <w:ilvl w:val="0"/>
          <w:numId w:val="16"/>
        </w:numPr>
        <w:spacing w:line="360" w:lineRule="auto"/>
        <w:ind w:left="0" w:firstLine="567"/>
        <w:jc w:val="center"/>
        <w:rPr>
          <w:rFonts w:ascii="Arial" w:hAnsi="Arial" w:cs="Arial"/>
          <w:b/>
        </w:rPr>
      </w:pPr>
      <w:r>
        <w:rPr>
          <w:rFonts w:ascii="Arial" w:hAnsi="Arial" w:cs="Arial"/>
          <w:b/>
        </w:rPr>
        <w:lastRenderedPageBreak/>
        <w:t xml:space="preserve">  </w:t>
      </w:r>
      <w:r w:rsidR="006A5AA3" w:rsidRPr="008030AA">
        <w:rPr>
          <w:rFonts w:ascii="Arial" w:hAnsi="Arial" w:cs="Arial"/>
          <w:b/>
        </w:rPr>
        <w:t>Marco histórico</w:t>
      </w:r>
    </w:p>
    <w:p w:rsidR="00755C33" w:rsidRDefault="00755C33" w:rsidP="00755C33">
      <w:pPr>
        <w:pStyle w:val="Prrafodelista"/>
        <w:spacing w:line="360" w:lineRule="auto"/>
        <w:ind w:left="414"/>
        <w:rPr>
          <w:rFonts w:ascii="Arial" w:hAnsi="Arial" w:cs="Arial"/>
          <w:b/>
        </w:rPr>
      </w:pPr>
    </w:p>
    <w:p w:rsidR="00C10EF8" w:rsidRPr="008030AA" w:rsidRDefault="000D1B8B" w:rsidP="003B7192">
      <w:pPr>
        <w:pStyle w:val="Prrafodelista"/>
        <w:spacing w:line="360" w:lineRule="auto"/>
        <w:ind w:left="414"/>
        <w:rPr>
          <w:rFonts w:ascii="Arial" w:hAnsi="Arial" w:cs="Arial"/>
          <w:b/>
        </w:rPr>
      </w:pPr>
      <w:r w:rsidRPr="008030AA">
        <w:rPr>
          <w:rFonts w:ascii="Arial" w:hAnsi="Arial" w:cs="Arial"/>
          <w:b/>
        </w:rPr>
        <w:t xml:space="preserve"> </w:t>
      </w:r>
    </w:p>
    <w:p w:rsidR="000D1B8B" w:rsidRDefault="000D1B8B" w:rsidP="00755C33">
      <w:pPr>
        <w:spacing w:line="360" w:lineRule="auto"/>
        <w:ind w:firstLine="567"/>
        <w:jc w:val="both"/>
        <w:rPr>
          <w:rFonts w:ascii="Arial" w:hAnsi="Arial" w:cs="Arial"/>
        </w:rPr>
      </w:pPr>
      <w:r w:rsidRPr="008030AA">
        <w:rPr>
          <w:rFonts w:ascii="Arial" w:hAnsi="Arial" w:cs="Arial"/>
        </w:rPr>
        <w:t>En el siguiente apartado revisaremos algunos aspectos históricos relevantes para comprender el contexto en que la autora se formó y elaboró su obra. Por su cosmopolita biografía, revisaremos el contexto en varios periodos y países donde se desarrolló humana, académica y artísticamente.</w:t>
      </w:r>
    </w:p>
    <w:p w:rsidR="003B7192" w:rsidRPr="008030AA" w:rsidRDefault="003B7192" w:rsidP="003B7192">
      <w:pPr>
        <w:spacing w:line="360" w:lineRule="auto"/>
        <w:ind w:firstLine="414"/>
        <w:jc w:val="both"/>
        <w:rPr>
          <w:rFonts w:ascii="Arial" w:hAnsi="Arial" w:cs="Arial"/>
        </w:rPr>
      </w:pPr>
    </w:p>
    <w:p w:rsidR="0018023E" w:rsidRPr="003B7192" w:rsidRDefault="000D1B8B" w:rsidP="00213C62">
      <w:pPr>
        <w:pStyle w:val="Prrafodelista"/>
        <w:numPr>
          <w:ilvl w:val="1"/>
          <w:numId w:val="16"/>
        </w:numPr>
        <w:spacing w:line="360" w:lineRule="auto"/>
        <w:ind w:left="0" w:firstLine="567"/>
        <w:jc w:val="both"/>
        <w:rPr>
          <w:rFonts w:ascii="Arial" w:hAnsi="Arial" w:cs="Arial"/>
          <w:b/>
        </w:rPr>
      </w:pPr>
      <w:r w:rsidRPr="003B7192">
        <w:rPr>
          <w:rFonts w:ascii="Arial" w:hAnsi="Arial" w:cs="Arial"/>
          <w:b/>
        </w:rPr>
        <w:t>El Chile de principios del</w:t>
      </w:r>
      <w:r w:rsidR="00314272" w:rsidRPr="003B7192">
        <w:rPr>
          <w:rFonts w:ascii="Arial" w:hAnsi="Arial" w:cs="Arial"/>
          <w:b/>
        </w:rPr>
        <w:t xml:space="preserve"> siglo XX, la primera infancia</w:t>
      </w:r>
    </w:p>
    <w:p w:rsidR="003B7192" w:rsidRPr="003B7192" w:rsidRDefault="003B7192" w:rsidP="00755C33">
      <w:pPr>
        <w:pStyle w:val="Prrafodelista"/>
        <w:spacing w:line="360" w:lineRule="auto"/>
        <w:ind w:left="0" w:firstLine="567"/>
        <w:jc w:val="both"/>
        <w:rPr>
          <w:rFonts w:ascii="Arial" w:hAnsi="Arial" w:cs="Arial"/>
          <w:b/>
        </w:rPr>
      </w:pPr>
    </w:p>
    <w:p w:rsidR="00025831" w:rsidRPr="008030AA" w:rsidRDefault="00025831" w:rsidP="00755C33">
      <w:pPr>
        <w:spacing w:line="360" w:lineRule="auto"/>
        <w:ind w:firstLine="567"/>
        <w:jc w:val="both"/>
        <w:rPr>
          <w:rFonts w:ascii="Arial" w:hAnsi="Arial" w:cs="Arial"/>
        </w:rPr>
      </w:pPr>
      <w:r w:rsidRPr="008030AA">
        <w:rPr>
          <w:rFonts w:ascii="Arial" w:hAnsi="Arial" w:cs="Arial"/>
        </w:rPr>
        <w:t xml:space="preserve">Si bien la autora </w:t>
      </w:r>
      <w:r w:rsidR="003B7192">
        <w:rPr>
          <w:rFonts w:ascii="Arial" w:hAnsi="Arial" w:cs="Arial"/>
        </w:rPr>
        <w:t>chilena abandonó el país a los ocho</w:t>
      </w:r>
      <w:r w:rsidRPr="008030AA">
        <w:rPr>
          <w:rFonts w:ascii="Arial" w:hAnsi="Arial" w:cs="Arial"/>
        </w:rPr>
        <w:t xml:space="preserve"> años de edad, es ella misma quien en su </w:t>
      </w:r>
      <w:r w:rsidRPr="003B7192">
        <w:rPr>
          <w:rFonts w:ascii="Arial" w:hAnsi="Arial" w:cs="Arial"/>
          <w:i/>
        </w:rPr>
        <w:t>Testimonio Autobiográfico</w:t>
      </w:r>
      <w:r w:rsidRPr="008030AA">
        <w:rPr>
          <w:rFonts w:ascii="Arial" w:hAnsi="Arial" w:cs="Arial"/>
        </w:rPr>
        <w:t xml:space="preserve"> da cuenta de lo importante de este periodo en su formación. </w:t>
      </w:r>
      <w:r w:rsidR="00871084" w:rsidRPr="008030AA">
        <w:rPr>
          <w:rFonts w:ascii="Arial" w:hAnsi="Arial" w:cs="Arial"/>
        </w:rPr>
        <w:t xml:space="preserve">Además, </w:t>
      </w:r>
      <w:r w:rsidR="00295E4D">
        <w:rPr>
          <w:rFonts w:ascii="Arial" w:hAnsi="Arial" w:cs="Arial"/>
        </w:rPr>
        <w:t>María Luisa</w:t>
      </w:r>
      <w:r w:rsidR="00871084" w:rsidRPr="008030AA">
        <w:rPr>
          <w:rFonts w:ascii="Arial" w:hAnsi="Arial" w:cs="Arial"/>
        </w:rPr>
        <w:t xml:space="preserve"> regresó al país en numerosas oportunidades y mantuvo contacto</w:t>
      </w:r>
      <w:r w:rsidR="00295E4D">
        <w:rPr>
          <w:rFonts w:ascii="Arial" w:hAnsi="Arial" w:cs="Arial"/>
        </w:rPr>
        <w:t xml:space="preserve"> con él</w:t>
      </w:r>
      <w:r w:rsidR="00871084" w:rsidRPr="008030AA">
        <w:rPr>
          <w:rFonts w:ascii="Arial" w:hAnsi="Arial" w:cs="Arial"/>
        </w:rPr>
        <w:t xml:space="preserve"> durante su residencia en Argentina</w:t>
      </w:r>
      <w:r w:rsidR="00295E4D">
        <w:rPr>
          <w:rFonts w:ascii="Arial" w:hAnsi="Arial" w:cs="Arial"/>
        </w:rPr>
        <w:t>.</w:t>
      </w:r>
    </w:p>
    <w:p w:rsidR="00B5629C" w:rsidRPr="008030AA" w:rsidRDefault="00025831" w:rsidP="00755C33">
      <w:pPr>
        <w:spacing w:line="360" w:lineRule="auto"/>
        <w:ind w:firstLine="567"/>
        <w:jc w:val="both"/>
        <w:rPr>
          <w:rFonts w:ascii="Arial" w:hAnsi="Arial" w:cs="Arial"/>
        </w:rPr>
      </w:pPr>
      <w:r w:rsidRPr="008030AA">
        <w:rPr>
          <w:rFonts w:ascii="Arial" w:hAnsi="Arial" w:cs="Arial"/>
        </w:rPr>
        <w:t xml:space="preserve">Para </w:t>
      </w:r>
      <w:r w:rsidR="00295E4D">
        <w:rPr>
          <w:rFonts w:ascii="Arial" w:hAnsi="Arial" w:cs="Arial"/>
        </w:rPr>
        <w:t>situar más adecuadamente a la escritora</w:t>
      </w:r>
      <w:r w:rsidRPr="008030AA">
        <w:rPr>
          <w:rFonts w:ascii="Arial" w:hAnsi="Arial" w:cs="Arial"/>
        </w:rPr>
        <w:t xml:space="preserve"> es conveniente señalar la situación histórico</w:t>
      </w:r>
      <w:r w:rsidR="00900CE4" w:rsidRPr="008030AA">
        <w:rPr>
          <w:rFonts w:ascii="Arial" w:hAnsi="Arial" w:cs="Arial"/>
        </w:rPr>
        <w:t>-</w:t>
      </w:r>
      <w:r w:rsidRPr="008030AA">
        <w:rPr>
          <w:rFonts w:ascii="Arial" w:hAnsi="Arial" w:cs="Arial"/>
        </w:rPr>
        <w:t>social de Chile del periodo 1910 – 1918. El periodo</w:t>
      </w:r>
      <w:r w:rsidR="00295E4D">
        <w:rPr>
          <w:rFonts w:ascii="Arial" w:hAnsi="Arial" w:cs="Arial"/>
        </w:rPr>
        <w:t xml:space="preserve"> </w:t>
      </w:r>
      <w:r w:rsidR="00900CE4" w:rsidRPr="008030AA">
        <w:rPr>
          <w:rFonts w:ascii="Arial" w:hAnsi="Arial" w:cs="Arial"/>
        </w:rPr>
        <w:t>está marcado por la migración campo</w:t>
      </w:r>
      <w:r w:rsidR="004770B7" w:rsidRPr="008030AA">
        <w:rPr>
          <w:rFonts w:ascii="Arial" w:hAnsi="Arial" w:cs="Arial"/>
        </w:rPr>
        <w:t>-</w:t>
      </w:r>
      <w:r w:rsidR="00900CE4" w:rsidRPr="008030AA">
        <w:rPr>
          <w:rFonts w:ascii="Arial" w:hAnsi="Arial" w:cs="Arial"/>
        </w:rPr>
        <w:t>ciudad, donde los campesinos, empujados por la crisis del mundo rural</w:t>
      </w:r>
      <w:r w:rsidR="00295E4D">
        <w:rPr>
          <w:rFonts w:ascii="Arial" w:hAnsi="Arial" w:cs="Arial"/>
        </w:rPr>
        <w:t xml:space="preserve"> ―</w:t>
      </w:r>
      <w:r w:rsidR="00B5629C" w:rsidRPr="008030AA">
        <w:rPr>
          <w:rFonts w:ascii="Arial" w:hAnsi="Arial" w:cs="Arial"/>
        </w:rPr>
        <w:t xml:space="preserve">originada </w:t>
      </w:r>
      <w:r w:rsidR="00295E4D">
        <w:rPr>
          <w:rFonts w:ascii="Arial" w:hAnsi="Arial" w:cs="Arial"/>
        </w:rPr>
        <w:t>por</w:t>
      </w:r>
      <w:r w:rsidR="00B5629C" w:rsidRPr="008030AA">
        <w:rPr>
          <w:rFonts w:ascii="Arial" w:hAnsi="Arial" w:cs="Arial"/>
        </w:rPr>
        <w:t xml:space="preserve"> la mecanización de las faenas agrícolas y </w:t>
      </w:r>
      <w:r w:rsidR="00295E4D">
        <w:rPr>
          <w:rFonts w:ascii="Arial" w:hAnsi="Arial" w:cs="Arial"/>
        </w:rPr>
        <w:t>por</w:t>
      </w:r>
      <w:r w:rsidR="00B5629C" w:rsidRPr="008030AA">
        <w:rPr>
          <w:rFonts w:ascii="Arial" w:hAnsi="Arial" w:cs="Arial"/>
        </w:rPr>
        <w:t xml:space="preserve"> las </w:t>
      </w:r>
      <w:r w:rsidR="00FD5718" w:rsidRPr="008030AA">
        <w:rPr>
          <w:rFonts w:ascii="Arial" w:hAnsi="Arial" w:cs="Arial"/>
        </w:rPr>
        <w:t>paupérrimas</w:t>
      </w:r>
      <w:r w:rsidR="00B5629C" w:rsidRPr="008030AA">
        <w:rPr>
          <w:rFonts w:ascii="Arial" w:hAnsi="Arial" w:cs="Arial"/>
        </w:rPr>
        <w:t xml:space="preserve"> condiciones de vida de los peones</w:t>
      </w:r>
      <w:r w:rsidR="00295E4D">
        <w:rPr>
          <w:rFonts w:ascii="Arial" w:hAnsi="Arial" w:cs="Arial"/>
        </w:rPr>
        <w:t>―</w:t>
      </w:r>
      <w:r w:rsidR="00377F02" w:rsidRPr="008030AA">
        <w:rPr>
          <w:rFonts w:ascii="Arial" w:hAnsi="Arial" w:cs="Arial"/>
        </w:rPr>
        <w:t xml:space="preserve"> y en busca de trabajo</w:t>
      </w:r>
      <w:r w:rsidR="00900CE4" w:rsidRPr="008030AA">
        <w:rPr>
          <w:rFonts w:ascii="Arial" w:hAnsi="Arial" w:cs="Arial"/>
        </w:rPr>
        <w:t xml:space="preserve"> </w:t>
      </w:r>
      <w:r w:rsidR="00B5629C" w:rsidRPr="008030AA">
        <w:rPr>
          <w:rFonts w:ascii="Arial" w:hAnsi="Arial" w:cs="Arial"/>
        </w:rPr>
        <w:t>(principalmente en torno a la explotación del salitre</w:t>
      </w:r>
      <w:r w:rsidR="00FD5718" w:rsidRPr="008030AA">
        <w:rPr>
          <w:rFonts w:ascii="Arial" w:hAnsi="Arial" w:cs="Arial"/>
        </w:rPr>
        <w:t xml:space="preserve"> y el cobre</w:t>
      </w:r>
      <w:r w:rsidR="00B5629C" w:rsidRPr="008030AA">
        <w:rPr>
          <w:rFonts w:ascii="Arial" w:hAnsi="Arial" w:cs="Arial"/>
        </w:rPr>
        <w:t xml:space="preserve">) </w:t>
      </w:r>
      <w:r w:rsidR="00900CE4" w:rsidRPr="008030AA">
        <w:rPr>
          <w:rFonts w:ascii="Arial" w:hAnsi="Arial" w:cs="Arial"/>
        </w:rPr>
        <w:t xml:space="preserve">comienzan a instalarse en zonas urbanas poco preparadas para las masas </w:t>
      </w:r>
      <w:r w:rsidR="00FD5718" w:rsidRPr="008030AA">
        <w:rPr>
          <w:rFonts w:ascii="Arial" w:hAnsi="Arial" w:cs="Arial"/>
        </w:rPr>
        <w:t>empobrecidas</w:t>
      </w:r>
      <w:r w:rsidR="00900CE4" w:rsidRPr="008030AA">
        <w:rPr>
          <w:rFonts w:ascii="Arial" w:hAnsi="Arial" w:cs="Arial"/>
        </w:rPr>
        <w:t>.</w:t>
      </w:r>
      <w:r w:rsidR="00B5629C" w:rsidRPr="008030AA">
        <w:rPr>
          <w:rFonts w:ascii="Arial" w:hAnsi="Arial" w:cs="Arial"/>
        </w:rPr>
        <w:t xml:space="preserve"> </w:t>
      </w:r>
    </w:p>
    <w:p w:rsidR="000D1B8B" w:rsidRPr="008030AA" w:rsidRDefault="00900CE4" w:rsidP="00755C33">
      <w:pPr>
        <w:spacing w:line="360" w:lineRule="auto"/>
        <w:ind w:firstLine="567"/>
        <w:jc w:val="both"/>
        <w:rPr>
          <w:rFonts w:ascii="Arial" w:hAnsi="Arial" w:cs="Arial"/>
        </w:rPr>
      </w:pPr>
      <w:r w:rsidRPr="008030AA">
        <w:rPr>
          <w:rFonts w:ascii="Arial" w:hAnsi="Arial" w:cs="Arial"/>
        </w:rPr>
        <w:t xml:space="preserve"> Varios movimientos sociales y políticos surgen en la época como consecuencia de las precarias condiciones de vida de los obreros chilenos. Entre </w:t>
      </w:r>
      <w:r w:rsidR="002600D6">
        <w:rPr>
          <w:rFonts w:ascii="Arial" w:hAnsi="Arial" w:cs="Arial"/>
        </w:rPr>
        <w:t>ellos</w:t>
      </w:r>
      <w:r w:rsidRPr="008030AA">
        <w:rPr>
          <w:rFonts w:ascii="Arial" w:hAnsi="Arial" w:cs="Arial"/>
        </w:rPr>
        <w:t xml:space="preserve">, Luis Emilio </w:t>
      </w:r>
      <w:proofErr w:type="spellStart"/>
      <w:r w:rsidRPr="008030AA">
        <w:rPr>
          <w:rFonts w:ascii="Arial" w:hAnsi="Arial" w:cs="Arial"/>
        </w:rPr>
        <w:t>Recabarren</w:t>
      </w:r>
      <w:proofErr w:type="spellEnd"/>
      <w:r w:rsidRPr="008030AA">
        <w:rPr>
          <w:rFonts w:ascii="Arial" w:hAnsi="Arial" w:cs="Arial"/>
        </w:rPr>
        <w:t xml:space="preserve"> funda el Partido Comunista (con el nombre de Partid</w:t>
      </w:r>
      <w:r w:rsidR="002600D6">
        <w:rPr>
          <w:rFonts w:ascii="Arial" w:hAnsi="Arial" w:cs="Arial"/>
        </w:rPr>
        <w:t>o Obrero Socialista). V</w:t>
      </w:r>
      <w:r w:rsidRPr="008030AA">
        <w:rPr>
          <w:rFonts w:ascii="Arial" w:hAnsi="Arial" w:cs="Arial"/>
        </w:rPr>
        <w:t>arias organizaciones privadas se ocupan de mejorar las condiciones materiales de la escuela en Chile y de combatir las altísimas tasas de analfabetismo</w:t>
      </w:r>
      <w:r w:rsidR="00377F02" w:rsidRPr="008030AA">
        <w:rPr>
          <w:rFonts w:ascii="Arial" w:hAnsi="Arial" w:cs="Arial"/>
        </w:rPr>
        <w:t>. En esta labor</w:t>
      </w:r>
      <w:r w:rsidR="002600D6">
        <w:rPr>
          <w:rFonts w:ascii="Arial" w:hAnsi="Arial" w:cs="Arial"/>
        </w:rPr>
        <w:t xml:space="preserve">, encontramos </w:t>
      </w:r>
      <w:r w:rsidR="00377F02" w:rsidRPr="008030AA">
        <w:rPr>
          <w:rFonts w:ascii="Arial" w:hAnsi="Arial" w:cs="Arial"/>
        </w:rPr>
        <w:t>in</w:t>
      </w:r>
      <w:r w:rsidR="002600D6">
        <w:rPr>
          <w:rFonts w:ascii="Arial" w:hAnsi="Arial" w:cs="Arial"/>
        </w:rPr>
        <w:t xml:space="preserve">iciativas ligadas al anarquismo, </w:t>
      </w:r>
      <w:r w:rsidR="00377F02" w:rsidRPr="008030AA">
        <w:rPr>
          <w:rFonts w:ascii="Arial" w:hAnsi="Arial" w:cs="Arial"/>
        </w:rPr>
        <w:t>ben</w:t>
      </w:r>
      <w:r w:rsidR="002600D6">
        <w:rPr>
          <w:rFonts w:ascii="Arial" w:hAnsi="Arial" w:cs="Arial"/>
        </w:rPr>
        <w:t xml:space="preserve">efactores de ideología liberal e </w:t>
      </w:r>
      <w:r w:rsidR="00377F02" w:rsidRPr="008030AA">
        <w:rPr>
          <w:rFonts w:ascii="Arial" w:hAnsi="Arial" w:cs="Arial"/>
        </w:rPr>
        <w:t xml:space="preserve">ideólogos de la educación como </w:t>
      </w:r>
      <w:r w:rsidR="00377F02" w:rsidRPr="008030AA">
        <w:rPr>
          <w:rFonts w:ascii="Arial" w:hAnsi="Arial" w:cs="Arial"/>
          <w:bCs/>
        </w:rPr>
        <w:t xml:space="preserve">Domingo </w:t>
      </w:r>
      <w:proofErr w:type="spellStart"/>
      <w:r w:rsidR="00377F02" w:rsidRPr="008030AA">
        <w:rPr>
          <w:rFonts w:ascii="Arial" w:hAnsi="Arial" w:cs="Arial"/>
          <w:bCs/>
        </w:rPr>
        <w:t>Amunátegui</w:t>
      </w:r>
      <w:proofErr w:type="spellEnd"/>
      <w:r w:rsidR="00377F02" w:rsidRPr="008030AA">
        <w:rPr>
          <w:rFonts w:ascii="Arial" w:hAnsi="Arial" w:cs="Arial"/>
        </w:rPr>
        <w:t xml:space="preserve">, rector de la Universidad de Chile, Darío </w:t>
      </w:r>
      <w:r w:rsidR="00377F02" w:rsidRPr="008030AA">
        <w:rPr>
          <w:rFonts w:ascii="Arial" w:hAnsi="Arial" w:cs="Arial"/>
          <w:bCs/>
        </w:rPr>
        <w:t>Salas</w:t>
      </w:r>
      <w:r w:rsidR="00377F02" w:rsidRPr="008030AA">
        <w:rPr>
          <w:rFonts w:ascii="Arial" w:hAnsi="Arial" w:cs="Arial"/>
        </w:rPr>
        <w:t>, </w:t>
      </w:r>
      <w:r w:rsidR="00377F02" w:rsidRPr="008030AA">
        <w:rPr>
          <w:rFonts w:ascii="Arial" w:hAnsi="Arial" w:cs="Arial"/>
          <w:bCs/>
        </w:rPr>
        <w:t>Manuel Barros Borgoño</w:t>
      </w:r>
      <w:r w:rsidR="00377F02" w:rsidRPr="008030AA">
        <w:rPr>
          <w:rFonts w:ascii="Arial" w:hAnsi="Arial" w:cs="Arial"/>
        </w:rPr>
        <w:t>, </w:t>
      </w:r>
      <w:r w:rsidR="00377F02" w:rsidRPr="008030AA">
        <w:rPr>
          <w:rFonts w:ascii="Arial" w:hAnsi="Arial" w:cs="Arial"/>
          <w:bCs/>
        </w:rPr>
        <w:t xml:space="preserve">Luis </w:t>
      </w:r>
      <w:proofErr w:type="spellStart"/>
      <w:r w:rsidR="00377F02" w:rsidRPr="008030AA">
        <w:rPr>
          <w:rFonts w:ascii="Arial" w:hAnsi="Arial" w:cs="Arial"/>
          <w:bCs/>
        </w:rPr>
        <w:t>Galdames</w:t>
      </w:r>
      <w:proofErr w:type="spellEnd"/>
      <w:r w:rsidR="00377F02" w:rsidRPr="008030AA">
        <w:rPr>
          <w:rFonts w:ascii="Arial" w:hAnsi="Arial" w:cs="Arial"/>
        </w:rPr>
        <w:t>, </w:t>
      </w:r>
      <w:r w:rsidR="00377F02" w:rsidRPr="008030AA">
        <w:rPr>
          <w:rFonts w:ascii="Arial" w:hAnsi="Arial" w:cs="Arial"/>
          <w:bCs/>
        </w:rPr>
        <w:t>Octavio Maira</w:t>
      </w:r>
      <w:r w:rsidR="00377F02" w:rsidRPr="008030AA">
        <w:rPr>
          <w:rFonts w:ascii="Arial" w:hAnsi="Arial" w:cs="Arial"/>
        </w:rPr>
        <w:t>, </w:t>
      </w:r>
      <w:hyperlink r:id="rId10" w:history="1">
        <w:r w:rsidR="00377F02" w:rsidRPr="008030AA">
          <w:rPr>
            <w:rStyle w:val="Hipervnculo"/>
            <w:rFonts w:ascii="Arial" w:hAnsi="Arial" w:cs="Arial"/>
            <w:color w:val="auto"/>
            <w:u w:val="none"/>
          </w:rPr>
          <w:t>Rodolfo Lenz</w:t>
        </w:r>
      </w:hyperlink>
      <w:r w:rsidR="00377F02" w:rsidRPr="008030AA">
        <w:rPr>
          <w:rFonts w:ascii="Arial" w:hAnsi="Arial" w:cs="Arial"/>
        </w:rPr>
        <w:t xml:space="preserve"> , </w:t>
      </w:r>
      <w:r w:rsidR="002600D6">
        <w:rPr>
          <w:rFonts w:ascii="Arial" w:hAnsi="Arial" w:cs="Arial"/>
        </w:rPr>
        <w:t>y</w:t>
      </w:r>
      <w:r w:rsidR="00377F02" w:rsidRPr="008030AA">
        <w:rPr>
          <w:rFonts w:ascii="Arial" w:hAnsi="Arial" w:cs="Arial"/>
        </w:rPr>
        <w:t xml:space="preserve"> otros.</w:t>
      </w:r>
    </w:p>
    <w:p w:rsidR="004770B7" w:rsidRPr="008030AA" w:rsidRDefault="004770B7" w:rsidP="00755C33">
      <w:pPr>
        <w:spacing w:line="360" w:lineRule="auto"/>
        <w:ind w:firstLine="567"/>
        <w:jc w:val="both"/>
        <w:rPr>
          <w:rFonts w:ascii="Arial" w:hAnsi="Arial" w:cs="Arial"/>
        </w:rPr>
      </w:pPr>
      <w:r w:rsidRPr="008030AA">
        <w:rPr>
          <w:rFonts w:ascii="Arial" w:hAnsi="Arial" w:cs="Arial"/>
        </w:rPr>
        <w:lastRenderedPageBreak/>
        <w:t>En este periodo</w:t>
      </w:r>
      <w:r w:rsidR="002600D6">
        <w:rPr>
          <w:rFonts w:ascii="Arial" w:hAnsi="Arial" w:cs="Arial"/>
        </w:rPr>
        <w:t>,</w:t>
      </w:r>
      <w:r w:rsidRPr="008030AA">
        <w:rPr>
          <w:rFonts w:ascii="Arial" w:hAnsi="Arial" w:cs="Arial"/>
        </w:rPr>
        <w:t xml:space="preserve"> comienza la crisis del salitre como consecuencia indirecta de la Primera Guerra Mundial (1914-1918</w:t>
      </w:r>
      <w:r w:rsidR="002600D6">
        <w:rPr>
          <w:rFonts w:ascii="Arial" w:hAnsi="Arial" w:cs="Arial"/>
        </w:rPr>
        <w:t>). Los alemanes desarrollaron el</w:t>
      </w:r>
      <w:r w:rsidRPr="008030AA">
        <w:rPr>
          <w:rFonts w:ascii="Arial" w:hAnsi="Arial" w:cs="Arial"/>
        </w:rPr>
        <w:t xml:space="preserve"> salitre sintético para la fa</w:t>
      </w:r>
      <w:r w:rsidR="002600D6">
        <w:rPr>
          <w:rFonts w:ascii="Arial" w:hAnsi="Arial" w:cs="Arial"/>
        </w:rPr>
        <w:t>bricación de pólvora lo que hizo</w:t>
      </w:r>
      <w:r w:rsidRPr="008030AA">
        <w:rPr>
          <w:rFonts w:ascii="Arial" w:hAnsi="Arial" w:cs="Arial"/>
        </w:rPr>
        <w:t xml:space="preserve"> caer los precios </w:t>
      </w:r>
      <w:r w:rsidR="002600D6">
        <w:rPr>
          <w:rFonts w:ascii="Arial" w:hAnsi="Arial" w:cs="Arial"/>
        </w:rPr>
        <w:t>del mineral en el mundo y generó</w:t>
      </w:r>
      <w:r w:rsidRPr="008030AA">
        <w:rPr>
          <w:rFonts w:ascii="Arial" w:hAnsi="Arial" w:cs="Arial"/>
        </w:rPr>
        <w:t xml:space="preserve"> una crisis económica y social</w:t>
      </w:r>
      <w:r w:rsidR="001C313D">
        <w:rPr>
          <w:rFonts w:ascii="Arial" w:hAnsi="Arial" w:cs="Arial"/>
        </w:rPr>
        <w:t>.</w:t>
      </w:r>
      <w:r w:rsidRPr="008030AA">
        <w:rPr>
          <w:rFonts w:ascii="Arial" w:hAnsi="Arial" w:cs="Arial"/>
        </w:rPr>
        <w:t xml:space="preserve"> </w:t>
      </w:r>
      <w:r w:rsidR="001C313D">
        <w:rPr>
          <w:rFonts w:ascii="Arial" w:hAnsi="Arial" w:cs="Arial"/>
        </w:rPr>
        <w:t>Muchos debieron</w:t>
      </w:r>
      <w:r w:rsidRPr="008030AA">
        <w:rPr>
          <w:rFonts w:ascii="Arial" w:hAnsi="Arial" w:cs="Arial"/>
        </w:rPr>
        <w:t xml:space="preserve"> dejar las salitreras y abandonar su sustento y estilo de vida. Las consecuencias más severas se verán </w:t>
      </w:r>
      <w:r w:rsidR="001C313D">
        <w:rPr>
          <w:rFonts w:ascii="Arial" w:hAnsi="Arial" w:cs="Arial"/>
        </w:rPr>
        <w:t>en</w:t>
      </w:r>
      <w:r w:rsidRPr="008030AA">
        <w:rPr>
          <w:rFonts w:ascii="Arial" w:hAnsi="Arial" w:cs="Arial"/>
        </w:rPr>
        <w:t xml:space="preserve"> años </w:t>
      </w:r>
      <w:r w:rsidR="00FD5718" w:rsidRPr="008030AA">
        <w:rPr>
          <w:rFonts w:ascii="Arial" w:hAnsi="Arial" w:cs="Arial"/>
        </w:rPr>
        <w:t xml:space="preserve">posteriores. </w:t>
      </w:r>
    </w:p>
    <w:p w:rsidR="00D34528" w:rsidRPr="008030AA" w:rsidRDefault="00D34528" w:rsidP="00755C33">
      <w:pPr>
        <w:spacing w:line="360" w:lineRule="auto"/>
        <w:ind w:firstLine="567"/>
        <w:jc w:val="both"/>
        <w:rPr>
          <w:rFonts w:ascii="Arial" w:hAnsi="Arial" w:cs="Arial"/>
        </w:rPr>
      </w:pPr>
      <w:r w:rsidRPr="008030AA">
        <w:rPr>
          <w:rFonts w:ascii="Arial" w:hAnsi="Arial" w:cs="Arial"/>
        </w:rPr>
        <w:t>Valparaíso, en particular, fue por décadas una pujante ciudad</w:t>
      </w:r>
      <w:r w:rsidR="001C313D">
        <w:rPr>
          <w:rFonts w:ascii="Arial" w:hAnsi="Arial" w:cs="Arial"/>
        </w:rPr>
        <w:t xml:space="preserve"> dedicada al comercio, fomentada</w:t>
      </w:r>
      <w:r w:rsidRPr="008030AA">
        <w:rPr>
          <w:rFonts w:ascii="Arial" w:hAnsi="Arial" w:cs="Arial"/>
        </w:rPr>
        <w:t xml:space="preserve"> como principal puerto de Chile desde fines del siglo XIX</w:t>
      </w:r>
      <w:r w:rsidR="00A80301" w:rsidRPr="008030AA">
        <w:rPr>
          <w:rFonts w:ascii="Arial" w:hAnsi="Arial" w:cs="Arial"/>
        </w:rPr>
        <w:t>. En ella</w:t>
      </w:r>
      <w:r w:rsidR="001C313D">
        <w:rPr>
          <w:rFonts w:ascii="Arial" w:hAnsi="Arial" w:cs="Arial"/>
        </w:rPr>
        <w:t>,</w:t>
      </w:r>
      <w:r w:rsidR="00A80301" w:rsidRPr="008030AA">
        <w:rPr>
          <w:rFonts w:ascii="Arial" w:hAnsi="Arial" w:cs="Arial"/>
        </w:rPr>
        <w:t xml:space="preserve"> convivían la actividad económica y la riqueza cultural del cosmopolitismo del puerto con la miseria, la delincuencia y la prostitución. En los ambientes aburguesados </w:t>
      </w:r>
      <w:r w:rsidR="00703B60" w:rsidRPr="008030AA">
        <w:rPr>
          <w:rFonts w:ascii="Arial" w:hAnsi="Arial" w:cs="Arial"/>
        </w:rPr>
        <w:t>del puerto, florecía una cultura y un arte con i</w:t>
      </w:r>
      <w:r w:rsidR="001C313D">
        <w:rPr>
          <w:rFonts w:ascii="Arial" w:hAnsi="Arial" w:cs="Arial"/>
        </w:rPr>
        <w:t>dentidad propia, alejados de la influencia</w:t>
      </w:r>
      <w:r w:rsidR="00703B60" w:rsidRPr="008030AA">
        <w:rPr>
          <w:rFonts w:ascii="Arial" w:hAnsi="Arial" w:cs="Arial"/>
        </w:rPr>
        <w:t xml:space="preserve"> metr</w:t>
      </w:r>
      <w:r w:rsidR="001C313D">
        <w:rPr>
          <w:rFonts w:ascii="Arial" w:hAnsi="Arial" w:cs="Arial"/>
        </w:rPr>
        <w:t>opolitana</w:t>
      </w:r>
      <w:r w:rsidR="00703B60" w:rsidRPr="008030AA">
        <w:rPr>
          <w:rFonts w:ascii="Arial" w:hAnsi="Arial" w:cs="Arial"/>
        </w:rPr>
        <w:t xml:space="preserve"> de Santiago. </w:t>
      </w:r>
      <w:r w:rsidR="00A80301" w:rsidRPr="008030AA">
        <w:rPr>
          <w:rFonts w:ascii="Arial" w:hAnsi="Arial" w:cs="Arial"/>
        </w:rPr>
        <w:t>Hacia principios del siglo XX</w:t>
      </w:r>
      <w:r w:rsidR="001C313D">
        <w:rPr>
          <w:rFonts w:ascii="Arial" w:hAnsi="Arial" w:cs="Arial"/>
        </w:rPr>
        <w:t>,</w:t>
      </w:r>
      <w:r w:rsidR="00A80301" w:rsidRPr="008030AA">
        <w:rPr>
          <w:rFonts w:ascii="Arial" w:hAnsi="Arial" w:cs="Arial"/>
        </w:rPr>
        <w:t xml:space="preserve"> la ciudad ya estaba en notoria decadencia</w:t>
      </w:r>
      <w:r w:rsidR="00703B60" w:rsidRPr="008030AA">
        <w:rPr>
          <w:rFonts w:ascii="Arial" w:hAnsi="Arial" w:cs="Arial"/>
        </w:rPr>
        <w:t>.</w:t>
      </w:r>
    </w:p>
    <w:p w:rsidR="00D92DB0" w:rsidRPr="008030AA" w:rsidRDefault="00D92DB0" w:rsidP="00755C33">
      <w:pPr>
        <w:spacing w:line="360" w:lineRule="auto"/>
        <w:ind w:firstLine="567"/>
        <w:jc w:val="both"/>
        <w:rPr>
          <w:rFonts w:ascii="Arial" w:hAnsi="Arial" w:cs="Arial"/>
        </w:rPr>
      </w:pPr>
      <w:r w:rsidRPr="008030AA">
        <w:rPr>
          <w:rFonts w:ascii="Arial" w:hAnsi="Arial" w:cs="Arial"/>
        </w:rPr>
        <w:t>El periodo en que la escritora se encuentra en Francia (1918-1931) está marcado en Chile por la inestabilidad política (ruido de sables y golpe de Estado)</w:t>
      </w:r>
      <w:r w:rsidR="00F872A0" w:rsidRPr="008030AA">
        <w:rPr>
          <w:rFonts w:ascii="Arial" w:hAnsi="Arial" w:cs="Arial"/>
        </w:rPr>
        <w:t xml:space="preserve"> y</w:t>
      </w:r>
      <w:r w:rsidRPr="008030AA">
        <w:rPr>
          <w:rFonts w:ascii="Arial" w:hAnsi="Arial" w:cs="Arial"/>
        </w:rPr>
        <w:t xml:space="preserve"> </w:t>
      </w:r>
      <w:r w:rsidR="001C313D">
        <w:rPr>
          <w:rFonts w:ascii="Arial" w:hAnsi="Arial" w:cs="Arial"/>
        </w:rPr>
        <w:t xml:space="preserve">por </w:t>
      </w:r>
      <w:r w:rsidRPr="008030AA">
        <w:rPr>
          <w:rFonts w:ascii="Arial" w:hAnsi="Arial" w:cs="Arial"/>
        </w:rPr>
        <w:t>la v</w:t>
      </w:r>
      <w:r w:rsidR="00F872A0" w:rsidRPr="008030AA">
        <w:rPr>
          <w:rFonts w:ascii="Arial" w:hAnsi="Arial" w:cs="Arial"/>
        </w:rPr>
        <w:t xml:space="preserve">iolencia </w:t>
      </w:r>
      <w:r w:rsidRPr="008030AA">
        <w:rPr>
          <w:rFonts w:ascii="Arial" w:hAnsi="Arial" w:cs="Arial"/>
        </w:rPr>
        <w:t xml:space="preserve"> (masacre de obreros en oficina San Gregorio)</w:t>
      </w:r>
      <w:r w:rsidR="00F872A0" w:rsidRPr="008030AA">
        <w:rPr>
          <w:rFonts w:ascii="Arial" w:hAnsi="Arial" w:cs="Arial"/>
        </w:rPr>
        <w:t>. Aun así, durante este periodo, el Estado de Chile se desarrolla y favorece el surgimiento de una clase media.</w:t>
      </w:r>
    </w:p>
    <w:p w:rsidR="009355D6" w:rsidRDefault="00871084" w:rsidP="00755C33">
      <w:pPr>
        <w:spacing w:line="360" w:lineRule="auto"/>
        <w:ind w:firstLine="567"/>
        <w:jc w:val="both"/>
        <w:rPr>
          <w:rFonts w:ascii="Arial" w:hAnsi="Arial" w:cs="Arial"/>
        </w:rPr>
      </w:pPr>
      <w:r w:rsidRPr="008030AA">
        <w:rPr>
          <w:rFonts w:ascii="Arial" w:hAnsi="Arial" w:cs="Arial"/>
        </w:rPr>
        <w:t xml:space="preserve">La propia </w:t>
      </w:r>
      <w:proofErr w:type="spellStart"/>
      <w:r w:rsidRPr="008030AA">
        <w:rPr>
          <w:rFonts w:ascii="Arial" w:hAnsi="Arial" w:cs="Arial"/>
        </w:rPr>
        <w:t>Bombal</w:t>
      </w:r>
      <w:proofErr w:type="spellEnd"/>
      <w:r w:rsidRPr="008030AA">
        <w:rPr>
          <w:rFonts w:ascii="Arial" w:hAnsi="Arial" w:cs="Arial"/>
        </w:rPr>
        <w:t xml:space="preserve"> refiere que</w:t>
      </w:r>
      <w:r w:rsidR="001C313D">
        <w:rPr>
          <w:rFonts w:ascii="Arial" w:hAnsi="Arial" w:cs="Arial"/>
        </w:rPr>
        <w:t>,</w:t>
      </w:r>
      <w:r w:rsidRPr="008030AA">
        <w:rPr>
          <w:rFonts w:ascii="Arial" w:hAnsi="Arial" w:cs="Arial"/>
        </w:rPr>
        <w:t xml:space="preserve"> pese a su desinterés por la política, se comprometió</w:t>
      </w:r>
      <w:r w:rsidR="001C313D">
        <w:rPr>
          <w:rFonts w:ascii="Arial" w:hAnsi="Arial" w:cs="Arial"/>
        </w:rPr>
        <w:t>,</w:t>
      </w:r>
      <w:r w:rsidRPr="008030AA">
        <w:rPr>
          <w:rFonts w:ascii="Arial" w:hAnsi="Arial" w:cs="Arial"/>
        </w:rPr>
        <w:t xml:space="preserve"> por motivos humanos</w:t>
      </w:r>
      <w:r w:rsidR="001C313D">
        <w:rPr>
          <w:rFonts w:ascii="Arial" w:hAnsi="Arial" w:cs="Arial"/>
        </w:rPr>
        <w:t>,</w:t>
      </w:r>
      <w:r w:rsidRPr="008030AA">
        <w:rPr>
          <w:rFonts w:ascii="Arial" w:hAnsi="Arial" w:cs="Arial"/>
        </w:rPr>
        <w:t xml:space="preserve"> en las manifestaciones</w:t>
      </w:r>
      <w:r w:rsidR="00D92DB0" w:rsidRPr="008030AA">
        <w:rPr>
          <w:rFonts w:ascii="Arial" w:hAnsi="Arial" w:cs="Arial"/>
        </w:rPr>
        <w:t xml:space="preserve"> contra</w:t>
      </w:r>
      <w:r w:rsidR="001C313D">
        <w:rPr>
          <w:rFonts w:ascii="Arial" w:hAnsi="Arial" w:cs="Arial"/>
        </w:rPr>
        <w:t xml:space="preserve"> el gobierno de Carlos Ibáñez del Campo</w:t>
      </w:r>
      <w:r w:rsidR="00D92DB0" w:rsidRPr="008030AA">
        <w:rPr>
          <w:rFonts w:ascii="Arial" w:hAnsi="Arial" w:cs="Arial"/>
        </w:rPr>
        <w:t xml:space="preserve"> </w:t>
      </w:r>
      <w:r w:rsidR="001C313D">
        <w:rPr>
          <w:rFonts w:ascii="Arial" w:hAnsi="Arial" w:cs="Arial"/>
        </w:rPr>
        <w:t xml:space="preserve">por la represión y por </w:t>
      </w:r>
      <w:r w:rsidR="00D92DB0" w:rsidRPr="008030AA">
        <w:rPr>
          <w:rFonts w:ascii="Arial" w:hAnsi="Arial" w:cs="Arial"/>
        </w:rPr>
        <w:t>la muerte de detractores al gobierno</w:t>
      </w:r>
      <w:r w:rsidR="001C313D">
        <w:rPr>
          <w:rFonts w:ascii="Arial" w:hAnsi="Arial" w:cs="Arial"/>
        </w:rPr>
        <w:t>,</w:t>
      </w:r>
      <w:r w:rsidR="00D92DB0" w:rsidRPr="008030AA">
        <w:rPr>
          <w:rFonts w:ascii="Arial" w:hAnsi="Arial" w:cs="Arial"/>
        </w:rPr>
        <w:t xml:space="preserve"> </w:t>
      </w:r>
      <w:r w:rsidR="001C313D">
        <w:rPr>
          <w:rFonts w:ascii="Arial" w:hAnsi="Arial" w:cs="Arial"/>
        </w:rPr>
        <w:t>1931</w:t>
      </w:r>
      <w:r w:rsidR="00D92DB0" w:rsidRPr="008030AA">
        <w:rPr>
          <w:rFonts w:ascii="Arial" w:hAnsi="Arial" w:cs="Arial"/>
        </w:rPr>
        <w:t>.</w:t>
      </w:r>
      <w:r w:rsidR="00F872A0" w:rsidRPr="008030AA">
        <w:rPr>
          <w:rFonts w:ascii="Arial" w:hAnsi="Arial" w:cs="Arial"/>
        </w:rPr>
        <w:t xml:space="preserve"> Durante </w:t>
      </w:r>
      <w:r w:rsidR="001C313D">
        <w:rPr>
          <w:rFonts w:ascii="Arial" w:hAnsi="Arial" w:cs="Arial"/>
        </w:rPr>
        <w:t>la</w:t>
      </w:r>
      <w:r w:rsidR="00F872A0" w:rsidRPr="008030AA">
        <w:rPr>
          <w:rFonts w:ascii="Arial" w:hAnsi="Arial" w:cs="Arial"/>
        </w:rPr>
        <w:t xml:space="preserve"> estadía </w:t>
      </w:r>
      <w:r w:rsidR="001C313D">
        <w:rPr>
          <w:rFonts w:ascii="Arial" w:hAnsi="Arial" w:cs="Arial"/>
        </w:rPr>
        <w:t xml:space="preserve">de María Luisa </w:t>
      </w:r>
      <w:r w:rsidR="00F872A0" w:rsidRPr="008030AA">
        <w:rPr>
          <w:rFonts w:ascii="Arial" w:hAnsi="Arial" w:cs="Arial"/>
        </w:rPr>
        <w:t xml:space="preserve">en Argentina (1932-1937), Chile </w:t>
      </w:r>
      <w:r w:rsidR="001C313D">
        <w:rPr>
          <w:rFonts w:ascii="Arial" w:hAnsi="Arial" w:cs="Arial"/>
        </w:rPr>
        <w:t xml:space="preserve">vive un periodo de convulsión política y social. En ese lapso </w:t>
      </w:r>
      <w:r w:rsidR="00F872A0" w:rsidRPr="008030AA">
        <w:rPr>
          <w:rFonts w:ascii="Arial" w:hAnsi="Arial" w:cs="Arial"/>
        </w:rPr>
        <w:t>acontecen</w:t>
      </w:r>
      <w:r w:rsidR="001C313D">
        <w:rPr>
          <w:rFonts w:ascii="Arial" w:hAnsi="Arial" w:cs="Arial"/>
        </w:rPr>
        <w:t>:</w:t>
      </w:r>
      <w:r w:rsidR="00F872A0" w:rsidRPr="008030AA">
        <w:rPr>
          <w:rFonts w:ascii="Arial" w:hAnsi="Arial" w:cs="Arial"/>
        </w:rPr>
        <w:t xml:space="preserve"> </w:t>
      </w:r>
      <w:r w:rsidR="00667E75" w:rsidRPr="008030AA">
        <w:rPr>
          <w:rFonts w:ascii="Arial" w:hAnsi="Arial" w:cs="Arial"/>
        </w:rPr>
        <w:t>un golpe de Estado contra Juan Esteban Montero</w:t>
      </w:r>
      <w:r w:rsidR="009355D6">
        <w:rPr>
          <w:rFonts w:ascii="Arial" w:hAnsi="Arial" w:cs="Arial"/>
        </w:rPr>
        <w:t>,</w:t>
      </w:r>
      <w:r w:rsidR="00667E75" w:rsidRPr="008030AA">
        <w:rPr>
          <w:rFonts w:ascii="Arial" w:hAnsi="Arial" w:cs="Arial"/>
        </w:rPr>
        <w:t xml:space="preserve"> </w:t>
      </w:r>
      <w:r w:rsidR="009355D6">
        <w:rPr>
          <w:rFonts w:ascii="Arial" w:hAnsi="Arial" w:cs="Arial"/>
        </w:rPr>
        <w:t>quien había fundado</w:t>
      </w:r>
      <w:r w:rsidR="00667E75" w:rsidRPr="008030AA">
        <w:rPr>
          <w:rFonts w:ascii="Arial" w:hAnsi="Arial" w:cs="Arial"/>
        </w:rPr>
        <w:t xml:space="preserve"> la República Socialista de Chile pocos meses </w:t>
      </w:r>
      <w:r w:rsidR="009355D6">
        <w:rPr>
          <w:rFonts w:ascii="Arial" w:hAnsi="Arial" w:cs="Arial"/>
        </w:rPr>
        <w:t>antes (1932);</w:t>
      </w:r>
      <w:r w:rsidR="00667E75" w:rsidRPr="008030AA">
        <w:rPr>
          <w:rFonts w:ascii="Arial" w:hAnsi="Arial" w:cs="Arial"/>
        </w:rPr>
        <w:t xml:space="preserve"> la Matanza de </w:t>
      </w:r>
      <w:proofErr w:type="spellStart"/>
      <w:r w:rsidR="00667E75" w:rsidRPr="008030AA">
        <w:rPr>
          <w:rFonts w:ascii="Arial" w:hAnsi="Arial" w:cs="Arial"/>
        </w:rPr>
        <w:t>Ranquil</w:t>
      </w:r>
      <w:proofErr w:type="spellEnd"/>
      <w:r w:rsidR="00667E75" w:rsidRPr="008030AA">
        <w:rPr>
          <w:rFonts w:ascii="Arial" w:hAnsi="Arial" w:cs="Arial"/>
        </w:rPr>
        <w:t xml:space="preserve"> contra indígenas (1934) y la M</w:t>
      </w:r>
      <w:r w:rsidR="009355D6">
        <w:rPr>
          <w:rFonts w:ascii="Arial" w:hAnsi="Arial" w:cs="Arial"/>
        </w:rPr>
        <w:t>atanza del Seguro Obrero (1938).</w:t>
      </w:r>
      <w:r w:rsidR="00667E75" w:rsidRPr="008030AA">
        <w:rPr>
          <w:rFonts w:ascii="Arial" w:hAnsi="Arial" w:cs="Arial"/>
        </w:rPr>
        <w:t xml:space="preserve"> </w:t>
      </w:r>
      <w:r w:rsidR="009355D6">
        <w:rPr>
          <w:rFonts w:ascii="Arial" w:hAnsi="Arial" w:cs="Arial"/>
        </w:rPr>
        <w:t>Las dos últimas,</w:t>
      </w:r>
      <w:r w:rsidR="00667E75" w:rsidRPr="008030AA">
        <w:rPr>
          <w:rFonts w:ascii="Arial" w:hAnsi="Arial" w:cs="Arial"/>
        </w:rPr>
        <w:t xml:space="preserve"> perpetradas por el gobierno de Arturo Alessandri</w:t>
      </w:r>
      <w:r w:rsidR="009355D6">
        <w:rPr>
          <w:rFonts w:ascii="Arial" w:hAnsi="Arial" w:cs="Arial"/>
        </w:rPr>
        <w:t xml:space="preserve"> Palma. </w:t>
      </w:r>
    </w:p>
    <w:p w:rsidR="00F872A0" w:rsidRDefault="00F872A0" w:rsidP="00755C33">
      <w:pPr>
        <w:spacing w:line="360" w:lineRule="auto"/>
        <w:ind w:firstLine="567"/>
        <w:jc w:val="both"/>
        <w:rPr>
          <w:rFonts w:ascii="Arial" w:hAnsi="Arial" w:cs="Arial"/>
        </w:rPr>
      </w:pPr>
      <w:r w:rsidRPr="008030AA">
        <w:rPr>
          <w:rFonts w:ascii="Arial" w:hAnsi="Arial" w:cs="Arial"/>
        </w:rPr>
        <w:t>Luego, la autora regresa</w:t>
      </w:r>
      <w:r w:rsidR="009355D6">
        <w:rPr>
          <w:rFonts w:ascii="Arial" w:hAnsi="Arial" w:cs="Arial"/>
        </w:rPr>
        <w:t>,</w:t>
      </w:r>
      <w:r w:rsidRPr="008030AA">
        <w:rPr>
          <w:rFonts w:ascii="Arial" w:hAnsi="Arial" w:cs="Arial"/>
        </w:rPr>
        <w:t xml:space="preserve"> desde Argentina</w:t>
      </w:r>
      <w:r w:rsidR="009355D6">
        <w:rPr>
          <w:rFonts w:ascii="Arial" w:hAnsi="Arial" w:cs="Arial"/>
        </w:rPr>
        <w:t>,</w:t>
      </w:r>
      <w:r w:rsidRPr="008030AA">
        <w:rPr>
          <w:rFonts w:ascii="Arial" w:hAnsi="Arial" w:cs="Arial"/>
        </w:rPr>
        <w:t xml:space="preserve"> por un corto periodo (1938-1942) donde ocurre el incidente en el hotel </w:t>
      </w:r>
      <w:proofErr w:type="spellStart"/>
      <w:r w:rsidRPr="008030AA">
        <w:rPr>
          <w:rFonts w:ascii="Arial" w:hAnsi="Arial" w:cs="Arial"/>
        </w:rPr>
        <w:t>Crillón</w:t>
      </w:r>
      <w:proofErr w:type="spellEnd"/>
      <w:r w:rsidRPr="008030AA">
        <w:rPr>
          <w:rFonts w:ascii="Arial" w:hAnsi="Arial" w:cs="Arial"/>
        </w:rPr>
        <w:t xml:space="preserve">. </w:t>
      </w:r>
      <w:r w:rsidR="009355D6">
        <w:rPr>
          <w:rFonts w:ascii="Arial" w:hAnsi="Arial" w:cs="Arial"/>
        </w:rPr>
        <w:t>Por</w:t>
      </w:r>
      <w:r w:rsidR="000017F5" w:rsidRPr="008030AA">
        <w:rPr>
          <w:rFonts w:ascii="Arial" w:hAnsi="Arial" w:cs="Arial"/>
        </w:rPr>
        <w:t xml:space="preserve"> aquella época, inicia la Segunda Guerra Mundial y</w:t>
      </w:r>
      <w:r w:rsidR="009355D6">
        <w:rPr>
          <w:rFonts w:ascii="Arial" w:hAnsi="Arial" w:cs="Arial"/>
        </w:rPr>
        <w:t>,</w:t>
      </w:r>
      <w:r w:rsidR="000017F5" w:rsidRPr="008030AA">
        <w:rPr>
          <w:rFonts w:ascii="Arial" w:hAnsi="Arial" w:cs="Arial"/>
        </w:rPr>
        <w:t xml:space="preserve"> en Chile, asciende al poder </w:t>
      </w:r>
      <w:r w:rsidR="009355D6">
        <w:rPr>
          <w:rFonts w:ascii="Arial" w:hAnsi="Arial" w:cs="Arial"/>
        </w:rPr>
        <w:t xml:space="preserve">el segundo gobierno radical, encabezado por </w:t>
      </w:r>
      <w:r w:rsidR="000017F5" w:rsidRPr="008030AA">
        <w:rPr>
          <w:rFonts w:ascii="Arial" w:hAnsi="Arial" w:cs="Arial"/>
        </w:rPr>
        <w:t>Juan Antonio Ríos.</w:t>
      </w:r>
    </w:p>
    <w:p w:rsidR="009355D6" w:rsidRDefault="009355D6" w:rsidP="003B7192">
      <w:pPr>
        <w:spacing w:line="360" w:lineRule="auto"/>
        <w:ind w:firstLine="414"/>
        <w:jc w:val="both"/>
        <w:rPr>
          <w:rFonts w:ascii="Arial" w:hAnsi="Arial" w:cs="Arial"/>
        </w:rPr>
      </w:pPr>
    </w:p>
    <w:p w:rsidR="009355D6" w:rsidRDefault="009355D6" w:rsidP="003B7192">
      <w:pPr>
        <w:spacing w:line="360" w:lineRule="auto"/>
        <w:ind w:firstLine="414"/>
        <w:jc w:val="both"/>
        <w:rPr>
          <w:rFonts w:ascii="Arial" w:hAnsi="Arial" w:cs="Arial"/>
        </w:rPr>
      </w:pPr>
    </w:p>
    <w:p w:rsidR="009355D6" w:rsidRPr="008030AA" w:rsidRDefault="009355D6" w:rsidP="003B7192">
      <w:pPr>
        <w:spacing w:line="360" w:lineRule="auto"/>
        <w:ind w:firstLine="414"/>
        <w:jc w:val="both"/>
        <w:rPr>
          <w:rFonts w:ascii="Arial" w:hAnsi="Arial" w:cs="Arial"/>
        </w:rPr>
      </w:pPr>
    </w:p>
    <w:p w:rsidR="00415CED" w:rsidRPr="009355D6" w:rsidRDefault="00415CED" w:rsidP="00213C62">
      <w:pPr>
        <w:pStyle w:val="Prrafodelista"/>
        <w:numPr>
          <w:ilvl w:val="1"/>
          <w:numId w:val="16"/>
        </w:numPr>
        <w:spacing w:line="360" w:lineRule="auto"/>
        <w:ind w:left="0" w:firstLine="567"/>
        <w:jc w:val="both"/>
        <w:rPr>
          <w:rFonts w:ascii="Arial" w:hAnsi="Arial" w:cs="Arial"/>
          <w:b/>
        </w:rPr>
      </w:pPr>
      <w:r w:rsidRPr="009355D6">
        <w:rPr>
          <w:rFonts w:ascii="Arial" w:hAnsi="Arial" w:cs="Arial"/>
          <w:b/>
        </w:rPr>
        <w:lastRenderedPageBreak/>
        <w:t xml:space="preserve">Francia </w:t>
      </w:r>
      <w:r w:rsidR="00B7002B" w:rsidRPr="009355D6">
        <w:rPr>
          <w:rFonts w:ascii="Arial" w:hAnsi="Arial" w:cs="Arial"/>
          <w:b/>
        </w:rPr>
        <w:t>(</w:t>
      </w:r>
      <w:r w:rsidRPr="009355D6">
        <w:rPr>
          <w:rFonts w:ascii="Arial" w:hAnsi="Arial" w:cs="Arial"/>
          <w:b/>
        </w:rPr>
        <w:t>1918-1930</w:t>
      </w:r>
      <w:r w:rsidR="00B7002B" w:rsidRPr="009355D6">
        <w:rPr>
          <w:rFonts w:ascii="Arial" w:hAnsi="Arial" w:cs="Arial"/>
          <w:b/>
        </w:rPr>
        <w:t>)</w:t>
      </w:r>
    </w:p>
    <w:p w:rsidR="009355D6" w:rsidRPr="009355D6" w:rsidRDefault="009355D6" w:rsidP="00755C33">
      <w:pPr>
        <w:pStyle w:val="Prrafodelista"/>
        <w:spacing w:line="360" w:lineRule="auto"/>
        <w:ind w:left="0" w:firstLine="567"/>
        <w:jc w:val="both"/>
        <w:rPr>
          <w:rFonts w:ascii="Arial" w:hAnsi="Arial" w:cs="Arial"/>
          <w:b/>
        </w:rPr>
      </w:pPr>
    </w:p>
    <w:p w:rsidR="002E143D" w:rsidRPr="008030AA" w:rsidRDefault="002E143D" w:rsidP="00755C33">
      <w:pPr>
        <w:spacing w:line="360" w:lineRule="auto"/>
        <w:ind w:firstLine="567"/>
        <w:jc w:val="both"/>
        <w:rPr>
          <w:rFonts w:ascii="Arial" w:hAnsi="Arial" w:cs="Arial"/>
        </w:rPr>
      </w:pPr>
      <w:r w:rsidRPr="008030AA">
        <w:rPr>
          <w:rFonts w:ascii="Arial" w:hAnsi="Arial" w:cs="Arial"/>
        </w:rPr>
        <w:t xml:space="preserve">El momento en que la autora chilena se encuentra en Francia, está englobado en el periodo de entreguerras: </w:t>
      </w:r>
      <w:r w:rsidR="005F360C">
        <w:rPr>
          <w:rFonts w:ascii="Arial" w:hAnsi="Arial" w:cs="Arial"/>
        </w:rPr>
        <w:t xml:space="preserve">entre el </w:t>
      </w:r>
      <w:r w:rsidRPr="008030AA">
        <w:rPr>
          <w:rFonts w:ascii="Arial" w:hAnsi="Arial" w:cs="Arial"/>
        </w:rPr>
        <w:t>fin de la Primera Guerra Mundial y el comienzo de la Segunda Guerra Mundial. Las consecuencias de la guer</w:t>
      </w:r>
      <w:r w:rsidR="005F360C">
        <w:rPr>
          <w:rFonts w:ascii="Arial" w:hAnsi="Arial" w:cs="Arial"/>
        </w:rPr>
        <w:t>ra fueron inmensas para Francia. P</w:t>
      </w:r>
      <w:r w:rsidRPr="008030AA">
        <w:rPr>
          <w:rFonts w:ascii="Arial" w:hAnsi="Arial" w:cs="Arial"/>
        </w:rPr>
        <w:t>erdió a más del 10% de su población masculina. Por ello, la política exterior francesa se centró en castigar a Alemania con durísimas sanciones económicas y territoriales: le fueron arrebatadas Alsacia y Lorena y las riquísimas minas de carbón del Sarre quedaron en manos francesas también. La golpeada economía francesa de postguerra se sustentaba en las “reparaciones” de guerra a los países derrotados, principalme</w:t>
      </w:r>
      <w:r w:rsidR="005F360C">
        <w:rPr>
          <w:rFonts w:ascii="Arial" w:hAnsi="Arial" w:cs="Arial"/>
        </w:rPr>
        <w:t>nte de</w:t>
      </w:r>
      <w:r w:rsidRPr="008030AA">
        <w:rPr>
          <w:rFonts w:ascii="Arial" w:hAnsi="Arial" w:cs="Arial"/>
        </w:rPr>
        <w:t xml:space="preserve"> Alemania. </w:t>
      </w:r>
    </w:p>
    <w:p w:rsidR="00B63D99" w:rsidRPr="008030AA" w:rsidRDefault="002E143D" w:rsidP="00755C33">
      <w:pPr>
        <w:spacing w:line="360" w:lineRule="auto"/>
        <w:ind w:firstLine="567"/>
        <w:jc w:val="both"/>
        <w:rPr>
          <w:rFonts w:ascii="Arial" w:hAnsi="Arial" w:cs="Arial"/>
        </w:rPr>
      </w:pPr>
      <w:r w:rsidRPr="008030AA">
        <w:rPr>
          <w:rFonts w:ascii="Arial" w:hAnsi="Arial" w:cs="Arial"/>
        </w:rPr>
        <w:t>El ambiente cultural de París continuaba siendo el heredero del desarrollo de las artes desde el siglo XIX</w:t>
      </w:r>
      <w:r w:rsidR="005F360C">
        <w:rPr>
          <w:rFonts w:ascii="Arial" w:hAnsi="Arial" w:cs="Arial"/>
        </w:rPr>
        <w:t>. El ambiente cultural de</w:t>
      </w:r>
      <w:r w:rsidR="00B63D99" w:rsidRPr="008030AA">
        <w:rPr>
          <w:rFonts w:ascii="Arial" w:hAnsi="Arial" w:cs="Arial"/>
        </w:rPr>
        <w:t xml:space="preserve"> Europa</w:t>
      </w:r>
      <w:r w:rsidR="005F360C">
        <w:rPr>
          <w:rFonts w:ascii="Arial" w:hAnsi="Arial" w:cs="Arial"/>
        </w:rPr>
        <w:t>,</w:t>
      </w:r>
      <w:r w:rsidR="00B63D99" w:rsidRPr="008030AA">
        <w:rPr>
          <w:rFonts w:ascii="Arial" w:hAnsi="Arial" w:cs="Arial"/>
        </w:rPr>
        <w:t xml:space="preserve"> </w:t>
      </w:r>
      <w:r w:rsidR="005F360C">
        <w:rPr>
          <w:rFonts w:ascii="Arial" w:hAnsi="Arial" w:cs="Arial"/>
        </w:rPr>
        <w:t>durante</w:t>
      </w:r>
      <w:r w:rsidR="00B63D99" w:rsidRPr="008030AA">
        <w:rPr>
          <w:rFonts w:ascii="Arial" w:hAnsi="Arial" w:cs="Arial"/>
        </w:rPr>
        <w:t xml:space="preserve"> la primera mitad del siglo XX</w:t>
      </w:r>
      <w:r w:rsidR="005F360C">
        <w:rPr>
          <w:rFonts w:ascii="Arial" w:hAnsi="Arial" w:cs="Arial"/>
        </w:rPr>
        <w:t>,</w:t>
      </w:r>
      <w:r w:rsidR="00B63D99" w:rsidRPr="008030AA">
        <w:rPr>
          <w:rFonts w:ascii="Arial" w:hAnsi="Arial" w:cs="Arial"/>
        </w:rPr>
        <w:t xml:space="preserve"> estaba convulsionado no sólo por las disputas de modelos polític</w:t>
      </w:r>
      <w:r w:rsidR="005F360C">
        <w:rPr>
          <w:rFonts w:ascii="Arial" w:hAnsi="Arial" w:cs="Arial"/>
        </w:rPr>
        <w:t>os que llev</w:t>
      </w:r>
      <w:r w:rsidR="00B63D99" w:rsidRPr="008030AA">
        <w:rPr>
          <w:rFonts w:ascii="Arial" w:hAnsi="Arial" w:cs="Arial"/>
        </w:rPr>
        <w:t>aron a las armas</w:t>
      </w:r>
      <w:r w:rsidR="005F360C">
        <w:rPr>
          <w:rFonts w:ascii="Arial" w:hAnsi="Arial" w:cs="Arial"/>
        </w:rPr>
        <w:t>, sino, también, por irreparables pérdidas de vidas humanas</w:t>
      </w:r>
      <w:r w:rsidR="005E0AD5">
        <w:rPr>
          <w:rFonts w:ascii="Arial" w:hAnsi="Arial" w:cs="Arial"/>
        </w:rPr>
        <w:t xml:space="preserve">, como la muerte de García Lorca en la Guerra Civil Española, defunción intensamente sentida por </w:t>
      </w:r>
      <w:proofErr w:type="spellStart"/>
      <w:r w:rsidR="005E0AD5">
        <w:rPr>
          <w:rFonts w:ascii="Arial" w:hAnsi="Arial" w:cs="Arial"/>
        </w:rPr>
        <w:t>Bombal</w:t>
      </w:r>
      <w:proofErr w:type="spellEnd"/>
      <w:r w:rsidR="00B63D99" w:rsidRPr="008030AA">
        <w:rPr>
          <w:rFonts w:ascii="Arial" w:hAnsi="Arial" w:cs="Arial"/>
        </w:rPr>
        <w:t>. En Francia, en particular, comienza a popularizarse el pensamiento marxista y el comunismo.</w:t>
      </w:r>
      <w:r w:rsidR="005E0AD5">
        <w:rPr>
          <w:rFonts w:ascii="Arial" w:hAnsi="Arial" w:cs="Arial"/>
        </w:rPr>
        <w:t xml:space="preserve"> Los derrotados del bando republicano encontraron refugio en tierras francesas</w:t>
      </w:r>
      <w:r w:rsidR="00B63D99" w:rsidRPr="008030AA">
        <w:rPr>
          <w:rFonts w:ascii="Arial" w:hAnsi="Arial" w:cs="Arial"/>
        </w:rPr>
        <w:t>. Ya desde el siglo XIX</w:t>
      </w:r>
      <w:r w:rsidR="005E0AD5">
        <w:rPr>
          <w:rFonts w:ascii="Arial" w:hAnsi="Arial" w:cs="Arial"/>
        </w:rPr>
        <w:t>,</w:t>
      </w:r>
      <w:r w:rsidR="00B63D99" w:rsidRPr="008030AA">
        <w:rPr>
          <w:rFonts w:ascii="Arial" w:hAnsi="Arial" w:cs="Arial"/>
        </w:rPr>
        <w:t xml:space="preserve"> </w:t>
      </w:r>
      <w:r w:rsidR="005E0AD5">
        <w:rPr>
          <w:rFonts w:ascii="Arial" w:hAnsi="Arial" w:cs="Arial"/>
        </w:rPr>
        <w:t>proliferaron</w:t>
      </w:r>
      <w:r w:rsidR="00B63D99" w:rsidRPr="008030AA">
        <w:rPr>
          <w:rFonts w:ascii="Arial" w:hAnsi="Arial" w:cs="Arial"/>
        </w:rPr>
        <w:t xml:space="preserve"> por Europa movimientos culturales, filosóficos, religiosos, místicos, filológicos y sociedades secretas o hermétic</w:t>
      </w:r>
      <w:r w:rsidR="005E0AD5">
        <w:rPr>
          <w:rFonts w:ascii="Arial" w:hAnsi="Arial" w:cs="Arial"/>
        </w:rPr>
        <w:t>as que pusieron su atención en O</w:t>
      </w:r>
      <w:r w:rsidR="00B63D99" w:rsidRPr="008030AA">
        <w:rPr>
          <w:rFonts w:ascii="Arial" w:hAnsi="Arial" w:cs="Arial"/>
        </w:rPr>
        <w:t>riente. Aun hoy</w:t>
      </w:r>
      <w:r w:rsidR="005E0AD5">
        <w:rPr>
          <w:rFonts w:ascii="Arial" w:hAnsi="Arial" w:cs="Arial"/>
        </w:rPr>
        <w:t>,</w:t>
      </w:r>
      <w:r w:rsidR="00B63D99" w:rsidRPr="008030AA">
        <w:rPr>
          <w:rFonts w:ascii="Arial" w:hAnsi="Arial" w:cs="Arial"/>
        </w:rPr>
        <w:t xml:space="preserve"> son llamados de manera imprecisa “orientalistas”. Toda esta amalgama de corrientes de pensamiento confluyó en la bohemia parisina de entreguerras. La capital francesa era una</w:t>
      </w:r>
      <w:r w:rsidR="00B61EF4" w:rsidRPr="008030AA">
        <w:rPr>
          <w:rFonts w:ascii="Arial" w:hAnsi="Arial" w:cs="Arial"/>
        </w:rPr>
        <w:t xml:space="preserve"> ciudad cosmopolita, pero el auge artístico, cultural y económico quedó sepultado por la guerra y la ciudad comenzó a ser conocida por la prostitución y la decadencia. La libertad moral y los excesos fue</w:t>
      </w:r>
      <w:r w:rsidR="005E0AD5">
        <w:rPr>
          <w:rFonts w:ascii="Arial" w:hAnsi="Arial" w:cs="Arial"/>
        </w:rPr>
        <w:t>ron</w:t>
      </w:r>
      <w:r w:rsidR="00B61EF4" w:rsidRPr="008030AA">
        <w:rPr>
          <w:rFonts w:ascii="Arial" w:hAnsi="Arial" w:cs="Arial"/>
        </w:rPr>
        <w:t xml:space="preserve"> la respuesta de la sociedad a la muerte</w:t>
      </w:r>
      <w:r w:rsidR="00DB2937" w:rsidRPr="008030AA">
        <w:rPr>
          <w:rFonts w:ascii="Arial" w:hAnsi="Arial" w:cs="Arial"/>
        </w:rPr>
        <w:t xml:space="preserve"> ─pulsión de vida y pulsión de muerte en los sobrevivientes de la guerra, podríamos </w:t>
      </w:r>
      <w:r w:rsidR="00C11496" w:rsidRPr="008030AA">
        <w:rPr>
          <w:rFonts w:ascii="Arial" w:hAnsi="Arial" w:cs="Arial"/>
        </w:rPr>
        <w:t>decir</w:t>
      </w:r>
      <w:r w:rsidR="00B61EF4" w:rsidRPr="008030AA">
        <w:rPr>
          <w:rFonts w:ascii="Arial" w:hAnsi="Arial" w:cs="Arial"/>
        </w:rPr>
        <w:t>.</w:t>
      </w:r>
    </w:p>
    <w:p w:rsidR="00C11496" w:rsidRDefault="00C11496" w:rsidP="00755C33">
      <w:pPr>
        <w:spacing w:line="360" w:lineRule="auto"/>
        <w:ind w:firstLine="567"/>
        <w:jc w:val="both"/>
        <w:rPr>
          <w:rFonts w:ascii="Arial" w:hAnsi="Arial" w:cs="Arial"/>
        </w:rPr>
      </w:pPr>
      <w:r w:rsidRPr="008030AA">
        <w:rPr>
          <w:rFonts w:ascii="Arial" w:hAnsi="Arial" w:cs="Arial"/>
        </w:rPr>
        <w:t>En 1925</w:t>
      </w:r>
      <w:r w:rsidR="005E0AD5">
        <w:rPr>
          <w:rFonts w:ascii="Arial" w:hAnsi="Arial" w:cs="Arial"/>
        </w:rPr>
        <w:t>,</w:t>
      </w:r>
      <w:r w:rsidRPr="008030AA">
        <w:rPr>
          <w:rFonts w:ascii="Arial" w:hAnsi="Arial" w:cs="Arial"/>
        </w:rPr>
        <w:t xml:space="preserve"> nace una nueva forma de capitalismo en el mundo de la mano de la especulación bursátil. Hacia 1929</w:t>
      </w:r>
      <w:r w:rsidR="00847A5B">
        <w:rPr>
          <w:rFonts w:ascii="Arial" w:hAnsi="Arial" w:cs="Arial"/>
        </w:rPr>
        <w:t>,</w:t>
      </w:r>
      <w:r w:rsidRPr="008030AA">
        <w:rPr>
          <w:rFonts w:ascii="Arial" w:hAnsi="Arial" w:cs="Arial"/>
        </w:rPr>
        <w:t xml:space="preserve"> la economía mundial ya estaba en crisis, lo que </w:t>
      </w:r>
      <w:r w:rsidR="00847A5B">
        <w:rPr>
          <w:rFonts w:ascii="Arial" w:hAnsi="Arial" w:cs="Arial"/>
        </w:rPr>
        <w:t xml:space="preserve">tuvo como consecuencia el empobrecimiento de </w:t>
      </w:r>
      <w:r w:rsidRPr="008030AA">
        <w:rPr>
          <w:rFonts w:ascii="Arial" w:hAnsi="Arial" w:cs="Arial"/>
        </w:rPr>
        <w:t xml:space="preserve">los países del mundo. Francia sostuvo su economía </w:t>
      </w:r>
      <w:r w:rsidR="00847A5B">
        <w:rPr>
          <w:rFonts w:ascii="Arial" w:hAnsi="Arial" w:cs="Arial"/>
        </w:rPr>
        <w:t>gracias</w:t>
      </w:r>
      <w:r w:rsidRPr="008030AA">
        <w:rPr>
          <w:rFonts w:ascii="Arial" w:hAnsi="Arial" w:cs="Arial"/>
        </w:rPr>
        <w:t xml:space="preserve"> a sus colonias y a las regiones </w:t>
      </w:r>
      <w:r w:rsidR="00847A5B">
        <w:rPr>
          <w:rFonts w:ascii="Arial" w:hAnsi="Arial" w:cs="Arial"/>
        </w:rPr>
        <w:t>despojadas</w:t>
      </w:r>
      <w:r w:rsidR="00DA520A">
        <w:rPr>
          <w:rFonts w:ascii="Arial" w:hAnsi="Arial" w:cs="Arial"/>
        </w:rPr>
        <w:t xml:space="preserve"> a Alemania. A</w:t>
      </w:r>
      <w:r w:rsidRPr="008030AA">
        <w:rPr>
          <w:rFonts w:ascii="Arial" w:hAnsi="Arial" w:cs="Arial"/>
        </w:rPr>
        <w:t xml:space="preserve">un cuando no </w:t>
      </w:r>
      <w:r w:rsidRPr="008030AA">
        <w:rPr>
          <w:rFonts w:ascii="Arial" w:hAnsi="Arial" w:cs="Arial"/>
        </w:rPr>
        <w:lastRenderedPageBreak/>
        <w:t>estuvo entre las potencias más golp</w:t>
      </w:r>
      <w:r w:rsidR="00DA520A">
        <w:rPr>
          <w:rFonts w:ascii="Arial" w:hAnsi="Arial" w:cs="Arial"/>
        </w:rPr>
        <w:t>eadas por la crisis, tampoco pud</w:t>
      </w:r>
      <w:r w:rsidRPr="008030AA">
        <w:rPr>
          <w:rFonts w:ascii="Arial" w:hAnsi="Arial" w:cs="Arial"/>
        </w:rPr>
        <w:t xml:space="preserve">o soslayarse de la creciente pobreza generada por ella. Esa es la Francia que deja María Luisa </w:t>
      </w:r>
      <w:proofErr w:type="spellStart"/>
      <w:r w:rsidRPr="008030AA">
        <w:rPr>
          <w:rFonts w:ascii="Arial" w:hAnsi="Arial" w:cs="Arial"/>
        </w:rPr>
        <w:t>Bombal</w:t>
      </w:r>
      <w:proofErr w:type="spellEnd"/>
      <w:r w:rsidRPr="008030AA">
        <w:rPr>
          <w:rFonts w:ascii="Arial" w:hAnsi="Arial" w:cs="Arial"/>
        </w:rPr>
        <w:t>.</w:t>
      </w:r>
    </w:p>
    <w:p w:rsidR="00DA520A" w:rsidRDefault="00DA520A" w:rsidP="003B7192">
      <w:pPr>
        <w:spacing w:line="360" w:lineRule="auto"/>
        <w:ind w:firstLine="414"/>
        <w:jc w:val="both"/>
        <w:rPr>
          <w:rFonts w:ascii="Arial" w:hAnsi="Arial" w:cs="Arial"/>
        </w:rPr>
      </w:pPr>
    </w:p>
    <w:p w:rsidR="00755C33" w:rsidRPr="008030AA" w:rsidRDefault="00755C33" w:rsidP="003B7192">
      <w:pPr>
        <w:spacing w:line="360" w:lineRule="auto"/>
        <w:ind w:firstLine="414"/>
        <w:jc w:val="both"/>
        <w:rPr>
          <w:rFonts w:ascii="Arial" w:hAnsi="Arial" w:cs="Arial"/>
        </w:rPr>
      </w:pPr>
    </w:p>
    <w:p w:rsidR="002E143D" w:rsidRPr="00DA520A" w:rsidRDefault="001D0FAC" w:rsidP="00213C62">
      <w:pPr>
        <w:pStyle w:val="Prrafodelista"/>
        <w:numPr>
          <w:ilvl w:val="1"/>
          <w:numId w:val="16"/>
        </w:numPr>
        <w:spacing w:line="360" w:lineRule="auto"/>
        <w:ind w:left="0" w:firstLine="426"/>
        <w:jc w:val="both"/>
        <w:rPr>
          <w:rFonts w:ascii="Arial" w:hAnsi="Arial" w:cs="Arial"/>
          <w:b/>
        </w:rPr>
      </w:pPr>
      <w:r w:rsidRPr="00DA520A">
        <w:rPr>
          <w:rFonts w:ascii="Arial" w:hAnsi="Arial" w:cs="Arial"/>
          <w:b/>
        </w:rPr>
        <w:t xml:space="preserve">Argentina </w:t>
      </w:r>
      <w:r w:rsidR="00B7002B" w:rsidRPr="00DA520A">
        <w:rPr>
          <w:rFonts w:ascii="Arial" w:hAnsi="Arial" w:cs="Arial"/>
          <w:b/>
        </w:rPr>
        <w:t>(</w:t>
      </w:r>
      <w:r w:rsidRPr="00DA520A">
        <w:rPr>
          <w:rFonts w:ascii="Arial" w:hAnsi="Arial" w:cs="Arial"/>
          <w:b/>
        </w:rPr>
        <w:t>1932-1937</w:t>
      </w:r>
      <w:r w:rsidR="00B7002B" w:rsidRPr="00DA520A">
        <w:rPr>
          <w:rFonts w:ascii="Arial" w:hAnsi="Arial" w:cs="Arial"/>
          <w:b/>
        </w:rPr>
        <w:t>)</w:t>
      </w:r>
    </w:p>
    <w:p w:rsidR="00DA520A" w:rsidRPr="00DA520A" w:rsidRDefault="00DA520A" w:rsidP="00755C33">
      <w:pPr>
        <w:pStyle w:val="Prrafodelista"/>
        <w:spacing w:line="360" w:lineRule="auto"/>
        <w:ind w:left="0" w:firstLine="426"/>
        <w:jc w:val="both"/>
        <w:rPr>
          <w:rFonts w:ascii="Arial" w:hAnsi="Arial" w:cs="Arial"/>
          <w:b/>
        </w:rPr>
      </w:pPr>
    </w:p>
    <w:p w:rsidR="001D0FAC" w:rsidRPr="008030AA" w:rsidRDefault="001D0FAC" w:rsidP="00755C33">
      <w:pPr>
        <w:spacing w:line="360" w:lineRule="auto"/>
        <w:ind w:firstLine="426"/>
        <w:jc w:val="both"/>
        <w:rPr>
          <w:rFonts w:ascii="Arial" w:hAnsi="Arial" w:cs="Arial"/>
        </w:rPr>
      </w:pPr>
      <w:r w:rsidRPr="008030AA">
        <w:rPr>
          <w:rFonts w:ascii="Arial" w:hAnsi="Arial" w:cs="Arial"/>
        </w:rPr>
        <w:t>El periodo durante el cual la autora vivió en Buenos Aires no fue menos convulsionado que en Chile. En su estadía en dicha nación</w:t>
      </w:r>
      <w:r w:rsidR="00DA520A">
        <w:rPr>
          <w:rFonts w:ascii="Arial" w:hAnsi="Arial" w:cs="Arial"/>
        </w:rPr>
        <w:t>,</w:t>
      </w:r>
      <w:r w:rsidRPr="008030AA">
        <w:rPr>
          <w:rFonts w:ascii="Arial" w:hAnsi="Arial" w:cs="Arial"/>
        </w:rPr>
        <w:t xml:space="preserve"> gobierna José Félix </w:t>
      </w:r>
      <w:proofErr w:type="spellStart"/>
      <w:r w:rsidRPr="008030AA">
        <w:rPr>
          <w:rFonts w:ascii="Arial" w:hAnsi="Arial" w:cs="Arial"/>
        </w:rPr>
        <w:t>Uriburú</w:t>
      </w:r>
      <w:proofErr w:type="spellEnd"/>
      <w:r w:rsidR="00DA520A">
        <w:rPr>
          <w:rFonts w:ascii="Arial" w:hAnsi="Arial" w:cs="Arial"/>
        </w:rPr>
        <w:t>,</w:t>
      </w:r>
      <w:r w:rsidR="00565F31" w:rsidRPr="008030AA">
        <w:rPr>
          <w:rFonts w:ascii="Arial" w:hAnsi="Arial" w:cs="Arial"/>
        </w:rPr>
        <w:t xml:space="preserve"> quien ascendió al poder mediante un golpe de Estado en 1930. Argentina comienza un proceso de sustitución de importaciones o industrialización que </w:t>
      </w:r>
      <w:r w:rsidR="00DA520A">
        <w:rPr>
          <w:rFonts w:ascii="Arial" w:hAnsi="Arial" w:cs="Arial"/>
        </w:rPr>
        <w:t>favorece el crecimiento de</w:t>
      </w:r>
      <w:r w:rsidR="00565F31" w:rsidRPr="008030AA">
        <w:rPr>
          <w:rFonts w:ascii="Arial" w:hAnsi="Arial" w:cs="Arial"/>
        </w:rPr>
        <w:t xml:space="preserve"> la clase obrera</w:t>
      </w:r>
      <w:r w:rsidR="00335750" w:rsidRPr="008030AA">
        <w:rPr>
          <w:rFonts w:ascii="Arial" w:hAnsi="Arial" w:cs="Arial"/>
        </w:rPr>
        <w:t>. El Estado argentino promueve el control de la economía con una orientación corporativista, inspirada en el fascismo. El gobierno militar encuentra resistencias en los movimientos obreros y</w:t>
      </w:r>
      <w:r w:rsidR="00DA520A">
        <w:rPr>
          <w:rFonts w:ascii="Arial" w:hAnsi="Arial" w:cs="Arial"/>
        </w:rPr>
        <w:t xml:space="preserve"> en</w:t>
      </w:r>
      <w:r w:rsidR="00335750" w:rsidRPr="008030AA">
        <w:rPr>
          <w:rFonts w:ascii="Arial" w:hAnsi="Arial" w:cs="Arial"/>
        </w:rPr>
        <w:t xml:space="preserve"> la oligarquía</w:t>
      </w:r>
      <w:r w:rsidR="00DA520A">
        <w:rPr>
          <w:rFonts w:ascii="Arial" w:hAnsi="Arial" w:cs="Arial"/>
        </w:rPr>
        <w:t>,</w:t>
      </w:r>
      <w:r w:rsidR="00335750" w:rsidRPr="008030AA">
        <w:rPr>
          <w:rFonts w:ascii="Arial" w:hAnsi="Arial" w:cs="Arial"/>
        </w:rPr>
        <w:t xml:space="preserve"> cuyos intereses se vieron afectados. </w:t>
      </w:r>
    </w:p>
    <w:p w:rsidR="00E10E2B" w:rsidRDefault="00335750" w:rsidP="00755C33">
      <w:pPr>
        <w:spacing w:line="360" w:lineRule="auto"/>
        <w:ind w:firstLine="426"/>
        <w:jc w:val="both"/>
        <w:rPr>
          <w:rFonts w:ascii="Arial" w:hAnsi="Arial" w:cs="Arial"/>
        </w:rPr>
      </w:pPr>
      <w:r w:rsidRPr="008030AA">
        <w:rPr>
          <w:rFonts w:ascii="Arial" w:hAnsi="Arial" w:cs="Arial"/>
        </w:rPr>
        <w:t>Culturalmente, Buenos Aires es una ciudad cosmopolita. A principios del siglo XX</w:t>
      </w:r>
      <w:r w:rsidR="00E10E2B">
        <w:rPr>
          <w:rFonts w:ascii="Arial" w:hAnsi="Arial" w:cs="Arial"/>
        </w:rPr>
        <w:t>,</w:t>
      </w:r>
      <w:r w:rsidRPr="008030AA">
        <w:rPr>
          <w:rFonts w:ascii="Arial" w:hAnsi="Arial" w:cs="Arial"/>
        </w:rPr>
        <w:t xml:space="preserve"> cerca de la mitad de sus habitantes eran inmigrantes. La ciudad puerto es una de las más importantes del continente y</w:t>
      </w:r>
      <w:r w:rsidR="00E10E2B">
        <w:rPr>
          <w:rFonts w:ascii="Arial" w:hAnsi="Arial" w:cs="Arial"/>
        </w:rPr>
        <w:t>,</w:t>
      </w:r>
      <w:r w:rsidRPr="008030AA">
        <w:rPr>
          <w:rFonts w:ascii="Arial" w:hAnsi="Arial" w:cs="Arial"/>
        </w:rPr>
        <w:t xml:space="preserve"> en ella</w:t>
      </w:r>
      <w:r w:rsidR="00E10E2B">
        <w:rPr>
          <w:rFonts w:ascii="Arial" w:hAnsi="Arial" w:cs="Arial"/>
        </w:rPr>
        <w:t>,</w:t>
      </w:r>
      <w:r w:rsidRPr="008030AA">
        <w:rPr>
          <w:rFonts w:ascii="Arial" w:hAnsi="Arial" w:cs="Arial"/>
        </w:rPr>
        <w:t xml:space="preserve"> se desarrolla una rica vida artística de la mano de escritores, actores y pintores que llegan desde todo</w:t>
      </w:r>
      <w:r w:rsidR="00E10E2B">
        <w:rPr>
          <w:rFonts w:ascii="Arial" w:hAnsi="Arial" w:cs="Arial"/>
        </w:rPr>
        <w:t xml:space="preserve"> el mundo. En dicha ciudad se e</w:t>
      </w:r>
      <w:r w:rsidR="005E6180" w:rsidRPr="008030AA">
        <w:rPr>
          <w:rFonts w:ascii="Arial" w:hAnsi="Arial" w:cs="Arial"/>
        </w:rPr>
        <w:t xml:space="preserve">dita la revista literaria </w:t>
      </w:r>
      <w:r w:rsidR="005E6180" w:rsidRPr="008030AA">
        <w:rPr>
          <w:rFonts w:ascii="Arial" w:hAnsi="Arial" w:cs="Arial"/>
          <w:i/>
        </w:rPr>
        <w:t>Sur</w:t>
      </w:r>
      <w:r w:rsidR="005E6180" w:rsidRPr="008030AA">
        <w:rPr>
          <w:rFonts w:ascii="Arial" w:hAnsi="Arial" w:cs="Arial"/>
        </w:rPr>
        <w:t xml:space="preserve">, en la que colaboran prestigiosos escritores de Argentina y </w:t>
      </w:r>
      <w:r w:rsidR="00E10E2B">
        <w:rPr>
          <w:rFonts w:ascii="Arial" w:hAnsi="Arial" w:cs="Arial"/>
        </w:rPr>
        <w:t xml:space="preserve">de </w:t>
      </w:r>
      <w:r w:rsidR="005E6180" w:rsidRPr="008030AA">
        <w:rPr>
          <w:rFonts w:ascii="Arial" w:hAnsi="Arial" w:cs="Arial"/>
        </w:rPr>
        <w:t>todo el mundo</w:t>
      </w:r>
      <w:r w:rsidR="00E10E2B">
        <w:rPr>
          <w:rFonts w:ascii="Arial" w:hAnsi="Arial" w:cs="Arial"/>
        </w:rPr>
        <w:t>:</w:t>
      </w:r>
      <w:r w:rsidR="005E6180" w:rsidRPr="008030AA">
        <w:rPr>
          <w:rFonts w:ascii="Arial" w:hAnsi="Arial" w:cs="Arial"/>
        </w:rPr>
        <w:t xml:space="preserve">  </w:t>
      </w:r>
      <w:hyperlink r:id="rId11" w:tooltip="Jorge Luis Borges" w:history="1">
        <w:r w:rsidR="005E6180" w:rsidRPr="008030AA">
          <w:rPr>
            <w:rStyle w:val="Hipervnculo"/>
            <w:rFonts w:ascii="Arial" w:hAnsi="Arial" w:cs="Arial"/>
            <w:color w:val="auto"/>
            <w:u w:val="none"/>
          </w:rPr>
          <w:t>Jorge Luis Borges</w:t>
        </w:r>
      </w:hyperlink>
      <w:r w:rsidR="005E6180" w:rsidRPr="008030AA">
        <w:rPr>
          <w:rFonts w:ascii="Arial" w:hAnsi="Arial" w:cs="Arial"/>
        </w:rPr>
        <w:t>, </w:t>
      </w:r>
      <w:hyperlink r:id="rId12" w:tooltip="Adolfo Bioy Casares" w:history="1">
        <w:r w:rsidR="005E6180" w:rsidRPr="008030AA">
          <w:rPr>
            <w:rStyle w:val="Hipervnculo"/>
            <w:rFonts w:ascii="Arial" w:hAnsi="Arial" w:cs="Arial"/>
            <w:color w:val="auto"/>
            <w:u w:val="none"/>
          </w:rPr>
          <w:t>Adolfo Bioy Casares</w:t>
        </w:r>
      </w:hyperlink>
      <w:r w:rsidR="005E6180" w:rsidRPr="008030AA">
        <w:rPr>
          <w:rFonts w:ascii="Arial" w:hAnsi="Arial" w:cs="Arial"/>
        </w:rPr>
        <w:t>, </w:t>
      </w:r>
      <w:hyperlink r:id="rId13" w:tooltip="José Ortega y Gasset" w:history="1">
        <w:r w:rsidR="005E6180" w:rsidRPr="008030AA">
          <w:rPr>
            <w:rStyle w:val="Hipervnculo"/>
            <w:rFonts w:ascii="Arial" w:hAnsi="Arial" w:cs="Arial"/>
            <w:color w:val="auto"/>
            <w:u w:val="none"/>
          </w:rPr>
          <w:t>José Ortega y Gasset</w:t>
        </w:r>
      </w:hyperlink>
      <w:r w:rsidR="005E6180" w:rsidRPr="008030AA">
        <w:rPr>
          <w:rFonts w:ascii="Arial" w:hAnsi="Arial" w:cs="Arial"/>
        </w:rPr>
        <w:t>, Pedro Henríquez Ureña, </w:t>
      </w:r>
      <w:hyperlink r:id="rId14" w:tooltip="Octavio Paz" w:history="1">
        <w:r w:rsidR="005E6180" w:rsidRPr="008030AA">
          <w:rPr>
            <w:rStyle w:val="Hipervnculo"/>
            <w:rFonts w:ascii="Arial" w:hAnsi="Arial" w:cs="Arial"/>
            <w:color w:val="auto"/>
            <w:u w:val="none"/>
          </w:rPr>
          <w:t>Octavio Paz</w:t>
        </w:r>
      </w:hyperlink>
      <w:r w:rsidR="005E6180" w:rsidRPr="008030AA">
        <w:rPr>
          <w:rFonts w:ascii="Arial" w:hAnsi="Arial" w:cs="Arial"/>
        </w:rPr>
        <w:t>,</w:t>
      </w:r>
      <w:r w:rsidR="00E10E2B">
        <w:rPr>
          <w:rFonts w:ascii="Arial" w:hAnsi="Arial" w:cs="Arial"/>
        </w:rPr>
        <w:t xml:space="preserve"> Wal</w:t>
      </w:r>
      <w:r w:rsidR="00B7002B" w:rsidRPr="008030AA">
        <w:rPr>
          <w:rFonts w:ascii="Arial" w:hAnsi="Arial" w:cs="Arial"/>
        </w:rPr>
        <w:t>do Frank,</w:t>
      </w:r>
      <w:r w:rsidR="005E6180" w:rsidRPr="008030AA">
        <w:rPr>
          <w:rFonts w:ascii="Arial" w:hAnsi="Arial" w:cs="Arial"/>
        </w:rPr>
        <w:t xml:space="preserve"> Jules </w:t>
      </w:r>
      <w:proofErr w:type="spellStart"/>
      <w:r w:rsidR="005E6180" w:rsidRPr="008030AA">
        <w:rPr>
          <w:rFonts w:ascii="Arial" w:hAnsi="Arial" w:cs="Arial"/>
        </w:rPr>
        <w:t>Supervielle</w:t>
      </w:r>
      <w:proofErr w:type="spellEnd"/>
      <w:r w:rsidR="005E6180" w:rsidRPr="008030AA">
        <w:rPr>
          <w:rFonts w:ascii="Arial" w:hAnsi="Arial" w:cs="Arial"/>
        </w:rPr>
        <w:t>, </w:t>
      </w:r>
      <w:hyperlink r:id="rId15" w:tooltip="Ramón Gómez de la Serna" w:history="1">
        <w:r w:rsidR="005E6180" w:rsidRPr="008030AA">
          <w:rPr>
            <w:rStyle w:val="Hipervnculo"/>
            <w:rFonts w:ascii="Arial" w:hAnsi="Arial" w:cs="Arial"/>
            <w:color w:val="auto"/>
            <w:u w:val="none"/>
          </w:rPr>
          <w:t>Ramón Gómez de la Serna</w:t>
        </w:r>
      </w:hyperlink>
      <w:r w:rsidR="005E6180" w:rsidRPr="008030AA">
        <w:rPr>
          <w:rFonts w:ascii="Arial" w:hAnsi="Arial" w:cs="Arial"/>
        </w:rPr>
        <w:t>, </w:t>
      </w:r>
      <w:hyperlink r:id="rId16" w:tooltip="Eduardo Mallea" w:history="1">
        <w:r w:rsidR="005E6180" w:rsidRPr="008030AA">
          <w:rPr>
            <w:rStyle w:val="Hipervnculo"/>
            <w:rFonts w:ascii="Arial" w:hAnsi="Arial" w:cs="Arial"/>
            <w:color w:val="auto"/>
            <w:u w:val="none"/>
          </w:rPr>
          <w:t xml:space="preserve">Eduardo </w:t>
        </w:r>
        <w:proofErr w:type="spellStart"/>
        <w:r w:rsidR="005E6180" w:rsidRPr="008030AA">
          <w:rPr>
            <w:rStyle w:val="Hipervnculo"/>
            <w:rFonts w:ascii="Arial" w:hAnsi="Arial" w:cs="Arial"/>
            <w:color w:val="auto"/>
            <w:u w:val="none"/>
          </w:rPr>
          <w:t>Mallea</w:t>
        </w:r>
        <w:proofErr w:type="spellEnd"/>
      </w:hyperlink>
      <w:r w:rsidR="005E6180" w:rsidRPr="008030AA">
        <w:rPr>
          <w:rFonts w:ascii="Arial" w:hAnsi="Arial" w:cs="Arial"/>
        </w:rPr>
        <w:t>, </w:t>
      </w:r>
      <w:hyperlink r:id="rId17" w:tooltip="Ernesto Sabato" w:history="1">
        <w:r w:rsidR="005E6180" w:rsidRPr="008030AA">
          <w:rPr>
            <w:rStyle w:val="Hipervnculo"/>
            <w:rFonts w:ascii="Arial" w:hAnsi="Arial" w:cs="Arial"/>
            <w:color w:val="auto"/>
            <w:u w:val="none"/>
          </w:rPr>
          <w:t xml:space="preserve">Ernesto </w:t>
        </w:r>
        <w:proofErr w:type="spellStart"/>
        <w:r w:rsidR="005E6180" w:rsidRPr="008030AA">
          <w:rPr>
            <w:rStyle w:val="Hipervnculo"/>
            <w:rFonts w:ascii="Arial" w:hAnsi="Arial" w:cs="Arial"/>
            <w:color w:val="auto"/>
            <w:u w:val="none"/>
          </w:rPr>
          <w:t>Sabato</w:t>
        </w:r>
        <w:proofErr w:type="spellEnd"/>
      </w:hyperlink>
      <w:r w:rsidR="005E6180" w:rsidRPr="008030AA">
        <w:rPr>
          <w:rFonts w:ascii="Arial" w:hAnsi="Arial" w:cs="Arial"/>
        </w:rPr>
        <w:t>, </w:t>
      </w:r>
      <w:hyperlink r:id="rId18" w:tooltip="Federico García Lorca" w:history="1">
        <w:r w:rsidR="005E6180" w:rsidRPr="008030AA">
          <w:rPr>
            <w:rStyle w:val="Hipervnculo"/>
            <w:rFonts w:ascii="Arial" w:hAnsi="Arial" w:cs="Arial"/>
            <w:color w:val="auto"/>
            <w:u w:val="none"/>
          </w:rPr>
          <w:t>Federico García Lorca</w:t>
        </w:r>
      </w:hyperlink>
      <w:r w:rsidR="005E6180" w:rsidRPr="008030AA">
        <w:rPr>
          <w:rFonts w:ascii="Arial" w:hAnsi="Arial" w:cs="Arial"/>
        </w:rPr>
        <w:t>, </w:t>
      </w:r>
      <w:proofErr w:type="spellStart"/>
      <w:r w:rsidR="005E6180" w:rsidRPr="008030AA">
        <w:rPr>
          <w:rFonts w:ascii="Arial" w:hAnsi="Arial" w:cs="Arial"/>
        </w:rPr>
        <w:t>Dreu</w:t>
      </w:r>
      <w:proofErr w:type="spellEnd"/>
      <w:r w:rsidR="005E6180" w:rsidRPr="008030AA">
        <w:rPr>
          <w:rFonts w:ascii="Arial" w:hAnsi="Arial" w:cs="Arial"/>
        </w:rPr>
        <w:t xml:space="preserve"> La </w:t>
      </w:r>
      <w:proofErr w:type="spellStart"/>
      <w:r w:rsidR="005E6180" w:rsidRPr="008030AA">
        <w:rPr>
          <w:rFonts w:ascii="Arial" w:hAnsi="Arial" w:cs="Arial"/>
        </w:rPr>
        <w:t>Rochelle</w:t>
      </w:r>
      <w:proofErr w:type="spellEnd"/>
      <w:r w:rsidR="005E6180" w:rsidRPr="008030AA">
        <w:rPr>
          <w:rFonts w:ascii="Arial" w:hAnsi="Arial" w:cs="Arial"/>
        </w:rPr>
        <w:t xml:space="preserve">, </w:t>
      </w:r>
      <w:hyperlink r:id="rId19" w:tooltip="Gabriel García Márquez" w:history="1">
        <w:r w:rsidR="005E6180" w:rsidRPr="008030AA">
          <w:rPr>
            <w:rStyle w:val="Hipervnculo"/>
            <w:rFonts w:ascii="Arial" w:hAnsi="Arial" w:cs="Arial"/>
            <w:color w:val="auto"/>
            <w:u w:val="none"/>
          </w:rPr>
          <w:t>Gabriel García Márquez</w:t>
        </w:r>
      </w:hyperlink>
      <w:r w:rsidR="005E6180" w:rsidRPr="008030AA">
        <w:rPr>
          <w:rFonts w:ascii="Arial" w:hAnsi="Arial" w:cs="Arial"/>
        </w:rPr>
        <w:t>, </w:t>
      </w:r>
      <w:hyperlink r:id="rId20" w:tooltip="Gabriela Mistral" w:history="1">
        <w:r w:rsidR="005E6180" w:rsidRPr="008030AA">
          <w:rPr>
            <w:rStyle w:val="Hipervnculo"/>
            <w:rFonts w:ascii="Arial" w:hAnsi="Arial" w:cs="Arial"/>
            <w:color w:val="auto"/>
            <w:u w:val="none"/>
          </w:rPr>
          <w:t>Gabriela Mistral</w:t>
        </w:r>
      </w:hyperlink>
      <w:r w:rsidR="005E6180" w:rsidRPr="008030AA">
        <w:rPr>
          <w:rFonts w:ascii="Arial" w:hAnsi="Arial" w:cs="Arial"/>
        </w:rPr>
        <w:t>, </w:t>
      </w:r>
      <w:hyperlink r:id="rId21" w:tooltip="Silvina Ocampo" w:history="1">
        <w:r w:rsidR="005E6180" w:rsidRPr="008030AA">
          <w:rPr>
            <w:rStyle w:val="Hipervnculo"/>
            <w:rFonts w:ascii="Arial" w:hAnsi="Arial" w:cs="Arial"/>
            <w:color w:val="auto"/>
            <w:u w:val="none"/>
          </w:rPr>
          <w:t>Silvina Ocampo</w:t>
        </w:r>
      </w:hyperlink>
      <w:r w:rsidR="005E6180" w:rsidRPr="008030AA">
        <w:rPr>
          <w:rFonts w:ascii="Arial" w:hAnsi="Arial" w:cs="Arial"/>
        </w:rPr>
        <w:t>, </w:t>
      </w:r>
      <w:hyperlink r:id="rId22" w:history="1">
        <w:r w:rsidR="005E6180" w:rsidRPr="008030AA">
          <w:rPr>
            <w:rStyle w:val="Hipervnculo"/>
            <w:rFonts w:ascii="Arial" w:hAnsi="Arial" w:cs="Arial"/>
            <w:color w:val="auto"/>
            <w:u w:val="none"/>
          </w:rPr>
          <w:t>Pablo Neruda</w:t>
        </w:r>
      </w:hyperlink>
      <w:r w:rsidR="005E6180" w:rsidRPr="008030AA">
        <w:rPr>
          <w:rFonts w:ascii="Arial" w:hAnsi="Arial" w:cs="Arial"/>
        </w:rPr>
        <w:t>, entre otros</w:t>
      </w:r>
      <w:r w:rsidR="00E10E2B">
        <w:rPr>
          <w:rFonts w:ascii="Arial" w:hAnsi="Arial" w:cs="Arial"/>
        </w:rPr>
        <w:t>.</w:t>
      </w:r>
      <w:r w:rsidR="005E6180" w:rsidRPr="008030AA">
        <w:rPr>
          <w:rFonts w:ascii="Arial" w:hAnsi="Arial" w:cs="Arial"/>
        </w:rPr>
        <w:t xml:space="preserve"> María Luisa </w:t>
      </w:r>
      <w:proofErr w:type="spellStart"/>
      <w:r w:rsidR="005E6180" w:rsidRPr="008030AA">
        <w:rPr>
          <w:rFonts w:ascii="Arial" w:hAnsi="Arial" w:cs="Arial"/>
        </w:rPr>
        <w:t>Bombal</w:t>
      </w:r>
      <w:proofErr w:type="spellEnd"/>
      <w:r w:rsidR="005E6180" w:rsidRPr="008030AA">
        <w:rPr>
          <w:rFonts w:ascii="Arial" w:hAnsi="Arial" w:cs="Arial"/>
        </w:rPr>
        <w:t xml:space="preserve"> colaboró en la revista</w:t>
      </w:r>
      <w:r w:rsidR="00E10E2B">
        <w:rPr>
          <w:rFonts w:ascii="Arial" w:hAnsi="Arial" w:cs="Arial"/>
        </w:rPr>
        <w:t xml:space="preserve"> también</w:t>
      </w:r>
      <w:r w:rsidR="005E6180" w:rsidRPr="008030AA">
        <w:rPr>
          <w:rFonts w:ascii="Arial" w:hAnsi="Arial" w:cs="Arial"/>
        </w:rPr>
        <w:t xml:space="preserve">. </w:t>
      </w:r>
    </w:p>
    <w:p w:rsidR="00F105BB" w:rsidRDefault="005E6180" w:rsidP="00755C33">
      <w:pPr>
        <w:spacing w:line="360" w:lineRule="auto"/>
        <w:ind w:firstLine="426"/>
        <w:jc w:val="both"/>
        <w:rPr>
          <w:rFonts w:ascii="Arial" w:hAnsi="Arial" w:cs="Arial"/>
        </w:rPr>
      </w:pPr>
      <w:r w:rsidRPr="008030AA">
        <w:rPr>
          <w:rFonts w:ascii="Arial" w:hAnsi="Arial" w:cs="Arial"/>
        </w:rPr>
        <w:t>En Buenos Aires</w:t>
      </w:r>
      <w:r w:rsidR="00E10E2B">
        <w:rPr>
          <w:rFonts w:ascii="Arial" w:hAnsi="Arial" w:cs="Arial"/>
        </w:rPr>
        <w:t>, la escritora</w:t>
      </w:r>
      <w:r w:rsidRPr="008030AA">
        <w:rPr>
          <w:rFonts w:ascii="Arial" w:hAnsi="Arial" w:cs="Arial"/>
        </w:rPr>
        <w:t xml:space="preserve"> entabló amistad con Jorge Luis Borges</w:t>
      </w:r>
      <w:r w:rsidR="00A61566">
        <w:rPr>
          <w:rFonts w:ascii="Arial" w:hAnsi="Arial" w:cs="Arial"/>
        </w:rPr>
        <w:t>,</w:t>
      </w:r>
      <w:r w:rsidRPr="008030AA">
        <w:rPr>
          <w:rFonts w:ascii="Arial" w:hAnsi="Arial" w:cs="Arial"/>
        </w:rPr>
        <w:t xml:space="preserve"> quien</w:t>
      </w:r>
      <w:r w:rsidR="00A61566">
        <w:rPr>
          <w:rFonts w:ascii="Arial" w:hAnsi="Arial" w:cs="Arial"/>
        </w:rPr>
        <w:t xml:space="preserve"> conoce su obra y</w:t>
      </w:r>
      <w:r w:rsidR="00B7002B" w:rsidRPr="008030AA">
        <w:rPr>
          <w:rFonts w:ascii="Arial" w:hAnsi="Arial" w:cs="Arial"/>
        </w:rPr>
        <w:t xml:space="preserve"> la insta a desarrollarse como escritora</w:t>
      </w:r>
      <w:r w:rsidR="00A61566">
        <w:rPr>
          <w:rFonts w:ascii="Arial" w:hAnsi="Arial" w:cs="Arial"/>
        </w:rPr>
        <w:t>. T</w:t>
      </w:r>
      <w:r w:rsidRPr="008030AA">
        <w:rPr>
          <w:rFonts w:ascii="Arial" w:hAnsi="Arial" w:cs="Arial"/>
        </w:rPr>
        <w:t>ambién mantiene amistad con Pablo Neruda,</w:t>
      </w:r>
      <w:r w:rsidR="00764C0F">
        <w:rPr>
          <w:rFonts w:ascii="Arial" w:hAnsi="Arial" w:cs="Arial"/>
        </w:rPr>
        <w:t xml:space="preserve"> a cuyas instancias viajó a Argentina y</w:t>
      </w:r>
      <w:r w:rsidRPr="008030AA">
        <w:rPr>
          <w:rFonts w:ascii="Arial" w:hAnsi="Arial" w:cs="Arial"/>
        </w:rPr>
        <w:t xml:space="preserve"> </w:t>
      </w:r>
      <w:r w:rsidR="00764C0F">
        <w:rPr>
          <w:rFonts w:ascii="Arial" w:hAnsi="Arial" w:cs="Arial"/>
        </w:rPr>
        <w:t>que</w:t>
      </w:r>
      <w:r w:rsidRPr="008030AA">
        <w:rPr>
          <w:rFonts w:ascii="Arial" w:hAnsi="Arial" w:cs="Arial"/>
        </w:rPr>
        <w:t xml:space="preserve"> la apoda “abeja de fuego” por su modo de escribir</w:t>
      </w:r>
      <w:r w:rsidR="00764C0F">
        <w:rPr>
          <w:rFonts w:ascii="Arial" w:hAnsi="Arial" w:cs="Arial"/>
        </w:rPr>
        <w:t>. Igualmente, se relaciona con Federico García Lorca, cuya posterior muerte</w:t>
      </w:r>
      <w:r w:rsidR="009C2498" w:rsidRPr="008030AA">
        <w:rPr>
          <w:rFonts w:ascii="Arial" w:hAnsi="Arial" w:cs="Arial"/>
        </w:rPr>
        <w:t xml:space="preserve"> en 1939</w:t>
      </w:r>
      <w:r w:rsidR="00764C0F">
        <w:rPr>
          <w:rFonts w:ascii="Arial" w:hAnsi="Arial" w:cs="Arial"/>
        </w:rPr>
        <w:t>,</w:t>
      </w:r>
      <w:r w:rsidR="009C2498" w:rsidRPr="008030AA">
        <w:rPr>
          <w:rFonts w:ascii="Arial" w:hAnsi="Arial" w:cs="Arial"/>
        </w:rPr>
        <w:t xml:space="preserve"> a manos de los leales a Franco</w:t>
      </w:r>
      <w:r w:rsidR="00764C0F">
        <w:rPr>
          <w:rFonts w:ascii="Arial" w:hAnsi="Arial" w:cs="Arial"/>
        </w:rPr>
        <w:t>,</w:t>
      </w:r>
      <w:r w:rsidR="009C2498" w:rsidRPr="008030AA">
        <w:rPr>
          <w:rFonts w:ascii="Arial" w:hAnsi="Arial" w:cs="Arial"/>
        </w:rPr>
        <w:t xml:space="preserve"> marcaría </w:t>
      </w:r>
      <w:r w:rsidR="00764C0F">
        <w:rPr>
          <w:rFonts w:ascii="Arial" w:hAnsi="Arial" w:cs="Arial"/>
        </w:rPr>
        <w:t>a los</w:t>
      </w:r>
      <w:r w:rsidR="009C2498" w:rsidRPr="008030AA">
        <w:rPr>
          <w:rFonts w:ascii="Arial" w:hAnsi="Arial" w:cs="Arial"/>
        </w:rPr>
        <w:t xml:space="preserve"> escritores</w:t>
      </w:r>
      <w:r w:rsidRPr="008030AA">
        <w:rPr>
          <w:rFonts w:ascii="Arial" w:hAnsi="Arial" w:cs="Arial"/>
        </w:rPr>
        <w:t>; y el resto</w:t>
      </w:r>
      <w:r w:rsidR="00F105BB">
        <w:rPr>
          <w:rFonts w:ascii="Arial" w:hAnsi="Arial" w:cs="Arial"/>
        </w:rPr>
        <w:t xml:space="preserve"> de escritores que desarrollaban</w:t>
      </w:r>
      <w:r w:rsidRPr="008030AA">
        <w:rPr>
          <w:rFonts w:ascii="Arial" w:hAnsi="Arial" w:cs="Arial"/>
        </w:rPr>
        <w:t xml:space="preserve"> en el puerto la vanguardia artística.</w:t>
      </w:r>
    </w:p>
    <w:p w:rsidR="00335750" w:rsidRDefault="00F105BB" w:rsidP="00755C33">
      <w:pPr>
        <w:spacing w:line="360" w:lineRule="auto"/>
        <w:ind w:firstLine="426"/>
        <w:jc w:val="both"/>
        <w:rPr>
          <w:rFonts w:ascii="Arial" w:hAnsi="Arial" w:cs="Arial"/>
        </w:rPr>
      </w:pPr>
      <w:r>
        <w:rPr>
          <w:rFonts w:ascii="Arial" w:hAnsi="Arial" w:cs="Arial"/>
        </w:rPr>
        <w:lastRenderedPageBreak/>
        <w:t>Asimismo,</w:t>
      </w:r>
      <w:r w:rsidR="005E6180" w:rsidRPr="008030AA">
        <w:rPr>
          <w:rFonts w:ascii="Arial" w:hAnsi="Arial" w:cs="Arial"/>
        </w:rPr>
        <w:t xml:space="preserve"> Buenos Aires fue, en su tiempo, un auténtico núcleo cultural que atrajo la atención</w:t>
      </w:r>
      <w:r w:rsidR="009C2498" w:rsidRPr="008030AA">
        <w:rPr>
          <w:rFonts w:ascii="Arial" w:hAnsi="Arial" w:cs="Arial"/>
        </w:rPr>
        <w:t xml:space="preserve"> de escritores </w:t>
      </w:r>
      <w:r w:rsidR="00B7002B" w:rsidRPr="008030AA">
        <w:rPr>
          <w:rFonts w:ascii="Arial" w:hAnsi="Arial" w:cs="Arial"/>
        </w:rPr>
        <w:t xml:space="preserve">y artistas </w:t>
      </w:r>
      <w:r w:rsidR="009C2498" w:rsidRPr="008030AA">
        <w:rPr>
          <w:rFonts w:ascii="Arial" w:hAnsi="Arial" w:cs="Arial"/>
        </w:rPr>
        <w:t>de todo el mundo</w:t>
      </w:r>
      <w:r w:rsidR="005E6180" w:rsidRPr="008030AA">
        <w:rPr>
          <w:rFonts w:ascii="Arial" w:hAnsi="Arial" w:cs="Arial"/>
        </w:rPr>
        <w:t xml:space="preserve"> equiparable</w:t>
      </w:r>
      <w:r w:rsidR="009C2498" w:rsidRPr="008030AA">
        <w:rPr>
          <w:rFonts w:ascii="Arial" w:hAnsi="Arial" w:cs="Arial"/>
        </w:rPr>
        <w:t>, quizás,</w:t>
      </w:r>
      <w:r w:rsidR="005E6180" w:rsidRPr="008030AA">
        <w:rPr>
          <w:rFonts w:ascii="Arial" w:hAnsi="Arial" w:cs="Arial"/>
        </w:rPr>
        <w:t xml:space="preserve"> con París.</w:t>
      </w:r>
    </w:p>
    <w:p w:rsidR="00755C33" w:rsidRDefault="00755C33" w:rsidP="00755C33">
      <w:pPr>
        <w:spacing w:line="360" w:lineRule="auto"/>
        <w:ind w:firstLine="426"/>
        <w:jc w:val="both"/>
        <w:rPr>
          <w:rFonts w:ascii="Arial" w:hAnsi="Arial" w:cs="Arial"/>
        </w:rPr>
      </w:pPr>
    </w:p>
    <w:p w:rsidR="00755C33" w:rsidRPr="008030AA" w:rsidRDefault="00755C33" w:rsidP="00755C33">
      <w:pPr>
        <w:spacing w:line="360" w:lineRule="auto"/>
        <w:ind w:firstLine="426"/>
        <w:jc w:val="both"/>
        <w:rPr>
          <w:rFonts w:ascii="Arial" w:hAnsi="Arial" w:cs="Arial"/>
        </w:rPr>
      </w:pPr>
    </w:p>
    <w:p w:rsidR="000017F5" w:rsidRPr="00F105BB" w:rsidRDefault="000017F5" w:rsidP="00213C62">
      <w:pPr>
        <w:pStyle w:val="Prrafodelista"/>
        <w:numPr>
          <w:ilvl w:val="1"/>
          <w:numId w:val="16"/>
        </w:numPr>
        <w:spacing w:line="360" w:lineRule="auto"/>
        <w:ind w:left="0" w:firstLine="567"/>
        <w:jc w:val="both"/>
        <w:rPr>
          <w:rFonts w:ascii="Arial" w:hAnsi="Arial" w:cs="Arial"/>
          <w:b/>
        </w:rPr>
      </w:pPr>
      <w:r w:rsidRPr="00F105BB">
        <w:rPr>
          <w:rFonts w:ascii="Arial" w:hAnsi="Arial" w:cs="Arial"/>
          <w:b/>
        </w:rPr>
        <w:t>Estados Unidos (1942-1971)</w:t>
      </w:r>
    </w:p>
    <w:p w:rsidR="00F105BB" w:rsidRPr="00F105BB" w:rsidRDefault="00F105BB" w:rsidP="00755C33">
      <w:pPr>
        <w:pStyle w:val="Prrafodelista"/>
        <w:spacing w:line="360" w:lineRule="auto"/>
        <w:ind w:left="0" w:firstLine="567"/>
        <w:jc w:val="both"/>
        <w:rPr>
          <w:rFonts w:ascii="Arial" w:hAnsi="Arial" w:cs="Arial"/>
          <w:b/>
        </w:rPr>
      </w:pPr>
    </w:p>
    <w:p w:rsidR="00244CB2" w:rsidRDefault="000017F5" w:rsidP="00755C33">
      <w:pPr>
        <w:spacing w:line="360" w:lineRule="auto"/>
        <w:ind w:firstLine="567"/>
        <w:jc w:val="both"/>
        <w:rPr>
          <w:rFonts w:ascii="Arial" w:hAnsi="Arial" w:cs="Arial"/>
        </w:rPr>
      </w:pPr>
      <w:r w:rsidRPr="008030AA">
        <w:rPr>
          <w:rFonts w:ascii="Arial" w:hAnsi="Arial" w:cs="Arial"/>
        </w:rPr>
        <w:t>El periodo en que la autora permanece en el país del norte es de profundos cambios. Estados Unidos se encuentra librando la Segunda Guerra Mundial</w:t>
      </w:r>
      <w:r w:rsidR="00D0084F" w:rsidRPr="008030AA">
        <w:rPr>
          <w:rFonts w:ascii="Arial" w:hAnsi="Arial" w:cs="Arial"/>
        </w:rPr>
        <w:t>. El esfuerzo bélico y económico de la naci</w:t>
      </w:r>
      <w:r w:rsidR="00F105BB">
        <w:rPr>
          <w:rFonts w:ascii="Arial" w:hAnsi="Arial" w:cs="Arial"/>
        </w:rPr>
        <w:t>ón produjo controversias en el C</w:t>
      </w:r>
      <w:r w:rsidR="00D0084F" w:rsidRPr="008030AA">
        <w:rPr>
          <w:rFonts w:ascii="Arial" w:hAnsi="Arial" w:cs="Arial"/>
        </w:rPr>
        <w:t>ongreso por no responder a los intereses de la nación</w:t>
      </w:r>
      <w:r w:rsidR="00F105BB">
        <w:rPr>
          <w:rFonts w:ascii="Arial" w:hAnsi="Arial" w:cs="Arial"/>
        </w:rPr>
        <w:t>;</w:t>
      </w:r>
      <w:r w:rsidRPr="008030AA">
        <w:rPr>
          <w:rFonts w:ascii="Arial" w:hAnsi="Arial" w:cs="Arial"/>
        </w:rPr>
        <w:t xml:space="preserve"> </w:t>
      </w:r>
      <w:r w:rsidR="00D0084F" w:rsidRPr="008030AA">
        <w:rPr>
          <w:rFonts w:ascii="Arial" w:hAnsi="Arial" w:cs="Arial"/>
        </w:rPr>
        <w:t>pero</w:t>
      </w:r>
      <w:r w:rsidR="00F105BB">
        <w:rPr>
          <w:rFonts w:ascii="Arial" w:hAnsi="Arial" w:cs="Arial"/>
        </w:rPr>
        <w:t>,</w:t>
      </w:r>
      <w:r w:rsidR="00D0084F" w:rsidRPr="008030AA">
        <w:rPr>
          <w:rFonts w:ascii="Arial" w:hAnsi="Arial" w:cs="Arial"/>
        </w:rPr>
        <w:t xml:space="preserve"> su</w:t>
      </w:r>
      <w:r w:rsidRPr="008030AA">
        <w:rPr>
          <w:rFonts w:ascii="Arial" w:hAnsi="Arial" w:cs="Arial"/>
        </w:rPr>
        <w:t xml:space="preserve"> posterior victoria </w:t>
      </w:r>
      <w:r w:rsidR="00D0084F" w:rsidRPr="008030AA">
        <w:rPr>
          <w:rFonts w:ascii="Arial" w:hAnsi="Arial" w:cs="Arial"/>
        </w:rPr>
        <w:t>(1945) la</w:t>
      </w:r>
      <w:r w:rsidRPr="008030AA">
        <w:rPr>
          <w:rFonts w:ascii="Arial" w:hAnsi="Arial" w:cs="Arial"/>
        </w:rPr>
        <w:t xml:space="preserve"> </w:t>
      </w:r>
      <w:r w:rsidR="00D0084F" w:rsidRPr="008030AA">
        <w:rPr>
          <w:rFonts w:ascii="Arial" w:hAnsi="Arial" w:cs="Arial"/>
        </w:rPr>
        <w:t>posicionó</w:t>
      </w:r>
      <w:r w:rsidRPr="008030AA">
        <w:rPr>
          <w:rFonts w:ascii="Arial" w:hAnsi="Arial" w:cs="Arial"/>
        </w:rPr>
        <w:t xml:space="preserve"> como la principal potencia económica y militar del mundo. Este mismo hecho precipita el fin del modelo colonialista</w:t>
      </w:r>
      <w:r w:rsidR="00D0084F" w:rsidRPr="008030AA">
        <w:rPr>
          <w:rFonts w:ascii="Arial" w:hAnsi="Arial" w:cs="Arial"/>
        </w:rPr>
        <w:t xml:space="preserve"> y el comienzo de la Guerra Fría contra la Unión Soviética.</w:t>
      </w:r>
      <w:r w:rsidR="00E565C3" w:rsidRPr="008030AA">
        <w:rPr>
          <w:rFonts w:ascii="Arial" w:hAnsi="Arial" w:cs="Arial"/>
        </w:rPr>
        <w:t xml:space="preserve"> Ambos procesos históricos llevaron al país a </w:t>
      </w:r>
      <w:r w:rsidR="009C7805" w:rsidRPr="008030AA">
        <w:rPr>
          <w:rFonts w:ascii="Arial" w:hAnsi="Arial" w:cs="Arial"/>
        </w:rPr>
        <w:t xml:space="preserve">la Guerra de Vietnam, desde los años 60, </w:t>
      </w:r>
      <w:r w:rsidR="00E10EE9" w:rsidRPr="008030AA">
        <w:rPr>
          <w:rFonts w:ascii="Arial" w:hAnsi="Arial" w:cs="Arial"/>
        </w:rPr>
        <w:t xml:space="preserve">con un progresivo aumento de presencia militar norteamericana en </w:t>
      </w:r>
      <w:r w:rsidR="00244CB2">
        <w:rPr>
          <w:rFonts w:ascii="Arial" w:hAnsi="Arial" w:cs="Arial"/>
        </w:rPr>
        <w:t>la península</w:t>
      </w:r>
      <w:r w:rsidR="00E10EE9" w:rsidRPr="008030AA">
        <w:rPr>
          <w:rFonts w:ascii="Arial" w:hAnsi="Arial" w:cs="Arial"/>
        </w:rPr>
        <w:t>,</w:t>
      </w:r>
      <w:r w:rsidR="00F031C4" w:rsidRPr="008030AA">
        <w:rPr>
          <w:rFonts w:ascii="Arial" w:hAnsi="Arial" w:cs="Arial"/>
        </w:rPr>
        <w:t xml:space="preserve"> hasta 1973</w:t>
      </w:r>
      <w:r w:rsidR="00E10EE9" w:rsidRPr="008030AA">
        <w:rPr>
          <w:rFonts w:ascii="Arial" w:hAnsi="Arial" w:cs="Arial"/>
        </w:rPr>
        <w:t>,</w:t>
      </w:r>
      <w:r w:rsidR="00F031C4" w:rsidRPr="008030AA">
        <w:rPr>
          <w:rFonts w:ascii="Arial" w:hAnsi="Arial" w:cs="Arial"/>
        </w:rPr>
        <w:t xml:space="preserve"> año en que Estados Unidos abandona la guerra</w:t>
      </w:r>
      <w:r w:rsidR="00E10EE9" w:rsidRPr="008030AA">
        <w:rPr>
          <w:rFonts w:ascii="Arial" w:hAnsi="Arial" w:cs="Arial"/>
        </w:rPr>
        <w:t xml:space="preserve"> con la </w:t>
      </w:r>
      <w:r w:rsidR="00F031C4" w:rsidRPr="008030AA">
        <w:rPr>
          <w:rFonts w:ascii="Arial" w:hAnsi="Arial" w:cs="Arial"/>
        </w:rPr>
        <w:t xml:space="preserve">posterior </w:t>
      </w:r>
      <w:r w:rsidR="00E10EE9" w:rsidRPr="008030AA">
        <w:rPr>
          <w:rFonts w:ascii="Arial" w:hAnsi="Arial" w:cs="Arial"/>
        </w:rPr>
        <w:t>victoria de Vietnam del Norte</w:t>
      </w:r>
      <w:r w:rsidR="00244CB2">
        <w:rPr>
          <w:rFonts w:ascii="Arial" w:hAnsi="Arial" w:cs="Arial"/>
        </w:rPr>
        <w:t>,</w:t>
      </w:r>
      <w:r w:rsidR="00F031C4" w:rsidRPr="008030AA">
        <w:rPr>
          <w:rFonts w:ascii="Arial" w:hAnsi="Arial" w:cs="Arial"/>
        </w:rPr>
        <w:t xml:space="preserve"> en 1975</w:t>
      </w:r>
      <w:r w:rsidR="00E10EE9" w:rsidRPr="008030AA">
        <w:rPr>
          <w:rFonts w:ascii="Arial" w:hAnsi="Arial" w:cs="Arial"/>
        </w:rPr>
        <w:t xml:space="preserve">. </w:t>
      </w:r>
    </w:p>
    <w:p w:rsidR="000017F5" w:rsidRPr="008030AA" w:rsidRDefault="00244CB2" w:rsidP="00755C33">
      <w:pPr>
        <w:spacing w:line="360" w:lineRule="auto"/>
        <w:ind w:firstLine="567"/>
        <w:jc w:val="both"/>
        <w:rPr>
          <w:rFonts w:ascii="Arial" w:hAnsi="Arial" w:cs="Arial"/>
        </w:rPr>
      </w:pPr>
      <w:r>
        <w:rPr>
          <w:rFonts w:ascii="Arial" w:hAnsi="Arial" w:cs="Arial"/>
        </w:rPr>
        <w:t>El largo periodo de</w:t>
      </w:r>
      <w:r w:rsidR="00E10EE9" w:rsidRPr="008030AA">
        <w:rPr>
          <w:rFonts w:ascii="Arial" w:hAnsi="Arial" w:cs="Arial"/>
        </w:rPr>
        <w:t xml:space="preserve"> guerra y el surgimiento de los medios masivos de comunicación hicieron </w:t>
      </w:r>
      <w:r>
        <w:rPr>
          <w:rFonts w:ascii="Arial" w:hAnsi="Arial" w:cs="Arial"/>
        </w:rPr>
        <w:t>del acontecimiento bélico</w:t>
      </w:r>
      <w:r w:rsidR="00E10EE9" w:rsidRPr="008030AA">
        <w:rPr>
          <w:rFonts w:ascii="Arial" w:hAnsi="Arial" w:cs="Arial"/>
        </w:rPr>
        <w:t xml:space="preserve"> un espectáculo que impactó en la sociedad norteamericana</w:t>
      </w:r>
      <w:r>
        <w:rPr>
          <w:rFonts w:ascii="Arial" w:hAnsi="Arial" w:cs="Arial"/>
        </w:rPr>
        <w:t>.</w:t>
      </w:r>
      <w:r w:rsidR="00E10EE9" w:rsidRPr="008030AA">
        <w:rPr>
          <w:rFonts w:ascii="Arial" w:hAnsi="Arial" w:cs="Arial"/>
        </w:rPr>
        <w:t xml:space="preserve"> </w:t>
      </w:r>
      <w:r>
        <w:rPr>
          <w:rFonts w:ascii="Arial" w:hAnsi="Arial" w:cs="Arial"/>
        </w:rPr>
        <w:t xml:space="preserve">Nacieron </w:t>
      </w:r>
      <w:r w:rsidR="00E10EE9" w:rsidRPr="008030AA">
        <w:rPr>
          <w:rFonts w:ascii="Arial" w:hAnsi="Arial" w:cs="Arial"/>
        </w:rPr>
        <w:t>movimientos revolucionarios pro derechos civiles y el movimiento hippie</w:t>
      </w:r>
      <w:r w:rsidR="0074030F">
        <w:rPr>
          <w:rFonts w:ascii="Arial" w:hAnsi="Arial" w:cs="Arial"/>
        </w:rPr>
        <w:t xml:space="preserve">. Además, se empezó a vivir </w:t>
      </w:r>
      <w:r w:rsidR="00F031C4" w:rsidRPr="008030AA">
        <w:rPr>
          <w:rFonts w:ascii="Arial" w:hAnsi="Arial" w:cs="Arial"/>
        </w:rPr>
        <w:t>el pr</w:t>
      </w:r>
      <w:r w:rsidR="0074030F">
        <w:rPr>
          <w:rFonts w:ascii="Arial" w:hAnsi="Arial" w:cs="Arial"/>
        </w:rPr>
        <w:t>ofundo impacto de nuevas drogas</w:t>
      </w:r>
      <w:r w:rsidR="00E10EE9" w:rsidRPr="008030AA">
        <w:rPr>
          <w:rFonts w:ascii="Arial" w:hAnsi="Arial" w:cs="Arial"/>
        </w:rPr>
        <w:t xml:space="preserve">. </w:t>
      </w:r>
      <w:r w:rsidR="0074030F">
        <w:rPr>
          <w:rFonts w:ascii="Arial" w:hAnsi="Arial" w:cs="Arial"/>
        </w:rPr>
        <w:t>Es</w:t>
      </w:r>
      <w:r w:rsidR="00E10EE9" w:rsidRPr="008030AA">
        <w:rPr>
          <w:rFonts w:ascii="Arial" w:hAnsi="Arial" w:cs="Arial"/>
        </w:rPr>
        <w:t xml:space="preserve"> también la época en que el mundo se globaliza. Tras la Segunda Guerra Mundial nace la ONU y</w:t>
      </w:r>
      <w:r w:rsidR="0074030F">
        <w:rPr>
          <w:rFonts w:ascii="Arial" w:hAnsi="Arial" w:cs="Arial"/>
        </w:rPr>
        <w:t xml:space="preserve"> se potencia el</w:t>
      </w:r>
      <w:r w:rsidR="00E10EE9" w:rsidRPr="008030AA">
        <w:rPr>
          <w:rFonts w:ascii="Arial" w:hAnsi="Arial" w:cs="Arial"/>
        </w:rPr>
        <w:t xml:space="preserve"> comercio internacional</w:t>
      </w:r>
      <w:r w:rsidR="0074030F">
        <w:rPr>
          <w:rFonts w:ascii="Arial" w:hAnsi="Arial" w:cs="Arial"/>
        </w:rPr>
        <w:t>,</w:t>
      </w:r>
      <w:r w:rsidR="00E10EE9" w:rsidRPr="008030AA">
        <w:rPr>
          <w:rFonts w:ascii="Arial" w:hAnsi="Arial" w:cs="Arial"/>
        </w:rPr>
        <w:t xml:space="preserve"> el desarrollo de las comunicaciones y la masificación de</w:t>
      </w:r>
      <w:r w:rsidR="0074030F">
        <w:rPr>
          <w:rFonts w:ascii="Arial" w:hAnsi="Arial" w:cs="Arial"/>
        </w:rPr>
        <w:t xml:space="preserve"> la información. L</w:t>
      </w:r>
      <w:r w:rsidR="00E10EE9" w:rsidRPr="008030AA">
        <w:rPr>
          <w:rFonts w:ascii="Arial" w:hAnsi="Arial" w:cs="Arial"/>
        </w:rPr>
        <w:t>a cultura norteamericana se m</w:t>
      </w:r>
      <w:r w:rsidR="0074030F">
        <w:rPr>
          <w:rFonts w:ascii="Arial" w:hAnsi="Arial" w:cs="Arial"/>
        </w:rPr>
        <w:t>uestra al mundo como modelo en O</w:t>
      </w:r>
      <w:r w:rsidR="00E10EE9" w:rsidRPr="008030AA">
        <w:rPr>
          <w:rFonts w:ascii="Arial" w:hAnsi="Arial" w:cs="Arial"/>
        </w:rPr>
        <w:t xml:space="preserve">ccidente. </w:t>
      </w:r>
    </w:p>
    <w:p w:rsidR="0074030F" w:rsidRDefault="00E10EE9" w:rsidP="00755C33">
      <w:pPr>
        <w:spacing w:line="360" w:lineRule="auto"/>
        <w:ind w:firstLine="567"/>
        <w:jc w:val="both"/>
        <w:rPr>
          <w:rFonts w:ascii="Arial" w:hAnsi="Arial" w:cs="Arial"/>
        </w:rPr>
      </w:pPr>
      <w:r w:rsidRPr="008030AA">
        <w:rPr>
          <w:rFonts w:ascii="Arial" w:hAnsi="Arial" w:cs="Arial"/>
        </w:rPr>
        <w:t>Estados Unidos</w:t>
      </w:r>
      <w:r w:rsidR="0074030F">
        <w:rPr>
          <w:rFonts w:ascii="Arial" w:hAnsi="Arial" w:cs="Arial"/>
        </w:rPr>
        <w:t>,</w:t>
      </w:r>
      <w:r w:rsidRPr="008030AA">
        <w:rPr>
          <w:rFonts w:ascii="Arial" w:hAnsi="Arial" w:cs="Arial"/>
        </w:rPr>
        <w:t xml:space="preserve"> </w:t>
      </w:r>
      <w:r w:rsidR="0074030F">
        <w:rPr>
          <w:rFonts w:ascii="Arial" w:hAnsi="Arial" w:cs="Arial"/>
        </w:rPr>
        <w:t>donde</w:t>
      </w:r>
      <w:r w:rsidRPr="008030AA">
        <w:rPr>
          <w:rFonts w:ascii="Arial" w:hAnsi="Arial" w:cs="Arial"/>
        </w:rPr>
        <w:t xml:space="preserve"> habita </w:t>
      </w:r>
      <w:proofErr w:type="spellStart"/>
      <w:r w:rsidRPr="008030AA">
        <w:rPr>
          <w:rFonts w:ascii="Arial" w:hAnsi="Arial" w:cs="Arial"/>
        </w:rPr>
        <w:t>Bombal</w:t>
      </w:r>
      <w:proofErr w:type="spellEnd"/>
      <w:r w:rsidR="0074030F">
        <w:rPr>
          <w:rFonts w:ascii="Arial" w:hAnsi="Arial" w:cs="Arial"/>
        </w:rPr>
        <w:t>,</w:t>
      </w:r>
      <w:r w:rsidRPr="008030AA">
        <w:rPr>
          <w:rFonts w:ascii="Arial" w:hAnsi="Arial" w:cs="Arial"/>
        </w:rPr>
        <w:t xml:space="preserve"> es un país que se alza como la mayor potencia del mundo, pero que enfrenta profundos cambios sociales</w:t>
      </w:r>
      <w:r w:rsidR="00F031C4" w:rsidRPr="008030AA">
        <w:rPr>
          <w:rFonts w:ascii="Arial" w:hAnsi="Arial" w:cs="Arial"/>
        </w:rPr>
        <w:t xml:space="preserve">. </w:t>
      </w:r>
      <w:r w:rsidR="005F222E" w:rsidRPr="008030AA">
        <w:rPr>
          <w:rFonts w:ascii="Arial" w:hAnsi="Arial" w:cs="Arial"/>
        </w:rPr>
        <w:t xml:space="preserve">Durante su estadía, Estados Unidos ganó una Guerra Mundial, lanzó dos bombas atómicas sobre Japón, vio la muerte del presidente Franklin </w:t>
      </w:r>
      <w:proofErr w:type="spellStart"/>
      <w:r w:rsidR="0074030F">
        <w:rPr>
          <w:rFonts w:ascii="Arial" w:hAnsi="Arial" w:cs="Arial"/>
        </w:rPr>
        <w:t>Delano</w:t>
      </w:r>
      <w:proofErr w:type="spellEnd"/>
      <w:r w:rsidR="0074030F">
        <w:rPr>
          <w:rFonts w:ascii="Arial" w:hAnsi="Arial" w:cs="Arial"/>
        </w:rPr>
        <w:t xml:space="preserve"> </w:t>
      </w:r>
      <w:r w:rsidR="005F222E" w:rsidRPr="008030AA">
        <w:rPr>
          <w:rFonts w:ascii="Arial" w:hAnsi="Arial" w:cs="Arial"/>
        </w:rPr>
        <w:t>Roosevelt, entró en la Guerra Fría contra la Unión Soviética (su antiguo aliado en la Segunda Guerra Mundia</w:t>
      </w:r>
      <w:r w:rsidR="0074030F">
        <w:rPr>
          <w:rFonts w:ascii="Arial" w:hAnsi="Arial" w:cs="Arial"/>
        </w:rPr>
        <w:t xml:space="preserve">l), inició la carrera espacial, </w:t>
      </w:r>
      <w:r w:rsidR="005F222E" w:rsidRPr="008030AA">
        <w:rPr>
          <w:rFonts w:ascii="Arial" w:hAnsi="Arial" w:cs="Arial"/>
        </w:rPr>
        <w:t>que culminó con la llegada del hombre a la luna</w:t>
      </w:r>
      <w:r w:rsidR="0074030F">
        <w:rPr>
          <w:rFonts w:ascii="Arial" w:hAnsi="Arial" w:cs="Arial"/>
        </w:rPr>
        <w:t xml:space="preserve"> en 1969,</w:t>
      </w:r>
      <w:r w:rsidR="005F222E" w:rsidRPr="008030AA">
        <w:rPr>
          <w:rFonts w:ascii="Arial" w:hAnsi="Arial" w:cs="Arial"/>
        </w:rPr>
        <w:t xml:space="preserve"> y vivió el asesinato del presidente Kennedy, entre otros muchos eventos que marcaron a Norteamérica</w:t>
      </w:r>
      <w:r w:rsidR="0074030F">
        <w:rPr>
          <w:rFonts w:ascii="Arial" w:hAnsi="Arial" w:cs="Arial"/>
        </w:rPr>
        <w:t xml:space="preserve"> y</w:t>
      </w:r>
      <w:r w:rsidR="005F222E" w:rsidRPr="008030AA">
        <w:rPr>
          <w:rFonts w:ascii="Arial" w:hAnsi="Arial" w:cs="Arial"/>
        </w:rPr>
        <w:t xml:space="preserve"> al </w:t>
      </w:r>
      <w:r w:rsidR="005F222E" w:rsidRPr="008030AA">
        <w:rPr>
          <w:rFonts w:ascii="Arial" w:hAnsi="Arial" w:cs="Arial"/>
        </w:rPr>
        <w:lastRenderedPageBreak/>
        <w:t xml:space="preserve">mundo entero. </w:t>
      </w:r>
      <w:r w:rsidR="00F031C4" w:rsidRPr="008030AA">
        <w:rPr>
          <w:rFonts w:ascii="Arial" w:hAnsi="Arial" w:cs="Arial"/>
        </w:rPr>
        <w:t>En 197</w:t>
      </w:r>
      <w:r w:rsidR="0074030F">
        <w:rPr>
          <w:rFonts w:ascii="Arial" w:hAnsi="Arial" w:cs="Arial"/>
        </w:rPr>
        <w:t>1, cuando la autora chilena dejó Norteamérica, el país estaba</w:t>
      </w:r>
      <w:r w:rsidR="00F031C4" w:rsidRPr="008030AA">
        <w:rPr>
          <w:rFonts w:ascii="Arial" w:hAnsi="Arial" w:cs="Arial"/>
        </w:rPr>
        <w:t xml:space="preserve"> inmerso en la Guerra de Vietnam</w:t>
      </w:r>
      <w:r w:rsidR="00415CED" w:rsidRPr="008030AA">
        <w:rPr>
          <w:rFonts w:ascii="Arial" w:hAnsi="Arial" w:cs="Arial"/>
        </w:rPr>
        <w:t xml:space="preserve"> y Richard Nixon g</w:t>
      </w:r>
      <w:r w:rsidR="0074030F">
        <w:rPr>
          <w:rFonts w:ascii="Arial" w:hAnsi="Arial" w:cs="Arial"/>
        </w:rPr>
        <w:t>obernaba</w:t>
      </w:r>
    </w:p>
    <w:p w:rsidR="0074030F" w:rsidRDefault="0074030F" w:rsidP="003B7192">
      <w:pPr>
        <w:spacing w:line="360" w:lineRule="auto"/>
        <w:ind w:firstLine="414"/>
        <w:jc w:val="both"/>
        <w:rPr>
          <w:rFonts w:ascii="Arial" w:hAnsi="Arial" w:cs="Arial"/>
        </w:rPr>
      </w:pPr>
    </w:p>
    <w:p w:rsidR="00415CED" w:rsidRPr="008030AA" w:rsidRDefault="00415CED" w:rsidP="003B7192">
      <w:pPr>
        <w:spacing w:line="360" w:lineRule="auto"/>
        <w:ind w:firstLine="414"/>
        <w:jc w:val="both"/>
        <w:rPr>
          <w:rFonts w:ascii="Arial" w:hAnsi="Arial" w:cs="Arial"/>
        </w:rPr>
      </w:pPr>
      <w:r w:rsidRPr="008030AA">
        <w:rPr>
          <w:rFonts w:ascii="Arial" w:hAnsi="Arial" w:cs="Arial"/>
        </w:rPr>
        <w:t>.</w:t>
      </w:r>
    </w:p>
    <w:p w:rsidR="00B7002B" w:rsidRPr="0074030F" w:rsidRDefault="0074030F" w:rsidP="00213C62">
      <w:pPr>
        <w:pStyle w:val="Prrafodelista"/>
        <w:numPr>
          <w:ilvl w:val="1"/>
          <w:numId w:val="16"/>
        </w:numPr>
        <w:spacing w:line="360" w:lineRule="auto"/>
        <w:ind w:left="0" w:firstLine="567"/>
        <w:jc w:val="both"/>
        <w:rPr>
          <w:rFonts w:ascii="Arial" w:hAnsi="Arial" w:cs="Arial"/>
          <w:b/>
        </w:rPr>
      </w:pPr>
      <w:r>
        <w:rPr>
          <w:rFonts w:ascii="Arial" w:hAnsi="Arial" w:cs="Arial"/>
          <w:b/>
        </w:rPr>
        <w:t xml:space="preserve">María Luisa </w:t>
      </w:r>
      <w:proofErr w:type="spellStart"/>
      <w:r>
        <w:rPr>
          <w:rFonts w:ascii="Arial" w:hAnsi="Arial" w:cs="Arial"/>
          <w:b/>
        </w:rPr>
        <w:t>Bombal</w:t>
      </w:r>
      <w:proofErr w:type="spellEnd"/>
      <w:r>
        <w:rPr>
          <w:rFonts w:ascii="Arial" w:hAnsi="Arial" w:cs="Arial"/>
          <w:b/>
        </w:rPr>
        <w:t>, n</w:t>
      </w:r>
      <w:r w:rsidR="00B7002B" w:rsidRPr="0074030F">
        <w:rPr>
          <w:rFonts w:ascii="Arial" w:hAnsi="Arial" w:cs="Arial"/>
          <w:b/>
        </w:rPr>
        <w:t>uevamente en Chile</w:t>
      </w:r>
    </w:p>
    <w:p w:rsidR="0074030F" w:rsidRPr="0074030F" w:rsidRDefault="0074030F" w:rsidP="00755C33">
      <w:pPr>
        <w:pStyle w:val="Prrafodelista"/>
        <w:spacing w:line="360" w:lineRule="auto"/>
        <w:ind w:left="0" w:firstLine="567"/>
        <w:jc w:val="both"/>
        <w:rPr>
          <w:rFonts w:ascii="Arial" w:hAnsi="Arial" w:cs="Arial"/>
          <w:b/>
        </w:rPr>
      </w:pPr>
    </w:p>
    <w:p w:rsidR="00B7002B" w:rsidRPr="008030AA" w:rsidRDefault="00B7002B" w:rsidP="00755C33">
      <w:pPr>
        <w:spacing w:line="360" w:lineRule="auto"/>
        <w:ind w:firstLine="567"/>
        <w:jc w:val="both"/>
        <w:rPr>
          <w:rFonts w:ascii="Arial" w:hAnsi="Arial" w:cs="Arial"/>
        </w:rPr>
      </w:pPr>
      <w:r w:rsidRPr="008030AA">
        <w:rPr>
          <w:rFonts w:ascii="Arial" w:hAnsi="Arial" w:cs="Arial"/>
        </w:rPr>
        <w:t xml:space="preserve">Tras vivir un corto periodo (1971-1973) en Argentina, </w:t>
      </w:r>
      <w:proofErr w:type="spellStart"/>
      <w:r w:rsidRPr="008030AA">
        <w:rPr>
          <w:rFonts w:ascii="Arial" w:hAnsi="Arial" w:cs="Arial"/>
        </w:rPr>
        <w:t>B</w:t>
      </w:r>
      <w:r w:rsidR="0074030F">
        <w:rPr>
          <w:rFonts w:ascii="Arial" w:hAnsi="Arial" w:cs="Arial"/>
        </w:rPr>
        <w:t>ombal</w:t>
      </w:r>
      <w:proofErr w:type="spellEnd"/>
      <w:r w:rsidR="0074030F">
        <w:rPr>
          <w:rFonts w:ascii="Arial" w:hAnsi="Arial" w:cs="Arial"/>
        </w:rPr>
        <w:t xml:space="preserve"> regresa a Chile en 1973. Chile, en</w:t>
      </w:r>
      <w:r w:rsidRPr="008030AA">
        <w:rPr>
          <w:rFonts w:ascii="Arial" w:hAnsi="Arial" w:cs="Arial"/>
        </w:rPr>
        <w:t xml:space="preserve"> ese momento</w:t>
      </w:r>
      <w:r w:rsidR="0074030F">
        <w:rPr>
          <w:rFonts w:ascii="Arial" w:hAnsi="Arial" w:cs="Arial"/>
        </w:rPr>
        <w:t>,</w:t>
      </w:r>
      <w:r w:rsidR="00590209">
        <w:rPr>
          <w:rFonts w:ascii="Arial" w:hAnsi="Arial" w:cs="Arial"/>
        </w:rPr>
        <w:t xml:space="preserve"> era</w:t>
      </w:r>
      <w:r w:rsidRPr="008030AA">
        <w:rPr>
          <w:rFonts w:ascii="Arial" w:hAnsi="Arial" w:cs="Arial"/>
        </w:rPr>
        <w:t xml:space="preserve"> un país devastado por la inflación del periodo anterior y por la violencia del golpe de Estado. Ya anciana y entregada a la bebida,</w:t>
      </w:r>
      <w:r w:rsidR="00302382" w:rsidRPr="008030AA">
        <w:rPr>
          <w:rFonts w:ascii="Arial" w:hAnsi="Arial" w:cs="Arial"/>
        </w:rPr>
        <w:t xml:space="preserve"> </w:t>
      </w:r>
      <w:r w:rsidR="00590209">
        <w:rPr>
          <w:rFonts w:ascii="Arial" w:hAnsi="Arial" w:cs="Arial"/>
        </w:rPr>
        <w:t xml:space="preserve">la escritora </w:t>
      </w:r>
      <w:r w:rsidR="00302382" w:rsidRPr="008030AA">
        <w:rPr>
          <w:rFonts w:ascii="Arial" w:hAnsi="Arial" w:cs="Arial"/>
        </w:rPr>
        <w:t xml:space="preserve">se retira a la vida privada. </w:t>
      </w:r>
    </w:p>
    <w:p w:rsidR="00590209" w:rsidRDefault="00590209" w:rsidP="00755C33">
      <w:pPr>
        <w:spacing w:line="360" w:lineRule="auto"/>
        <w:ind w:firstLine="567"/>
        <w:jc w:val="both"/>
        <w:rPr>
          <w:rFonts w:ascii="Arial" w:hAnsi="Arial" w:cs="Arial"/>
        </w:rPr>
      </w:pPr>
      <w:r>
        <w:rPr>
          <w:rFonts w:ascii="Arial" w:hAnsi="Arial" w:cs="Arial"/>
        </w:rPr>
        <w:t>A partir de 1973,</w:t>
      </w:r>
      <w:r w:rsidR="00302382" w:rsidRPr="008030AA">
        <w:rPr>
          <w:rFonts w:ascii="Arial" w:hAnsi="Arial" w:cs="Arial"/>
        </w:rPr>
        <w:t xml:space="preserve"> Chile </w:t>
      </w:r>
      <w:r>
        <w:rPr>
          <w:rFonts w:ascii="Arial" w:hAnsi="Arial" w:cs="Arial"/>
        </w:rPr>
        <w:t>había transitado</w:t>
      </w:r>
      <w:r w:rsidR="00302382" w:rsidRPr="008030AA">
        <w:rPr>
          <w:rFonts w:ascii="Arial" w:hAnsi="Arial" w:cs="Arial"/>
        </w:rPr>
        <w:t xml:space="preserve"> desde la “vía chilena al socialismo” a la dictadura militar, pasando desde el proteccionismo económico a la apertura de los mercados y el desarrollismo</w:t>
      </w:r>
      <w:r>
        <w:rPr>
          <w:rFonts w:ascii="Arial" w:hAnsi="Arial" w:cs="Arial"/>
        </w:rPr>
        <w:t>,</w:t>
      </w:r>
      <w:r w:rsidR="00302382" w:rsidRPr="008030AA">
        <w:rPr>
          <w:rFonts w:ascii="Arial" w:hAnsi="Arial" w:cs="Arial"/>
        </w:rPr>
        <w:t xml:space="preserve"> en 1975. También el control que los organismos del Estado </w:t>
      </w:r>
      <w:r>
        <w:rPr>
          <w:rFonts w:ascii="Arial" w:hAnsi="Arial" w:cs="Arial"/>
        </w:rPr>
        <w:t>ejercían</w:t>
      </w:r>
      <w:r w:rsidR="0024523C" w:rsidRPr="008030AA">
        <w:rPr>
          <w:rFonts w:ascii="Arial" w:hAnsi="Arial" w:cs="Arial"/>
        </w:rPr>
        <w:t xml:space="preserve"> </w:t>
      </w:r>
      <w:r w:rsidR="00302382" w:rsidRPr="008030AA">
        <w:rPr>
          <w:rFonts w:ascii="Arial" w:hAnsi="Arial" w:cs="Arial"/>
        </w:rPr>
        <w:t xml:space="preserve">sobre la información </w:t>
      </w:r>
      <w:r>
        <w:rPr>
          <w:rFonts w:ascii="Arial" w:hAnsi="Arial" w:cs="Arial"/>
        </w:rPr>
        <w:t>y la cultura</w:t>
      </w:r>
      <w:r w:rsidR="0024523C" w:rsidRPr="008030AA">
        <w:rPr>
          <w:rFonts w:ascii="Arial" w:hAnsi="Arial" w:cs="Arial"/>
        </w:rPr>
        <w:t xml:space="preserve"> va modelando a </w:t>
      </w:r>
      <w:r w:rsidR="00302382" w:rsidRPr="008030AA">
        <w:rPr>
          <w:rFonts w:ascii="Arial" w:hAnsi="Arial" w:cs="Arial"/>
        </w:rPr>
        <w:t>una sociedad de consumo</w:t>
      </w:r>
      <w:r w:rsidR="0024523C" w:rsidRPr="008030AA">
        <w:rPr>
          <w:rFonts w:ascii="Arial" w:hAnsi="Arial" w:cs="Arial"/>
        </w:rPr>
        <w:t xml:space="preserve"> y coartando manifestaciones artísticas</w:t>
      </w:r>
      <w:r w:rsidR="00302382" w:rsidRPr="008030AA">
        <w:rPr>
          <w:rFonts w:ascii="Arial" w:hAnsi="Arial" w:cs="Arial"/>
        </w:rPr>
        <w:t>. A la muerte de la autora, en 1980, Chile se</w:t>
      </w:r>
      <w:r w:rsidR="0024523C" w:rsidRPr="008030AA">
        <w:rPr>
          <w:rFonts w:ascii="Arial" w:hAnsi="Arial" w:cs="Arial"/>
        </w:rPr>
        <w:t xml:space="preserve"> encontraba</w:t>
      </w:r>
      <w:r w:rsidR="00302382" w:rsidRPr="008030AA">
        <w:rPr>
          <w:rFonts w:ascii="Arial" w:hAnsi="Arial" w:cs="Arial"/>
        </w:rPr>
        <w:t xml:space="preserve"> </w:t>
      </w:r>
      <w:r w:rsidR="0024523C" w:rsidRPr="008030AA">
        <w:rPr>
          <w:rFonts w:ascii="Arial" w:hAnsi="Arial" w:cs="Arial"/>
        </w:rPr>
        <w:t>en pleno auge económico.</w:t>
      </w:r>
    </w:p>
    <w:p w:rsidR="0024523C" w:rsidRDefault="0024523C" w:rsidP="003B7192">
      <w:pPr>
        <w:spacing w:line="360" w:lineRule="auto"/>
        <w:ind w:firstLine="414"/>
        <w:jc w:val="both"/>
        <w:rPr>
          <w:rFonts w:ascii="Arial" w:hAnsi="Arial" w:cs="Arial"/>
        </w:rPr>
      </w:pPr>
      <w:r w:rsidRPr="008030AA">
        <w:rPr>
          <w:rFonts w:ascii="Arial" w:hAnsi="Arial" w:cs="Arial"/>
        </w:rPr>
        <w:t xml:space="preserve"> </w:t>
      </w:r>
    </w:p>
    <w:p w:rsidR="00755C33" w:rsidRPr="008030AA" w:rsidRDefault="00755C33" w:rsidP="003B7192">
      <w:pPr>
        <w:spacing w:line="360" w:lineRule="auto"/>
        <w:ind w:firstLine="414"/>
        <w:jc w:val="both"/>
        <w:rPr>
          <w:rFonts w:ascii="Arial" w:hAnsi="Arial" w:cs="Arial"/>
        </w:rPr>
      </w:pPr>
    </w:p>
    <w:p w:rsidR="00302382" w:rsidRPr="00590209" w:rsidRDefault="00D41D14" w:rsidP="00213C62">
      <w:pPr>
        <w:pStyle w:val="Prrafodelista"/>
        <w:numPr>
          <w:ilvl w:val="1"/>
          <w:numId w:val="16"/>
        </w:numPr>
        <w:spacing w:line="360" w:lineRule="auto"/>
        <w:ind w:left="0" w:firstLine="567"/>
        <w:jc w:val="both"/>
        <w:rPr>
          <w:rFonts w:ascii="Arial" w:hAnsi="Arial" w:cs="Arial"/>
          <w:b/>
        </w:rPr>
      </w:pPr>
      <w:r w:rsidRPr="00590209">
        <w:rPr>
          <w:rFonts w:ascii="Arial" w:hAnsi="Arial" w:cs="Arial"/>
          <w:b/>
        </w:rPr>
        <w:t>Apreciaciones</w:t>
      </w:r>
      <w:r w:rsidR="0024523C" w:rsidRPr="00590209">
        <w:rPr>
          <w:rFonts w:ascii="Arial" w:hAnsi="Arial" w:cs="Arial"/>
          <w:b/>
        </w:rPr>
        <w:t xml:space="preserve"> sobre el contexto histórico de María Luisa </w:t>
      </w:r>
      <w:proofErr w:type="spellStart"/>
      <w:r w:rsidR="0024523C" w:rsidRPr="00590209">
        <w:rPr>
          <w:rFonts w:ascii="Arial" w:hAnsi="Arial" w:cs="Arial"/>
          <w:b/>
        </w:rPr>
        <w:t>Bombal</w:t>
      </w:r>
      <w:proofErr w:type="spellEnd"/>
      <w:r w:rsidR="00302382" w:rsidRPr="00590209">
        <w:rPr>
          <w:rFonts w:ascii="Arial" w:hAnsi="Arial" w:cs="Arial"/>
          <w:b/>
        </w:rPr>
        <w:t xml:space="preserve"> </w:t>
      </w:r>
    </w:p>
    <w:p w:rsidR="00590209" w:rsidRPr="00590209" w:rsidRDefault="00590209" w:rsidP="00755C33">
      <w:pPr>
        <w:pStyle w:val="Prrafodelista"/>
        <w:spacing w:line="360" w:lineRule="auto"/>
        <w:ind w:left="0" w:firstLine="567"/>
        <w:jc w:val="both"/>
        <w:rPr>
          <w:rFonts w:ascii="Arial" w:hAnsi="Arial" w:cs="Arial"/>
          <w:b/>
        </w:rPr>
      </w:pPr>
    </w:p>
    <w:p w:rsidR="0024523C" w:rsidRPr="008030AA" w:rsidRDefault="0024523C" w:rsidP="00755C33">
      <w:pPr>
        <w:spacing w:line="360" w:lineRule="auto"/>
        <w:ind w:firstLine="567"/>
        <w:jc w:val="both"/>
        <w:rPr>
          <w:rFonts w:ascii="Arial" w:hAnsi="Arial" w:cs="Arial"/>
        </w:rPr>
      </w:pPr>
      <w:r w:rsidRPr="008030AA">
        <w:rPr>
          <w:rFonts w:ascii="Arial" w:hAnsi="Arial" w:cs="Arial"/>
        </w:rPr>
        <w:t>Lo primero que salta a</w:t>
      </w:r>
      <w:r w:rsidR="00590209">
        <w:rPr>
          <w:rFonts w:ascii="Arial" w:hAnsi="Arial" w:cs="Arial"/>
        </w:rPr>
        <w:t xml:space="preserve"> la vista sobre el espacio y la época</w:t>
      </w:r>
      <w:r w:rsidRPr="008030AA">
        <w:rPr>
          <w:rFonts w:ascii="Arial" w:hAnsi="Arial" w:cs="Arial"/>
        </w:rPr>
        <w:t xml:space="preserve"> en que la autora se desarrolló artísticamente es que, en cada país en que vivió (quizás en menor medida en Estados Unidos)</w:t>
      </w:r>
      <w:r w:rsidR="00590209">
        <w:rPr>
          <w:rFonts w:ascii="Arial" w:hAnsi="Arial" w:cs="Arial"/>
        </w:rPr>
        <w:t>,</w:t>
      </w:r>
      <w:r w:rsidRPr="008030AA">
        <w:rPr>
          <w:rFonts w:ascii="Arial" w:hAnsi="Arial" w:cs="Arial"/>
        </w:rPr>
        <w:t xml:space="preserve"> pudo acceder al mundo de los intelectuales y artistas. Coinciden Valparaíso, Buenos Aires y París en ser ciudades que </w:t>
      </w:r>
      <w:r w:rsidR="005B657D" w:rsidRPr="008030AA">
        <w:rPr>
          <w:rFonts w:ascii="Arial" w:hAnsi="Arial" w:cs="Arial"/>
        </w:rPr>
        <w:t>en su momento destacaron</w:t>
      </w:r>
      <w:r w:rsidRPr="008030AA">
        <w:rPr>
          <w:rFonts w:ascii="Arial" w:hAnsi="Arial" w:cs="Arial"/>
        </w:rPr>
        <w:t xml:space="preserve"> en sus respectivos países por </w:t>
      </w:r>
      <w:r w:rsidR="005B657D" w:rsidRPr="008030AA">
        <w:rPr>
          <w:rFonts w:ascii="Arial" w:hAnsi="Arial" w:cs="Arial"/>
        </w:rPr>
        <w:t xml:space="preserve">ser nudos de la cultura y </w:t>
      </w:r>
      <w:r w:rsidR="00590209">
        <w:rPr>
          <w:rFonts w:ascii="Arial" w:hAnsi="Arial" w:cs="Arial"/>
        </w:rPr>
        <w:t xml:space="preserve">de </w:t>
      </w:r>
      <w:r w:rsidR="005B657D" w:rsidRPr="008030AA">
        <w:rPr>
          <w:rFonts w:ascii="Arial" w:hAnsi="Arial" w:cs="Arial"/>
        </w:rPr>
        <w:t>la vida artística y, por qué no, de la bohemia. Todo es</w:t>
      </w:r>
      <w:r w:rsidR="00590209">
        <w:rPr>
          <w:rFonts w:ascii="Arial" w:hAnsi="Arial" w:cs="Arial"/>
        </w:rPr>
        <w:t>t</w:t>
      </w:r>
      <w:r w:rsidR="005B657D" w:rsidRPr="008030AA">
        <w:rPr>
          <w:rFonts w:ascii="Arial" w:hAnsi="Arial" w:cs="Arial"/>
        </w:rPr>
        <w:t>e ambiente debió influir en la escrito</w:t>
      </w:r>
      <w:r w:rsidR="00590209">
        <w:rPr>
          <w:rFonts w:ascii="Arial" w:hAnsi="Arial" w:cs="Arial"/>
        </w:rPr>
        <w:t>ra chilena al abrirle el mundo y permitir</w:t>
      </w:r>
      <w:r w:rsidR="005B657D" w:rsidRPr="008030AA">
        <w:rPr>
          <w:rFonts w:ascii="Arial" w:hAnsi="Arial" w:cs="Arial"/>
        </w:rPr>
        <w:t xml:space="preserve"> incorporarlo a su imaginario. Como ella misma relata en su biografía, ya desde pequeña tuvo contacto con escritores y sintió interés por la literatura y la poesía</w:t>
      </w:r>
      <w:r w:rsidR="00D41D14" w:rsidRPr="008030AA">
        <w:rPr>
          <w:rFonts w:ascii="Arial" w:hAnsi="Arial" w:cs="Arial"/>
        </w:rPr>
        <w:t xml:space="preserve">. </w:t>
      </w:r>
      <w:r w:rsidR="00590209">
        <w:rPr>
          <w:rFonts w:ascii="Arial" w:hAnsi="Arial" w:cs="Arial"/>
        </w:rPr>
        <w:t>Nadie podrá</w:t>
      </w:r>
      <w:r w:rsidR="00D41D14" w:rsidRPr="008030AA">
        <w:rPr>
          <w:rFonts w:ascii="Arial" w:hAnsi="Arial" w:cs="Arial"/>
        </w:rPr>
        <w:t xml:space="preserve"> negar que el siglo XX, aunque violento, permitió el surgimiento de los más variados </w:t>
      </w:r>
      <w:r w:rsidR="00D41D14" w:rsidRPr="008030AA">
        <w:rPr>
          <w:rFonts w:ascii="Arial" w:hAnsi="Arial" w:cs="Arial"/>
        </w:rPr>
        <w:lastRenderedPageBreak/>
        <w:t>movimientos intelectuales, filosóficos y artísticos, sobr</w:t>
      </w:r>
      <w:r w:rsidR="00590209">
        <w:rPr>
          <w:rFonts w:ascii="Arial" w:hAnsi="Arial" w:cs="Arial"/>
        </w:rPr>
        <w:t xml:space="preserve">e todo durante su primera mitad, lo que apoyó el desarrollo intelectual de María Luisa </w:t>
      </w:r>
      <w:proofErr w:type="spellStart"/>
      <w:r w:rsidR="00590209">
        <w:rPr>
          <w:rFonts w:ascii="Arial" w:hAnsi="Arial" w:cs="Arial"/>
        </w:rPr>
        <w:t>Bombal</w:t>
      </w:r>
      <w:proofErr w:type="spellEnd"/>
      <w:r w:rsidR="00590209">
        <w:rPr>
          <w:rFonts w:ascii="Arial" w:hAnsi="Arial" w:cs="Arial"/>
        </w:rPr>
        <w:t>, al permitir un contexto socio-cultural</w:t>
      </w:r>
      <w:r w:rsidR="00174DC9">
        <w:rPr>
          <w:rFonts w:ascii="Arial" w:hAnsi="Arial" w:cs="Arial"/>
        </w:rPr>
        <w:t xml:space="preserve"> bullente que favoreció el espíritu creador de la autora</w:t>
      </w:r>
      <w:r w:rsidR="00755C33">
        <w:rPr>
          <w:rFonts w:ascii="Arial" w:hAnsi="Arial" w:cs="Arial"/>
        </w:rPr>
        <w:t>.</w:t>
      </w:r>
    </w:p>
    <w:p w:rsidR="00BB4FE0" w:rsidRDefault="00BB4FE0" w:rsidP="003B7192">
      <w:pPr>
        <w:spacing w:line="360" w:lineRule="auto"/>
        <w:ind w:firstLine="414"/>
        <w:jc w:val="both"/>
        <w:rPr>
          <w:rFonts w:ascii="Arial" w:hAnsi="Arial" w:cs="Arial"/>
        </w:rPr>
      </w:pPr>
    </w:p>
    <w:p w:rsidR="00755C33" w:rsidRDefault="00755C33" w:rsidP="003B7192">
      <w:pPr>
        <w:spacing w:line="360" w:lineRule="auto"/>
        <w:ind w:firstLine="414"/>
        <w:jc w:val="both"/>
        <w:rPr>
          <w:rFonts w:ascii="Arial" w:hAnsi="Arial" w:cs="Arial"/>
        </w:rPr>
      </w:pPr>
    </w:p>
    <w:p w:rsidR="00755C33" w:rsidRDefault="00755C33" w:rsidP="003B7192">
      <w:pPr>
        <w:spacing w:line="360" w:lineRule="auto"/>
        <w:ind w:firstLine="414"/>
        <w:jc w:val="both"/>
        <w:rPr>
          <w:rFonts w:ascii="Arial" w:hAnsi="Arial" w:cs="Arial"/>
        </w:rPr>
      </w:pPr>
    </w:p>
    <w:p w:rsidR="00755C33" w:rsidRDefault="00755C33" w:rsidP="003B7192">
      <w:pPr>
        <w:spacing w:line="360" w:lineRule="auto"/>
        <w:ind w:firstLine="414"/>
        <w:jc w:val="both"/>
        <w:rPr>
          <w:rFonts w:ascii="Arial" w:hAnsi="Arial" w:cs="Arial"/>
        </w:rPr>
      </w:pPr>
    </w:p>
    <w:p w:rsidR="00755C33" w:rsidRPr="008030AA" w:rsidRDefault="00755C33" w:rsidP="003B7192">
      <w:pPr>
        <w:spacing w:line="360" w:lineRule="auto"/>
        <w:ind w:firstLine="414"/>
        <w:jc w:val="both"/>
        <w:rPr>
          <w:rFonts w:ascii="Arial" w:hAnsi="Arial" w:cs="Arial"/>
        </w:rPr>
      </w:pPr>
    </w:p>
    <w:p w:rsidR="00174DC9" w:rsidRDefault="00174DC9" w:rsidP="00174DC9">
      <w:pPr>
        <w:spacing w:line="360" w:lineRule="auto"/>
        <w:rPr>
          <w:rFonts w:ascii="Arial" w:hAnsi="Arial" w:cs="Arial"/>
          <w:b/>
        </w:rPr>
      </w:pPr>
    </w:p>
    <w:p w:rsidR="00174DC9" w:rsidRDefault="00174DC9"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Default="00755C33" w:rsidP="00174DC9">
      <w:pPr>
        <w:spacing w:line="360" w:lineRule="auto"/>
        <w:rPr>
          <w:rFonts w:ascii="Arial" w:hAnsi="Arial" w:cs="Arial"/>
          <w:b/>
        </w:rPr>
      </w:pPr>
    </w:p>
    <w:p w:rsidR="00755C33" w:rsidRPr="00174DC9" w:rsidRDefault="00755C33" w:rsidP="00174DC9">
      <w:pPr>
        <w:spacing w:line="360" w:lineRule="auto"/>
        <w:rPr>
          <w:rFonts w:ascii="Arial" w:hAnsi="Arial" w:cs="Arial"/>
          <w:b/>
        </w:rPr>
      </w:pPr>
    </w:p>
    <w:p w:rsidR="006F3694" w:rsidRPr="00174DC9" w:rsidRDefault="00174DC9" w:rsidP="00213C62">
      <w:pPr>
        <w:pStyle w:val="Prrafodelista"/>
        <w:numPr>
          <w:ilvl w:val="0"/>
          <w:numId w:val="16"/>
        </w:numPr>
        <w:spacing w:line="360" w:lineRule="auto"/>
        <w:ind w:left="0" w:firstLine="414"/>
        <w:jc w:val="center"/>
        <w:rPr>
          <w:rFonts w:ascii="Arial" w:hAnsi="Arial" w:cs="Arial"/>
          <w:b/>
        </w:rPr>
      </w:pPr>
      <w:r>
        <w:rPr>
          <w:rFonts w:ascii="Arial" w:hAnsi="Arial" w:cs="Arial"/>
          <w:b/>
        </w:rPr>
        <w:lastRenderedPageBreak/>
        <w:t xml:space="preserve"> </w:t>
      </w:r>
      <w:r w:rsidR="00112D5A" w:rsidRPr="00174DC9">
        <w:rPr>
          <w:rFonts w:ascii="Arial" w:hAnsi="Arial" w:cs="Arial"/>
          <w:b/>
          <w:i/>
        </w:rPr>
        <w:t>La Amortajada</w:t>
      </w:r>
    </w:p>
    <w:p w:rsidR="00174DC9" w:rsidRPr="00174DC9" w:rsidRDefault="00174DC9" w:rsidP="00174DC9">
      <w:pPr>
        <w:spacing w:line="360" w:lineRule="auto"/>
        <w:rPr>
          <w:rFonts w:ascii="Arial" w:hAnsi="Arial" w:cs="Arial"/>
          <w:b/>
        </w:rPr>
      </w:pPr>
    </w:p>
    <w:p w:rsidR="00BB4FE0" w:rsidRPr="008030AA" w:rsidRDefault="00BB4FE0" w:rsidP="003B7192">
      <w:pPr>
        <w:pStyle w:val="Prrafodelista"/>
        <w:spacing w:line="360" w:lineRule="auto"/>
        <w:ind w:left="0" w:firstLine="414"/>
        <w:rPr>
          <w:rFonts w:ascii="Arial" w:hAnsi="Arial" w:cs="Arial"/>
          <w:b/>
        </w:rPr>
      </w:pPr>
    </w:p>
    <w:p w:rsidR="006F3694" w:rsidRDefault="006F3694" w:rsidP="00213C62">
      <w:pPr>
        <w:pStyle w:val="Prrafodelista"/>
        <w:numPr>
          <w:ilvl w:val="1"/>
          <w:numId w:val="16"/>
        </w:numPr>
        <w:spacing w:line="360" w:lineRule="auto"/>
        <w:ind w:left="0" w:firstLine="567"/>
        <w:jc w:val="both"/>
        <w:rPr>
          <w:rFonts w:ascii="Arial" w:hAnsi="Arial" w:cs="Arial"/>
          <w:b/>
        </w:rPr>
      </w:pPr>
      <w:r w:rsidRPr="008030AA">
        <w:rPr>
          <w:rFonts w:ascii="Arial" w:hAnsi="Arial" w:cs="Arial"/>
          <w:b/>
        </w:rPr>
        <w:t xml:space="preserve">Breve síntesis de la </w:t>
      </w:r>
      <w:r w:rsidR="00174DC9">
        <w:rPr>
          <w:rFonts w:ascii="Arial" w:hAnsi="Arial" w:cs="Arial"/>
          <w:b/>
        </w:rPr>
        <w:t>novela</w:t>
      </w:r>
    </w:p>
    <w:p w:rsidR="00174DC9" w:rsidRPr="008030AA" w:rsidRDefault="00174DC9" w:rsidP="00755C33">
      <w:pPr>
        <w:pStyle w:val="Prrafodelista"/>
        <w:spacing w:line="360" w:lineRule="auto"/>
        <w:ind w:left="414" w:firstLine="567"/>
        <w:jc w:val="both"/>
        <w:rPr>
          <w:rFonts w:ascii="Arial" w:hAnsi="Arial" w:cs="Arial"/>
          <w:b/>
        </w:rPr>
      </w:pPr>
    </w:p>
    <w:p w:rsidR="00112D5A" w:rsidRPr="008030AA" w:rsidRDefault="00112D5A" w:rsidP="00755C33">
      <w:pPr>
        <w:spacing w:line="360" w:lineRule="auto"/>
        <w:ind w:firstLine="567"/>
        <w:jc w:val="both"/>
        <w:rPr>
          <w:rFonts w:ascii="Arial" w:hAnsi="Arial" w:cs="Arial"/>
        </w:rPr>
      </w:pPr>
      <w:r w:rsidRPr="008030AA">
        <w:rPr>
          <w:rFonts w:ascii="Arial" w:hAnsi="Arial" w:cs="Arial"/>
        </w:rPr>
        <w:t xml:space="preserve">Ana María está muerta, pero puede ver, oír y sentir lo que sucede en su entorno. En este estado </w:t>
      </w:r>
      <w:proofErr w:type="gramStart"/>
      <w:r w:rsidRPr="008030AA">
        <w:rPr>
          <w:rFonts w:ascii="Arial" w:hAnsi="Arial" w:cs="Arial"/>
        </w:rPr>
        <w:t>revive</w:t>
      </w:r>
      <w:proofErr w:type="gramEnd"/>
      <w:r w:rsidRPr="008030AA">
        <w:rPr>
          <w:rFonts w:ascii="Arial" w:hAnsi="Arial" w:cs="Arial"/>
        </w:rPr>
        <w:t xml:space="preserve"> los episodios más importantes de su vida mientras recibe la visita de sus deudos. </w:t>
      </w:r>
    </w:p>
    <w:p w:rsidR="00784B0E" w:rsidRPr="008030AA" w:rsidRDefault="00112D5A" w:rsidP="00755C33">
      <w:pPr>
        <w:spacing w:line="360" w:lineRule="auto"/>
        <w:ind w:firstLine="567"/>
        <w:jc w:val="both"/>
        <w:rPr>
          <w:rFonts w:ascii="Arial" w:hAnsi="Arial" w:cs="Arial"/>
        </w:rPr>
      </w:pPr>
      <w:r w:rsidRPr="008030AA">
        <w:rPr>
          <w:rFonts w:ascii="Arial" w:hAnsi="Arial" w:cs="Arial"/>
        </w:rPr>
        <w:t>Reflexiona sobre la difícil relación con su hija y con sus hijos</w:t>
      </w:r>
      <w:r w:rsidR="00784B0E" w:rsidRPr="008030AA">
        <w:rPr>
          <w:rFonts w:ascii="Arial" w:hAnsi="Arial" w:cs="Arial"/>
        </w:rPr>
        <w:t>. Con Anita, su hija, que siempre fue arisca con ella y</w:t>
      </w:r>
      <w:r w:rsidR="00174DC9">
        <w:rPr>
          <w:rFonts w:ascii="Arial" w:hAnsi="Arial" w:cs="Arial"/>
        </w:rPr>
        <w:t>,</w:t>
      </w:r>
      <w:r w:rsidR="00784B0E" w:rsidRPr="008030AA">
        <w:rPr>
          <w:rFonts w:ascii="Arial" w:hAnsi="Arial" w:cs="Arial"/>
        </w:rPr>
        <w:t xml:space="preserve"> ahora, junto a su lecho mortal</w:t>
      </w:r>
      <w:r w:rsidR="00174DC9">
        <w:rPr>
          <w:rFonts w:ascii="Arial" w:hAnsi="Arial" w:cs="Arial"/>
        </w:rPr>
        <w:t>,</w:t>
      </w:r>
      <w:r w:rsidR="00784B0E" w:rsidRPr="008030AA">
        <w:rPr>
          <w:rFonts w:ascii="Arial" w:hAnsi="Arial" w:cs="Arial"/>
        </w:rPr>
        <w:t xml:space="preserve"> llora desconsolada aferrada a su cuerpo inerte. Alberto, su hijo, cuyos celos enfermizos castigan a su querida nuera, María Griselda, al punto que siente a su nuera como hija y a su hijo como extraño. Fred, el favorito, de quien recuerda travesuras infantiles y la especial indulgencia que le tenía</w:t>
      </w:r>
      <w:r w:rsidRPr="008030AA">
        <w:rPr>
          <w:rFonts w:ascii="Arial" w:hAnsi="Arial" w:cs="Arial"/>
        </w:rPr>
        <w:t>.</w:t>
      </w:r>
    </w:p>
    <w:p w:rsidR="00E60BBF" w:rsidRPr="008030AA" w:rsidRDefault="00E60BBF" w:rsidP="00755C33">
      <w:pPr>
        <w:spacing w:line="360" w:lineRule="auto"/>
        <w:ind w:firstLine="567"/>
        <w:jc w:val="both"/>
        <w:rPr>
          <w:rFonts w:ascii="Arial" w:hAnsi="Arial" w:cs="Arial"/>
        </w:rPr>
      </w:pPr>
      <w:r w:rsidRPr="008030AA">
        <w:rPr>
          <w:rFonts w:ascii="Arial" w:hAnsi="Arial" w:cs="Arial"/>
        </w:rPr>
        <w:t>Recuerda a Zoila, la empleada de la casa, mujer rústica de sangre indígena quien la crió con el amor y la dedicación que no le prodigó su madre.</w:t>
      </w:r>
    </w:p>
    <w:p w:rsidR="004966D6" w:rsidRPr="008030AA" w:rsidRDefault="00112D5A" w:rsidP="00755C33">
      <w:pPr>
        <w:spacing w:line="360" w:lineRule="auto"/>
        <w:ind w:firstLine="567"/>
        <w:jc w:val="both"/>
        <w:rPr>
          <w:rFonts w:ascii="Arial" w:hAnsi="Arial" w:cs="Arial"/>
        </w:rPr>
      </w:pPr>
      <w:r w:rsidRPr="008030AA">
        <w:rPr>
          <w:rFonts w:ascii="Arial" w:hAnsi="Arial" w:cs="Arial"/>
        </w:rPr>
        <w:t xml:space="preserve"> También </w:t>
      </w:r>
      <w:r w:rsidR="00174DC9">
        <w:rPr>
          <w:rFonts w:ascii="Arial" w:hAnsi="Arial" w:cs="Arial"/>
        </w:rPr>
        <w:t>rememora a</w:t>
      </w:r>
      <w:r w:rsidRPr="008030AA">
        <w:rPr>
          <w:rFonts w:ascii="Arial" w:hAnsi="Arial" w:cs="Arial"/>
        </w:rPr>
        <w:t xml:space="preserve"> su primer amor y la pasión que mantuvo con Ricardo, con quien creció en el campo. </w:t>
      </w:r>
      <w:r w:rsidR="00174DC9">
        <w:rPr>
          <w:rFonts w:ascii="Arial" w:hAnsi="Arial" w:cs="Arial"/>
        </w:rPr>
        <w:t>Evoca</w:t>
      </w:r>
      <w:r w:rsidR="00784B0E" w:rsidRPr="008030AA">
        <w:rPr>
          <w:rFonts w:ascii="Arial" w:hAnsi="Arial" w:cs="Arial"/>
        </w:rPr>
        <w:t xml:space="preserve"> su infancia a su lado </w:t>
      </w:r>
      <w:r w:rsidR="004966D6" w:rsidRPr="008030AA">
        <w:rPr>
          <w:rFonts w:ascii="Arial" w:hAnsi="Arial" w:cs="Arial"/>
        </w:rPr>
        <w:t xml:space="preserve">y la atracción que ejercía en ella su infantil crueldad. También </w:t>
      </w:r>
      <w:r w:rsidR="00174DC9">
        <w:rPr>
          <w:rFonts w:ascii="Arial" w:hAnsi="Arial" w:cs="Arial"/>
        </w:rPr>
        <w:t>menciona</w:t>
      </w:r>
      <w:r w:rsidR="004966D6" w:rsidRPr="008030AA">
        <w:rPr>
          <w:rFonts w:ascii="Arial" w:hAnsi="Arial" w:cs="Arial"/>
        </w:rPr>
        <w:t xml:space="preserve"> có</w:t>
      </w:r>
      <w:r w:rsidR="00784B0E" w:rsidRPr="008030AA">
        <w:rPr>
          <w:rFonts w:ascii="Arial" w:hAnsi="Arial" w:cs="Arial"/>
        </w:rPr>
        <w:t>mo la libido</w:t>
      </w:r>
      <w:r w:rsidR="004966D6" w:rsidRPr="008030AA">
        <w:rPr>
          <w:rFonts w:ascii="Arial" w:hAnsi="Arial" w:cs="Arial"/>
        </w:rPr>
        <w:t xml:space="preserve"> </w:t>
      </w:r>
      <w:r w:rsidR="00174DC9">
        <w:rPr>
          <w:rFonts w:ascii="Arial" w:hAnsi="Arial" w:cs="Arial"/>
        </w:rPr>
        <w:t xml:space="preserve">se </w:t>
      </w:r>
      <w:r w:rsidR="004966D6" w:rsidRPr="008030AA">
        <w:rPr>
          <w:rFonts w:ascii="Arial" w:hAnsi="Arial" w:cs="Arial"/>
        </w:rPr>
        <w:t>despertó en ella y se entregó a él en medio de una naturaleza salvaje durante tres veranos.</w:t>
      </w:r>
    </w:p>
    <w:p w:rsidR="004966D6" w:rsidRPr="008030AA" w:rsidRDefault="00784B0E" w:rsidP="00755C33">
      <w:pPr>
        <w:spacing w:line="360" w:lineRule="auto"/>
        <w:ind w:firstLine="567"/>
        <w:jc w:val="both"/>
        <w:rPr>
          <w:rFonts w:ascii="Arial" w:hAnsi="Arial" w:cs="Arial"/>
        </w:rPr>
      </w:pPr>
      <w:r w:rsidRPr="008030AA">
        <w:rPr>
          <w:rFonts w:ascii="Arial" w:hAnsi="Arial" w:cs="Arial"/>
        </w:rPr>
        <w:t xml:space="preserve"> </w:t>
      </w:r>
      <w:r w:rsidR="00174DC9">
        <w:rPr>
          <w:rFonts w:ascii="Arial" w:hAnsi="Arial" w:cs="Arial"/>
        </w:rPr>
        <w:t>Alude</w:t>
      </w:r>
      <w:r w:rsidR="00A76A85" w:rsidRPr="008030AA">
        <w:rPr>
          <w:rFonts w:ascii="Arial" w:hAnsi="Arial" w:cs="Arial"/>
        </w:rPr>
        <w:t xml:space="preserve"> a su hermana Alicia, triste y maltratada por las desgracias</w:t>
      </w:r>
      <w:r w:rsidR="00174DC9">
        <w:rPr>
          <w:rFonts w:ascii="Arial" w:hAnsi="Arial" w:cs="Arial"/>
        </w:rPr>
        <w:t xml:space="preserve">: un marido violento, </w:t>
      </w:r>
      <w:r w:rsidR="00F2703E" w:rsidRPr="008030AA">
        <w:rPr>
          <w:rFonts w:ascii="Arial" w:hAnsi="Arial" w:cs="Arial"/>
        </w:rPr>
        <w:t>la muerte de su hijo</w:t>
      </w:r>
      <w:r w:rsidR="00174DC9">
        <w:rPr>
          <w:rFonts w:ascii="Arial" w:hAnsi="Arial" w:cs="Arial"/>
        </w:rPr>
        <w:t xml:space="preserve"> unigénito,</w:t>
      </w:r>
      <w:r w:rsidR="00F2703E" w:rsidRPr="008030AA">
        <w:rPr>
          <w:rFonts w:ascii="Arial" w:hAnsi="Arial" w:cs="Arial"/>
        </w:rPr>
        <w:t xml:space="preserve"> la pérdida de sus aserraderos</w:t>
      </w:r>
      <w:r w:rsidR="00174DC9">
        <w:rPr>
          <w:rFonts w:ascii="Arial" w:hAnsi="Arial" w:cs="Arial"/>
        </w:rPr>
        <w:t>.</w:t>
      </w:r>
      <w:r w:rsidR="00A76A85" w:rsidRPr="008030AA">
        <w:rPr>
          <w:rFonts w:ascii="Arial" w:hAnsi="Arial" w:cs="Arial"/>
        </w:rPr>
        <w:t xml:space="preserve"> </w:t>
      </w:r>
      <w:r w:rsidR="00174DC9">
        <w:rPr>
          <w:rFonts w:ascii="Arial" w:hAnsi="Arial" w:cs="Arial"/>
        </w:rPr>
        <w:t>Sin embargo, es una</w:t>
      </w:r>
      <w:r w:rsidR="00A76A85" w:rsidRPr="008030AA">
        <w:rPr>
          <w:rFonts w:ascii="Arial" w:hAnsi="Arial" w:cs="Arial"/>
        </w:rPr>
        <w:t xml:space="preserve"> ferviente devota de Dios</w:t>
      </w:r>
      <w:r w:rsidR="00F2703E" w:rsidRPr="008030AA">
        <w:rPr>
          <w:rFonts w:ascii="Arial" w:hAnsi="Arial" w:cs="Arial"/>
        </w:rPr>
        <w:t xml:space="preserve">. Con ella, en la intimidad de su muerte, reflexiona en torno a la crueldad de Dios y </w:t>
      </w:r>
      <w:r w:rsidR="00174DC9">
        <w:rPr>
          <w:rFonts w:ascii="Arial" w:hAnsi="Arial" w:cs="Arial"/>
        </w:rPr>
        <w:t>a</w:t>
      </w:r>
      <w:r w:rsidR="00F2703E" w:rsidRPr="008030AA">
        <w:rPr>
          <w:rFonts w:ascii="Arial" w:hAnsi="Arial" w:cs="Arial"/>
        </w:rPr>
        <w:t xml:space="preserve"> la naturaleza del más allá</w:t>
      </w:r>
      <w:r w:rsidR="00A76A85" w:rsidRPr="008030AA">
        <w:rPr>
          <w:rFonts w:ascii="Arial" w:hAnsi="Arial" w:cs="Arial"/>
        </w:rPr>
        <w:t xml:space="preserve">. </w:t>
      </w:r>
    </w:p>
    <w:p w:rsidR="004966D6" w:rsidRPr="008030AA" w:rsidRDefault="00F2703E" w:rsidP="00755C33">
      <w:pPr>
        <w:spacing w:line="360" w:lineRule="auto"/>
        <w:ind w:firstLine="567"/>
        <w:jc w:val="both"/>
        <w:rPr>
          <w:rFonts w:ascii="Arial" w:hAnsi="Arial" w:cs="Arial"/>
        </w:rPr>
      </w:pPr>
      <w:r w:rsidRPr="008030AA">
        <w:rPr>
          <w:rFonts w:ascii="Arial" w:hAnsi="Arial" w:cs="Arial"/>
        </w:rPr>
        <w:t xml:space="preserve">Recuerda a Fernando, su confidente, </w:t>
      </w:r>
      <w:r w:rsidR="00174DC9">
        <w:rPr>
          <w:rFonts w:ascii="Arial" w:hAnsi="Arial" w:cs="Arial"/>
        </w:rPr>
        <w:t xml:space="preserve">cuya amistad le causaba fastidio y </w:t>
      </w:r>
      <w:r w:rsidRPr="008030AA">
        <w:rPr>
          <w:rFonts w:ascii="Arial" w:hAnsi="Arial" w:cs="Arial"/>
        </w:rPr>
        <w:t xml:space="preserve">quien humildemente escuchaba sus quejas matrimoniales y la pretendía </w:t>
      </w:r>
      <w:r w:rsidR="004966D6" w:rsidRPr="008030AA">
        <w:rPr>
          <w:rFonts w:ascii="Arial" w:hAnsi="Arial" w:cs="Arial"/>
        </w:rPr>
        <w:t xml:space="preserve">pacientemente </w:t>
      </w:r>
      <w:r w:rsidRPr="008030AA">
        <w:rPr>
          <w:rFonts w:ascii="Arial" w:hAnsi="Arial" w:cs="Arial"/>
        </w:rPr>
        <w:t>en silencio.</w:t>
      </w:r>
      <w:r w:rsidR="004966D6" w:rsidRPr="008030AA">
        <w:rPr>
          <w:rFonts w:ascii="Arial" w:hAnsi="Arial" w:cs="Arial"/>
        </w:rPr>
        <w:t xml:space="preserve"> Deploraba la frialdad con que le confidenció un día lo poco que había sen</w:t>
      </w:r>
      <w:r w:rsidR="00174DC9">
        <w:rPr>
          <w:rFonts w:ascii="Arial" w:hAnsi="Arial" w:cs="Arial"/>
        </w:rPr>
        <w:t>tido el suicidio de su esposa. No obstante, c</w:t>
      </w:r>
      <w:r w:rsidR="004966D6" w:rsidRPr="008030AA">
        <w:rPr>
          <w:rFonts w:ascii="Arial" w:hAnsi="Arial" w:cs="Arial"/>
        </w:rPr>
        <w:t>uando le faltó un día</w:t>
      </w:r>
      <w:r w:rsidR="00E60BBF" w:rsidRPr="008030AA">
        <w:rPr>
          <w:rFonts w:ascii="Arial" w:hAnsi="Arial" w:cs="Arial"/>
        </w:rPr>
        <w:t xml:space="preserve"> su pesada presencia, resintió su ausencia.</w:t>
      </w:r>
      <w:r w:rsidRPr="008030AA">
        <w:rPr>
          <w:rFonts w:ascii="Arial" w:hAnsi="Arial" w:cs="Arial"/>
        </w:rPr>
        <w:t xml:space="preserve"> </w:t>
      </w:r>
    </w:p>
    <w:p w:rsidR="00112D5A" w:rsidRPr="008030AA" w:rsidRDefault="00E94B50" w:rsidP="00755C33">
      <w:pPr>
        <w:spacing w:line="360" w:lineRule="auto"/>
        <w:ind w:firstLine="567"/>
        <w:jc w:val="both"/>
        <w:rPr>
          <w:rFonts w:ascii="Arial" w:hAnsi="Arial" w:cs="Arial"/>
        </w:rPr>
      </w:pPr>
      <w:r>
        <w:rPr>
          <w:rFonts w:ascii="Arial" w:hAnsi="Arial" w:cs="Arial"/>
        </w:rPr>
        <w:lastRenderedPageBreak/>
        <w:t>Se acuerda de su</w:t>
      </w:r>
      <w:r w:rsidR="00F2703E" w:rsidRPr="008030AA">
        <w:rPr>
          <w:rFonts w:ascii="Arial" w:hAnsi="Arial" w:cs="Arial"/>
        </w:rPr>
        <w:t xml:space="preserve"> difícil matrimonio con Antonio</w:t>
      </w:r>
      <w:r>
        <w:rPr>
          <w:rFonts w:ascii="Arial" w:hAnsi="Arial" w:cs="Arial"/>
        </w:rPr>
        <w:t>,</w:t>
      </w:r>
      <w:r w:rsidR="00F2703E" w:rsidRPr="008030AA">
        <w:rPr>
          <w:rFonts w:ascii="Arial" w:hAnsi="Arial" w:cs="Arial"/>
        </w:rPr>
        <w:t xml:space="preserve"> quien se casó enamorado de ella, pero su rechazo terminó por ahogar su amor justo cuando ella comenzó a </w:t>
      </w:r>
      <w:r w:rsidR="00E60BBF" w:rsidRPr="008030AA">
        <w:rPr>
          <w:rFonts w:ascii="Arial" w:hAnsi="Arial" w:cs="Arial"/>
        </w:rPr>
        <w:t xml:space="preserve">enamorarse de </w:t>
      </w:r>
      <w:r w:rsidR="00F2703E" w:rsidRPr="008030AA">
        <w:rPr>
          <w:rFonts w:ascii="Arial" w:hAnsi="Arial" w:cs="Arial"/>
        </w:rPr>
        <w:t xml:space="preserve"> él</w:t>
      </w:r>
      <w:r w:rsidR="00E60BBF" w:rsidRPr="008030AA">
        <w:rPr>
          <w:rFonts w:ascii="Arial" w:hAnsi="Arial" w:cs="Arial"/>
        </w:rPr>
        <w:t xml:space="preserve">. El último sentimiento que abandona a Ana María es el odio que íntimamente sentía hacia </w:t>
      </w:r>
      <w:r>
        <w:rPr>
          <w:rFonts w:ascii="Arial" w:hAnsi="Arial" w:cs="Arial"/>
        </w:rPr>
        <w:t>su cónyuge</w:t>
      </w:r>
      <w:r w:rsidR="00E60BBF" w:rsidRPr="008030AA">
        <w:rPr>
          <w:rFonts w:ascii="Arial" w:hAnsi="Arial" w:cs="Arial"/>
        </w:rPr>
        <w:t xml:space="preserve">. </w:t>
      </w:r>
    </w:p>
    <w:p w:rsidR="00E60BBF" w:rsidRPr="008030AA" w:rsidRDefault="00E94B50" w:rsidP="00755C33">
      <w:pPr>
        <w:spacing w:line="360" w:lineRule="auto"/>
        <w:ind w:firstLine="567"/>
        <w:jc w:val="both"/>
        <w:rPr>
          <w:rFonts w:ascii="Arial" w:hAnsi="Arial" w:cs="Arial"/>
        </w:rPr>
      </w:pPr>
      <w:r>
        <w:rPr>
          <w:rFonts w:ascii="Arial" w:hAnsi="Arial" w:cs="Arial"/>
        </w:rPr>
        <w:t>Evoca</w:t>
      </w:r>
      <w:r w:rsidR="00E60BBF" w:rsidRPr="008030AA">
        <w:rPr>
          <w:rFonts w:ascii="Arial" w:hAnsi="Arial" w:cs="Arial"/>
        </w:rPr>
        <w:t xml:space="preserve"> las conversaciones con el padre Carlos, quien la protegía de niña cuando las monjas se quejaban ante él porque cuestionaba los dogmas que estas le enseñaban en catequesis y abiertamente hablaba de su ideal de “más allá”. </w:t>
      </w:r>
      <w:r>
        <w:rPr>
          <w:rFonts w:ascii="Arial" w:hAnsi="Arial" w:cs="Arial"/>
        </w:rPr>
        <w:t>E</w:t>
      </w:r>
      <w:r w:rsidR="00E60BBF" w:rsidRPr="008030AA">
        <w:rPr>
          <w:rFonts w:ascii="Arial" w:hAnsi="Arial" w:cs="Arial"/>
        </w:rPr>
        <w:t>l día anterior a su muerte</w:t>
      </w:r>
      <w:r>
        <w:rPr>
          <w:rFonts w:ascii="Arial" w:hAnsi="Arial" w:cs="Arial"/>
        </w:rPr>
        <w:t>,</w:t>
      </w:r>
      <w:r w:rsidR="00E60BBF" w:rsidRPr="008030AA">
        <w:rPr>
          <w:rFonts w:ascii="Arial" w:hAnsi="Arial" w:cs="Arial"/>
        </w:rPr>
        <w:t xml:space="preserve"> </w:t>
      </w:r>
      <w:r>
        <w:rPr>
          <w:rFonts w:ascii="Arial" w:hAnsi="Arial" w:cs="Arial"/>
        </w:rPr>
        <w:t>Ana María</w:t>
      </w:r>
      <w:r w:rsidR="00E60BBF" w:rsidRPr="008030AA">
        <w:rPr>
          <w:rFonts w:ascii="Arial" w:hAnsi="Arial" w:cs="Arial"/>
        </w:rPr>
        <w:t xml:space="preserve"> se allanó a confesarse y </w:t>
      </w:r>
      <w:r>
        <w:rPr>
          <w:rFonts w:ascii="Arial" w:hAnsi="Arial" w:cs="Arial"/>
        </w:rPr>
        <w:t xml:space="preserve">a </w:t>
      </w:r>
      <w:r w:rsidR="00E60BBF" w:rsidRPr="008030AA">
        <w:rPr>
          <w:rFonts w:ascii="Arial" w:hAnsi="Arial" w:cs="Arial"/>
        </w:rPr>
        <w:t>recibir los sacramentos.</w:t>
      </w:r>
    </w:p>
    <w:p w:rsidR="00E60BBF" w:rsidRDefault="00C235E0" w:rsidP="00755C33">
      <w:pPr>
        <w:spacing w:line="360" w:lineRule="auto"/>
        <w:ind w:firstLine="567"/>
        <w:jc w:val="both"/>
        <w:rPr>
          <w:rFonts w:ascii="Arial" w:hAnsi="Arial" w:cs="Arial"/>
        </w:rPr>
      </w:pPr>
      <w:r w:rsidRPr="008030AA">
        <w:rPr>
          <w:rFonts w:ascii="Arial" w:hAnsi="Arial" w:cs="Arial"/>
        </w:rPr>
        <w:t>La intimidad de los pensamientos y sentimientos de la amortajada se entremezclan con una naturaleza que refleja el ánimo de la protagonista, que florece con su ilusión y con su pasión y que se torna oscura y húmeda cuando la cubren la desilusión y la muerte. La contemplación desde la muerte de su vida es completa y la protagonista accede a los sentimientos y pensamientos de ella y de quienes están junto a su lecho en la medida en que va reviviendo los momentos</w:t>
      </w:r>
      <w:r w:rsidR="00E94B50">
        <w:rPr>
          <w:rFonts w:ascii="Arial" w:hAnsi="Arial" w:cs="Arial"/>
        </w:rPr>
        <w:t>. La introspección alcanza no so</w:t>
      </w:r>
      <w:r w:rsidRPr="008030AA">
        <w:rPr>
          <w:rFonts w:ascii="Arial" w:hAnsi="Arial" w:cs="Arial"/>
        </w:rPr>
        <w:t>lo a Ana María en su dimensión individual; es todavía más profunda, llega a la claridad total de entender el alma de quienes formaron su vida.  Los sentimientos y las pasiones del pasado son revividos con la frescura del presente, pero con el desapego de la muerte. Finalmente, en una espiral descendente, la amortajada elije entregarse a “la muerte de los muertos”, al disgregarse en la tierra y retornar a la naturaleza.</w:t>
      </w:r>
    </w:p>
    <w:p w:rsidR="00E94B50" w:rsidRDefault="00E94B50" w:rsidP="003B7192">
      <w:pPr>
        <w:spacing w:line="360" w:lineRule="auto"/>
        <w:ind w:firstLine="414"/>
        <w:jc w:val="both"/>
        <w:rPr>
          <w:rFonts w:ascii="Arial" w:hAnsi="Arial" w:cs="Arial"/>
        </w:rPr>
      </w:pPr>
    </w:p>
    <w:p w:rsidR="00755C33" w:rsidRPr="008030AA" w:rsidRDefault="00755C33" w:rsidP="003B7192">
      <w:pPr>
        <w:spacing w:line="360" w:lineRule="auto"/>
        <w:ind w:firstLine="414"/>
        <w:jc w:val="both"/>
        <w:rPr>
          <w:rFonts w:ascii="Arial" w:hAnsi="Arial" w:cs="Arial"/>
        </w:rPr>
      </w:pPr>
    </w:p>
    <w:p w:rsidR="002311CF" w:rsidRDefault="002311CF" w:rsidP="00213C62">
      <w:pPr>
        <w:pStyle w:val="Prrafodelista"/>
        <w:numPr>
          <w:ilvl w:val="1"/>
          <w:numId w:val="16"/>
        </w:numPr>
        <w:spacing w:line="360" w:lineRule="auto"/>
        <w:ind w:left="0" w:firstLine="567"/>
        <w:jc w:val="both"/>
        <w:rPr>
          <w:rFonts w:ascii="Arial" w:hAnsi="Arial" w:cs="Arial"/>
          <w:b/>
        </w:rPr>
      </w:pPr>
      <w:r w:rsidRPr="008030AA">
        <w:rPr>
          <w:rFonts w:ascii="Arial" w:hAnsi="Arial" w:cs="Arial"/>
          <w:b/>
        </w:rPr>
        <w:t xml:space="preserve">Primera edición, Revista </w:t>
      </w:r>
      <w:r w:rsidRPr="00E94B50">
        <w:rPr>
          <w:rFonts w:ascii="Arial" w:hAnsi="Arial" w:cs="Arial"/>
          <w:b/>
          <w:i/>
        </w:rPr>
        <w:t>Sur</w:t>
      </w:r>
      <w:r w:rsidRPr="008030AA">
        <w:rPr>
          <w:rFonts w:ascii="Arial" w:hAnsi="Arial" w:cs="Arial"/>
          <w:b/>
        </w:rPr>
        <w:t>, Buenos Aires, 1938</w:t>
      </w:r>
    </w:p>
    <w:p w:rsidR="00E94B50" w:rsidRPr="008030AA" w:rsidRDefault="00E94B50" w:rsidP="00755C33">
      <w:pPr>
        <w:pStyle w:val="Prrafodelista"/>
        <w:spacing w:line="360" w:lineRule="auto"/>
        <w:ind w:left="0" w:firstLine="567"/>
        <w:jc w:val="both"/>
        <w:rPr>
          <w:rFonts w:ascii="Arial" w:hAnsi="Arial" w:cs="Arial"/>
          <w:b/>
        </w:rPr>
      </w:pPr>
    </w:p>
    <w:p w:rsidR="002311CF" w:rsidRPr="008030AA" w:rsidRDefault="002311CF" w:rsidP="00755C33">
      <w:pPr>
        <w:spacing w:line="360" w:lineRule="auto"/>
        <w:ind w:firstLine="567"/>
        <w:jc w:val="both"/>
        <w:rPr>
          <w:rFonts w:ascii="Arial" w:hAnsi="Arial" w:cs="Arial"/>
        </w:rPr>
      </w:pPr>
      <w:r w:rsidRPr="008030AA">
        <w:rPr>
          <w:rFonts w:ascii="Arial" w:hAnsi="Arial" w:cs="Arial"/>
        </w:rPr>
        <w:t xml:space="preserve">Apenas terminado su matrimonio con el pintor Jorge </w:t>
      </w:r>
      <w:proofErr w:type="spellStart"/>
      <w:r w:rsidRPr="008030AA">
        <w:rPr>
          <w:rFonts w:ascii="Arial" w:hAnsi="Arial" w:cs="Arial"/>
        </w:rPr>
        <w:t>Larco</w:t>
      </w:r>
      <w:proofErr w:type="spellEnd"/>
      <w:r w:rsidRPr="008030AA">
        <w:rPr>
          <w:rFonts w:ascii="Arial" w:hAnsi="Arial" w:cs="Arial"/>
        </w:rPr>
        <w:t xml:space="preserve">, María Luisa </w:t>
      </w:r>
      <w:proofErr w:type="spellStart"/>
      <w:r w:rsidRPr="008030AA">
        <w:rPr>
          <w:rFonts w:ascii="Arial" w:hAnsi="Arial" w:cs="Arial"/>
        </w:rPr>
        <w:t>Bombal</w:t>
      </w:r>
      <w:proofErr w:type="spellEnd"/>
      <w:r w:rsidRPr="008030AA">
        <w:rPr>
          <w:rFonts w:ascii="Arial" w:hAnsi="Arial" w:cs="Arial"/>
        </w:rPr>
        <w:t xml:space="preserve"> publica su novela </w:t>
      </w:r>
      <w:r w:rsidRPr="00E94B50">
        <w:rPr>
          <w:rFonts w:ascii="Arial" w:hAnsi="Arial" w:cs="Arial"/>
          <w:i/>
        </w:rPr>
        <w:t>La Amortajada</w:t>
      </w:r>
      <w:r w:rsidRPr="008030AA">
        <w:rPr>
          <w:rFonts w:ascii="Arial" w:hAnsi="Arial" w:cs="Arial"/>
        </w:rPr>
        <w:t xml:space="preserve">. Contó para ello con el consejo y crítica de su gran amigo Jorge Luis Borges, con quien compartió durante años en los ambientes artísticos del puerto de Buenos Aires y colaboró </w:t>
      </w:r>
      <w:r w:rsidR="00AE5FCD" w:rsidRPr="008030AA">
        <w:rPr>
          <w:rFonts w:ascii="Arial" w:hAnsi="Arial" w:cs="Arial"/>
        </w:rPr>
        <w:t xml:space="preserve">con él </w:t>
      </w:r>
      <w:r w:rsidRPr="008030AA">
        <w:rPr>
          <w:rFonts w:ascii="Arial" w:hAnsi="Arial" w:cs="Arial"/>
        </w:rPr>
        <w:t xml:space="preserve">en la revista </w:t>
      </w:r>
      <w:r w:rsidRPr="00E94B50">
        <w:rPr>
          <w:rFonts w:ascii="Arial" w:hAnsi="Arial" w:cs="Arial"/>
          <w:i/>
        </w:rPr>
        <w:t>Sur</w:t>
      </w:r>
      <w:r w:rsidR="000539E4">
        <w:rPr>
          <w:rFonts w:ascii="Arial" w:hAnsi="Arial" w:cs="Arial"/>
        </w:rPr>
        <w:t>.</w:t>
      </w:r>
      <w:r w:rsidRPr="008030AA">
        <w:rPr>
          <w:rFonts w:ascii="Arial" w:hAnsi="Arial" w:cs="Arial"/>
        </w:rPr>
        <w:t xml:space="preserve"> </w:t>
      </w:r>
      <w:r w:rsidR="000539E4">
        <w:rPr>
          <w:rFonts w:ascii="Arial" w:hAnsi="Arial" w:cs="Arial"/>
        </w:rPr>
        <w:t>En la editorial de la revista se publica la primera edición de la novela</w:t>
      </w:r>
      <w:r w:rsidR="00AE5FCD" w:rsidRPr="008030AA">
        <w:rPr>
          <w:rFonts w:ascii="Arial" w:hAnsi="Arial" w:cs="Arial"/>
        </w:rPr>
        <w:t>.</w:t>
      </w:r>
    </w:p>
    <w:p w:rsidR="001942CD" w:rsidRPr="008030AA" w:rsidRDefault="000539E4" w:rsidP="00755C33">
      <w:pPr>
        <w:spacing w:line="360" w:lineRule="auto"/>
        <w:ind w:firstLine="567"/>
        <w:jc w:val="both"/>
        <w:rPr>
          <w:rFonts w:ascii="Arial" w:hAnsi="Arial" w:cs="Arial"/>
        </w:rPr>
      </w:pPr>
      <w:r>
        <w:rPr>
          <w:rFonts w:ascii="Arial" w:hAnsi="Arial" w:cs="Arial"/>
        </w:rPr>
        <w:t>Cuando la a</w:t>
      </w:r>
      <w:r w:rsidR="00AE5FCD" w:rsidRPr="008030AA">
        <w:rPr>
          <w:rFonts w:ascii="Arial" w:hAnsi="Arial" w:cs="Arial"/>
        </w:rPr>
        <w:t xml:space="preserve">utora le </w:t>
      </w:r>
      <w:r>
        <w:rPr>
          <w:rFonts w:ascii="Arial" w:hAnsi="Arial" w:cs="Arial"/>
        </w:rPr>
        <w:t>confidenció</w:t>
      </w:r>
      <w:r w:rsidR="00AE5FCD" w:rsidRPr="008030AA">
        <w:rPr>
          <w:rFonts w:ascii="Arial" w:hAnsi="Arial" w:cs="Arial"/>
        </w:rPr>
        <w:t xml:space="preserve"> por primera vez la idea original, Borges sugirió dos “riesgos mortales” </w:t>
      </w:r>
      <w:r w:rsidR="00AB423D">
        <w:rPr>
          <w:rFonts w:ascii="Arial" w:hAnsi="Arial" w:cs="Arial"/>
        </w:rPr>
        <w:t xml:space="preserve">que </w:t>
      </w:r>
      <w:r w:rsidR="00AE5FCD" w:rsidRPr="008030AA">
        <w:rPr>
          <w:rFonts w:ascii="Arial" w:hAnsi="Arial" w:cs="Arial"/>
        </w:rPr>
        <w:t xml:space="preserve">acechaban al argumento: que los hechos humanos opacaran la </w:t>
      </w:r>
      <w:r w:rsidR="00AE5FCD" w:rsidRPr="008030AA">
        <w:rPr>
          <w:rFonts w:ascii="Arial" w:hAnsi="Arial" w:cs="Arial"/>
        </w:rPr>
        <w:lastRenderedPageBreak/>
        <w:t xml:space="preserve">maravilla sobrehumana de la “muerta sensible” o que los hechos sobrehumanos opacaran a los hechos humanos. Cuando la autora trajo a Borges el manuscrito completo, este vio que </w:t>
      </w:r>
      <w:r w:rsidR="00AB423D">
        <w:rPr>
          <w:rFonts w:ascii="Arial" w:hAnsi="Arial" w:cs="Arial"/>
        </w:rPr>
        <w:t>el narrador</w:t>
      </w:r>
      <w:r w:rsidR="00AE5FCD" w:rsidRPr="008030AA">
        <w:rPr>
          <w:rFonts w:ascii="Arial" w:hAnsi="Arial" w:cs="Arial"/>
        </w:rPr>
        <w:t xml:space="preserve"> de la chilena había salvado dichos riesgos</w:t>
      </w:r>
      <w:r w:rsidR="00AB423D">
        <w:rPr>
          <w:rFonts w:ascii="Arial" w:hAnsi="Arial" w:cs="Arial"/>
        </w:rPr>
        <w:t>. (</w:t>
      </w:r>
      <w:r w:rsidR="001942CD" w:rsidRPr="00AB423D">
        <w:rPr>
          <w:rFonts w:ascii="Arial" w:hAnsi="Arial" w:cs="Arial"/>
          <w:i/>
        </w:rPr>
        <w:t>Memoria Chilena</w:t>
      </w:r>
      <w:r w:rsidR="001942CD" w:rsidRPr="008030AA">
        <w:rPr>
          <w:rFonts w:ascii="Arial" w:hAnsi="Arial" w:cs="Arial"/>
        </w:rPr>
        <w:t xml:space="preserve">. 2016. </w:t>
      </w:r>
      <w:r w:rsidR="001942CD" w:rsidRPr="00AB423D">
        <w:rPr>
          <w:rFonts w:ascii="Arial" w:hAnsi="Arial" w:cs="Arial"/>
          <w:i/>
        </w:rPr>
        <w:t>La Amortajada</w:t>
      </w:r>
      <w:r w:rsidR="001942CD" w:rsidRPr="008030AA">
        <w:rPr>
          <w:rFonts w:ascii="Arial" w:hAnsi="Arial" w:cs="Arial"/>
        </w:rPr>
        <w:t>)</w:t>
      </w:r>
      <w:r w:rsidR="00AB423D">
        <w:rPr>
          <w:rFonts w:ascii="Arial" w:hAnsi="Arial" w:cs="Arial"/>
        </w:rPr>
        <w:t>.</w:t>
      </w:r>
    </w:p>
    <w:p w:rsidR="00112D5A" w:rsidRPr="008030AA" w:rsidRDefault="00AE5FCD" w:rsidP="00755C33">
      <w:pPr>
        <w:spacing w:line="360" w:lineRule="auto"/>
        <w:ind w:firstLine="567"/>
        <w:jc w:val="both"/>
        <w:rPr>
          <w:rFonts w:ascii="Arial" w:hAnsi="Arial" w:cs="Arial"/>
        </w:rPr>
      </w:pPr>
      <w:r w:rsidRPr="008030AA">
        <w:rPr>
          <w:rFonts w:ascii="Arial" w:hAnsi="Arial" w:cs="Arial"/>
        </w:rPr>
        <w:t xml:space="preserve"> </w:t>
      </w:r>
      <w:r w:rsidR="001942CD" w:rsidRPr="008030AA">
        <w:rPr>
          <w:rFonts w:ascii="Arial" w:hAnsi="Arial" w:cs="Arial"/>
        </w:rPr>
        <w:t>La novela que la chilena trajo al mundo inauguró la novela chilena contemporánea ─considerando las salvedades que su cosmopolita vida artística puede suponer a esta apreciación─  “debido a importantes innovaciones en el plano temático y formal, como la incorporación del monólogo interior, atmósferas oníricas, ambigüedad en los espacios y tiempos narrativos, introspección psicológica de los personajes y un lenguaje metafórico y simbólico, entre o</w:t>
      </w:r>
      <w:r w:rsidR="00AB423D">
        <w:rPr>
          <w:rFonts w:ascii="Arial" w:hAnsi="Arial" w:cs="Arial"/>
        </w:rPr>
        <w:t xml:space="preserve">tros procedimientos narrativos” </w:t>
      </w:r>
      <w:r w:rsidR="001942CD" w:rsidRPr="008030AA">
        <w:rPr>
          <w:rFonts w:ascii="Arial" w:hAnsi="Arial" w:cs="Arial"/>
        </w:rPr>
        <w:t>(</w:t>
      </w:r>
      <w:r w:rsidR="001942CD" w:rsidRPr="00AB423D">
        <w:rPr>
          <w:rFonts w:ascii="Arial" w:hAnsi="Arial" w:cs="Arial"/>
          <w:i/>
        </w:rPr>
        <w:t>Memoria Chilena</w:t>
      </w:r>
      <w:r w:rsidR="001942CD" w:rsidRPr="008030AA">
        <w:rPr>
          <w:rFonts w:ascii="Arial" w:hAnsi="Arial" w:cs="Arial"/>
        </w:rPr>
        <w:t xml:space="preserve">. 2016. </w:t>
      </w:r>
      <w:r w:rsidR="001942CD" w:rsidRPr="00AB423D">
        <w:rPr>
          <w:rFonts w:ascii="Arial" w:hAnsi="Arial" w:cs="Arial"/>
          <w:i/>
        </w:rPr>
        <w:t>La Amortajada</w:t>
      </w:r>
      <w:r w:rsidR="001942CD" w:rsidRPr="008030AA">
        <w:rPr>
          <w:rFonts w:ascii="Arial" w:hAnsi="Arial" w:cs="Arial"/>
        </w:rPr>
        <w:t>).</w:t>
      </w:r>
      <w:r w:rsidR="003001E1" w:rsidRPr="008030AA">
        <w:rPr>
          <w:rFonts w:ascii="Arial" w:hAnsi="Arial" w:cs="Arial"/>
        </w:rPr>
        <w:t xml:space="preserve"> Fue considerada, aún con su corta obra, como una de las más grandes escritoras del continente.</w:t>
      </w:r>
    </w:p>
    <w:p w:rsidR="00BB4FE0" w:rsidRDefault="00BB4FE0"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Default="00AB423D" w:rsidP="004411DA">
      <w:pPr>
        <w:spacing w:line="360" w:lineRule="auto"/>
        <w:ind w:firstLine="414"/>
        <w:jc w:val="both"/>
        <w:rPr>
          <w:rFonts w:ascii="Arial" w:hAnsi="Arial" w:cs="Arial"/>
        </w:rPr>
      </w:pPr>
    </w:p>
    <w:p w:rsidR="00AB423D" w:rsidRPr="008030AA" w:rsidRDefault="00AB423D" w:rsidP="00755C33">
      <w:pPr>
        <w:spacing w:line="360" w:lineRule="auto"/>
        <w:jc w:val="both"/>
        <w:rPr>
          <w:rFonts w:ascii="Arial" w:hAnsi="Arial" w:cs="Arial"/>
        </w:rPr>
      </w:pPr>
    </w:p>
    <w:p w:rsidR="006F3694" w:rsidRDefault="00FE2FCC" w:rsidP="00213C62">
      <w:pPr>
        <w:pStyle w:val="Prrafodelista"/>
        <w:numPr>
          <w:ilvl w:val="0"/>
          <w:numId w:val="16"/>
        </w:numPr>
        <w:spacing w:line="360" w:lineRule="auto"/>
        <w:ind w:firstLine="414"/>
        <w:jc w:val="center"/>
        <w:rPr>
          <w:rFonts w:ascii="Arial" w:hAnsi="Arial" w:cs="Arial"/>
          <w:b/>
        </w:rPr>
      </w:pPr>
      <w:r w:rsidRPr="008030AA">
        <w:rPr>
          <w:rFonts w:ascii="Arial" w:hAnsi="Arial" w:cs="Arial"/>
          <w:b/>
        </w:rPr>
        <w:lastRenderedPageBreak/>
        <w:t>Análisis</w:t>
      </w:r>
      <w:r w:rsidR="00AB423D">
        <w:rPr>
          <w:rFonts w:ascii="Arial" w:hAnsi="Arial" w:cs="Arial"/>
          <w:b/>
        </w:rPr>
        <w:t xml:space="preserve">: </w:t>
      </w:r>
      <w:r w:rsidR="00AB423D" w:rsidRPr="00AB423D">
        <w:rPr>
          <w:rFonts w:ascii="Arial" w:hAnsi="Arial" w:cs="Arial"/>
          <w:b/>
        </w:rPr>
        <w:t xml:space="preserve">Pulsión de muerte y negación de la voluntad de vivir en la muerte de </w:t>
      </w:r>
      <w:r w:rsidR="00AB423D" w:rsidRPr="00AB423D">
        <w:rPr>
          <w:rFonts w:ascii="Arial" w:hAnsi="Arial" w:cs="Arial"/>
          <w:b/>
          <w:i/>
        </w:rPr>
        <w:t>La Amortajada</w:t>
      </w:r>
    </w:p>
    <w:p w:rsidR="00D54EEA" w:rsidRDefault="00D54EEA" w:rsidP="00D54EEA">
      <w:pPr>
        <w:spacing w:line="360" w:lineRule="auto"/>
        <w:jc w:val="center"/>
        <w:rPr>
          <w:rFonts w:ascii="Arial" w:hAnsi="Arial" w:cs="Arial"/>
          <w:b/>
        </w:rPr>
      </w:pPr>
    </w:p>
    <w:p w:rsidR="00FD2768" w:rsidRDefault="00FD2768" w:rsidP="00D54EEA">
      <w:pPr>
        <w:spacing w:line="360" w:lineRule="auto"/>
        <w:jc w:val="center"/>
        <w:rPr>
          <w:rFonts w:ascii="Arial" w:hAnsi="Arial" w:cs="Arial"/>
          <w:b/>
        </w:rPr>
      </w:pPr>
    </w:p>
    <w:p w:rsidR="00D54EEA" w:rsidRDefault="00D54EEA" w:rsidP="00AD4DAE">
      <w:pPr>
        <w:spacing w:line="360" w:lineRule="auto"/>
        <w:ind w:firstLine="567"/>
        <w:jc w:val="both"/>
        <w:rPr>
          <w:rFonts w:ascii="Arial" w:hAnsi="Arial" w:cs="Arial"/>
        </w:rPr>
      </w:pPr>
      <w:r w:rsidRPr="00D54EEA">
        <w:rPr>
          <w:rFonts w:ascii="Arial" w:hAnsi="Arial" w:cs="Arial"/>
        </w:rPr>
        <w:t xml:space="preserve">El presente capítulo </w:t>
      </w:r>
      <w:r>
        <w:rPr>
          <w:rFonts w:ascii="Arial" w:hAnsi="Arial" w:cs="Arial"/>
        </w:rPr>
        <w:t xml:space="preserve">abordará el tema de la muerte en </w:t>
      </w:r>
      <w:r>
        <w:rPr>
          <w:rFonts w:ascii="Arial" w:hAnsi="Arial" w:cs="Arial"/>
          <w:i/>
        </w:rPr>
        <w:t>La Amortajada</w:t>
      </w:r>
      <w:r>
        <w:rPr>
          <w:rFonts w:ascii="Arial" w:hAnsi="Arial" w:cs="Arial"/>
        </w:rPr>
        <w:t xml:space="preserve"> a partir de los conceptos teóricos tratados en el capítulo 2, correspondiente al marco te</w:t>
      </w:r>
      <w:r w:rsidR="00DC15DA">
        <w:rPr>
          <w:rFonts w:ascii="Arial" w:hAnsi="Arial" w:cs="Arial"/>
        </w:rPr>
        <w:t xml:space="preserve">órico. La primera parte, titulada </w:t>
      </w:r>
      <w:r w:rsidR="00B5463B">
        <w:rPr>
          <w:rFonts w:ascii="Arial" w:hAnsi="Arial" w:cs="Arial"/>
          <w:i/>
        </w:rPr>
        <w:t xml:space="preserve">Erotismo y naturaleza: voluntad de vivir y pulsión de vida, </w:t>
      </w:r>
      <w:r w:rsidR="00DC15DA">
        <w:rPr>
          <w:rFonts w:ascii="Arial" w:hAnsi="Arial" w:cs="Arial"/>
        </w:rPr>
        <w:t xml:space="preserve"> abordará el tema de la pulsión de vida, haciendo una comparación con </w:t>
      </w:r>
      <w:r w:rsidR="00B5463B">
        <w:rPr>
          <w:rFonts w:ascii="Arial" w:hAnsi="Arial" w:cs="Arial"/>
        </w:rPr>
        <w:t>la voluntad de vivir</w:t>
      </w:r>
      <w:r w:rsidR="00DC15DA">
        <w:rPr>
          <w:rFonts w:ascii="Arial" w:hAnsi="Arial" w:cs="Arial"/>
        </w:rPr>
        <w:t xml:space="preserve"> en </w:t>
      </w:r>
      <w:r w:rsidR="00DC15DA">
        <w:rPr>
          <w:rFonts w:ascii="Arial" w:hAnsi="Arial" w:cs="Arial"/>
          <w:i/>
        </w:rPr>
        <w:t>La Amortajada</w:t>
      </w:r>
      <w:r w:rsidR="00B5463B">
        <w:rPr>
          <w:rFonts w:ascii="Arial" w:hAnsi="Arial" w:cs="Arial"/>
          <w:i/>
        </w:rPr>
        <w:t>,</w:t>
      </w:r>
      <w:r w:rsidR="00DC15DA">
        <w:rPr>
          <w:rFonts w:ascii="Arial" w:hAnsi="Arial" w:cs="Arial"/>
        </w:rPr>
        <w:t xml:space="preserve"> evidenciada</w:t>
      </w:r>
      <w:r w:rsidR="00B5463B">
        <w:rPr>
          <w:rFonts w:ascii="Arial" w:hAnsi="Arial" w:cs="Arial"/>
        </w:rPr>
        <w:t>s</w:t>
      </w:r>
      <w:r w:rsidR="00DC15DA">
        <w:rPr>
          <w:rFonts w:ascii="Arial" w:hAnsi="Arial" w:cs="Arial"/>
        </w:rPr>
        <w:t xml:space="preserve"> en la sensualidad y la sexualidad como punto de contraste a la muerte. La segunda parte</w:t>
      </w:r>
      <w:r w:rsidR="00B5463B">
        <w:rPr>
          <w:rFonts w:ascii="Arial" w:hAnsi="Arial" w:cs="Arial"/>
        </w:rPr>
        <w:t xml:space="preserve">, </w:t>
      </w:r>
      <w:r w:rsidR="00B5463B">
        <w:rPr>
          <w:rFonts w:ascii="Arial" w:hAnsi="Arial" w:cs="Arial"/>
          <w:i/>
        </w:rPr>
        <w:t>Pulsión de muerte, desamor y resignación; el alivio y la muerte de los vivos</w:t>
      </w:r>
      <w:r w:rsidR="00DC15DA">
        <w:rPr>
          <w:rFonts w:ascii="Arial" w:hAnsi="Arial" w:cs="Arial"/>
        </w:rPr>
        <w:t xml:space="preserve"> trata sobre la pulsión de muerte y sus evidencias en la novela, asociada a la imagen de</w:t>
      </w:r>
      <w:r w:rsidR="00B5463B">
        <w:rPr>
          <w:rFonts w:ascii="Arial" w:hAnsi="Arial" w:cs="Arial"/>
        </w:rPr>
        <w:t xml:space="preserve"> la muerte presente en la misma como elemento liberador de las tensiones de la protagonista. El tercer apartado, </w:t>
      </w:r>
      <w:r w:rsidR="00B5463B">
        <w:rPr>
          <w:rFonts w:ascii="Arial" w:hAnsi="Arial" w:cs="Arial"/>
          <w:i/>
        </w:rPr>
        <w:t xml:space="preserve">La muerte de los muertos, la disolución del ser y la negación de la voluntad de vivir, </w:t>
      </w:r>
      <w:r w:rsidR="00B5463B">
        <w:rPr>
          <w:rFonts w:ascii="Arial" w:hAnsi="Arial" w:cs="Arial"/>
        </w:rPr>
        <w:t xml:space="preserve"> versa sobre la “muerte de los muertos”, concepto novedoso introducido en la novela</w:t>
      </w:r>
      <w:r w:rsidR="00FD2768">
        <w:rPr>
          <w:rFonts w:ascii="Arial" w:hAnsi="Arial" w:cs="Arial"/>
        </w:rPr>
        <w:t>,</w:t>
      </w:r>
      <w:r w:rsidR="00B5463B">
        <w:rPr>
          <w:rFonts w:ascii="Arial" w:hAnsi="Arial" w:cs="Arial"/>
        </w:rPr>
        <w:t xml:space="preserve"> y establece similitudes</w:t>
      </w:r>
      <w:r w:rsidR="00FD2768">
        <w:rPr>
          <w:rFonts w:ascii="Arial" w:hAnsi="Arial" w:cs="Arial"/>
        </w:rPr>
        <w:t xml:space="preserve"> con la </w:t>
      </w:r>
      <w:r w:rsidR="00B5463B">
        <w:rPr>
          <w:rFonts w:ascii="Arial" w:hAnsi="Arial" w:cs="Arial"/>
        </w:rPr>
        <w:t>negación de la voluntad de vivir</w:t>
      </w:r>
      <w:r w:rsidR="00FD2768">
        <w:rPr>
          <w:rFonts w:ascii="Arial" w:hAnsi="Arial" w:cs="Arial"/>
        </w:rPr>
        <w:t xml:space="preserve"> de Schopenhauer y el Nirvana.</w:t>
      </w:r>
      <w:r w:rsidR="00461748">
        <w:rPr>
          <w:rFonts w:ascii="Arial" w:hAnsi="Arial" w:cs="Arial"/>
        </w:rPr>
        <w:t xml:space="preserve"> Por último, se ofrece una síntesis del capítulo.</w:t>
      </w:r>
    </w:p>
    <w:p w:rsidR="00FD2768" w:rsidRPr="00DC15DA" w:rsidRDefault="00FD2768" w:rsidP="00D54EEA">
      <w:pPr>
        <w:spacing w:line="360" w:lineRule="auto"/>
        <w:ind w:firstLine="426"/>
        <w:jc w:val="both"/>
        <w:rPr>
          <w:rFonts w:ascii="Arial" w:hAnsi="Arial" w:cs="Arial"/>
        </w:rPr>
      </w:pPr>
    </w:p>
    <w:p w:rsidR="00866DFE" w:rsidRPr="008030AA" w:rsidRDefault="00866DFE" w:rsidP="004411DA">
      <w:pPr>
        <w:pStyle w:val="Prrafodelista"/>
        <w:spacing w:line="360" w:lineRule="auto"/>
        <w:ind w:firstLine="414"/>
        <w:rPr>
          <w:rFonts w:ascii="Arial" w:hAnsi="Arial" w:cs="Arial"/>
          <w:b/>
        </w:rPr>
      </w:pPr>
    </w:p>
    <w:p w:rsidR="00FE2FCC" w:rsidRDefault="001B3FF2" w:rsidP="00213C62">
      <w:pPr>
        <w:pStyle w:val="Prrafodelista"/>
        <w:numPr>
          <w:ilvl w:val="1"/>
          <w:numId w:val="16"/>
        </w:numPr>
        <w:spacing w:line="360" w:lineRule="auto"/>
        <w:ind w:left="0" w:firstLine="567"/>
        <w:jc w:val="both"/>
        <w:rPr>
          <w:rFonts w:ascii="Arial" w:hAnsi="Arial" w:cs="Arial"/>
          <w:b/>
        </w:rPr>
      </w:pPr>
      <w:r w:rsidRPr="008030AA">
        <w:rPr>
          <w:rFonts w:ascii="Arial" w:hAnsi="Arial" w:cs="Arial"/>
          <w:b/>
        </w:rPr>
        <w:t>Erotismo y naturaleza; voluntad de vivir y pulsión de vida</w:t>
      </w:r>
    </w:p>
    <w:p w:rsidR="00FD2768" w:rsidRPr="008030AA" w:rsidRDefault="00FD2768" w:rsidP="00AD4DAE">
      <w:pPr>
        <w:pStyle w:val="Prrafodelista"/>
        <w:spacing w:line="360" w:lineRule="auto"/>
        <w:ind w:left="0" w:firstLine="567"/>
        <w:jc w:val="both"/>
        <w:rPr>
          <w:rFonts w:ascii="Arial" w:hAnsi="Arial" w:cs="Arial"/>
          <w:b/>
        </w:rPr>
      </w:pPr>
    </w:p>
    <w:p w:rsidR="00FD2768" w:rsidRDefault="003E4936" w:rsidP="00AD4DAE">
      <w:pPr>
        <w:pStyle w:val="Prrafodelista"/>
        <w:spacing w:line="360" w:lineRule="auto"/>
        <w:ind w:left="0" w:firstLine="567"/>
        <w:jc w:val="both"/>
        <w:rPr>
          <w:rFonts w:ascii="Arial" w:hAnsi="Arial" w:cs="Arial"/>
        </w:rPr>
      </w:pPr>
      <w:r w:rsidRPr="008030AA">
        <w:rPr>
          <w:rFonts w:ascii="Arial" w:hAnsi="Arial" w:cs="Arial"/>
        </w:rPr>
        <w:t>La fusión de erotismo y naturaleza es la forma en que se presenta el deseo sexual como plenitud de la vida, entendido esto no como felicidad, sino como despliegue del Eros y la potencia vital. La protagonista</w:t>
      </w:r>
      <w:r w:rsidR="00FD2768">
        <w:rPr>
          <w:rFonts w:ascii="Arial" w:hAnsi="Arial" w:cs="Arial"/>
        </w:rPr>
        <w:t>, Ana María,</w:t>
      </w:r>
      <w:r w:rsidRPr="008030AA">
        <w:rPr>
          <w:rFonts w:ascii="Arial" w:hAnsi="Arial" w:cs="Arial"/>
        </w:rPr>
        <w:t xml:space="preserve"> </w:t>
      </w:r>
      <w:r w:rsidR="0039646A" w:rsidRPr="008030AA">
        <w:rPr>
          <w:rFonts w:ascii="Arial" w:hAnsi="Arial" w:cs="Arial"/>
        </w:rPr>
        <w:t xml:space="preserve">desenvuelve su sexualidad siempre ligada a la percepción de la naturaleza como reflejo intuitivo de </w:t>
      </w:r>
      <w:r w:rsidR="00FD2768">
        <w:rPr>
          <w:rFonts w:ascii="Arial" w:hAnsi="Arial" w:cs="Arial"/>
        </w:rPr>
        <w:t>su</w:t>
      </w:r>
      <w:r w:rsidR="0039646A" w:rsidRPr="008030AA">
        <w:rPr>
          <w:rFonts w:ascii="Arial" w:hAnsi="Arial" w:cs="Arial"/>
        </w:rPr>
        <w:t xml:space="preserve"> vida interior. </w:t>
      </w:r>
    </w:p>
    <w:p w:rsidR="00FE2FCC" w:rsidRPr="008030AA" w:rsidRDefault="00FD2768" w:rsidP="00AD4DAE">
      <w:pPr>
        <w:pStyle w:val="Prrafodelista"/>
        <w:spacing w:line="360" w:lineRule="auto"/>
        <w:ind w:left="0" w:firstLine="567"/>
        <w:jc w:val="both"/>
        <w:rPr>
          <w:rFonts w:ascii="Arial" w:hAnsi="Arial" w:cs="Arial"/>
        </w:rPr>
      </w:pPr>
      <w:r>
        <w:rPr>
          <w:rFonts w:ascii="Arial" w:hAnsi="Arial" w:cs="Arial"/>
        </w:rPr>
        <w:t>D</w:t>
      </w:r>
      <w:r w:rsidR="0039646A" w:rsidRPr="008030AA">
        <w:rPr>
          <w:rFonts w:ascii="Arial" w:hAnsi="Arial" w:cs="Arial"/>
        </w:rPr>
        <w:t xml:space="preserve">estaca el hecho evidente de que, aun satisfechas sus pulsiones sexuales y </w:t>
      </w:r>
      <w:r w:rsidR="00E77B27" w:rsidRPr="008030AA">
        <w:rPr>
          <w:rFonts w:ascii="Arial" w:hAnsi="Arial" w:cs="Arial"/>
        </w:rPr>
        <w:t xml:space="preserve">gozando en tiempo presente la felicidad del primer amor, </w:t>
      </w:r>
      <w:r w:rsidR="0039646A" w:rsidRPr="008030AA">
        <w:rPr>
          <w:rFonts w:ascii="Arial" w:hAnsi="Arial" w:cs="Arial"/>
        </w:rPr>
        <w:t xml:space="preserve">persiste en la protagonista el temor a la pérdida y la angustia por </w:t>
      </w:r>
      <w:r w:rsidR="00A631A9" w:rsidRPr="008030AA">
        <w:rPr>
          <w:rFonts w:ascii="Arial" w:hAnsi="Arial" w:cs="Arial"/>
        </w:rPr>
        <w:t>el deseo de</w:t>
      </w:r>
      <w:r w:rsidR="0039646A" w:rsidRPr="008030AA">
        <w:rPr>
          <w:rFonts w:ascii="Arial" w:hAnsi="Arial" w:cs="Arial"/>
        </w:rPr>
        <w:t xml:space="preserve"> retener el momento</w:t>
      </w:r>
      <w:r w:rsidR="00A631A9" w:rsidRPr="008030AA">
        <w:rPr>
          <w:rFonts w:ascii="Arial" w:hAnsi="Arial" w:cs="Arial"/>
        </w:rPr>
        <w:t>: «</w:t>
      </w:r>
      <w:r w:rsidR="006673AA" w:rsidRPr="008030AA">
        <w:rPr>
          <w:rFonts w:ascii="Arial" w:hAnsi="Arial" w:cs="Arial"/>
        </w:rPr>
        <w:t>desde que me echaste el b</w:t>
      </w:r>
      <w:r w:rsidR="00A631A9" w:rsidRPr="008030AA">
        <w:rPr>
          <w:rFonts w:ascii="Arial" w:hAnsi="Arial" w:cs="Arial"/>
        </w:rPr>
        <w:t xml:space="preserve">razo al talle me asaltó el temor que ahora sentía, el temor de que dejara de </w:t>
      </w:r>
      <w:r w:rsidR="00A631A9" w:rsidRPr="008030AA">
        <w:rPr>
          <w:rFonts w:ascii="Arial" w:hAnsi="Arial" w:cs="Arial"/>
        </w:rPr>
        <w:lastRenderedPageBreak/>
        <w:t>op</w:t>
      </w:r>
      <w:r>
        <w:rPr>
          <w:rFonts w:ascii="Arial" w:hAnsi="Arial" w:cs="Arial"/>
        </w:rPr>
        <w:t>rimirme tu brazo» (p</w:t>
      </w:r>
      <w:r w:rsidR="00A631A9" w:rsidRPr="008030AA">
        <w:rPr>
          <w:rFonts w:ascii="Arial" w:hAnsi="Arial" w:cs="Arial"/>
        </w:rPr>
        <w:t>p. 44-45)</w:t>
      </w:r>
      <w:r w:rsidR="00D82079">
        <w:rPr>
          <w:rStyle w:val="Refdenotaalpie"/>
          <w:rFonts w:ascii="Arial" w:hAnsi="Arial" w:cs="Arial"/>
        </w:rPr>
        <w:footnoteReference w:id="1"/>
      </w:r>
      <w:r w:rsidR="00E77B27" w:rsidRPr="008030AA">
        <w:rPr>
          <w:rFonts w:ascii="Arial" w:hAnsi="Arial" w:cs="Arial"/>
        </w:rPr>
        <w:t xml:space="preserve">. </w:t>
      </w:r>
      <w:r w:rsidR="00D82079">
        <w:rPr>
          <w:rFonts w:ascii="Arial" w:hAnsi="Arial" w:cs="Arial"/>
        </w:rPr>
        <w:t xml:space="preserve">El </w:t>
      </w:r>
      <w:r w:rsidR="00E77B27" w:rsidRPr="008030AA">
        <w:rPr>
          <w:rFonts w:ascii="Arial" w:hAnsi="Arial" w:cs="Arial"/>
        </w:rPr>
        <w:t xml:space="preserve"> miedo a la pérdida es </w:t>
      </w:r>
      <w:r w:rsidR="00B461AC" w:rsidRPr="008030AA">
        <w:rPr>
          <w:rFonts w:ascii="Arial" w:hAnsi="Arial" w:cs="Arial"/>
        </w:rPr>
        <w:t>la tensión</w:t>
      </w:r>
      <w:r w:rsidR="00E77B27" w:rsidRPr="008030AA">
        <w:rPr>
          <w:rFonts w:ascii="Arial" w:hAnsi="Arial" w:cs="Arial"/>
        </w:rPr>
        <w:t xml:space="preserve"> de la pulsión de vida que busca ser satisfecha mediante el sexo. </w:t>
      </w:r>
    </w:p>
    <w:p w:rsidR="00A631A9" w:rsidRPr="008030AA" w:rsidRDefault="00A631A9" w:rsidP="00AD4DAE">
      <w:pPr>
        <w:pStyle w:val="Prrafodelista"/>
        <w:spacing w:line="360" w:lineRule="auto"/>
        <w:ind w:left="0" w:firstLine="567"/>
        <w:jc w:val="both"/>
        <w:rPr>
          <w:rFonts w:ascii="Arial" w:hAnsi="Arial" w:cs="Arial"/>
        </w:rPr>
      </w:pPr>
      <w:r w:rsidRPr="008030AA">
        <w:rPr>
          <w:rFonts w:ascii="Arial" w:hAnsi="Arial" w:cs="Arial"/>
        </w:rPr>
        <w:t>La multiforme naturaleza toma en el espacio de su sexualidad la forma de aquello que genera vida, que palpita vida. Así como ella florece al amor, la naturaleza se torna campo y sol, así como el</w:t>
      </w:r>
      <w:r w:rsidR="003E2133" w:rsidRPr="008030AA">
        <w:rPr>
          <w:rFonts w:ascii="Arial" w:hAnsi="Arial" w:cs="Arial"/>
        </w:rPr>
        <w:t>la despierta al sexo, la naturaleza se vuelve frondosa, húmeda y salvaje. Ana María tiene sus trenzas sueltas al viento como enredaderas que</w:t>
      </w:r>
      <w:r w:rsidR="00D82079">
        <w:rPr>
          <w:rFonts w:ascii="Arial" w:hAnsi="Arial" w:cs="Arial"/>
        </w:rPr>
        <w:t>,</w:t>
      </w:r>
      <w:r w:rsidR="003E2133" w:rsidRPr="008030AA">
        <w:rPr>
          <w:rFonts w:ascii="Arial" w:hAnsi="Arial" w:cs="Arial"/>
        </w:rPr>
        <w:t xml:space="preserve"> con el viento</w:t>
      </w:r>
      <w:r w:rsidR="00D82079">
        <w:rPr>
          <w:rFonts w:ascii="Arial" w:hAnsi="Arial" w:cs="Arial"/>
        </w:rPr>
        <w:t xml:space="preserve">, atrapan al amante: </w:t>
      </w:r>
      <w:r w:rsidR="003E2133" w:rsidRPr="008030AA">
        <w:rPr>
          <w:rFonts w:ascii="Arial" w:hAnsi="Arial" w:cs="Arial"/>
        </w:rPr>
        <w:t xml:space="preserve">Ricardo, </w:t>
      </w:r>
      <w:r w:rsidR="00D82079">
        <w:rPr>
          <w:rFonts w:ascii="Arial" w:hAnsi="Arial" w:cs="Arial"/>
        </w:rPr>
        <w:t xml:space="preserve">el amante, </w:t>
      </w:r>
      <w:r w:rsidR="003E2133" w:rsidRPr="008030AA">
        <w:rPr>
          <w:rFonts w:ascii="Arial" w:hAnsi="Arial" w:cs="Arial"/>
        </w:rPr>
        <w:t>tiene en sus besos el aroma del clavel</w:t>
      </w:r>
      <w:r w:rsidR="00493674" w:rsidRPr="008030AA">
        <w:rPr>
          <w:rFonts w:ascii="Arial" w:hAnsi="Arial" w:cs="Arial"/>
        </w:rPr>
        <w:t>.</w:t>
      </w:r>
    </w:p>
    <w:p w:rsidR="00C14C54" w:rsidRPr="008030AA" w:rsidRDefault="00C14C54" w:rsidP="00AD4DAE">
      <w:pPr>
        <w:pStyle w:val="Prrafodelista"/>
        <w:spacing w:line="360" w:lineRule="auto"/>
        <w:ind w:left="0" w:firstLine="567"/>
        <w:jc w:val="both"/>
        <w:rPr>
          <w:rFonts w:ascii="Arial" w:hAnsi="Arial" w:cs="Arial"/>
        </w:rPr>
      </w:pPr>
      <w:r w:rsidRPr="008030AA">
        <w:rPr>
          <w:rFonts w:ascii="Arial" w:hAnsi="Arial" w:cs="Arial"/>
        </w:rPr>
        <w:t>Tras el abandono de Ricardo y el duelo posterior</w:t>
      </w:r>
      <w:r w:rsidR="0067349F">
        <w:rPr>
          <w:rFonts w:ascii="Arial" w:hAnsi="Arial" w:cs="Arial"/>
        </w:rPr>
        <w:t>,</w:t>
      </w:r>
      <w:r w:rsidRPr="008030AA">
        <w:rPr>
          <w:rFonts w:ascii="Arial" w:hAnsi="Arial" w:cs="Arial"/>
        </w:rPr>
        <w:t xml:space="preserve"> la protagonista renace con la naturaleza. Intuye su preñez en la comparación de sus pechos con los brotes relucientes con rocío primaveral. Aun cuando la palabra “embarazo” (o cualquier equivalente) no se menciona a lo largo del relato, la protagonista tiene una perfecta comprensión de su estado. Nuevamente la intuición como modo de conocer la verdad se le presenta desde la naturaleza </w:t>
      </w:r>
      <w:r w:rsidR="00501659" w:rsidRPr="008030AA">
        <w:rPr>
          <w:rFonts w:ascii="Arial" w:hAnsi="Arial" w:cs="Arial"/>
        </w:rPr>
        <w:t>revelada con una sensualidad y vitalidad renovadas. La voluntad de vivir que persiste, por integrar la esencia humana</w:t>
      </w:r>
      <w:r w:rsidR="0067349F">
        <w:rPr>
          <w:rFonts w:ascii="Arial" w:hAnsi="Arial" w:cs="Arial"/>
        </w:rPr>
        <w:t>,</w:t>
      </w:r>
      <w:r w:rsidR="00501659" w:rsidRPr="008030AA">
        <w:rPr>
          <w:rFonts w:ascii="Arial" w:hAnsi="Arial" w:cs="Arial"/>
        </w:rPr>
        <w:t xml:space="preserve"> se manifiesta en la forma de una nueva vida que representa el fruto del amor perdido. Si de las ramas muertas surgen los brotes, del amor muerto se gesta a la cría. Los “caprichos” ─antojos─ </w:t>
      </w:r>
      <w:r w:rsidR="00E63696" w:rsidRPr="008030AA">
        <w:rPr>
          <w:rFonts w:ascii="Arial" w:hAnsi="Arial" w:cs="Arial"/>
        </w:rPr>
        <w:t>apoyan la idea de que el deseo resurge en la protagonista. La sensualidad de los colores, olores y sabores que son el objeto de sus deseos representan el medio para distender la presión del placer sexual castrado por el abandono. En los caprichos, Ana María se entrega al deseo</w:t>
      </w:r>
      <w:r w:rsidR="0001193C" w:rsidRPr="008030AA">
        <w:rPr>
          <w:rFonts w:ascii="Arial" w:hAnsi="Arial" w:cs="Arial"/>
        </w:rPr>
        <w:t xml:space="preserve">. </w:t>
      </w:r>
    </w:p>
    <w:p w:rsidR="002D49AF" w:rsidRPr="008030AA" w:rsidRDefault="002D49AF" w:rsidP="00AD4DAE">
      <w:pPr>
        <w:pStyle w:val="Prrafodelista"/>
        <w:spacing w:line="360" w:lineRule="auto"/>
        <w:ind w:left="0" w:firstLine="567"/>
        <w:jc w:val="both"/>
        <w:rPr>
          <w:rFonts w:ascii="Arial" w:hAnsi="Arial" w:cs="Arial"/>
        </w:rPr>
      </w:pPr>
      <w:r w:rsidRPr="008030AA">
        <w:rPr>
          <w:rFonts w:ascii="Arial" w:hAnsi="Arial" w:cs="Arial"/>
        </w:rPr>
        <w:t>Cuando Ricardo retorna, luego del embarazo de Ana María, es la intuición ─otra vez manifestadas en medio de una naturaleza torrencial─ la que le indica su llegada</w:t>
      </w:r>
      <w:r w:rsidR="006A2885" w:rsidRPr="008030AA">
        <w:rPr>
          <w:rFonts w:ascii="Arial" w:hAnsi="Arial" w:cs="Arial"/>
        </w:rPr>
        <w:t>.</w:t>
      </w:r>
    </w:p>
    <w:p w:rsidR="00493674" w:rsidRPr="008030AA" w:rsidRDefault="000E691A" w:rsidP="00AD4DAE">
      <w:pPr>
        <w:pStyle w:val="Prrafodelista"/>
        <w:spacing w:line="360" w:lineRule="auto"/>
        <w:ind w:left="0" w:firstLine="567"/>
        <w:jc w:val="both"/>
        <w:rPr>
          <w:rFonts w:ascii="Arial" w:hAnsi="Arial" w:cs="Arial"/>
        </w:rPr>
      </w:pPr>
      <w:r w:rsidRPr="008030AA">
        <w:rPr>
          <w:rFonts w:ascii="Arial" w:hAnsi="Arial" w:cs="Arial"/>
        </w:rPr>
        <w:t>Ya casada con Antonio, el orgasmo se presenta como una actitud de rechazo hacia el marido y cualquier manifestación de cariño que este le pueda prodigar. El clímax sexual se presenta en la protagonista como un relámpago</w:t>
      </w:r>
      <w:r w:rsidR="00E551F4" w:rsidRPr="008030AA">
        <w:rPr>
          <w:rFonts w:ascii="Arial" w:hAnsi="Arial" w:cs="Arial"/>
        </w:rPr>
        <w:t xml:space="preserve"> de redescubrimiento propio en medio de la inconformidad con su matrimonio. </w:t>
      </w:r>
    </w:p>
    <w:p w:rsidR="00E551F4" w:rsidRPr="008030AA" w:rsidRDefault="00E551F4" w:rsidP="00AD4DAE">
      <w:pPr>
        <w:pStyle w:val="Prrafodelista"/>
        <w:spacing w:line="360" w:lineRule="auto"/>
        <w:ind w:left="0" w:firstLine="567"/>
        <w:jc w:val="both"/>
        <w:rPr>
          <w:rFonts w:ascii="Arial" w:hAnsi="Arial" w:cs="Arial"/>
        </w:rPr>
      </w:pPr>
      <w:r w:rsidRPr="008030AA">
        <w:rPr>
          <w:rFonts w:ascii="Arial" w:hAnsi="Arial" w:cs="Arial"/>
        </w:rPr>
        <w:t>El pulso de la voluntad de vivir</w:t>
      </w:r>
      <w:r w:rsidR="00235317" w:rsidRPr="008030AA">
        <w:rPr>
          <w:rFonts w:ascii="Arial" w:hAnsi="Arial" w:cs="Arial"/>
        </w:rPr>
        <w:t xml:space="preserve"> opera</w:t>
      </w:r>
      <w:r w:rsidR="0067349F">
        <w:rPr>
          <w:rFonts w:ascii="Arial" w:hAnsi="Arial" w:cs="Arial"/>
        </w:rPr>
        <w:t>,</w:t>
      </w:r>
      <w:r w:rsidR="00235317" w:rsidRPr="008030AA">
        <w:rPr>
          <w:rFonts w:ascii="Arial" w:hAnsi="Arial" w:cs="Arial"/>
        </w:rPr>
        <w:t xml:space="preserve"> primeramente, desde el deseo sexual, que sacude a la protagonista del letargo y la inacción en que cae cíclicamente.</w:t>
      </w:r>
    </w:p>
    <w:p w:rsidR="00A631A9" w:rsidRDefault="00A631A9" w:rsidP="004411DA">
      <w:pPr>
        <w:pStyle w:val="Prrafodelista"/>
        <w:spacing w:line="360" w:lineRule="auto"/>
        <w:ind w:left="0" w:firstLine="414"/>
        <w:jc w:val="both"/>
        <w:rPr>
          <w:rFonts w:ascii="Arial" w:hAnsi="Arial" w:cs="Arial"/>
        </w:rPr>
      </w:pPr>
    </w:p>
    <w:p w:rsidR="0067349F" w:rsidRDefault="0067349F" w:rsidP="0067349F">
      <w:pPr>
        <w:spacing w:line="360" w:lineRule="auto"/>
        <w:jc w:val="both"/>
        <w:rPr>
          <w:rFonts w:ascii="Arial" w:hAnsi="Arial" w:cs="Arial"/>
        </w:rPr>
      </w:pPr>
    </w:p>
    <w:p w:rsidR="0067349F" w:rsidRPr="0067349F" w:rsidRDefault="0067349F" w:rsidP="0067349F">
      <w:pPr>
        <w:spacing w:line="360" w:lineRule="auto"/>
        <w:jc w:val="both"/>
        <w:rPr>
          <w:rFonts w:ascii="Arial" w:hAnsi="Arial" w:cs="Arial"/>
        </w:rPr>
      </w:pPr>
    </w:p>
    <w:p w:rsidR="00FE2FCC" w:rsidRPr="008030AA" w:rsidRDefault="00866DFE" w:rsidP="00AD4DAE">
      <w:pPr>
        <w:spacing w:line="360" w:lineRule="auto"/>
        <w:ind w:firstLine="567"/>
        <w:jc w:val="both"/>
        <w:rPr>
          <w:rFonts w:ascii="Arial" w:hAnsi="Arial" w:cs="Arial"/>
          <w:b/>
        </w:rPr>
      </w:pPr>
      <w:r w:rsidRPr="008030AA">
        <w:rPr>
          <w:rFonts w:ascii="Arial" w:hAnsi="Arial" w:cs="Arial"/>
          <w:b/>
        </w:rPr>
        <w:lastRenderedPageBreak/>
        <w:t>6.2 P</w:t>
      </w:r>
      <w:r w:rsidR="0099758F" w:rsidRPr="008030AA">
        <w:rPr>
          <w:rFonts w:ascii="Arial" w:hAnsi="Arial" w:cs="Arial"/>
          <w:b/>
        </w:rPr>
        <w:t>ulsión de muerte,</w:t>
      </w:r>
      <w:r w:rsidR="003001E1" w:rsidRPr="008030AA">
        <w:rPr>
          <w:rFonts w:ascii="Arial" w:hAnsi="Arial" w:cs="Arial"/>
          <w:b/>
        </w:rPr>
        <w:t xml:space="preserve"> desamor y</w:t>
      </w:r>
      <w:r w:rsidR="00FE2FCC" w:rsidRPr="008030AA">
        <w:rPr>
          <w:rFonts w:ascii="Arial" w:hAnsi="Arial" w:cs="Arial"/>
          <w:b/>
        </w:rPr>
        <w:t xml:space="preserve"> </w:t>
      </w:r>
      <w:r w:rsidR="0099758F" w:rsidRPr="008030AA">
        <w:rPr>
          <w:rFonts w:ascii="Arial" w:hAnsi="Arial" w:cs="Arial"/>
          <w:b/>
        </w:rPr>
        <w:t>resignación</w:t>
      </w:r>
      <w:r w:rsidR="00FE2FCC" w:rsidRPr="008030AA">
        <w:rPr>
          <w:rFonts w:ascii="Arial" w:hAnsi="Arial" w:cs="Arial"/>
          <w:b/>
        </w:rPr>
        <w:t xml:space="preserve">; el </w:t>
      </w:r>
      <w:r w:rsidR="00B5463B">
        <w:rPr>
          <w:rFonts w:ascii="Arial" w:hAnsi="Arial" w:cs="Arial"/>
          <w:b/>
        </w:rPr>
        <w:t>alivio</w:t>
      </w:r>
      <w:r w:rsidR="00FE2FCC" w:rsidRPr="008030AA">
        <w:rPr>
          <w:rFonts w:ascii="Arial" w:hAnsi="Arial" w:cs="Arial"/>
          <w:b/>
        </w:rPr>
        <w:t xml:space="preserve"> y la muerte de los vivos</w:t>
      </w:r>
    </w:p>
    <w:p w:rsidR="004B549C" w:rsidRDefault="004B549C" w:rsidP="004411DA">
      <w:pPr>
        <w:pStyle w:val="Prrafodelista"/>
        <w:spacing w:line="360" w:lineRule="auto"/>
        <w:ind w:firstLine="414"/>
        <w:rPr>
          <w:rFonts w:ascii="Arial" w:hAnsi="Arial" w:cs="Arial"/>
          <w:b/>
        </w:rPr>
      </w:pPr>
    </w:p>
    <w:p w:rsidR="0067349F" w:rsidRPr="008030AA" w:rsidRDefault="0067349F" w:rsidP="004411DA">
      <w:pPr>
        <w:pStyle w:val="Prrafodelista"/>
        <w:spacing w:line="360" w:lineRule="auto"/>
        <w:ind w:firstLine="414"/>
        <w:rPr>
          <w:rFonts w:ascii="Arial" w:hAnsi="Arial" w:cs="Arial"/>
          <w:b/>
        </w:rPr>
      </w:pPr>
    </w:p>
    <w:p w:rsidR="004B549C" w:rsidRPr="00586D5D" w:rsidRDefault="004B549C" w:rsidP="00AD4DAE">
      <w:pPr>
        <w:pStyle w:val="Prrafodelista"/>
        <w:spacing w:line="360" w:lineRule="auto"/>
        <w:ind w:left="1134" w:firstLine="567"/>
        <w:jc w:val="both"/>
        <w:rPr>
          <w:rFonts w:ascii="Arial" w:hAnsi="Arial" w:cs="Arial"/>
          <w:color w:val="404040" w:themeColor="text1" w:themeTint="BF"/>
        </w:rPr>
      </w:pPr>
      <w:r w:rsidRPr="00586D5D">
        <w:rPr>
          <w:rFonts w:ascii="Arial" w:hAnsi="Arial" w:cs="Arial"/>
          <w:color w:val="404040" w:themeColor="text1" w:themeTint="BF"/>
        </w:rPr>
        <w:t>«Y luego que hubo anochecido, se le entreabrieron los ojos. Oh, un poco, muy poco. Era como si quisiera mirar escondida detrás de sus largas pestañas.</w:t>
      </w:r>
    </w:p>
    <w:p w:rsidR="004B549C" w:rsidRPr="00586D5D" w:rsidRDefault="004B549C" w:rsidP="00AD4DAE">
      <w:pPr>
        <w:pStyle w:val="Prrafodelista"/>
        <w:spacing w:line="360" w:lineRule="auto"/>
        <w:ind w:left="1134" w:firstLine="567"/>
        <w:jc w:val="both"/>
        <w:rPr>
          <w:rFonts w:ascii="Arial" w:hAnsi="Arial" w:cs="Arial"/>
          <w:color w:val="404040" w:themeColor="text1" w:themeTint="BF"/>
        </w:rPr>
      </w:pPr>
      <w:r w:rsidRPr="00586D5D">
        <w:rPr>
          <w:rFonts w:ascii="Arial" w:hAnsi="Arial" w:cs="Arial"/>
          <w:color w:val="404040" w:themeColor="text1" w:themeTint="BF"/>
        </w:rPr>
        <w:t>A la llama de los altos cirios, cuantos la velaban se inclinaron, entonces, para observar la limpieza y la transparencia de aquella franja de pupila que la muerte no había logrado empañar. Respetuosamente maravillados se inclinaban sin saber que Ella los veía.</w:t>
      </w:r>
    </w:p>
    <w:p w:rsidR="004B549C" w:rsidRPr="00586D5D" w:rsidRDefault="0067349F" w:rsidP="00AD4DAE">
      <w:pPr>
        <w:pStyle w:val="Prrafodelista"/>
        <w:spacing w:line="360" w:lineRule="auto"/>
        <w:ind w:left="1134" w:firstLine="567"/>
        <w:jc w:val="both"/>
        <w:rPr>
          <w:rFonts w:ascii="Arial" w:hAnsi="Arial" w:cs="Arial"/>
          <w:color w:val="404040" w:themeColor="text1" w:themeTint="BF"/>
        </w:rPr>
      </w:pPr>
      <w:r w:rsidRPr="00586D5D">
        <w:rPr>
          <w:rFonts w:ascii="Arial" w:hAnsi="Arial" w:cs="Arial"/>
          <w:color w:val="404040" w:themeColor="text1" w:themeTint="BF"/>
        </w:rPr>
        <w:t>Porque Ella veía, sentía» (p</w:t>
      </w:r>
      <w:r w:rsidR="004B549C" w:rsidRPr="00586D5D">
        <w:rPr>
          <w:rFonts w:ascii="Arial" w:hAnsi="Arial" w:cs="Arial"/>
          <w:color w:val="404040" w:themeColor="text1" w:themeTint="BF"/>
        </w:rPr>
        <w:t>. 33)</w:t>
      </w:r>
    </w:p>
    <w:p w:rsidR="0067349F" w:rsidRDefault="0067349F" w:rsidP="0067349F">
      <w:pPr>
        <w:pStyle w:val="Prrafodelista"/>
        <w:spacing w:line="360" w:lineRule="auto"/>
        <w:ind w:left="1211" w:firstLine="414"/>
        <w:jc w:val="both"/>
        <w:rPr>
          <w:rFonts w:ascii="Arial" w:hAnsi="Arial" w:cs="Arial"/>
        </w:rPr>
      </w:pPr>
    </w:p>
    <w:p w:rsidR="0067349F" w:rsidRPr="0067349F" w:rsidRDefault="0067349F" w:rsidP="0067349F">
      <w:pPr>
        <w:pStyle w:val="Prrafodelista"/>
        <w:spacing w:line="360" w:lineRule="auto"/>
        <w:ind w:left="1211" w:firstLine="414"/>
        <w:jc w:val="both"/>
        <w:rPr>
          <w:rFonts w:ascii="Arial" w:hAnsi="Arial" w:cs="Arial"/>
          <w:color w:val="808080" w:themeColor="background1" w:themeShade="80"/>
        </w:rPr>
      </w:pPr>
    </w:p>
    <w:p w:rsidR="00AA7994" w:rsidRPr="008030AA" w:rsidRDefault="00903092" w:rsidP="00AD4DAE">
      <w:pPr>
        <w:pStyle w:val="Prrafodelista"/>
        <w:spacing w:line="360" w:lineRule="auto"/>
        <w:ind w:left="0" w:firstLine="567"/>
        <w:jc w:val="both"/>
        <w:rPr>
          <w:rFonts w:ascii="Arial" w:hAnsi="Arial" w:cs="Arial"/>
        </w:rPr>
      </w:pPr>
      <w:r w:rsidRPr="008030AA">
        <w:rPr>
          <w:rFonts w:ascii="Arial" w:hAnsi="Arial" w:cs="Arial"/>
        </w:rPr>
        <w:t>Las primeras palabras de la novela describen el estado de la muerte que vive Ana María, la protagonista. Junto al estado de inactividad orgánica persisten las cualidades emotivas de la fallecida, ente</w:t>
      </w:r>
      <w:r w:rsidR="00AA7994" w:rsidRPr="008030AA">
        <w:rPr>
          <w:rFonts w:ascii="Arial" w:hAnsi="Arial" w:cs="Arial"/>
        </w:rPr>
        <w:t>ndiendo que el ver, oír, pensar,</w:t>
      </w:r>
      <w:r w:rsidRPr="008030AA">
        <w:rPr>
          <w:rFonts w:ascii="Arial" w:hAnsi="Arial" w:cs="Arial"/>
        </w:rPr>
        <w:t xml:space="preserve"> sentir</w:t>
      </w:r>
      <w:r w:rsidR="00AA7994" w:rsidRPr="008030AA">
        <w:rPr>
          <w:rFonts w:ascii="Arial" w:hAnsi="Arial" w:cs="Arial"/>
        </w:rPr>
        <w:t xml:space="preserve"> y recordar</w:t>
      </w:r>
      <w:r w:rsidRPr="008030AA">
        <w:rPr>
          <w:rFonts w:ascii="Arial" w:hAnsi="Arial" w:cs="Arial"/>
        </w:rPr>
        <w:t xml:space="preserve"> forman parte de una  percepción de su intuición ─el </w:t>
      </w:r>
      <w:r w:rsidRPr="008030AA">
        <w:rPr>
          <w:rFonts w:ascii="Arial" w:hAnsi="Arial" w:cs="Arial"/>
          <w:i/>
        </w:rPr>
        <w:t xml:space="preserve">órgano de los sueños </w:t>
      </w:r>
      <w:r w:rsidRPr="008030AA">
        <w:rPr>
          <w:rFonts w:ascii="Arial" w:hAnsi="Arial" w:cs="Arial"/>
        </w:rPr>
        <w:t>que señalaba Schopenhauer (Baquedano, 2010</w:t>
      </w:r>
      <w:proofErr w:type="gramStart"/>
      <w:r w:rsidR="00610571" w:rsidRPr="008030AA">
        <w:rPr>
          <w:rFonts w:ascii="Arial" w:hAnsi="Arial" w:cs="Arial"/>
        </w:rPr>
        <w:t>)─</w:t>
      </w:r>
      <w:proofErr w:type="gramEnd"/>
      <w:r w:rsidRPr="008030AA">
        <w:rPr>
          <w:rFonts w:ascii="Arial" w:hAnsi="Arial" w:cs="Arial"/>
        </w:rPr>
        <w:t xml:space="preserve"> y no de las funciones fisiológicas que posibilitan estas acciones en los vivos</w:t>
      </w:r>
      <w:r w:rsidR="00AA7994" w:rsidRPr="008030AA">
        <w:rPr>
          <w:rFonts w:ascii="Arial" w:hAnsi="Arial" w:cs="Arial"/>
        </w:rPr>
        <w:t xml:space="preserve">. </w:t>
      </w:r>
    </w:p>
    <w:p w:rsidR="00AA7994" w:rsidRPr="008030AA" w:rsidRDefault="00AA7994" w:rsidP="00AD4DAE">
      <w:pPr>
        <w:pStyle w:val="Prrafodelista"/>
        <w:spacing w:line="360" w:lineRule="auto"/>
        <w:ind w:left="0" w:firstLine="567"/>
        <w:jc w:val="both"/>
        <w:rPr>
          <w:rFonts w:ascii="Arial" w:hAnsi="Arial" w:cs="Arial"/>
        </w:rPr>
      </w:pPr>
      <w:r w:rsidRPr="008030AA">
        <w:rPr>
          <w:rFonts w:ascii="Arial" w:hAnsi="Arial" w:cs="Arial"/>
        </w:rPr>
        <w:t>El estado cadavérico no es sino la prolongación de la inacción de la protagonista y la nula capacidad de modificar su realidad. De manera simbólica, la muerte es la justa prolongación de su vida.</w:t>
      </w:r>
    </w:p>
    <w:p w:rsidR="004B549C" w:rsidRPr="008030AA" w:rsidRDefault="00AA7994" w:rsidP="00AD4DAE">
      <w:pPr>
        <w:pStyle w:val="Prrafodelista"/>
        <w:spacing w:line="360" w:lineRule="auto"/>
        <w:ind w:left="0" w:firstLine="567"/>
        <w:jc w:val="both"/>
        <w:rPr>
          <w:rFonts w:ascii="Arial" w:hAnsi="Arial" w:cs="Arial"/>
        </w:rPr>
      </w:pPr>
      <w:r w:rsidRPr="008030AA">
        <w:rPr>
          <w:rFonts w:ascii="Arial" w:hAnsi="Arial" w:cs="Arial"/>
        </w:rPr>
        <w:t xml:space="preserve">En ella, la protagonista recuerda </w:t>
      </w:r>
      <w:proofErr w:type="spellStart"/>
      <w:r w:rsidRPr="008030AA">
        <w:rPr>
          <w:rFonts w:ascii="Arial" w:hAnsi="Arial" w:cs="Arial"/>
        </w:rPr>
        <w:t>desafectadamente</w:t>
      </w:r>
      <w:proofErr w:type="spellEnd"/>
      <w:r w:rsidRPr="008030AA">
        <w:rPr>
          <w:rFonts w:ascii="Arial" w:hAnsi="Arial" w:cs="Arial"/>
        </w:rPr>
        <w:t xml:space="preserve"> sus pasiones, sus dolores, su mundo íntimo en comunión con la naturaleza desde la lejanía de su estado contemplativo que le permite mirar</w:t>
      </w:r>
      <w:r w:rsidR="00050943">
        <w:rPr>
          <w:rFonts w:ascii="Arial" w:hAnsi="Arial" w:cs="Arial"/>
        </w:rPr>
        <w:t>,</w:t>
      </w:r>
      <w:r w:rsidRPr="008030AA">
        <w:rPr>
          <w:rFonts w:ascii="Arial" w:hAnsi="Arial" w:cs="Arial"/>
        </w:rPr>
        <w:t xml:space="preserve"> desde afuera</w:t>
      </w:r>
      <w:r w:rsidR="00050943">
        <w:rPr>
          <w:rFonts w:ascii="Arial" w:hAnsi="Arial" w:cs="Arial"/>
        </w:rPr>
        <w:t>,</w:t>
      </w:r>
      <w:r w:rsidRPr="008030AA">
        <w:rPr>
          <w:rFonts w:ascii="Arial" w:hAnsi="Arial" w:cs="Arial"/>
        </w:rPr>
        <w:t xml:space="preserve">  los sentimientos, deseos y pasiones de sí misma y los de sus deudos, ya libre de las condiciones que la sociedad impone a la autenticidad. Este estado contemplativo equivale a una conciencia pura desde la intuición. Las señales están marcadas por la descripción de pureza. De este modo, la muerte da a Ana María un semblante de paz y pureza</w:t>
      </w:r>
      <w:r w:rsidR="00EB08DD" w:rsidRPr="008030AA">
        <w:rPr>
          <w:rFonts w:ascii="Arial" w:hAnsi="Arial" w:cs="Arial"/>
        </w:rPr>
        <w:t xml:space="preserve"> que durante su larga enfermedad ha perdido. Los problemas que sufrió su cuerpo se han calmado. Esta purificación tiene el valor de regresar a la protagonista a un estado prístino, semejante al retorno a la niñez. Así, la protagonista puede redescubrir su realidad desde la intuición: en su introspección entran recuerdos de </w:t>
      </w:r>
      <w:r w:rsidR="00EB08DD" w:rsidRPr="008030AA">
        <w:rPr>
          <w:rFonts w:ascii="Arial" w:hAnsi="Arial" w:cs="Arial"/>
        </w:rPr>
        <w:lastRenderedPageBreak/>
        <w:t>toda clase y sentimientos, pasiones y experiencias determinantes en su vida vistas ya sin tiempo y sin dolor, en paz.</w:t>
      </w:r>
    </w:p>
    <w:p w:rsidR="00D75045" w:rsidRPr="008030AA" w:rsidRDefault="00D75045" w:rsidP="00AD4DAE">
      <w:pPr>
        <w:pStyle w:val="Prrafodelista"/>
        <w:spacing w:line="360" w:lineRule="auto"/>
        <w:ind w:left="0" w:firstLine="567"/>
        <w:jc w:val="both"/>
        <w:rPr>
          <w:rFonts w:ascii="Arial" w:hAnsi="Arial" w:cs="Arial"/>
        </w:rPr>
      </w:pPr>
      <w:r w:rsidRPr="008030AA">
        <w:rPr>
          <w:rFonts w:ascii="Arial" w:hAnsi="Arial" w:cs="Arial"/>
        </w:rPr>
        <w:t>La muerte de los vivos que r</w:t>
      </w:r>
      <w:r w:rsidR="00050943">
        <w:rPr>
          <w:rFonts w:ascii="Arial" w:hAnsi="Arial" w:cs="Arial"/>
        </w:rPr>
        <w:t>epresenta el fragmento transcri</w:t>
      </w:r>
      <w:r w:rsidRPr="008030AA">
        <w:rPr>
          <w:rFonts w:ascii="Arial" w:hAnsi="Arial" w:cs="Arial"/>
        </w:rPr>
        <w:t>to anter</w:t>
      </w:r>
      <w:r w:rsidR="00050943">
        <w:rPr>
          <w:rFonts w:ascii="Arial" w:hAnsi="Arial" w:cs="Arial"/>
        </w:rPr>
        <w:t>i</w:t>
      </w:r>
      <w:r w:rsidRPr="008030AA">
        <w:rPr>
          <w:rFonts w:ascii="Arial" w:hAnsi="Arial" w:cs="Arial"/>
        </w:rPr>
        <w:t xml:space="preserve">ormente se condice con el fin de la pulsión de muerte, toda vez que la tensión que las frustraciones, dolores y enfermedades de la difunta quedan satisfechas. Ana María puede ver, sentir, oír, pensar y recordar, pero no sufre, no siente dolor y, sobre todo, no desea, no añora. </w:t>
      </w:r>
    </w:p>
    <w:p w:rsidR="00D75045" w:rsidRPr="008030AA" w:rsidRDefault="00D75045" w:rsidP="00AD4DAE">
      <w:pPr>
        <w:pStyle w:val="Prrafodelista"/>
        <w:spacing w:line="360" w:lineRule="auto"/>
        <w:ind w:left="0" w:firstLine="567"/>
        <w:jc w:val="both"/>
        <w:rPr>
          <w:rFonts w:ascii="Arial" w:hAnsi="Arial" w:cs="Arial"/>
        </w:rPr>
      </w:pPr>
      <w:r w:rsidRPr="008030AA">
        <w:rPr>
          <w:rFonts w:ascii="Arial" w:hAnsi="Arial" w:cs="Arial"/>
        </w:rPr>
        <w:t xml:space="preserve">También la dualidad </w:t>
      </w:r>
      <w:r w:rsidRPr="008030AA">
        <w:rPr>
          <w:rFonts w:ascii="Arial" w:hAnsi="Arial" w:cs="Arial"/>
          <w:i/>
        </w:rPr>
        <w:t>pulsión de vida/pulsión de muerte</w:t>
      </w:r>
      <w:r w:rsidRPr="008030AA">
        <w:rPr>
          <w:rFonts w:ascii="Arial" w:hAnsi="Arial" w:cs="Arial"/>
        </w:rPr>
        <w:t xml:space="preserve"> se presenta en el contraste entre la madre y la hija. La hija aparece como símbolo de la jactancia de vida, de juventud y belleza en contraste con la madre que vive más en su interior que en la interacción. Esta dualidad también puede ser representada por los tópicos literarios </w:t>
      </w:r>
      <w:proofErr w:type="spellStart"/>
      <w:r w:rsidRPr="008030AA">
        <w:rPr>
          <w:rFonts w:ascii="Arial" w:hAnsi="Arial" w:cs="Arial"/>
          <w:i/>
        </w:rPr>
        <w:t>collige</w:t>
      </w:r>
      <w:proofErr w:type="spellEnd"/>
      <w:r w:rsidRPr="008030AA">
        <w:rPr>
          <w:rFonts w:ascii="Arial" w:hAnsi="Arial" w:cs="Arial"/>
          <w:i/>
        </w:rPr>
        <w:t xml:space="preserve">, virgo, rosas/memento </w:t>
      </w:r>
      <w:proofErr w:type="spellStart"/>
      <w:r w:rsidRPr="008030AA">
        <w:rPr>
          <w:rFonts w:ascii="Arial" w:hAnsi="Arial" w:cs="Arial"/>
          <w:i/>
        </w:rPr>
        <w:t>mori</w:t>
      </w:r>
      <w:proofErr w:type="spellEnd"/>
      <w:r w:rsidRPr="008030AA">
        <w:rPr>
          <w:rFonts w:ascii="Arial" w:hAnsi="Arial" w:cs="Arial"/>
        </w:rPr>
        <w:t xml:space="preserve">: </w:t>
      </w:r>
      <w:r w:rsidR="0061094A" w:rsidRPr="008030AA">
        <w:rPr>
          <w:rFonts w:ascii="Arial" w:hAnsi="Arial" w:cs="Arial"/>
        </w:rPr>
        <w:t>«Ahora que la saben muerta, allí están rodeándola todos. Está su hija, aquella muchacha dorada y elástica, orgullosa de sus veinte años, que sonreía burlona cuando su madre pretendía, mientras le enseñaba viejos retratos, que también ella había sido el</w:t>
      </w:r>
      <w:r w:rsidR="00050943">
        <w:rPr>
          <w:rFonts w:ascii="Arial" w:hAnsi="Arial" w:cs="Arial"/>
        </w:rPr>
        <w:t>egante y graciosa» (p</w:t>
      </w:r>
      <w:r w:rsidR="0090703D" w:rsidRPr="008030AA">
        <w:rPr>
          <w:rFonts w:ascii="Arial" w:hAnsi="Arial" w:cs="Arial"/>
        </w:rPr>
        <w:t>. 34</w:t>
      </w:r>
      <w:r w:rsidR="0061094A" w:rsidRPr="008030AA">
        <w:rPr>
          <w:rFonts w:ascii="Arial" w:hAnsi="Arial" w:cs="Arial"/>
        </w:rPr>
        <w:t>).</w:t>
      </w:r>
    </w:p>
    <w:p w:rsidR="00D1632D" w:rsidRPr="008030AA" w:rsidRDefault="0061094A" w:rsidP="00AD4DAE">
      <w:pPr>
        <w:pStyle w:val="Prrafodelista"/>
        <w:spacing w:line="360" w:lineRule="auto"/>
        <w:ind w:left="0" w:firstLine="567"/>
        <w:jc w:val="both"/>
        <w:rPr>
          <w:rFonts w:ascii="Arial" w:hAnsi="Arial" w:cs="Arial"/>
        </w:rPr>
      </w:pPr>
      <w:r w:rsidRPr="008030AA">
        <w:rPr>
          <w:rFonts w:ascii="Arial" w:hAnsi="Arial" w:cs="Arial"/>
        </w:rPr>
        <w:t>La ternura de la madre está representada no en la relación con la hija, ni siquiera con su madre, sino con Zoila, la humilde trabajadora</w:t>
      </w:r>
      <w:r w:rsidR="00050943">
        <w:rPr>
          <w:rFonts w:ascii="Arial" w:hAnsi="Arial" w:cs="Arial"/>
        </w:rPr>
        <w:t>,</w:t>
      </w:r>
      <w:r w:rsidRPr="008030AA">
        <w:rPr>
          <w:rFonts w:ascii="Arial" w:hAnsi="Arial" w:cs="Arial"/>
        </w:rPr>
        <w:t xml:space="preserve"> quien suplió los cuidados que la vida aristócrata de su madre nunca le supo dar. Algunos verán en esto reminiscencias de la propia relación de la escritora con su hija, pero si le damos un vistazo desde el psicoanálisis, encontraremos conflictos que nacen de la contradicción entre la juventud y belleza de la madre y la juventud y belleza de la hija que compiten</w:t>
      </w:r>
      <w:r w:rsidR="0090703D" w:rsidRPr="008030AA">
        <w:rPr>
          <w:rFonts w:ascii="Arial" w:hAnsi="Arial" w:cs="Arial"/>
        </w:rPr>
        <w:t xml:space="preserve"> y parecen realidades irreconciliables. </w:t>
      </w:r>
    </w:p>
    <w:p w:rsidR="00050943" w:rsidRDefault="0090703D" w:rsidP="00AD4DAE">
      <w:pPr>
        <w:pStyle w:val="Prrafodelista"/>
        <w:spacing w:line="360" w:lineRule="auto"/>
        <w:ind w:left="0" w:firstLine="567"/>
        <w:jc w:val="both"/>
        <w:rPr>
          <w:rFonts w:ascii="Arial" w:hAnsi="Arial" w:cs="Arial"/>
        </w:rPr>
      </w:pPr>
      <w:r w:rsidRPr="008030AA">
        <w:rPr>
          <w:rFonts w:ascii="Arial" w:hAnsi="Arial" w:cs="Arial"/>
        </w:rPr>
        <w:t xml:space="preserve">La vanidad de la fallecida no solo alcanza la agria relación con la </w:t>
      </w:r>
      <w:r w:rsidR="00050943">
        <w:rPr>
          <w:rFonts w:ascii="Arial" w:hAnsi="Arial" w:cs="Arial"/>
        </w:rPr>
        <w:t xml:space="preserve">hija, en un sentido </w:t>
      </w:r>
      <w:proofErr w:type="spellStart"/>
      <w:r w:rsidR="00050943">
        <w:rPr>
          <w:rFonts w:ascii="Arial" w:hAnsi="Arial" w:cs="Arial"/>
        </w:rPr>
        <w:t>antivital</w:t>
      </w:r>
      <w:proofErr w:type="spellEnd"/>
      <w:r w:rsidR="00050943">
        <w:rPr>
          <w:rFonts w:ascii="Arial" w:hAnsi="Arial" w:cs="Arial"/>
        </w:rPr>
        <w:t>. L</w:t>
      </w:r>
      <w:r w:rsidRPr="008030AA">
        <w:rPr>
          <w:rFonts w:ascii="Arial" w:hAnsi="Arial" w:cs="Arial"/>
        </w:rPr>
        <w:t>a vida engendrada, la hija y los hijos son cadenas que mantienen a Ana María en su papel de madre-esposa: «a quienes impacientaban sus caprichos, a quienes avergonzaba sorprenderla corriendo por el jardín asoleado; sus hijos ariscos al menor cumplido, aunque secretamente halagados cuando sus jóvenes camaradas fingían tomarla por una</w:t>
      </w:r>
      <w:r w:rsidR="00050943">
        <w:rPr>
          <w:rFonts w:ascii="Arial" w:hAnsi="Arial" w:cs="Arial"/>
        </w:rPr>
        <w:t xml:space="preserve"> hermana mayor» (p</w:t>
      </w:r>
      <w:r w:rsidRPr="008030AA">
        <w:rPr>
          <w:rFonts w:ascii="Arial" w:hAnsi="Arial" w:cs="Arial"/>
        </w:rPr>
        <w:t>. 34)</w:t>
      </w:r>
      <w:r w:rsidR="00050943">
        <w:rPr>
          <w:rFonts w:ascii="Arial" w:hAnsi="Arial" w:cs="Arial"/>
        </w:rPr>
        <w:t>.</w:t>
      </w:r>
    </w:p>
    <w:p w:rsidR="0061094A" w:rsidRPr="008030AA" w:rsidRDefault="00D1632D" w:rsidP="00AD4DAE">
      <w:pPr>
        <w:pStyle w:val="Prrafodelista"/>
        <w:spacing w:line="360" w:lineRule="auto"/>
        <w:ind w:left="0" w:firstLine="567"/>
        <w:jc w:val="both"/>
        <w:rPr>
          <w:rFonts w:ascii="Arial" w:hAnsi="Arial" w:cs="Arial"/>
        </w:rPr>
      </w:pPr>
      <w:r w:rsidRPr="008030AA">
        <w:rPr>
          <w:rFonts w:ascii="Arial" w:hAnsi="Arial" w:cs="Arial"/>
        </w:rPr>
        <w:t xml:space="preserve"> </w:t>
      </w:r>
      <w:r w:rsidR="001112FD" w:rsidRPr="008030AA">
        <w:rPr>
          <w:rFonts w:ascii="Arial" w:hAnsi="Arial" w:cs="Arial"/>
        </w:rPr>
        <w:t>Alberto, su hijo, representa al grillete sobre la feminidad, al punto que siente lástima por su nuera, María Griselda</w:t>
      </w:r>
      <w:r w:rsidR="003B7504" w:rsidRPr="008030AA">
        <w:rPr>
          <w:rFonts w:ascii="Arial" w:hAnsi="Arial" w:cs="Arial"/>
        </w:rPr>
        <w:t>, quien padece los enfermizos celos de su cónyuge</w:t>
      </w:r>
      <w:r w:rsidR="00050943">
        <w:rPr>
          <w:rFonts w:ascii="Arial" w:hAnsi="Arial" w:cs="Arial"/>
        </w:rPr>
        <w:t>. Ana María</w:t>
      </w:r>
      <w:r w:rsidR="001516A2" w:rsidRPr="008030AA">
        <w:rPr>
          <w:rFonts w:ascii="Arial" w:hAnsi="Arial" w:cs="Arial"/>
        </w:rPr>
        <w:t xml:space="preserve"> se refiere a él como “el marido de María Griselda” ─entendiendo que este alcance no es anecdótico, sino que está dado por el sentido vital de la palabra hijo en cuanto fruto del vient</w:t>
      </w:r>
      <w:r w:rsidR="003B7504" w:rsidRPr="008030AA">
        <w:rPr>
          <w:rFonts w:ascii="Arial" w:hAnsi="Arial" w:cs="Arial"/>
        </w:rPr>
        <w:t>re y prolongación del</w:t>
      </w:r>
      <w:r w:rsidR="00050943">
        <w:rPr>
          <w:rFonts w:ascii="Arial" w:hAnsi="Arial" w:cs="Arial"/>
        </w:rPr>
        <w:t xml:space="preserve"> ser biológico</w:t>
      </w:r>
      <w:r w:rsidR="001112FD" w:rsidRPr="008030AA">
        <w:rPr>
          <w:rFonts w:ascii="Arial" w:hAnsi="Arial" w:cs="Arial"/>
        </w:rPr>
        <w:t xml:space="preserve">. </w:t>
      </w:r>
      <w:r w:rsidR="00050943">
        <w:rPr>
          <w:rFonts w:ascii="Arial" w:hAnsi="Arial" w:cs="Arial"/>
        </w:rPr>
        <w:t>Aquello pode</w:t>
      </w:r>
      <w:r w:rsidRPr="008030AA">
        <w:rPr>
          <w:rFonts w:ascii="Arial" w:hAnsi="Arial" w:cs="Arial"/>
        </w:rPr>
        <w:t xml:space="preserve">mos relacionarlo directamente con la pulsión de vida, pues surge del erotismo en el propio cuerpo (la vanidad), objetivado en los otros (los cumplidos de los amigos de los hijos) y la búsqueda de placer </w:t>
      </w:r>
      <w:r w:rsidRPr="008030AA">
        <w:rPr>
          <w:rFonts w:ascii="Arial" w:hAnsi="Arial" w:cs="Arial"/>
        </w:rPr>
        <w:lastRenderedPageBreak/>
        <w:t>(los caprichos, el goce en la naturaleza) que genera resistencia en los hijos. Esta relación tensa es una de las muchas frustraciones que llevan a Ana María a la inacción y a la resignación, propias del impulso de muerte, toda vez que son vividas desde la constante tensión del mundo íntimo de la protagonista, desde el dolor.</w:t>
      </w:r>
    </w:p>
    <w:p w:rsidR="00071AB0" w:rsidRPr="008030AA" w:rsidRDefault="00071AB0" w:rsidP="00AD4DAE">
      <w:pPr>
        <w:pStyle w:val="Prrafodelista"/>
        <w:spacing w:line="360" w:lineRule="auto"/>
        <w:ind w:left="0" w:firstLine="567"/>
        <w:jc w:val="both"/>
        <w:rPr>
          <w:rFonts w:ascii="Arial" w:hAnsi="Arial" w:cs="Arial"/>
        </w:rPr>
      </w:pPr>
      <w:r w:rsidRPr="008030AA">
        <w:rPr>
          <w:rFonts w:ascii="Arial" w:hAnsi="Arial" w:cs="Arial"/>
        </w:rPr>
        <w:t>En un sentido más general, todas las relaciones interpersonales, en la medida en que la protagonista las rememora, rev</w:t>
      </w:r>
      <w:r w:rsidR="00632A88" w:rsidRPr="008030AA">
        <w:rPr>
          <w:rFonts w:ascii="Arial" w:hAnsi="Arial" w:cs="Arial"/>
        </w:rPr>
        <w:t>elan tensión e incomodidad en ella</w:t>
      </w:r>
      <w:r w:rsidRPr="008030AA">
        <w:rPr>
          <w:rFonts w:ascii="Arial" w:hAnsi="Arial" w:cs="Arial"/>
        </w:rPr>
        <w:t xml:space="preserve">. Aun cuando la presión social no está presente de forma tan violenta como en otros textos de la autora, </w:t>
      </w:r>
      <w:r w:rsidR="00050943">
        <w:rPr>
          <w:rFonts w:ascii="Arial" w:hAnsi="Arial" w:cs="Arial"/>
        </w:rPr>
        <w:t>en todo</w:t>
      </w:r>
      <w:r w:rsidRPr="008030AA">
        <w:rPr>
          <w:rFonts w:ascii="Arial" w:hAnsi="Arial" w:cs="Arial"/>
        </w:rPr>
        <w:t>s exis</w:t>
      </w:r>
      <w:r w:rsidR="00632A88" w:rsidRPr="008030AA">
        <w:rPr>
          <w:rFonts w:ascii="Arial" w:hAnsi="Arial" w:cs="Arial"/>
        </w:rPr>
        <w:t>te una resistencia, una relación que</w:t>
      </w:r>
      <w:r w:rsidR="00050943">
        <w:rPr>
          <w:rFonts w:ascii="Arial" w:hAnsi="Arial" w:cs="Arial"/>
        </w:rPr>
        <w:t>,</w:t>
      </w:r>
      <w:r w:rsidR="00632A88" w:rsidRPr="008030AA">
        <w:rPr>
          <w:rFonts w:ascii="Arial" w:hAnsi="Arial" w:cs="Arial"/>
        </w:rPr>
        <w:t xml:space="preserve"> en su desarrollo</w:t>
      </w:r>
      <w:r w:rsidR="00050943">
        <w:rPr>
          <w:rFonts w:ascii="Arial" w:hAnsi="Arial" w:cs="Arial"/>
        </w:rPr>
        <w:t>,</w:t>
      </w:r>
      <w:r w:rsidR="00632A88" w:rsidRPr="008030AA">
        <w:rPr>
          <w:rFonts w:ascii="Arial" w:hAnsi="Arial" w:cs="Arial"/>
        </w:rPr>
        <w:t xml:space="preserve"> se muestra fallida o con una asimetría que genera secretos rencores. Con sus hijos, a quienes recuerda con ternura de niños, </w:t>
      </w:r>
      <w:r w:rsidR="00050943">
        <w:rPr>
          <w:rFonts w:ascii="Arial" w:hAnsi="Arial" w:cs="Arial"/>
        </w:rPr>
        <w:t>pero con amargura ya de mayores;</w:t>
      </w:r>
      <w:r w:rsidR="00632A88" w:rsidRPr="008030AA">
        <w:rPr>
          <w:rFonts w:ascii="Arial" w:hAnsi="Arial" w:cs="Arial"/>
        </w:rPr>
        <w:t xml:space="preserve"> a su esposo, con quien nunca co</w:t>
      </w:r>
      <w:r w:rsidR="00050943">
        <w:rPr>
          <w:rFonts w:ascii="Arial" w:hAnsi="Arial" w:cs="Arial"/>
        </w:rPr>
        <w:t>incidió en quererse mutuamente;</w:t>
      </w:r>
      <w:r w:rsidR="00632A88" w:rsidRPr="008030AA">
        <w:rPr>
          <w:rFonts w:ascii="Arial" w:hAnsi="Arial" w:cs="Arial"/>
        </w:rPr>
        <w:t xml:space="preserve"> con Fernando, cuya admiración y amor represent</w:t>
      </w:r>
      <w:r w:rsidR="00385CD2">
        <w:rPr>
          <w:rFonts w:ascii="Arial" w:hAnsi="Arial" w:cs="Arial"/>
        </w:rPr>
        <w:t>aban para ella un mezquino tedio;</w:t>
      </w:r>
      <w:r w:rsidR="00632A88" w:rsidRPr="008030AA">
        <w:rPr>
          <w:rFonts w:ascii="Arial" w:hAnsi="Arial" w:cs="Arial"/>
        </w:rPr>
        <w:t xml:space="preserve"> con Ricardo, quien, no obstante haberla abandonado y luego ignorado durante década</w:t>
      </w:r>
      <w:r w:rsidR="00385CD2">
        <w:rPr>
          <w:rFonts w:ascii="Arial" w:hAnsi="Arial" w:cs="Arial"/>
        </w:rPr>
        <w:t>s</w:t>
      </w:r>
      <w:r w:rsidR="00632A88" w:rsidRPr="008030AA">
        <w:rPr>
          <w:rFonts w:ascii="Arial" w:hAnsi="Arial" w:cs="Arial"/>
        </w:rPr>
        <w:t>, estaba allí en su muerte.</w:t>
      </w:r>
    </w:p>
    <w:p w:rsidR="00385CD2" w:rsidRDefault="00D1632D" w:rsidP="00AD4DAE">
      <w:pPr>
        <w:pStyle w:val="Prrafodelista"/>
        <w:spacing w:line="360" w:lineRule="auto"/>
        <w:ind w:left="0" w:firstLine="567"/>
        <w:jc w:val="both"/>
        <w:rPr>
          <w:rFonts w:ascii="Arial" w:hAnsi="Arial" w:cs="Arial"/>
        </w:rPr>
      </w:pPr>
      <w:r w:rsidRPr="008030AA">
        <w:rPr>
          <w:rFonts w:ascii="Arial" w:hAnsi="Arial" w:cs="Arial"/>
        </w:rPr>
        <w:t>Por otra parte, la vanidad cumple un rol fundamental en la determinación del tipo de muerte en que se encuentra la protagonista. Como estado, en el budismo, la vanidad representa</w:t>
      </w:r>
      <w:r w:rsidR="006F064C" w:rsidRPr="008030AA">
        <w:rPr>
          <w:rFonts w:ascii="Arial" w:hAnsi="Arial" w:cs="Arial"/>
        </w:rPr>
        <w:t xml:space="preserve"> la valoración del </w:t>
      </w:r>
      <w:r w:rsidR="00385CD2">
        <w:rPr>
          <w:rFonts w:ascii="Arial" w:hAnsi="Arial" w:cs="Arial"/>
        </w:rPr>
        <w:t>mundo de las apariencias (Maya). Es</w:t>
      </w:r>
      <w:r w:rsidR="006F064C" w:rsidRPr="008030AA">
        <w:rPr>
          <w:rFonts w:ascii="Arial" w:hAnsi="Arial" w:cs="Arial"/>
        </w:rPr>
        <w:t xml:space="preserve"> la realidad material que es vana, vacía, hueca. Por lo tanto, En esta clase de muerte existe conciencia de la voluntad de vivir que la protagonista pondera a lo largo del relato</w:t>
      </w:r>
      <w:r w:rsidR="00D24239" w:rsidRPr="008030AA">
        <w:rPr>
          <w:rFonts w:ascii="Arial" w:hAnsi="Arial" w:cs="Arial"/>
        </w:rPr>
        <w:t xml:space="preserve"> en la forma en cómo valora las relaciones humanas</w:t>
      </w:r>
      <w:r w:rsidR="001207B9" w:rsidRPr="008030AA">
        <w:rPr>
          <w:rFonts w:ascii="Arial" w:hAnsi="Arial" w:cs="Arial"/>
        </w:rPr>
        <w:t>, la belleza, el amor filial y el erótico,</w:t>
      </w:r>
      <w:r w:rsidR="00D24239" w:rsidRPr="008030AA">
        <w:rPr>
          <w:rFonts w:ascii="Arial" w:hAnsi="Arial" w:cs="Arial"/>
        </w:rPr>
        <w:t xml:space="preserve"> ya sin afectación, pero siempre desde su ser humano.</w:t>
      </w:r>
      <w:r w:rsidR="008007FA" w:rsidRPr="008030AA">
        <w:rPr>
          <w:rFonts w:ascii="Arial" w:hAnsi="Arial" w:cs="Arial"/>
        </w:rPr>
        <w:t xml:space="preserve"> </w:t>
      </w:r>
    </w:p>
    <w:p w:rsidR="00385CD2" w:rsidRDefault="00385CD2" w:rsidP="00AD4DAE">
      <w:pPr>
        <w:pStyle w:val="Prrafodelista"/>
        <w:spacing w:line="360" w:lineRule="auto"/>
        <w:ind w:left="0" w:firstLine="567"/>
        <w:jc w:val="both"/>
        <w:rPr>
          <w:rFonts w:ascii="Arial" w:hAnsi="Arial" w:cs="Arial"/>
        </w:rPr>
      </w:pPr>
      <w:r>
        <w:rPr>
          <w:rFonts w:ascii="Arial" w:hAnsi="Arial" w:cs="Arial"/>
        </w:rPr>
        <w:t>Pese a que Ana María</w:t>
      </w:r>
      <w:r w:rsidR="008007FA" w:rsidRPr="008030AA">
        <w:rPr>
          <w:rFonts w:ascii="Arial" w:hAnsi="Arial" w:cs="Arial"/>
        </w:rPr>
        <w:t xml:space="preserve"> mira sus viejas pasiones desde fuera ─ya que la muerte la sustrae de forma definitiva de la interacción y de la posibilidad de cambio─</w:t>
      </w:r>
      <w:r w:rsidR="00646EED" w:rsidRPr="008030AA">
        <w:rPr>
          <w:rFonts w:ascii="Arial" w:hAnsi="Arial" w:cs="Arial"/>
        </w:rPr>
        <w:t xml:space="preserve"> es consciente</w:t>
      </w:r>
      <w:r w:rsidR="00FB77C1" w:rsidRPr="008030AA">
        <w:rPr>
          <w:rFonts w:ascii="Arial" w:hAnsi="Arial" w:cs="Arial"/>
        </w:rPr>
        <w:t>,</w:t>
      </w:r>
      <w:r w:rsidR="00646EED" w:rsidRPr="008030AA">
        <w:rPr>
          <w:rFonts w:ascii="Arial" w:hAnsi="Arial" w:cs="Arial"/>
        </w:rPr>
        <w:t xml:space="preserve"> desde su humanidad</w:t>
      </w:r>
      <w:r w:rsidR="00FB77C1" w:rsidRPr="008030AA">
        <w:rPr>
          <w:rFonts w:ascii="Arial" w:hAnsi="Arial" w:cs="Arial"/>
        </w:rPr>
        <w:t>,</w:t>
      </w:r>
      <w:r w:rsidR="00646EED" w:rsidRPr="008030AA">
        <w:rPr>
          <w:rFonts w:ascii="Arial" w:hAnsi="Arial" w:cs="Arial"/>
        </w:rPr>
        <w:t xml:space="preserve"> de los sufrimientos que ha vivido y</w:t>
      </w:r>
      <w:r>
        <w:rPr>
          <w:rFonts w:ascii="Arial" w:hAnsi="Arial" w:cs="Arial"/>
        </w:rPr>
        <w:t xml:space="preserve"> </w:t>
      </w:r>
      <w:r w:rsidR="00646EED" w:rsidRPr="008030AA">
        <w:rPr>
          <w:rFonts w:ascii="Arial" w:hAnsi="Arial" w:cs="Arial"/>
        </w:rPr>
        <w:t>de los que aún viven y velan junto a su cadáver. Hay en esta muerte un estado de comprensión total que opera desde la intuición, donde se hace consciente la voluntad de vivir en sus manifestaciones más evidentes: el amor, el sexo y el deseo que desfilan en la memoria de la protagonista</w:t>
      </w:r>
      <w:r w:rsidR="00FD42E1" w:rsidRPr="008030AA">
        <w:rPr>
          <w:rFonts w:ascii="Arial" w:hAnsi="Arial" w:cs="Arial"/>
        </w:rPr>
        <w:t xml:space="preserve">. Se trata de la </w:t>
      </w:r>
      <w:r w:rsidR="00FD42E1" w:rsidRPr="008030AA">
        <w:rPr>
          <w:rFonts w:ascii="Arial" w:hAnsi="Arial" w:cs="Arial"/>
          <w:i/>
        </w:rPr>
        <w:t>muerte de los vivos</w:t>
      </w:r>
      <w:r w:rsidR="00FD42E1" w:rsidRPr="008030AA">
        <w:rPr>
          <w:rFonts w:ascii="Arial" w:hAnsi="Arial" w:cs="Arial"/>
        </w:rPr>
        <w:t xml:space="preserve"> porque no se t</w:t>
      </w:r>
      <w:r>
        <w:rPr>
          <w:rFonts w:ascii="Arial" w:hAnsi="Arial" w:cs="Arial"/>
        </w:rPr>
        <w:t>rata de una muerte trascendente. C</w:t>
      </w:r>
      <w:r w:rsidR="00FD42E1" w:rsidRPr="008030AA">
        <w:rPr>
          <w:rFonts w:ascii="Arial" w:hAnsi="Arial" w:cs="Arial"/>
        </w:rPr>
        <w:t>omo muerte, es una etapa más de la vida en que la fallecida aún mantiene su individualidad, su ser</w:t>
      </w:r>
      <w:r>
        <w:rPr>
          <w:rFonts w:ascii="Arial" w:hAnsi="Arial" w:cs="Arial"/>
        </w:rPr>
        <w:t>, su esencia, se identifica consigo</w:t>
      </w:r>
      <w:r w:rsidR="00FD42E1" w:rsidRPr="008030AA">
        <w:rPr>
          <w:rFonts w:ascii="Arial" w:hAnsi="Arial" w:cs="Arial"/>
        </w:rPr>
        <w:t xml:space="preserve"> misma y se reconoce en relación con</w:t>
      </w:r>
      <w:r>
        <w:rPr>
          <w:rFonts w:ascii="Arial" w:hAnsi="Arial" w:cs="Arial"/>
        </w:rPr>
        <w:t xml:space="preserve"> los</w:t>
      </w:r>
      <w:r w:rsidR="00FD42E1" w:rsidRPr="008030AA">
        <w:rPr>
          <w:rFonts w:ascii="Arial" w:hAnsi="Arial" w:cs="Arial"/>
        </w:rPr>
        <w:t xml:space="preserve"> otros. Aún persisten aquellos rasgos esenciales de Ana María como ser hu</w:t>
      </w:r>
      <w:r w:rsidR="001207B9" w:rsidRPr="008030AA">
        <w:rPr>
          <w:rFonts w:ascii="Arial" w:hAnsi="Arial" w:cs="Arial"/>
        </w:rPr>
        <w:t xml:space="preserve">mano. </w:t>
      </w:r>
    </w:p>
    <w:p w:rsidR="00385CD2" w:rsidRDefault="001207B9" w:rsidP="00AD4DAE">
      <w:pPr>
        <w:pStyle w:val="Prrafodelista"/>
        <w:spacing w:line="360" w:lineRule="auto"/>
        <w:ind w:left="0" w:firstLine="567"/>
        <w:jc w:val="both"/>
        <w:rPr>
          <w:rFonts w:ascii="Arial" w:hAnsi="Arial" w:cs="Arial"/>
        </w:rPr>
      </w:pPr>
      <w:r w:rsidRPr="008030AA">
        <w:rPr>
          <w:rFonts w:ascii="Arial" w:hAnsi="Arial" w:cs="Arial"/>
        </w:rPr>
        <w:t xml:space="preserve">Como señala Schopenhauer, el tipo de conocimiento que nos permite acceder a la esencia de las cosas no es aquel que proviene de los sentidos (empirismo), ni el que proviene del razonamiento intelectual, sino aquel que proviene de la intuición (Baquedano, 2010). </w:t>
      </w:r>
    </w:p>
    <w:p w:rsidR="00D1632D" w:rsidRPr="008030AA" w:rsidRDefault="001207B9" w:rsidP="00AD4DAE">
      <w:pPr>
        <w:pStyle w:val="Prrafodelista"/>
        <w:spacing w:line="360" w:lineRule="auto"/>
        <w:ind w:left="0" w:firstLine="567"/>
        <w:jc w:val="both"/>
        <w:rPr>
          <w:rFonts w:ascii="Arial" w:hAnsi="Arial" w:cs="Arial"/>
        </w:rPr>
      </w:pPr>
      <w:r w:rsidRPr="008030AA">
        <w:rPr>
          <w:rFonts w:ascii="Arial" w:hAnsi="Arial" w:cs="Arial"/>
        </w:rPr>
        <w:lastRenderedPageBreak/>
        <w:t xml:space="preserve">El relato completo nos aproxima a la realidad íntima de Ana María desde la intuición, en el particular estilo narrativo de </w:t>
      </w:r>
      <w:proofErr w:type="spellStart"/>
      <w:r w:rsidRPr="008030AA">
        <w:rPr>
          <w:rFonts w:ascii="Arial" w:hAnsi="Arial" w:cs="Arial"/>
        </w:rPr>
        <w:t>Bombal</w:t>
      </w:r>
      <w:proofErr w:type="spellEnd"/>
      <w:r w:rsidRPr="008030AA">
        <w:rPr>
          <w:rFonts w:ascii="Arial" w:hAnsi="Arial" w:cs="Arial"/>
        </w:rPr>
        <w:t xml:space="preserve">, y da cuenta de cómo la protagonista hace intuitivamente consciente su voluntad de vivir, lo que constituye un primer paso para alcanzar la liberación por medio de la negación consciente de la misma. En este punto, aún no operan las fuerzas disgregadoras del ser a que aspira el </w:t>
      </w:r>
      <w:r w:rsidRPr="008030AA">
        <w:rPr>
          <w:rFonts w:ascii="Arial" w:hAnsi="Arial" w:cs="Arial"/>
          <w:i/>
        </w:rPr>
        <w:t xml:space="preserve">nirvana. </w:t>
      </w:r>
      <w:r w:rsidRPr="008030AA">
        <w:rPr>
          <w:rFonts w:ascii="Arial" w:hAnsi="Arial" w:cs="Arial"/>
        </w:rPr>
        <w:t>Podríamos decir que Ana María</w:t>
      </w:r>
      <w:r w:rsidR="00352894" w:rsidRPr="008030AA">
        <w:rPr>
          <w:rFonts w:ascii="Arial" w:hAnsi="Arial" w:cs="Arial"/>
        </w:rPr>
        <w:t xml:space="preserve"> aún es Ana María, pero desde fuera de sí misma.</w:t>
      </w:r>
    </w:p>
    <w:p w:rsidR="00385CD2" w:rsidRDefault="005A5B7E" w:rsidP="00AD4DAE">
      <w:pPr>
        <w:pStyle w:val="Prrafodelista"/>
        <w:spacing w:line="360" w:lineRule="auto"/>
        <w:ind w:left="0" w:firstLine="567"/>
        <w:jc w:val="both"/>
        <w:rPr>
          <w:rFonts w:ascii="Arial" w:hAnsi="Arial" w:cs="Arial"/>
        </w:rPr>
      </w:pPr>
      <w:r w:rsidRPr="008030AA">
        <w:rPr>
          <w:rFonts w:ascii="Arial" w:hAnsi="Arial" w:cs="Arial"/>
        </w:rPr>
        <w:t xml:space="preserve">Este primer nivel de extrañamiento trascendente, de lucidez, queda reflejado en el siguiente párrafo: </w:t>
      </w:r>
    </w:p>
    <w:p w:rsidR="00385CD2" w:rsidRDefault="00385CD2" w:rsidP="004411DA">
      <w:pPr>
        <w:pStyle w:val="Prrafodelista"/>
        <w:spacing w:line="360" w:lineRule="auto"/>
        <w:ind w:left="0" w:firstLine="414"/>
        <w:jc w:val="both"/>
        <w:rPr>
          <w:rFonts w:ascii="Arial" w:hAnsi="Arial" w:cs="Arial"/>
        </w:rPr>
      </w:pPr>
    </w:p>
    <w:p w:rsidR="00385CD2" w:rsidRDefault="005A5B7E" w:rsidP="00AD4DAE">
      <w:pPr>
        <w:pStyle w:val="Prrafodelista"/>
        <w:spacing w:line="360" w:lineRule="auto"/>
        <w:ind w:left="1134" w:firstLine="567"/>
        <w:jc w:val="both"/>
        <w:rPr>
          <w:rFonts w:ascii="Arial" w:hAnsi="Arial" w:cs="Arial"/>
          <w:color w:val="404040" w:themeColor="text1" w:themeTint="BF"/>
        </w:rPr>
      </w:pPr>
      <w:r w:rsidRPr="00385CD2">
        <w:rPr>
          <w:rFonts w:ascii="Arial" w:hAnsi="Arial" w:cs="Arial"/>
          <w:color w:val="404040" w:themeColor="text1" w:themeTint="BF"/>
        </w:rPr>
        <w:t>«Tantos seres, tantas preocupaciones y pequeños estorbos físicos se interponían siempre entre ella y el secreto de una noche. Ahora, en cambio, no la turba ningún pensamiento inoportuno. Han trazado un círculo de silencio a su alrededor y se ha detenido el latir de esa invisible arteria</w:t>
      </w:r>
      <w:r w:rsidR="000C3922" w:rsidRPr="00385CD2">
        <w:rPr>
          <w:rFonts w:ascii="Arial" w:hAnsi="Arial" w:cs="Arial"/>
          <w:color w:val="404040" w:themeColor="text1" w:themeTint="BF"/>
        </w:rPr>
        <w:t xml:space="preserve"> que le golpeaba con frecuencia tan duramente la sien</w:t>
      </w:r>
      <w:r w:rsidRPr="00385CD2">
        <w:rPr>
          <w:rFonts w:ascii="Arial" w:hAnsi="Arial" w:cs="Arial"/>
          <w:color w:val="404040" w:themeColor="text1" w:themeTint="BF"/>
        </w:rPr>
        <w:t>»</w:t>
      </w:r>
      <w:r w:rsidR="000C3922" w:rsidRPr="00385CD2">
        <w:rPr>
          <w:rFonts w:ascii="Arial" w:hAnsi="Arial" w:cs="Arial"/>
          <w:color w:val="404040" w:themeColor="text1" w:themeTint="BF"/>
        </w:rPr>
        <w:t xml:space="preserve"> </w:t>
      </w:r>
      <w:r w:rsidR="00385CD2">
        <w:rPr>
          <w:rFonts w:ascii="Arial" w:hAnsi="Arial" w:cs="Arial"/>
          <w:color w:val="404040" w:themeColor="text1" w:themeTint="BF"/>
        </w:rPr>
        <w:t>(p</w:t>
      </w:r>
      <w:r w:rsidR="00F35B2F" w:rsidRPr="00385CD2">
        <w:rPr>
          <w:rFonts w:ascii="Arial" w:hAnsi="Arial" w:cs="Arial"/>
          <w:color w:val="404040" w:themeColor="text1" w:themeTint="BF"/>
        </w:rPr>
        <w:t>. 36</w:t>
      </w:r>
      <w:r w:rsidR="000C3922" w:rsidRPr="00385CD2">
        <w:rPr>
          <w:rFonts w:ascii="Arial" w:hAnsi="Arial" w:cs="Arial"/>
          <w:color w:val="404040" w:themeColor="text1" w:themeTint="BF"/>
        </w:rPr>
        <w:t>).</w:t>
      </w:r>
    </w:p>
    <w:p w:rsidR="00586D5D" w:rsidRPr="00385CD2" w:rsidRDefault="00586D5D" w:rsidP="00385CD2">
      <w:pPr>
        <w:pStyle w:val="Prrafodelista"/>
        <w:spacing w:line="360" w:lineRule="auto"/>
        <w:ind w:left="1134" w:firstLine="414"/>
        <w:jc w:val="both"/>
        <w:rPr>
          <w:rFonts w:ascii="Arial" w:hAnsi="Arial" w:cs="Arial"/>
          <w:color w:val="404040" w:themeColor="text1" w:themeTint="BF"/>
        </w:rPr>
      </w:pPr>
    </w:p>
    <w:p w:rsidR="00385CD2" w:rsidRDefault="00385CD2" w:rsidP="004411DA">
      <w:pPr>
        <w:pStyle w:val="Prrafodelista"/>
        <w:spacing w:line="360" w:lineRule="auto"/>
        <w:ind w:left="0" w:firstLine="414"/>
        <w:jc w:val="both"/>
        <w:rPr>
          <w:rFonts w:ascii="Arial" w:hAnsi="Arial" w:cs="Arial"/>
        </w:rPr>
      </w:pPr>
    </w:p>
    <w:p w:rsidR="005A5B7E" w:rsidRPr="008030AA" w:rsidRDefault="00D845BC" w:rsidP="00AD4DAE">
      <w:pPr>
        <w:pStyle w:val="Prrafodelista"/>
        <w:spacing w:line="360" w:lineRule="auto"/>
        <w:ind w:left="0" w:firstLine="567"/>
        <w:jc w:val="both"/>
        <w:rPr>
          <w:rFonts w:ascii="Arial" w:hAnsi="Arial" w:cs="Arial"/>
        </w:rPr>
      </w:pPr>
      <w:r w:rsidRPr="008030AA">
        <w:rPr>
          <w:rFonts w:ascii="Arial" w:hAnsi="Arial" w:cs="Arial"/>
        </w:rPr>
        <w:t xml:space="preserve"> </w:t>
      </w:r>
      <w:r w:rsidR="00F35B2F" w:rsidRPr="008030AA">
        <w:rPr>
          <w:rFonts w:ascii="Arial" w:hAnsi="Arial" w:cs="Arial"/>
        </w:rPr>
        <w:t>En el extracto precedente queda de manifiesto que la fallec</w:t>
      </w:r>
      <w:r w:rsidR="00586D5D">
        <w:rPr>
          <w:rFonts w:ascii="Arial" w:hAnsi="Arial" w:cs="Arial"/>
        </w:rPr>
        <w:t>ida por fin ha alcanzado la paz. E</w:t>
      </w:r>
      <w:r w:rsidR="00F35B2F" w:rsidRPr="008030AA">
        <w:rPr>
          <w:rFonts w:ascii="Arial" w:hAnsi="Arial" w:cs="Arial"/>
        </w:rPr>
        <w:t>l “secreto de la noche”</w:t>
      </w:r>
      <w:r w:rsidR="00586D5D">
        <w:rPr>
          <w:rFonts w:ascii="Arial" w:hAnsi="Arial" w:cs="Arial"/>
        </w:rPr>
        <w:t>,</w:t>
      </w:r>
      <w:r w:rsidR="00F35B2F" w:rsidRPr="008030AA">
        <w:rPr>
          <w:rFonts w:ascii="Arial" w:hAnsi="Arial" w:cs="Arial"/>
        </w:rPr>
        <w:t xml:space="preserve"> al que ahora tiene acceso</w:t>
      </w:r>
      <w:r w:rsidR="00586D5D">
        <w:rPr>
          <w:rFonts w:ascii="Arial" w:hAnsi="Arial" w:cs="Arial"/>
        </w:rPr>
        <w:t>,</w:t>
      </w:r>
      <w:r w:rsidR="00F35B2F" w:rsidRPr="008030AA">
        <w:rPr>
          <w:rFonts w:ascii="Arial" w:hAnsi="Arial" w:cs="Arial"/>
        </w:rPr>
        <w:t xml:space="preserve"> no es otra cosa que su intuición en concordancia con la naturaleza. </w:t>
      </w:r>
      <w:r w:rsidRPr="008030AA">
        <w:rPr>
          <w:rFonts w:ascii="Arial" w:hAnsi="Arial" w:cs="Arial"/>
        </w:rPr>
        <w:t xml:space="preserve">Podríamos decir que, de acuerdo a la autora, así se siente </w:t>
      </w:r>
      <w:r w:rsidR="00586D5D">
        <w:rPr>
          <w:rFonts w:ascii="Arial" w:hAnsi="Arial" w:cs="Arial"/>
        </w:rPr>
        <w:t xml:space="preserve">experimentar </w:t>
      </w:r>
      <w:r w:rsidRPr="008030AA">
        <w:rPr>
          <w:rFonts w:ascii="Arial" w:hAnsi="Arial" w:cs="Arial"/>
        </w:rPr>
        <w:t>la muerte de los vivos.</w:t>
      </w:r>
      <w:r w:rsidR="00F35B2F" w:rsidRPr="008030AA">
        <w:rPr>
          <w:rFonts w:ascii="Arial" w:hAnsi="Arial" w:cs="Arial"/>
        </w:rPr>
        <w:t xml:space="preserve"> </w:t>
      </w:r>
    </w:p>
    <w:p w:rsidR="00254B67" w:rsidRPr="008030AA" w:rsidRDefault="00254B67" w:rsidP="00AD4DAE">
      <w:pPr>
        <w:pStyle w:val="Prrafodelista"/>
        <w:spacing w:line="360" w:lineRule="auto"/>
        <w:ind w:left="0" w:firstLine="567"/>
        <w:jc w:val="both"/>
        <w:rPr>
          <w:rFonts w:ascii="Arial" w:hAnsi="Arial" w:cs="Arial"/>
        </w:rPr>
      </w:pPr>
      <w:r w:rsidRPr="008030AA">
        <w:rPr>
          <w:rFonts w:ascii="Arial" w:hAnsi="Arial" w:cs="Arial"/>
        </w:rPr>
        <w:t xml:space="preserve">Otras condiciones extrínsecas al ser de la fallecida quedan superadas tras la muerte. </w:t>
      </w:r>
      <w:r w:rsidR="00586D5D">
        <w:rPr>
          <w:rFonts w:ascii="Arial" w:hAnsi="Arial" w:cs="Arial"/>
        </w:rPr>
        <w:t>De esta forma,</w:t>
      </w:r>
      <w:r w:rsidRPr="008030AA">
        <w:rPr>
          <w:rFonts w:ascii="Arial" w:hAnsi="Arial" w:cs="Arial"/>
        </w:rPr>
        <w:t xml:space="preserve"> el recuerdo se presenta no como anhelo, sino como viva actualización de las experiencias pasadas</w:t>
      </w:r>
      <w:r w:rsidR="00586D5D">
        <w:rPr>
          <w:rFonts w:ascii="Arial" w:hAnsi="Arial" w:cs="Arial"/>
        </w:rPr>
        <w:t xml:space="preserve">, superando la condición  de tiempo y </w:t>
      </w:r>
      <w:r w:rsidRPr="008030AA">
        <w:rPr>
          <w:rFonts w:ascii="Arial" w:hAnsi="Arial" w:cs="Arial"/>
        </w:rPr>
        <w:t>espacio.</w:t>
      </w:r>
    </w:p>
    <w:p w:rsidR="0025547F" w:rsidRPr="008030AA" w:rsidRDefault="00352894" w:rsidP="00AD4DAE">
      <w:pPr>
        <w:pStyle w:val="Prrafodelista"/>
        <w:spacing w:line="360" w:lineRule="auto"/>
        <w:ind w:left="0" w:firstLine="567"/>
        <w:jc w:val="both"/>
        <w:rPr>
          <w:rFonts w:ascii="Arial" w:hAnsi="Arial" w:cs="Arial"/>
        </w:rPr>
      </w:pPr>
      <w:r w:rsidRPr="008030AA">
        <w:rPr>
          <w:rFonts w:ascii="Arial" w:hAnsi="Arial" w:cs="Arial"/>
        </w:rPr>
        <w:t xml:space="preserve">El equilibrio </w:t>
      </w:r>
      <w:r w:rsidR="000C3922" w:rsidRPr="008030AA">
        <w:rPr>
          <w:rFonts w:ascii="Arial" w:hAnsi="Arial" w:cs="Arial"/>
        </w:rPr>
        <w:t>in</w:t>
      </w:r>
      <w:r w:rsidRPr="008030AA">
        <w:rPr>
          <w:rFonts w:ascii="Arial" w:hAnsi="Arial" w:cs="Arial"/>
        </w:rPr>
        <w:t xml:space="preserve">orgánico previo a la vida, según </w:t>
      </w:r>
      <w:r w:rsidR="00D845BC" w:rsidRPr="008030AA">
        <w:rPr>
          <w:rFonts w:ascii="Arial" w:hAnsi="Arial" w:cs="Arial"/>
        </w:rPr>
        <w:t>nomina</w:t>
      </w:r>
      <w:r w:rsidRPr="008030AA">
        <w:rPr>
          <w:rFonts w:ascii="Arial" w:hAnsi="Arial" w:cs="Arial"/>
        </w:rPr>
        <w:t xml:space="preserve"> Freud (</w:t>
      </w:r>
      <w:proofErr w:type="spellStart"/>
      <w:r w:rsidRPr="008030AA">
        <w:rPr>
          <w:rFonts w:ascii="Arial" w:hAnsi="Arial" w:cs="Arial"/>
        </w:rPr>
        <w:t>Corsi</w:t>
      </w:r>
      <w:proofErr w:type="spellEnd"/>
      <w:r w:rsidRPr="008030AA">
        <w:rPr>
          <w:rFonts w:ascii="Arial" w:hAnsi="Arial" w:cs="Arial"/>
        </w:rPr>
        <w:t>, 2002), se ha r</w:t>
      </w:r>
      <w:r w:rsidR="00F35B2F" w:rsidRPr="008030AA">
        <w:rPr>
          <w:rFonts w:ascii="Arial" w:hAnsi="Arial" w:cs="Arial"/>
        </w:rPr>
        <w:t>e</w:t>
      </w:r>
      <w:r w:rsidRPr="008030AA">
        <w:rPr>
          <w:rFonts w:ascii="Arial" w:hAnsi="Arial" w:cs="Arial"/>
        </w:rPr>
        <w:t>stablecido. El deseo, el dolor, la frustración y la pasión de la protagonista se traspasan desde su interior hacia la naturaleza. Ella</w:t>
      </w:r>
      <w:r w:rsidR="00586D5D">
        <w:rPr>
          <w:rFonts w:ascii="Arial" w:hAnsi="Arial" w:cs="Arial"/>
        </w:rPr>
        <w:t>,</w:t>
      </w:r>
      <w:r w:rsidRPr="008030AA">
        <w:rPr>
          <w:rFonts w:ascii="Arial" w:hAnsi="Arial" w:cs="Arial"/>
        </w:rPr>
        <w:t xml:space="preserve"> en profunda paz</w:t>
      </w:r>
      <w:r w:rsidR="00586D5D">
        <w:rPr>
          <w:rFonts w:ascii="Arial" w:hAnsi="Arial" w:cs="Arial"/>
        </w:rPr>
        <w:t>,</w:t>
      </w:r>
      <w:r w:rsidRPr="008030AA">
        <w:rPr>
          <w:rFonts w:ascii="Arial" w:hAnsi="Arial" w:cs="Arial"/>
        </w:rPr>
        <w:t xml:space="preserve"> observa a sus deudos desde su lecho de muerte</w:t>
      </w:r>
      <w:r w:rsidR="00586D5D">
        <w:rPr>
          <w:rFonts w:ascii="Arial" w:hAnsi="Arial" w:cs="Arial"/>
        </w:rPr>
        <w:t>,</w:t>
      </w:r>
      <w:r w:rsidRPr="008030AA">
        <w:rPr>
          <w:rFonts w:ascii="Arial" w:hAnsi="Arial" w:cs="Arial"/>
        </w:rPr>
        <w:t xml:space="preserve"> mientras afuera la lluvia barre con los campos de forma violenta y tenaz. </w:t>
      </w:r>
      <w:r w:rsidR="00193C77" w:rsidRPr="008030AA">
        <w:rPr>
          <w:rFonts w:ascii="Arial" w:hAnsi="Arial" w:cs="Arial"/>
        </w:rPr>
        <w:t xml:space="preserve">El ruido de la arteria es ahora el ruido de un molino y sus lágrimas son la lluvia </w:t>
      </w:r>
      <w:r w:rsidR="00586D5D" w:rsidRPr="008030AA">
        <w:rPr>
          <w:rFonts w:ascii="Arial" w:hAnsi="Arial" w:cs="Arial"/>
        </w:rPr>
        <w:t>deslizándo</w:t>
      </w:r>
      <w:r w:rsidR="00586D5D">
        <w:rPr>
          <w:rFonts w:ascii="Arial" w:hAnsi="Arial" w:cs="Arial"/>
        </w:rPr>
        <w:t>se</w:t>
      </w:r>
      <w:r w:rsidR="00193C77" w:rsidRPr="008030AA">
        <w:rPr>
          <w:rFonts w:ascii="Arial" w:hAnsi="Arial" w:cs="Arial"/>
        </w:rPr>
        <w:t xml:space="preserve"> por las ven</w:t>
      </w:r>
      <w:r w:rsidR="00586D5D">
        <w:rPr>
          <w:rFonts w:ascii="Arial" w:hAnsi="Arial" w:cs="Arial"/>
        </w:rPr>
        <w:t>tanas. Esta</w:t>
      </w:r>
      <w:r w:rsidR="00193C77" w:rsidRPr="008030AA">
        <w:rPr>
          <w:rFonts w:ascii="Arial" w:hAnsi="Arial" w:cs="Arial"/>
        </w:rPr>
        <w:t xml:space="preserve"> identificación del ser de la protagonista con la naturaleza marca el camino para la disolución de su ser en comunión con la misma naturaleza.</w:t>
      </w:r>
      <w:r w:rsidR="0025547F" w:rsidRPr="008030AA">
        <w:rPr>
          <w:rFonts w:ascii="Arial" w:hAnsi="Arial" w:cs="Arial"/>
        </w:rPr>
        <w:t xml:space="preserve"> </w:t>
      </w:r>
    </w:p>
    <w:p w:rsidR="00477AC8" w:rsidRDefault="006C120F" w:rsidP="00AD4DAE">
      <w:pPr>
        <w:pStyle w:val="Prrafodelista"/>
        <w:spacing w:line="360" w:lineRule="auto"/>
        <w:ind w:left="0" w:firstLine="567"/>
        <w:jc w:val="both"/>
        <w:rPr>
          <w:rFonts w:ascii="Arial" w:hAnsi="Arial" w:cs="Arial"/>
        </w:rPr>
      </w:pPr>
      <w:r w:rsidRPr="008030AA">
        <w:rPr>
          <w:rFonts w:ascii="Arial" w:hAnsi="Arial" w:cs="Arial"/>
        </w:rPr>
        <w:t xml:space="preserve">La evolución en el relato desde la juventud de Ana María hasta su fallecimiento hace también cambiar el sentido que se da a la naturaleza. Si en la niñez la pulsión de vida parece empujar todo hacia el erotismo, la naturaleza se ve como un espacio siniestro, </w:t>
      </w:r>
      <w:r w:rsidRPr="008030AA">
        <w:rPr>
          <w:rFonts w:ascii="Arial" w:hAnsi="Arial" w:cs="Arial"/>
        </w:rPr>
        <w:lastRenderedPageBreak/>
        <w:t>lúgubre, frío, espeluznante</w:t>
      </w:r>
      <w:r w:rsidR="003F7990" w:rsidRPr="008030AA">
        <w:rPr>
          <w:rFonts w:ascii="Arial" w:hAnsi="Arial" w:cs="Arial"/>
        </w:rPr>
        <w:t>; sobre un personaje imaginario que crea Ricardo para su diversión y pa</w:t>
      </w:r>
      <w:r w:rsidR="00586D5D">
        <w:rPr>
          <w:rFonts w:ascii="Arial" w:hAnsi="Arial" w:cs="Arial"/>
        </w:rPr>
        <w:t>ra el terror de las niñas. Dice el texto:</w:t>
      </w:r>
    </w:p>
    <w:p w:rsidR="00477AC8" w:rsidRDefault="00477AC8" w:rsidP="004411DA">
      <w:pPr>
        <w:pStyle w:val="Prrafodelista"/>
        <w:spacing w:line="360" w:lineRule="auto"/>
        <w:ind w:left="0" w:firstLine="414"/>
        <w:jc w:val="both"/>
        <w:rPr>
          <w:rFonts w:ascii="Arial" w:hAnsi="Arial" w:cs="Arial"/>
        </w:rPr>
      </w:pPr>
    </w:p>
    <w:p w:rsidR="00477AC8" w:rsidRPr="00477AC8" w:rsidRDefault="003F7990" w:rsidP="00AD4DAE">
      <w:pPr>
        <w:pStyle w:val="Prrafodelista"/>
        <w:spacing w:line="360" w:lineRule="auto"/>
        <w:ind w:left="1134" w:firstLine="567"/>
        <w:jc w:val="both"/>
        <w:rPr>
          <w:rFonts w:ascii="Arial" w:hAnsi="Arial" w:cs="Arial"/>
          <w:color w:val="404040" w:themeColor="text1" w:themeTint="BF"/>
        </w:rPr>
      </w:pPr>
      <w:r w:rsidRPr="00477AC8">
        <w:rPr>
          <w:rFonts w:ascii="Arial" w:hAnsi="Arial" w:cs="Arial"/>
          <w:color w:val="404040" w:themeColor="text1" w:themeTint="BF"/>
        </w:rPr>
        <w:t xml:space="preserve"> </w:t>
      </w:r>
      <w:r w:rsidR="00477AC8" w:rsidRPr="00477AC8">
        <w:rPr>
          <w:rFonts w:ascii="Arial" w:hAnsi="Arial" w:cs="Arial"/>
          <w:color w:val="404040" w:themeColor="text1" w:themeTint="BF"/>
        </w:rPr>
        <w:t>«</w:t>
      </w:r>
      <w:r w:rsidR="00477AC8">
        <w:rPr>
          <w:rFonts w:ascii="Arial" w:hAnsi="Arial" w:cs="Arial"/>
          <w:color w:val="404040" w:themeColor="text1" w:themeTint="BF"/>
        </w:rPr>
        <w:t xml:space="preserve"> (…) </w:t>
      </w:r>
      <w:r w:rsidRPr="00477AC8">
        <w:rPr>
          <w:rFonts w:ascii="Arial" w:hAnsi="Arial" w:cs="Arial"/>
          <w:color w:val="404040" w:themeColor="text1" w:themeTint="BF"/>
        </w:rPr>
        <w:t xml:space="preserve">era él </w:t>
      </w:r>
      <w:r w:rsidR="00477AC8">
        <w:rPr>
          <w:rFonts w:ascii="Arial" w:hAnsi="Arial" w:cs="Arial"/>
          <w:color w:val="404040" w:themeColor="text1" w:themeTint="BF"/>
        </w:rPr>
        <w:t xml:space="preserve">(Ricardo) </w:t>
      </w:r>
      <w:r w:rsidRPr="00477AC8">
        <w:rPr>
          <w:rFonts w:ascii="Arial" w:hAnsi="Arial" w:cs="Arial"/>
          <w:color w:val="404040" w:themeColor="text1" w:themeTint="BF"/>
        </w:rPr>
        <w:t>quien infundía vida a</w:t>
      </w:r>
      <w:r w:rsidR="00281EB4" w:rsidRPr="00477AC8">
        <w:rPr>
          <w:rFonts w:ascii="Arial" w:hAnsi="Arial" w:cs="Arial"/>
          <w:color w:val="404040" w:themeColor="text1" w:themeTint="BF"/>
        </w:rPr>
        <w:t xml:space="preserve"> </w:t>
      </w:r>
      <w:r w:rsidRPr="00477AC8">
        <w:rPr>
          <w:rFonts w:ascii="Arial" w:hAnsi="Arial" w:cs="Arial"/>
          <w:color w:val="404040" w:themeColor="text1" w:themeTint="BF"/>
        </w:rPr>
        <w:t>ciertas ramas secas que al tocarlas se agitaban frenéticas, convertidas en aquellos terroríficos “caballos del diablo”</w:t>
      </w:r>
      <w:r w:rsidR="00281EB4" w:rsidRPr="00477AC8">
        <w:rPr>
          <w:rFonts w:ascii="Arial" w:hAnsi="Arial" w:cs="Arial"/>
          <w:color w:val="404040" w:themeColor="text1" w:themeTint="BF"/>
        </w:rPr>
        <w:t>, él quien, por la noche, empezaba a encender los ojos de los búhos, quien ordenaba salir a las ratas y ratones</w:t>
      </w:r>
      <w:r w:rsidRPr="00477AC8">
        <w:rPr>
          <w:rFonts w:ascii="Arial" w:hAnsi="Arial" w:cs="Arial"/>
          <w:color w:val="404040" w:themeColor="text1" w:themeTint="BF"/>
        </w:rPr>
        <w:t>»</w:t>
      </w:r>
      <w:r w:rsidR="00477AC8">
        <w:rPr>
          <w:rFonts w:ascii="Arial" w:hAnsi="Arial" w:cs="Arial"/>
          <w:color w:val="404040" w:themeColor="text1" w:themeTint="BF"/>
        </w:rPr>
        <w:t xml:space="preserve"> (p</w:t>
      </w:r>
      <w:r w:rsidR="00281EB4" w:rsidRPr="00477AC8">
        <w:rPr>
          <w:rFonts w:ascii="Arial" w:hAnsi="Arial" w:cs="Arial"/>
          <w:color w:val="404040" w:themeColor="text1" w:themeTint="BF"/>
        </w:rPr>
        <w:t>. 38).</w:t>
      </w:r>
    </w:p>
    <w:p w:rsidR="00477AC8" w:rsidRDefault="00477AC8" w:rsidP="004411DA">
      <w:pPr>
        <w:pStyle w:val="Prrafodelista"/>
        <w:spacing w:line="360" w:lineRule="auto"/>
        <w:ind w:left="0" w:firstLine="414"/>
        <w:jc w:val="both"/>
        <w:rPr>
          <w:rFonts w:ascii="Arial" w:hAnsi="Arial" w:cs="Arial"/>
        </w:rPr>
      </w:pPr>
    </w:p>
    <w:p w:rsidR="00477AC8" w:rsidRDefault="00477AC8" w:rsidP="004411DA">
      <w:pPr>
        <w:pStyle w:val="Prrafodelista"/>
        <w:spacing w:line="360" w:lineRule="auto"/>
        <w:ind w:left="0" w:firstLine="414"/>
        <w:jc w:val="both"/>
        <w:rPr>
          <w:rFonts w:ascii="Arial" w:hAnsi="Arial" w:cs="Arial"/>
        </w:rPr>
      </w:pPr>
    </w:p>
    <w:p w:rsidR="006C120F" w:rsidRPr="008030AA" w:rsidRDefault="004D547A" w:rsidP="00AD4DAE">
      <w:pPr>
        <w:pStyle w:val="Prrafodelista"/>
        <w:spacing w:line="360" w:lineRule="auto"/>
        <w:ind w:left="0" w:firstLine="567"/>
        <w:jc w:val="both"/>
        <w:rPr>
          <w:rFonts w:ascii="Arial" w:hAnsi="Arial" w:cs="Arial"/>
        </w:rPr>
      </w:pPr>
      <w:r w:rsidRPr="008030AA">
        <w:rPr>
          <w:rFonts w:ascii="Arial" w:hAnsi="Arial" w:cs="Arial"/>
        </w:rPr>
        <w:t xml:space="preserve"> Por otro lado, en la medida en que la protagonista madura</w:t>
      </w:r>
      <w:r w:rsidR="00F4674C" w:rsidRPr="008030AA">
        <w:rPr>
          <w:rFonts w:ascii="Arial" w:hAnsi="Arial" w:cs="Arial"/>
        </w:rPr>
        <w:t xml:space="preserve">, la pulsión sexual se manifiesta en la naturaleza y se satisface en ella como espacio. Luego, cuando </w:t>
      </w:r>
      <w:r w:rsidRPr="008030AA">
        <w:rPr>
          <w:rFonts w:ascii="Arial" w:hAnsi="Arial" w:cs="Arial"/>
        </w:rPr>
        <w:t>el desamor y el dolor llegan a su vida, la protagonista busca refugio en la naturaleza.</w:t>
      </w:r>
      <w:r w:rsidR="00F4674C" w:rsidRPr="008030AA">
        <w:rPr>
          <w:rFonts w:ascii="Arial" w:hAnsi="Arial" w:cs="Arial"/>
        </w:rPr>
        <w:t xml:space="preserve"> Los ambientes agrestes, selváticos, boscosos, la lluvia, la montaña, el campo y el viento integran cada vez más íntimamente a la protagonista misma.</w:t>
      </w:r>
    </w:p>
    <w:p w:rsidR="0025547F" w:rsidRDefault="0025547F" w:rsidP="00AD4DAE">
      <w:pPr>
        <w:pStyle w:val="Prrafodelista"/>
        <w:spacing w:line="360" w:lineRule="auto"/>
        <w:ind w:left="0" w:firstLine="567"/>
        <w:jc w:val="both"/>
        <w:rPr>
          <w:rFonts w:ascii="Arial" w:hAnsi="Arial" w:cs="Arial"/>
        </w:rPr>
      </w:pPr>
      <w:r w:rsidRPr="008030AA">
        <w:rPr>
          <w:rFonts w:ascii="Arial" w:hAnsi="Arial" w:cs="Arial"/>
        </w:rPr>
        <w:t>El impulso autodestructivo propio del suicidio encuentra plena identificación con la pulsión de muerte</w:t>
      </w:r>
      <w:r w:rsidR="006C120F" w:rsidRPr="008030AA">
        <w:rPr>
          <w:rFonts w:ascii="Arial" w:hAnsi="Arial" w:cs="Arial"/>
        </w:rPr>
        <w:t>. También el joven Ricardo porta en su personalidad algo de sadismo que el masoquismo de Ana María recuerda con nostalgia</w:t>
      </w:r>
      <w:r w:rsidR="00F4674C" w:rsidRPr="008030AA">
        <w:rPr>
          <w:rFonts w:ascii="Arial" w:hAnsi="Arial" w:cs="Arial"/>
        </w:rPr>
        <w:t>, ambos propios del intercambio entre la pulsión de muerte y la pulsión de vida en las tensiones sexuales ligadas al dolor.</w:t>
      </w:r>
    </w:p>
    <w:p w:rsidR="00477AC8" w:rsidRPr="008030AA" w:rsidRDefault="00477AC8" w:rsidP="004411DA">
      <w:pPr>
        <w:pStyle w:val="Prrafodelista"/>
        <w:spacing w:line="360" w:lineRule="auto"/>
        <w:ind w:left="0" w:firstLine="414"/>
        <w:jc w:val="both"/>
        <w:rPr>
          <w:rFonts w:ascii="Arial" w:hAnsi="Arial" w:cs="Arial"/>
        </w:rPr>
      </w:pPr>
    </w:p>
    <w:p w:rsidR="006127EE" w:rsidRDefault="006127EE" w:rsidP="00AD4DAE">
      <w:pPr>
        <w:pStyle w:val="Prrafodelista"/>
        <w:spacing w:line="360" w:lineRule="auto"/>
        <w:ind w:left="1134" w:firstLine="567"/>
        <w:jc w:val="both"/>
        <w:rPr>
          <w:rFonts w:ascii="Arial" w:hAnsi="Arial" w:cs="Arial"/>
          <w:color w:val="404040" w:themeColor="text1" w:themeTint="BF"/>
        </w:rPr>
      </w:pPr>
      <w:proofErr w:type="gramStart"/>
      <w:r w:rsidRPr="00477AC8">
        <w:rPr>
          <w:rFonts w:ascii="Arial" w:hAnsi="Arial" w:cs="Arial"/>
          <w:color w:val="404040" w:themeColor="text1" w:themeTint="BF"/>
        </w:rPr>
        <w:t>«¡</w:t>
      </w:r>
      <w:proofErr w:type="gramEnd"/>
      <w:r w:rsidRPr="00477AC8">
        <w:rPr>
          <w:rFonts w:ascii="Arial" w:hAnsi="Arial" w:cs="Arial"/>
          <w:color w:val="404040" w:themeColor="text1" w:themeTint="BF"/>
        </w:rPr>
        <w:t xml:space="preserve">Oh, la tortura del primer amor, de la primera desilusión! ¡Cuando se lucha con el pasado, en lugar de olvidarlo! Así persistía yo antes de </w:t>
      </w:r>
      <w:r w:rsidR="00493849" w:rsidRPr="00477AC8">
        <w:rPr>
          <w:rFonts w:ascii="Arial" w:hAnsi="Arial" w:cs="Arial"/>
          <w:color w:val="404040" w:themeColor="text1" w:themeTint="BF"/>
        </w:rPr>
        <w:t>tender mi pecho blando, a los mismos recuerdos, a los mismas iras, a los mismos duelos</w:t>
      </w:r>
      <w:r w:rsidRPr="00477AC8">
        <w:rPr>
          <w:rFonts w:ascii="Arial" w:hAnsi="Arial" w:cs="Arial"/>
          <w:color w:val="404040" w:themeColor="text1" w:themeTint="BF"/>
        </w:rPr>
        <w:t>»</w:t>
      </w:r>
      <w:r w:rsidR="00477AC8">
        <w:rPr>
          <w:rFonts w:ascii="Arial" w:hAnsi="Arial" w:cs="Arial"/>
          <w:color w:val="404040" w:themeColor="text1" w:themeTint="BF"/>
        </w:rPr>
        <w:t>. (</w:t>
      </w:r>
      <w:r w:rsidR="00493849" w:rsidRPr="00477AC8">
        <w:rPr>
          <w:rFonts w:ascii="Arial" w:hAnsi="Arial" w:cs="Arial"/>
          <w:color w:val="404040" w:themeColor="text1" w:themeTint="BF"/>
        </w:rPr>
        <w:t>p. 45)</w:t>
      </w:r>
    </w:p>
    <w:p w:rsidR="00477AC8" w:rsidRDefault="00477AC8" w:rsidP="00477AC8">
      <w:pPr>
        <w:pStyle w:val="Prrafodelista"/>
        <w:spacing w:line="360" w:lineRule="auto"/>
        <w:ind w:left="1134" w:firstLine="414"/>
        <w:jc w:val="both"/>
        <w:rPr>
          <w:rFonts w:ascii="Arial" w:hAnsi="Arial" w:cs="Arial"/>
          <w:color w:val="404040" w:themeColor="text1" w:themeTint="BF"/>
        </w:rPr>
      </w:pPr>
    </w:p>
    <w:p w:rsidR="00477AC8" w:rsidRPr="00477AC8" w:rsidRDefault="00477AC8" w:rsidP="00477AC8">
      <w:pPr>
        <w:pStyle w:val="Prrafodelista"/>
        <w:spacing w:line="360" w:lineRule="auto"/>
        <w:ind w:left="1134" w:firstLine="414"/>
        <w:jc w:val="both"/>
        <w:rPr>
          <w:rFonts w:ascii="Arial" w:hAnsi="Arial" w:cs="Arial"/>
          <w:color w:val="404040" w:themeColor="text1" w:themeTint="BF"/>
        </w:rPr>
      </w:pPr>
    </w:p>
    <w:p w:rsidR="00493849" w:rsidRPr="008030AA" w:rsidRDefault="00454D68" w:rsidP="00AD4DAE">
      <w:pPr>
        <w:pStyle w:val="Prrafodelista"/>
        <w:spacing w:line="360" w:lineRule="auto"/>
        <w:ind w:left="0" w:firstLine="567"/>
        <w:jc w:val="both"/>
        <w:rPr>
          <w:rFonts w:ascii="Arial" w:hAnsi="Arial" w:cs="Arial"/>
          <w:color w:val="000000" w:themeColor="text1"/>
        </w:rPr>
      </w:pPr>
      <w:r w:rsidRPr="008030AA">
        <w:rPr>
          <w:rFonts w:ascii="Arial" w:hAnsi="Arial" w:cs="Arial"/>
          <w:color w:val="000000" w:themeColor="text1"/>
        </w:rPr>
        <w:t>El fragmento anterior representa en</w:t>
      </w:r>
      <w:r w:rsidR="00477AC8">
        <w:rPr>
          <w:rFonts w:ascii="Arial" w:hAnsi="Arial" w:cs="Arial"/>
          <w:color w:val="000000" w:themeColor="text1"/>
        </w:rPr>
        <w:t xml:space="preserve"> la obra el momento del desamor:</w:t>
      </w:r>
      <w:r w:rsidRPr="008030AA">
        <w:rPr>
          <w:rFonts w:ascii="Arial" w:hAnsi="Arial" w:cs="Arial"/>
          <w:color w:val="000000" w:themeColor="text1"/>
        </w:rPr>
        <w:t xml:space="preserve"> desconsuelo</w:t>
      </w:r>
      <w:r w:rsidR="00477AC8">
        <w:rPr>
          <w:rFonts w:ascii="Arial" w:hAnsi="Arial" w:cs="Arial"/>
          <w:color w:val="000000" w:themeColor="text1"/>
        </w:rPr>
        <w:t>,</w:t>
      </w:r>
      <w:r w:rsidRPr="008030AA">
        <w:rPr>
          <w:rFonts w:ascii="Arial" w:hAnsi="Arial" w:cs="Arial"/>
          <w:color w:val="000000" w:themeColor="text1"/>
        </w:rPr>
        <w:t xml:space="preserve"> tristeza</w:t>
      </w:r>
      <w:r w:rsidR="00477AC8">
        <w:rPr>
          <w:rFonts w:ascii="Arial" w:hAnsi="Arial" w:cs="Arial"/>
          <w:color w:val="000000" w:themeColor="text1"/>
        </w:rPr>
        <w:t>, ira desatada,</w:t>
      </w:r>
      <w:r w:rsidRPr="008030AA">
        <w:rPr>
          <w:rFonts w:ascii="Arial" w:hAnsi="Arial" w:cs="Arial"/>
          <w:color w:val="000000" w:themeColor="text1"/>
        </w:rPr>
        <w:t xml:space="preserve"> búsqueda de explicación por el abandono. Se trata de un duelo activo que lleva a la protagonista a las puertas del suicidio. Tras</w:t>
      </w:r>
      <w:r w:rsidR="00D63E85" w:rsidRPr="008030AA">
        <w:rPr>
          <w:rFonts w:ascii="Arial" w:hAnsi="Arial" w:cs="Arial"/>
          <w:color w:val="000000" w:themeColor="text1"/>
        </w:rPr>
        <w:t xml:space="preserve"> su fallido </w:t>
      </w:r>
      <w:r w:rsidR="00477AC8">
        <w:rPr>
          <w:rFonts w:ascii="Arial" w:hAnsi="Arial" w:cs="Arial"/>
          <w:color w:val="000000" w:themeColor="text1"/>
        </w:rPr>
        <w:t>intento</w:t>
      </w:r>
      <w:r w:rsidR="00D63E85" w:rsidRPr="008030AA">
        <w:rPr>
          <w:rFonts w:ascii="Arial" w:hAnsi="Arial" w:cs="Arial"/>
          <w:color w:val="000000" w:themeColor="text1"/>
        </w:rPr>
        <w:t xml:space="preserve"> y la comprensión de que no tendría el valor de entregarse a la muerte pese a desearla (pulsión de muerte), </w:t>
      </w:r>
      <w:r w:rsidR="00477AC8">
        <w:rPr>
          <w:rFonts w:ascii="Arial" w:hAnsi="Arial" w:cs="Arial"/>
          <w:color w:val="000000" w:themeColor="text1"/>
        </w:rPr>
        <w:t>Ana maría</w:t>
      </w:r>
      <w:r w:rsidR="00D63E85" w:rsidRPr="008030AA">
        <w:rPr>
          <w:rFonts w:ascii="Arial" w:hAnsi="Arial" w:cs="Arial"/>
          <w:color w:val="000000" w:themeColor="text1"/>
        </w:rPr>
        <w:t xml:space="preserve"> nace a la vida de la resignación: </w:t>
      </w:r>
      <w:proofErr w:type="gramStart"/>
      <w:r w:rsidR="00D63E85" w:rsidRPr="008030AA">
        <w:rPr>
          <w:rFonts w:ascii="Arial" w:hAnsi="Arial" w:cs="Arial"/>
          <w:color w:val="000000" w:themeColor="text1"/>
        </w:rPr>
        <w:t>«¿</w:t>
      </w:r>
      <w:proofErr w:type="gramEnd"/>
      <w:r w:rsidR="00D63E85" w:rsidRPr="008030AA">
        <w:rPr>
          <w:rFonts w:ascii="Arial" w:hAnsi="Arial" w:cs="Arial"/>
          <w:color w:val="000000" w:themeColor="text1"/>
        </w:rPr>
        <w:t xml:space="preserve">Qué día fue? No logro precisar el momento en que empezó esa dulce fatiga» </w:t>
      </w:r>
      <w:r w:rsidR="00477AC8">
        <w:rPr>
          <w:rFonts w:ascii="Arial" w:hAnsi="Arial" w:cs="Arial"/>
          <w:color w:val="000000" w:themeColor="text1"/>
        </w:rPr>
        <w:t>(</w:t>
      </w:r>
      <w:r w:rsidR="00D63E85" w:rsidRPr="008030AA">
        <w:rPr>
          <w:rFonts w:ascii="Arial" w:hAnsi="Arial" w:cs="Arial"/>
          <w:color w:val="000000" w:themeColor="text1"/>
        </w:rPr>
        <w:t>p. 46). La dulce fatiga se apodera de la protagonista como un sopor que nubla el resplandor de la juvent</w:t>
      </w:r>
      <w:r w:rsidR="00304EB3" w:rsidRPr="008030AA">
        <w:rPr>
          <w:rFonts w:ascii="Arial" w:hAnsi="Arial" w:cs="Arial"/>
          <w:color w:val="000000" w:themeColor="text1"/>
        </w:rPr>
        <w:t xml:space="preserve">ud y sepulta la pasión y el dolor en la inacción. Asimismo, el letargo de sus sentimientos, de su cuerpo y de su ánimo tiene su símil en el invierno del campo que refleja el alma de </w:t>
      </w:r>
      <w:r w:rsidR="00477AC8">
        <w:rPr>
          <w:rFonts w:ascii="Arial" w:hAnsi="Arial" w:cs="Arial"/>
          <w:color w:val="000000" w:themeColor="text1"/>
        </w:rPr>
        <w:t>la protagonista</w:t>
      </w:r>
      <w:r w:rsidR="00304EB3" w:rsidRPr="008030AA">
        <w:rPr>
          <w:rFonts w:ascii="Arial" w:hAnsi="Arial" w:cs="Arial"/>
          <w:color w:val="000000" w:themeColor="text1"/>
        </w:rPr>
        <w:t>.</w:t>
      </w:r>
    </w:p>
    <w:p w:rsidR="003A16B1" w:rsidRPr="008030AA" w:rsidRDefault="003A16B1" w:rsidP="00AD4DAE">
      <w:pPr>
        <w:pStyle w:val="Prrafodelista"/>
        <w:spacing w:line="360" w:lineRule="auto"/>
        <w:ind w:left="0" w:firstLine="567"/>
        <w:jc w:val="both"/>
        <w:rPr>
          <w:rFonts w:ascii="Arial" w:hAnsi="Arial" w:cs="Arial"/>
          <w:color w:val="000000" w:themeColor="text1"/>
        </w:rPr>
      </w:pPr>
      <w:r w:rsidRPr="008030AA">
        <w:rPr>
          <w:rFonts w:ascii="Arial" w:hAnsi="Arial" w:cs="Arial"/>
          <w:color w:val="000000" w:themeColor="text1"/>
        </w:rPr>
        <w:lastRenderedPageBreak/>
        <w:t xml:space="preserve">De forma cíclica, como la naturaleza misma, tras su embarazo, luego de la dura separación </w:t>
      </w:r>
      <w:r w:rsidR="00477AC8">
        <w:rPr>
          <w:rFonts w:ascii="Arial" w:hAnsi="Arial" w:cs="Arial"/>
          <w:color w:val="000000" w:themeColor="text1"/>
        </w:rPr>
        <w:t>de</w:t>
      </w:r>
      <w:r w:rsidRPr="008030AA">
        <w:rPr>
          <w:rFonts w:ascii="Arial" w:hAnsi="Arial" w:cs="Arial"/>
          <w:color w:val="000000" w:themeColor="text1"/>
        </w:rPr>
        <w:t xml:space="preserve"> la criatura ─descrito en lenguaje poético, por l</w:t>
      </w:r>
      <w:r w:rsidR="00702B4C">
        <w:rPr>
          <w:rFonts w:ascii="Arial" w:hAnsi="Arial" w:cs="Arial"/>
          <w:color w:val="000000" w:themeColor="text1"/>
        </w:rPr>
        <w:t xml:space="preserve">o que es difícil adivinar si el hijo </w:t>
      </w:r>
      <w:r w:rsidRPr="008030AA">
        <w:rPr>
          <w:rFonts w:ascii="Arial" w:hAnsi="Arial" w:cs="Arial"/>
          <w:color w:val="000000" w:themeColor="text1"/>
        </w:rPr>
        <w:t>murió en el parto o le fue arrebatado─ el alma de Ana María se marchita, se seca y queda resentida</w:t>
      </w:r>
      <w:r w:rsidR="002D49AF" w:rsidRPr="008030AA">
        <w:rPr>
          <w:rFonts w:ascii="Arial" w:hAnsi="Arial" w:cs="Arial"/>
          <w:color w:val="000000" w:themeColor="text1"/>
        </w:rPr>
        <w:t>, en alusión al estío. La vida, el pequeño brote que crecía en ella</w:t>
      </w:r>
      <w:r w:rsidR="006A2885" w:rsidRPr="008030AA">
        <w:rPr>
          <w:rFonts w:ascii="Arial" w:hAnsi="Arial" w:cs="Arial"/>
          <w:color w:val="000000" w:themeColor="text1"/>
        </w:rPr>
        <w:t xml:space="preserve"> le fue cortado.</w:t>
      </w:r>
    </w:p>
    <w:p w:rsidR="00F7571A" w:rsidRDefault="006A2885" w:rsidP="00AD4DAE">
      <w:pPr>
        <w:pStyle w:val="Prrafodelista"/>
        <w:spacing w:line="360" w:lineRule="auto"/>
        <w:ind w:left="0" w:firstLine="567"/>
        <w:jc w:val="both"/>
        <w:rPr>
          <w:rFonts w:ascii="Arial" w:hAnsi="Arial" w:cs="Arial"/>
          <w:color w:val="000000" w:themeColor="text1"/>
        </w:rPr>
      </w:pPr>
      <w:r w:rsidRPr="008030AA">
        <w:rPr>
          <w:rFonts w:ascii="Arial" w:hAnsi="Arial" w:cs="Arial"/>
          <w:color w:val="000000" w:themeColor="text1"/>
        </w:rPr>
        <w:t>La protagonista se resigna a vivir en el abandono del amor de f</w:t>
      </w:r>
      <w:r w:rsidR="00702B4C">
        <w:rPr>
          <w:rFonts w:ascii="Arial" w:hAnsi="Arial" w:cs="Arial"/>
          <w:color w:val="000000" w:themeColor="text1"/>
        </w:rPr>
        <w:t xml:space="preserve">orma definitiva hasta su muerte; y </w:t>
      </w:r>
      <w:r w:rsidR="00476791" w:rsidRPr="008030AA">
        <w:rPr>
          <w:rFonts w:ascii="Arial" w:hAnsi="Arial" w:cs="Arial"/>
          <w:color w:val="000000" w:themeColor="text1"/>
        </w:rPr>
        <w:t>no</w:t>
      </w:r>
      <w:r w:rsidR="00F7571A">
        <w:rPr>
          <w:rFonts w:ascii="Arial" w:hAnsi="Arial" w:cs="Arial"/>
          <w:color w:val="000000" w:themeColor="text1"/>
        </w:rPr>
        <w:t xml:space="preserve"> lo vuelve a ver </w:t>
      </w:r>
      <w:r w:rsidR="00476791" w:rsidRPr="008030AA">
        <w:rPr>
          <w:rFonts w:ascii="Arial" w:hAnsi="Arial" w:cs="Arial"/>
          <w:color w:val="000000" w:themeColor="text1"/>
        </w:rPr>
        <w:t xml:space="preserve">hasta después de </w:t>
      </w:r>
      <w:r w:rsidR="00F7571A">
        <w:rPr>
          <w:rFonts w:ascii="Arial" w:hAnsi="Arial" w:cs="Arial"/>
          <w:color w:val="000000" w:themeColor="text1"/>
        </w:rPr>
        <w:t>morir,</w:t>
      </w:r>
      <w:r w:rsidR="00476791" w:rsidRPr="008030AA">
        <w:rPr>
          <w:rFonts w:ascii="Arial" w:hAnsi="Arial" w:cs="Arial"/>
          <w:color w:val="000000" w:themeColor="text1"/>
        </w:rPr>
        <w:t xml:space="preserve"> pese a vivir en el fundo contiguo.</w:t>
      </w:r>
      <w:r w:rsidRPr="008030AA">
        <w:rPr>
          <w:rFonts w:ascii="Arial" w:hAnsi="Arial" w:cs="Arial"/>
          <w:color w:val="000000" w:themeColor="text1"/>
        </w:rPr>
        <w:t xml:space="preserve"> Desde el lecho, al volver a ver a Ricardo, reconoce que el amor nunca murió</w:t>
      </w:r>
      <w:r w:rsidR="00476791" w:rsidRPr="008030AA">
        <w:rPr>
          <w:rFonts w:ascii="Arial" w:hAnsi="Arial" w:cs="Arial"/>
          <w:color w:val="000000" w:themeColor="text1"/>
        </w:rPr>
        <w:t>, «comprende que en ella dormía, agazapado, aquel amor que presumió muerto. Que aquel ser nunca</w:t>
      </w:r>
      <w:r w:rsidR="00F7571A">
        <w:rPr>
          <w:rFonts w:ascii="Arial" w:hAnsi="Arial" w:cs="Arial"/>
          <w:color w:val="000000" w:themeColor="text1"/>
        </w:rPr>
        <w:t xml:space="preserve"> le fue totalmente ajeno» (</w:t>
      </w:r>
      <w:r w:rsidR="00476791" w:rsidRPr="008030AA">
        <w:rPr>
          <w:rFonts w:ascii="Arial" w:hAnsi="Arial" w:cs="Arial"/>
          <w:color w:val="000000" w:themeColor="text1"/>
        </w:rPr>
        <w:t xml:space="preserve">p. 54). </w:t>
      </w:r>
    </w:p>
    <w:p w:rsidR="006A2885" w:rsidRPr="008030AA" w:rsidRDefault="00476791" w:rsidP="00AD4DAE">
      <w:pPr>
        <w:pStyle w:val="Prrafodelista"/>
        <w:spacing w:line="360" w:lineRule="auto"/>
        <w:ind w:left="0" w:firstLine="567"/>
        <w:jc w:val="both"/>
        <w:rPr>
          <w:rFonts w:ascii="Arial" w:hAnsi="Arial" w:cs="Arial"/>
          <w:color w:val="000000" w:themeColor="text1"/>
        </w:rPr>
      </w:pPr>
      <w:r w:rsidRPr="008030AA">
        <w:rPr>
          <w:rFonts w:ascii="Arial" w:hAnsi="Arial" w:cs="Arial"/>
          <w:color w:val="000000" w:themeColor="text1"/>
        </w:rPr>
        <w:t>Desde la claridad de la muerte, desde su intuición perfecta de muerta, puede ver que desde que sintió nacer el amor dentro de sí, su amado habita en su mundo íntimo, las esencias de cada uno se integran en el amor. Aquello se evidencia en la unión de los amantes entre sí y entre ellos con la naturaleza, integrando una sola realidad e</w:t>
      </w:r>
      <w:r w:rsidR="00383AFF" w:rsidRPr="008030AA">
        <w:rPr>
          <w:rFonts w:ascii="Arial" w:hAnsi="Arial" w:cs="Arial"/>
          <w:color w:val="000000" w:themeColor="text1"/>
        </w:rPr>
        <w:t xml:space="preserve">n el momento en que se entregan a la pasión. El sosiego de la muerte </w:t>
      </w:r>
      <w:r w:rsidR="00F7571A">
        <w:rPr>
          <w:rFonts w:ascii="Arial" w:hAnsi="Arial" w:cs="Arial"/>
          <w:color w:val="000000" w:themeColor="text1"/>
        </w:rPr>
        <w:t xml:space="preserve">viene tras </w:t>
      </w:r>
      <w:r w:rsidR="00383AFF" w:rsidRPr="008030AA">
        <w:rPr>
          <w:rFonts w:ascii="Arial" w:hAnsi="Arial" w:cs="Arial"/>
          <w:color w:val="000000" w:themeColor="text1"/>
        </w:rPr>
        <w:t>la contemplación del ser amado desde este conocimiento perfecto</w:t>
      </w:r>
      <w:r w:rsidR="00F7571A">
        <w:rPr>
          <w:rFonts w:ascii="Arial" w:hAnsi="Arial" w:cs="Arial"/>
          <w:color w:val="000000" w:themeColor="text1"/>
        </w:rPr>
        <w:t>. L</w:t>
      </w:r>
      <w:r w:rsidR="00383AFF" w:rsidRPr="008030AA">
        <w:rPr>
          <w:rFonts w:ascii="Arial" w:hAnsi="Arial" w:cs="Arial"/>
          <w:color w:val="000000" w:themeColor="text1"/>
        </w:rPr>
        <w:t xml:space="preserve">a muerte como conciencia de la voluntad de vivir </w:t>
      </w:r>
      <w:r w:rsidR="00F7571A">
        <w:rPr>
          <w:rFonts w:ascii="Arial" w:hAnsi="Arial" w:cs="Arial"/>
          <w:color w:val="000000" w:themeColor="text1"/>
        </w:rPr>
        <w:t>permite a</w:t>
      </w:r>
      <w:r w:rsidR="00383AFF" w:rsidRPr="008030AA">
        <w:rPr>
          <w:rFonts w:ascii="Arial" w:hAnsi="Arial" w:cs="Arial"/>
          <w:color w:val="000000" w:themeColor="text1"/>
        </w:rPr>
        <w:t xml:space="preserve"> Ana María </w:t>
      </w:r>
      <w:r w:rsidR="00F7571A">
        <w:rPr>
          <w:rFonts w:ascii="Arial" w:hAnsi="Arial" w:cs="Arial"/>
          <w:color w:val="000000" w:themeColor="text1"/>
        </w:rPr>
        <w:t>entender</w:t>
      </w:r>
      <w:r w:rsidR="00383AFF" w:rsidRPr="008030AA">
        <w:rPr>
          <w:rFonts w:ascii="Arial" w:hAnsi="Arial" w:cs="Arial"/>
          <w:color w:val="000000" w:themeColor="text1"/>
        </w:rPr>
        <w:t xml:space="preserve"> la naturaleza del amor que vive en su interior</w:t>
      </w:r>
      <w:r w:rsidR="00F7571A">
        <w:rPr>
          <w:rFonts w:ascii="Arial" w:hAnsi="Arial" w:cs="Arial"/>
          <w:color w:val="000000" w:themeColor="text1"/>
        </w:rPr>
        <w:t>,</w:t>
      </w:r>
      <w:r w:rsidR="00383AFF" w:rsidRPr="008030AA">
        <w:rPr>
          <w:rFonts w:ascii="Arial" w:hAnsi="Arial" w:cs="Arial"/>
          <w:color w:val="000000" w:themeColor="text1"/>
        </w:rPr>
        <w:t xml:space="preserve"> ajeno a las tristezas y desvelos de la vida; </w:t>
      </w:r>
      <w:proofErr w:type="gramStart"/>
      <w:r w:rsidR="00383AFF" w:rsidRPr="008030AA">
        <w:rPr>
          <w:rFonts w:ascii="Arial" w:hAnsi="Arial" w:cs="Arial"/>
          <w:color w:val="000000" w:themeColor="text1"/>
        </w:rPr>
        <w:t>«¡</w:t>
      </w:r>
      <w:proofErr w:type="gramEnd"/>
      <w:r w:rsidR="00383AFF" w:rsidRPr="008030AA">
        <w:rPr>
          <w:rFonts w:ascii="Arial" w:hAnsi="Arial" w:cs="Arial"/>
          <w:color w:val="000000" w:themeColor="text1"/>
        </w:rPr>
        <w:t xml:space="preserve">Ah, Dios mío, Dios mío! ¿Es preciso morir para saber?» </w:t>
      </w:r>
      <w:r w:rsidR="00F7571A">
        <w:rPr>
          <w:rFonts w:ascii="Arial" w:hAnsi="Arial" w:cs="Arial"/>
          <w:color w:val="000000" w:themeColor="text1"/>
        </w:rPr>
        <w:t>(</w:t>
      </w:r>
      <w:r w:rsidR="00383AFF" w:rsidRPr="008030AA">
        <w:rPr>
          <w:rFonts w:ascii="Arial" w:hAnsi="Arial" w:cs="Arial"/>
          <w:color w:val="000000" w:themeColor="text1"/>
        </w:rPr>
        <w:t>p. 55)</w:t>
      </w:r>
      <w:r w:rsidR="00465433" w:rsidRPr="008030AA">
        <w:rPr>
          <w:rFonts w:ascii="Arial" w:hAnsi="Arial" w:cs="Arial"/>
          <w:color w:val="000000" w:themeColor="text1"/>
        </w:rPr>
        <w:t>.</w:t>
      </w:r>
    </w:p>
    <w:p w:rsidR="0099758F" w:rsidRPr="008030AA" w:rsidRDefault="0099758F" w:rsidP="00AD4DAE">
      <w:pPr>
        <w:pStyle w:val="Prrafodelista"/>
        <w:spacing w:line="360" w:lineRule="auto"/>
        <w:ind w:left="0" w:firstLine="567"/>
        <w:jc w:val="both"/>
        <w:rPr>
          <w:rFonts w:ascii="Arial" w:hAnsi="Arial" w:cs="Arial"/>
          <w:color w:val="000000" w:themeColor="text1"/>
        </w:rPr>
      </w:pPr>
      <w:r w:rsidRPr="008030AA">
        <w:rPr>
          <w:rFonts w:ascii="Arial" w:hAnsi="Arial" w:cs="Arial"/>
          <w:color w:val="000000" w:themeColor="text1"/>
        </w:rPr>
        <w:t xml:space="preserve">Si bien la muerte se aproxima vertiginosa </w:t>
      </w:r>
      <w:r w:rsidR="00F7571A">
        <w:rPr>
          <w:rFonts w:ascii="Arial" w:hAnsi="Arial" w:cs="Arial"/>
          <w:color w:val="000000" w:themeColor="text1"/>
        </w:rPr>
        <w:t>a raíz de</w:t>
      </w:r>
      <w:r w:rsidRPr="008030AA">
        <w:rPr>
          <w:rFonts w:ascii="Arial" w:hAnsi="Arial" w:cs="Arial"/>
          <w:color w:val="000000" w:themeColor="text1"/>
        </w:rPr>
        <w:t xml:space="preserve"> la desilusión en cada otoño e invierno, con la protagonista marchitada y dolorida, es la muerte física la que abre la puerta a la comprensión, a la tranquilidad como consecuencia de una aproximación verdadera a la esencia del amor como manifestación de la voluntad de vivir que habita en todo lo que es.</w:t>
      </w:r>
      <w:r w:rsidR="003B7504" w:rsidRPr="008030AA">
        <w:rPr>
          <w:rFonts w:ascii="Arial" w:hAnsi="Arial" w:cs="Arial"/>
        </w:rPr>
        <w:t xml:space="preserve"> </w:t>
      </w:r>
      <w:r w:rsidR="0027106B">
        <w:rPr>
          <w:rFonts w:ascii="Arial" w:hAnsi="Arial" w:cs="Arial"/>
          <w:color w:val="000000" w:themeColor="text1"/>
        </w:rPr>
        <w:t xml:space="preserve">Aunque </w:t>
      </w:r>
      <w:r w:rsidR="003B7504" w:rsidRPr="008030AA">
        <w:rPr>
          <w:rFonts w:ascii="Arial" w:hAnsi="Arial" w:cs="Arial"/>
          <w:color w:val="000000" w:themeColor="text1"/>
        </w:rPr>
        <w:t>junto con la vejez, las desilusiones y la enfermedad</w:t>
      </w:r>
      <w:r w:rsidR="0027106B">
        <w:rPr>
          <w:rFonts w:ascii="Arial" w:hAnsi="Arial" w:cs="Arial"/>
          <w:color w:val="000000" w:themeColor="text1"/>
        </w:rPr>
        <w:t xml:space="preserve">, la protagonista, paulatinamente va </w:t>
      </w:r>
      <w:r w:rsidR="003B7504" w:rsidRPr="008030AA">
        <w:rPr>
          <w:rFonts w:ascii="Arial" w:hAnsi="Arial" w:cs="Arial"/>
          <w:color w:val="000000" w:themeColor="text1"/>
        </w:rPr>
        <w:t>entrando en la muert</w:t>
      </w:r>
      <w:r w:rsidR="0027106B">
        <w:rPr>
          <w:rFonts w:ascii="Arial" w:hAnsi="Arial" w:cs="Arial"/>
          <w:color w:val="000000" w:themeColor="text1"/>
        </w:rPr>
        <w:t>e de los vivos, este paso supone</w:t>
      </w:r>
      <w:r w:rsidR="003B7504" w:rsidRPr="008030AA">
        <w:rPr>
          <w:rFonts w:ascii="Arial" w:hAnsi="Arial" w:cs="Arial"/>
          <w:color w:val="000000" w:themeColor="text1"/>
        </w:rPr>
        <w:t xml:space="preserve">, también, un progresivo </w:t>
      </w:r>
      <w:r w:rsidR="0027106B">
        <w:rPr>
          <w:rFonts w:ascii="Arial" w:hAnsi="Arial" w:cs="Arial"/>
          <w:color w:val="000000" w:themeColor="text1"/>
        </w:rPr>
        <w:t>incremento</w:t>
      </w:r>
      <w:r w:rsidR="003B7504" w:rsidRPr="008030AA">
        <w:rPr>
          <w:rFonts w:ascii="Arial" w:hAnsi="Arial" w:cs="Arial"/>
          <w:color w:val="000000" w:themeColor="text1"/>
        </w:rPr>
        <w:t xml:space="preserve"> de su conciencia. Así, si en un comienzo del relato solo describe la situación que la rodea, pronto </w:t>
      </w:r>
      <w:r w:rsidR="0027106B">
        <w:rPr>
          <w:rFonts w:ascii="Arial" w:hAnsi="Arial" w:cs="Arial"/>
          <w:color w:val="000000" w:themeColor="text1"/>
        </w:rPr>
        <w:t>empieza</w:t>
      </w:r>
      <w:r w:rsidR="003B7504" w:rsidRPr="008030AA">
        <w:rPr>
          <w:rFonts w:ascii="Arial" w:hAnsi="Arial" w:cs="Arial"/>
          <w:color w:val="000000" w:themeColor="text1"/>
        </w:rPr>
        <w:t xml:space="preserve"> a revivir</w:t>
      </w:r>
      <w:r w:rsidR="0027106B">
        <w:rPr>
          <w:rFonts w:ascii="Arial" w:hAnsi="Arial" w:cs="Arial"/>
          <w:color w:val="000000" w:themeColor="text1"/>
        </w:rPr>
        <w:t>,</w:t>
      </w:r>
      <w:r w:rsidR="003B7504" w:rsidRPr="008030AA">
        <w:rPr>
          <w:rFonts w:ascii="Arial" w:hAnsi="Arial" w:cs="Arial"/>
          <w:color w:val="000000" w:themeColor="text1"/>
        </w:rPr>
        <w:t xml:space="preserve"> en presencia de sus deudos</w:t>
      </w:r>
      <w:r w:rsidR="0027106B">
        <w:rPr>
          <w:rFonts w:ascii="Arial" w:hAnsi="Arial" w:cs="Arial"/>
          <w:color w:val="000000" w:themeColor="text1"/>
        </w:rPr>
        <w:t>,</w:t>
      </w:r>
      <w:r w:rsidR="003B7504" w:rsidRPr="008030AA">
        <w:rPr>
          <w:rFonts w:ascii="Arial" w:hAnsi="Arial" w:cs="Arial"/>
          <w:color w:val="000000" w:themeColor="text1"/>
        </w:rPr>
        <w:t xml:space="preserve"> no solo los sentimientos que la abordaron ante las experiencias relevantes que vivió con cada cual, sino que la lucidez de su intuición alcanza a descifrar incluso los sentimientos y pensamientos de quienes compartieron con ella su vida.</w:t>
      </w:r>
      <w:r w:rsidR="00FC5F8B" w:rsidRPr="008030AA">
        <w:rPr>
          <w:rFonts w:ascii="Arial" w:hAnsi="Arial" w:cs="Arial"/>
          <w:color w:val="000000" w:themeColor="text1"/>
        </w:rPr>
        <w:t xml:space="preserve"> Es la muerte para la amortajada un estado</w:t>
      </w:r>
      <w:r w:rsidR="0027106B">
        <w:rPr>
          <w:rFonts w:ascii="Arial" w:hAnsi="Arial" w:cs="Arial"/>
          <w:color w:val="000000" w:themeColor="text1"/>
        </w:rPr>
        <w:t xml:space="preserve"> de introspección desde una con</w:t>
      </w:r>
      <w:r w:rsidR="00FC5F8B" w:rsidRPr="008030AA">
        <w:rPr>
          <w:rFonts w:ascii="Arial" w:hAnsi="Arial" w:cs="Arial"/>
          <w:color w:val="000000" w:themeColor="text1"/>
        </w:rPr>
        <w:t>ciencia</w:t>
      </w:r>
      <w:r w:rsidR="000E691A" w:rsidRPr="008030AA">
        <w:rPr>
          <w:rFonts w:ascii="Arial" w:hAnsi="Arial" w:cs="Arial"/>
          <w:color w:val="000000" w:themeColor="text1"/>
        </w:rPr>
        <w:t xml:space="preserve"> que la eleva de su condición ind</w:t>
      </w:r>
      <w:r w:rsidR="00FC5F8B" w:rsidRPr="008030AA">
        <w:rPr>
          <w:rFonts w:ascii="Arial" w:hAnsi="Arial" w:cs="Arial"/>
          <w:color w:val="000000" w:themeColor="text1"/>
        </w:rPr>
        <w:t xml:space="preserve">ividual y le permite acceder a los eventos de su vida </w:t>
      </w:r>
      <w:r w:rsidR="005070BB">
        <w:rPr>
          <w:rFonts w:ascii="Arial" w:hAnsi="Arial" w:cs="Arial"/>
          <w:color w:val="000000" w:themeColor="text1"/>
        </w:rPr>
        <w:t>abarcando</w:t>
      </w:r>
      <w:r w:rsidR="00FC5F8B" w:rsidRPr="008030AA">
        <w:rPr>
          <w:rFonts w:ascii="Arial" w:hAnsi="Arial" w:cs="Arial"/>
          <w:color w:val="000000" w:themeColor="text1"/>
        </w:rPr>
        <w:t xml:space="preserve">, también, </w:t>
      </w:r>
      <w:r w:rsidR="005070BB">
        <w:rPr>
          <w:rFonts w:ascii="Arial" w:hAnsi="Arial" w:cs="Arial"/>
          <w:color w:val="000000" w:themeColor="text1"/>
        </w:rPr>
        <w:t xml:space="preserve">a </w:t>
      </w:r>
      <w:r w:rsidR="00FC5F8B" w:rsidRPr="008030AA">
        <w:rPr>
          <w:rFonts w:ascii="Arial" w:hAnsi="Arial" w:cs="Arial"/>
          <w:color w:val="000000" w:themeColor="text1"/>
        </w:rPr>
        <w:t>aquellas</w:t>
      </w:r>
      <w:r w:rsidR="000E691A" w:rsidRPr="008030AA">
        <w:rPr>
          <w:rFonts w:ascii="Arial" w:hAnsi="Arial" w:cs="Arial"/>
          <w:color w:val="000000" w:themeColor="text1"/>
        </w:rPr>
        <w:t xml:space="preserve"> personas que la amaron y compa</w:t>
      </w:r>
      <w:r w:rsidR="00FC5F8B" w:rsidRPr="008030AA">
        <w:rPr>
          <w:rFonts w:ascii="Arial" w:hAnsi="Arial" w:cs="Arial"/>
          <w:color w:val="000000" w:themeColor="text1"/>
        </w:rPr>
        <w:t xml:space="preserve">rtieron su </w:t>
      </w:r>
      <w:r w:rsidR="005070BB">
        <w:rPr>
          <w:rFonts w:ascii="Arial" w:hAnsi="Arial" w:cs="Arial"/>
          <w:color w:val="000000" w:themeColor="text1"/>
        </w:rPr>
        <w:t>existencia</w:t>
      </w:r>
      <w:r w:rsidR="000E691A" w:rsidRPr="008030AA">
        <w:rPr>
          <w:rFonts w:ascii="Arial" w:hAnsi="Arial" w:cs="Arial"/>
          <w:color w:val="000000" w:themeColor="text1"/>
        </w:rPr>
        <w:t>.</w:t>
      </w:r>
    </w:p>
    <w:p w:rsidR="000E691A" w:rsidRPr="008030AA" w:rsidRDefault="000E691A" w:rsidP="00AD4DAE">
      <w:pPr>
        <w:pStyle w:val="Prrafodelista"/>
        <w:spacing w:line="360" w:lineRule="auto"/>
        <w:ind w:left="0" w:firstLine="567"/>
        <w:jc w:val="both"/>
        <w:rPr>
          <w:rFonts w:ascii="Arial" w:hAnsi="Arial" w:cs="Arial"/>
          <w:color w:val="000000" w:themeColor="text1"/>
        </w:rPr>
      </w:pPr>
      <w:r w:rsidRPr="008030AA">
        <w:rPr>
          <w:rFonts w:ascii="Arial" w:hAnsi="Arial" w:cs="Arial"/>
          <w:color w:val="000000" w:themeColor="text1"/>
        </w:rPr>
        <w:lastRenderedPageBreak/>
        <w:t>En esta muerte primera, la amortajada encuentra descanso de sus pesares en vida</w:t>
      </w:r>
      <w:r w:rsidR="005070BB">
        <w:rPr>
          <w:rFonts w:ascii="Arial" w:hAnsi="Arial" w:cs="Arial"/>
          <w:color w:val="000000" w:themeColor="text1"/>
        </w:rPr>
        <w:t>. Es un</w:t>
      </w:r>
      <w:r w:rsidRPr="008030AA">
        <w:rPr>
          <w:rFonts w:ascii="Arial" w:hAnsi="Arial" w:cs="Arial"/>
          <w:color w:val="000000" w:themeColor="text1"/>
        </w:rPr>
        <w:t xml:space="preserve"> conocimiento verdadero, intuitivo, pero también </w:t>
      </w:r>
      <w:r w:rsidR="005070BB">
        <w:rPr>
          <w:rFonts w:ascii="Arial" w:hAnsi="Arial" w:cs="Arial"/>
          <w:color w:val="000000" w:themeColor="text1"/>
        </w:rPr>
        <w:t>es un acceso a</w:t>
      </w:r>
      <w:r w:rsidRPr="008030AA">
        <w:rPr>
          <w:rFonts w:ascii="Arial" w:hAnsi="Arial" w:cs="Arial"/>
          <w:color w:val="000000" w:themeColor="text1"/>
        </w:rPr>
        <w:t xml:space="preserve"> la intemporalidad de poder actualizar las experiencias vividas con la intensidad del momento y con la desafección o resignación de quien ya no interactúa y no tiene la posibilidad de modificar su entorno.</w:t>
      </w:r>
    </w:p>
    <w:p w:rsidR="00AA7994" w:rsidRPr="008030AA" w:rsidRDefault="00AA7994" w:rsidP="00AD4DAE">
      <w:pPr>
        <w:pStyle w:val="Prrafodelista"/>
        <w:spacing w:line="360" w:lineRule="auto"/>
        <w:ind w:left="0" w:firstLine="567"/>
        <w:jc w:val="both"/>
        <w:rPr>
          <w:rFonts w:ascii="Arial" w:hAnsi="Arial" w:cs="Arial"/>
        </w:rPr>
      </w:pPr>
    </w:p>
    <w:p w:rsidR="000E691A" w:rsidRPr="008030AA" w:rsidRDefault="000E691A" w:rsidP="00AD4DAE">
      <w:pPr>
        <w:pStyle w:val="Prrafodelista"/>
        <w:spacing w:line="360" w:lineRule="auto"/>
        <w:ind w:left="0" w:firstLine="567"/>
        <w:jc w:val="both"/>
        <w:rPr>
          <w:rFonts w:ascii="Arial" w:hAnsi="Arial" w:cs="Arial"/>
        </w:rPr>
      </w:pPr>
    </w:p>
    <w:p w:rsidR="00FE2FCC" w:rsidRPr="008030AA" w:rsidRDefault="00FE2FCC" w:rsidP="00AD4DAE">
      <w:pPr>
        <w:pStyle w:val="Prrafodelista"/>
        <w:numPr>
          <w:ilvl w:val="1"/>
          <w:numId w:val="11"/>
        </w:numPr>
        <w:spacing w:line="360" w:lineRule="auto"/>
        <w:ind w:firstLine="567"/>
        <w:jc w:val="both"/>
        <w:rPr>
          <w:rFonts w:ascii="Arial" w:hAnsi="Arial" w:cs="Arial"/>
          <w:b/>
        </w:rPr>
      </w:pPr>
      <w:r w:rsidRPr="008030AA">
        <w:rPr>
          <w:rFonts w:ascii="Arial" w:hAnsi="Arial" w:cs="Arial"/>
          <w:b/>
        </w:rPr>
        <w:t xml:space="preserve">La muerte de los muertos, la disolución del ser y </w:t>
      </w:r>
      <w:r w:rsidR="005070BB">
        <w:rPr>
          <w:rFonts w:ascii="Arial" w:hAnsi="Arial" w:cs="Arial"/>
          <w:b/>
        </w:rPr>
        <w:t xml:space="preserve">la </w:t>
      </w:r>
      <w:r w:rsidRPr="008030AA">
        <w:rPr>
          <w:rFonts w:ascii="Arial" w:hAnsi="Arial" w:cs="Arial"/>
          <w:b/>
        </w:rPr>
        <w:t>negación de la voluntad de vivir</w:t>
      </w:r>
    </w:p>
    <w:p w:rsidR="00FE2FCC" w:rsidRPr="008030AA" w:rsidRDefault="00FE2FCC" w:rsidP="00AD4DAE">
      <w:pPr>
        <w:pStyle w:val="Prrafodelista"/>
        <w:spacing w:line="360" w:lineRule="auto"/>
        <w:ind w:left="1211" w:firstLine="567"/>
        <w:jc w:val="both"/>
        <w:rPr>
          <w:rFonts w:ascii="Arial" w:hAnsi="Arial" w:cs="Arial"/>
          <w:b/>
        </w:rPr>
      </w:pPr>
    </w:p>
    <w:p w:rsidR="00D41D14" w:rsidRDefault="0008046B" w:rsidP="00AD4DAE">
      <w:pPr>
        <w:spacing w:line="360" w:lineRule="auto"/>
        <w:ind w:firstLine="567"/>
        <w:jc w:val="both"/>
        <w:rPr>
          <w:rFonts w:ascii="Arial" w:hAnsi="Arial" w:cs="Arial"/>
        </w:rPr>
      </w:pPr>
      <w:r w:rsidRPr="008030AA">
        <w:rPr>
          <w:rFonts w:ascii="Arial" w:hAnsi="Arial" w:cs="Arial"/>
        </w:rPr>
        <w:t xml:space="preserve">La conciencia de </w:t>
      </w:r>
      <w:r w:rsidR="006A2885" w:rsidRPr="008030AA">
        <w:rPr>
          <w:rFonts w:ascii="Arial" w:hAnsi="Arial" w:cs="Arial"/>
        </w:rPr>
        <w:t xml:space="preserve">la </w:t>
      </w:r>
      <w:r w:rsidRPr="008030AA">
        <w:rPr>
          <w:rFonts w:ascii="Arial" w:hAnsi="Arial" w:cs="Arial"/>
        </w:rPr>
        <w:t>que habla Schopenhauer no es una comprensión intelectual de las cosas. Se aborda como un conocimiento originado en la intuición</w:t>
      </w:r>
      <w:r w:rsidR="006A2885" w:rsidRPr="008030AA">
        <w:rPr>
          <w:rFonts w:ascii="Arial" w:hAnsi="Arial" w:cs="Arial"/>
        </w:rPr>
        <w:t xml:space="preserve"> (Baquedano, 2010)</w:t>
      </w:r>
      <w:r w:rsidRPr="008030AA">
        <w:rPr>
          <w:rFonts w:ascii="Arial" w:hAnsi="Arial" w:cs="Arial"/>
        </w:rPr>
        <w:t xml:space="preserve">. En el caso de </w:t>
      </w:r>
      <w:r w:rsidRPr="00A479F2">
        <w:rPr>
          <w:rFonts w:ascii="Arial" w:hAnsi="Arial" w:cs="Arial"/>
          <w:i/>
        </w:rPr>
        <w:t>La Amortajada</w:t>
      </w:r>
      <w:r w:rsidRPr="008030AA">
        <w:rPr>
          <w:rFonts w:ascii="Arial" w:hAnsi="Arial" w:cs="Arial"/>
        </w:rPr>
        <w:t xml:space="preserve">, </w:t>
      </w:r>
      <w:r w:rsidR="00EE4350" w:rsidRPr="008030AA">
        <w:rPr>
          <w:rFonts w:ascii="Arial" w:hAnsi="Arial" w:cs="Arial"/>
        </w:rPr>
        <w:t xml:space="preserve">la intuición se manifiesta con la naturaleza mostrada como </w:t>
      </w:r>
      <w:r w:rsidR="00A479F2">
        <w:rPr>
          <w:rFonts w:ascii="Arial" w:hAnsi="Arial" w:cs="Arial"/>
        </w:rPr>
        <w:t xml:space="preserve">un </w:t>
      </w:r>
      <w:r w:rsidR="00EE4350" w:rsidRPr="008030AA">
        <w:rPr>
          <w:rFonts w:ascii="Arial" w:hAnsi="Arial" w:cs="Arial"/>
        </w:rPr>
        <w:t xml:space="preserve">refugio emotivo de la protagonista. Las experiencias más importantes de </w:t>
      </w:r>
      <w:r w:rsidR="00A479F2">
        <w:rPr>
          <w:rFonts w:ascii="Arial" w:hAnsi="Arial" w:cs="Arial"/>
        </w:rPr>
        <w:t>Ana María</w:t>
      </w:r>
      <w:r w:rsidR="00EE4350" w:rsidRPr="008030AA">
        <w:rPr>
          <w:rFonts w:ascii="Arial" w:hAnsi="Arial" w:cs="Arial"/>
        </w:rPr>
        <w:t>, aquellas donde participan sus emociones más íntimas</w:t>
      </w:r>
      <w:r w:rsidR="00A479F2">
        <w:rPr>
          <w:rFonts w:ascii="Arial" w:hAnsi="Arial" w:cs="Arial"/>
        </w:rPr>
        <w:t>,</w:t>
      </w:r>
      <w:r w:rsidR="00EE4350" w:rsidRPr="008030AA">
        <w:rPr>
          <w:rFonts w:ascii="Arial" w:hAnsi="Arial" w:cs="Arial"/>
        </w:rPr>
        <w:t xml:space="preserve"> tienen lugar en la naturaleza. El bosque, la lluvia, el agua y el viento son el espacio </w:t>
      </w:r>
      <w:r w:rsidR="00A479F2">
        <w:rPr>
          <w:rFonts w:ascii="Arial" w:hAnsi="Arial" w:cs="Arial"/>
        </w:rPr>
        <w:t>que permite a la protagonista desplegar</w:t>
      </w:r>
      <w:r w:rsidR="00EE4350" w:rsidRPr="008030AA">
        <w:rPr>
          <w:rFonts w:ascii="Arial" w:hAnsi="Arial" w:cs="Arial"/>
        </w:rPr>
        <w:t xml:space="preserve"> sus sentimientos, pero también el </w:t>
      </w:r>
      <w:r w:rsidR="00A479F2">
        <w:rPr>
          <w:rFonts w:ascii="Arial" w:hAnsi="Arial" w:cs="Arial"/>
        </w:rPr>
        <w:t>ambiente en el cual</w:t>
      </w:r>
      <w:r w:rsidR="00EE4350" w:rsidRPr="008030AA">
        <w:rPr>
          <w:rFonts w:ascii="Arial" w:hAnsi="Arial" w:cs="Arial"/>
        </w:rPr>
        <w:t xml:space="preserve"> busca la integración de su ser con la naturaleza. Si al comienzo del relato acudimos a</w:t>
      </w:r>
      <w:r w:rsidR="005A5B7E" w:rsidRPr="008030AA">
        <w:rPr>
          <w:rFonts w:ascii="Arial" w:hAnsi="Arial" w:cs="Arial"/>
        </w:rPr>
        <w:t xml:space="preserve"> una identificación de la fallecida con la naturaleza</w:t>
      </w:r>
      <w:r w:rsidR="00A479F2">
        <w:rPr>
          <w:rFonts w:ascii="Arial" w:hAnsi="Arial" w:cs="Arial"/>
        </w:rPr>
        <w:t>,</w:t>
      </w:r>
      <w:r w:rsidR="005A5B7E" w:rsidRPr="008030AA">
        <w:rPr>
          <w:rFonts w:ascii="Arial" w:hAnsi="Arial" w:cs="Arial"/>
        </w:rPr>
        <w:t xml:space="preserve"> donde su pulso y su llanto son interpretados por la lluvia, más adelante será </w:t>
      </w:r>
      <w:r w:rsidR="00A479F2">
        <w:rPr>
          <w:rFonts w:ascii="Arial" w:hAnsi="Arial" w:cs="Arial"/>
        </w:rPr>
        <w:t>ese el espacio</w:t>
      </w:r>
      <w:r w:rsidR="005A5B7E" w:rsidRPr="008030AA">
        <w:rPr>
          <w:rFonts w:ascii="Arial" w:hAnsi="Arial" w:cs="Arial"/>
        </w:rPr>
        <w:t xml:space="preserve"> donde se refugie para su fallido intento de suicidio que “por cobardía” no pudo llevar a fin. El disparo al árbol encierra el simbolismo de que el suicidio se perfecciona en identifi</w:t>
      </w:r>
      <w:r w:rsidR="00A479F2">
        <w:rPr>
          <w:rFonts w:ascii="Arial" w:hAnsi="Arial" w:cs="Arial"/>
        </w:rPr>
        <w:t>cación de la protagonista con el entorno</w:t>
      </w:r>
      <w:r w:rsidR="005A5B7E" w:rsidRPr="008030AA">
        <w:rPr>
          <w:rFonts w:ascii="Arial" w:hAnsi="Arial" w:cs="Arial"/>
        </w:rPr>
        <w:t>.</w:t>
      </w:r>
    </w:p>
    <w:p w:rsidR="00A479F2" w:rsidRPr="008030AA" w:rsidRDefault="00A479F2" w:rsidP="004411DA">
      <w:pPr>
        <w:spacing w:line="360" w:lineRule="auto"/>
        <w:ind w:firstLine="414"/>
        <w:jc w:val="both"/>
        <w:rPr>
          <w:rFonts w:ascii="Arial" w:hAnsi="Arial" w:cs="Arial"/>
        </w:rPr>
      </w:pPr>
    </w:p>
    <w:p w:rsidR="002378FC" w:rsidRPr="00A479F2" w:rsidRDefault="00A479F2" w:rsidP="00AD4DAE">
      <w:pPr>
        <w:spacing w:line="360" w:lineRule="auto"/>
        <w:ind w:left="1134" w:firstLine="567"/>
        <w:jc w:val="both"/>
        <w:rPr>
          <w:rFonts w:ascii="Arial" w:hAnsi="Arial" w:cs="Arial"/>
          <w:color w:val="404040" w:themeColor="text1" w:themeTint="BF"/>
        </w:rPr>
      </w:pPr>
      <w:r w:rsidRPr="00A479F2">
        <w:rPr>
          <w:rFonts w:ascii="Arial" w:hAnsi="Arial" w:cs="Arial"/>
          <w:color w:val="404040" w:themeColor="text1" w:themeTint="BF"/>
        </w:rPr>
        <w:t>« ¿</w:t>
      </w:r>
      <w:r w:rsidR="002378FC" w:rsidRPr="00A479F2">
        <w:rPr>
          <w:rFonts w:ascii="Arial" w:hAnsi="Arial" w:cs="Arial"/>
          <w:color w:val="404040" w:themeColor="text1" w:themeTint="BF"/>
        </w:rPr>
        <w:t>Dónde creerás que estoy? ¿Rindiendo cuentas al Dios terrible a quien ofreces día a día la brutalidad de tu marido, el incendio de tus aserraderos y has</w:t>
      </w:r>
      <w:r w:rsidRPr="00A479F2">
        <w:rPr>
          <w:rFonts w:ascii="Arial" w:hAnsi="Arial" w:cs="Arial"/>
          <w:color w:val="404040" w:themeColor="text1" w:themeTint="BF"/>
        </w:rPr>
        <w:t>ta la pérdida de tu único hijo (…)</w:t>
      </w:r>
      <w:r w:rsidR="002378FC" w:rsidRPr="00A479F2">
        <w:rPr>
          <w:rFonts w:ascii="Arial" w:hAnsi="Arial" w:cs="Arial"/>
          <w:color w:val="404040" w:themeColor="text1" w:themeTint="BF"/>
        </w:rPr>
        <w:t>?</w:t>
      </w:r>
    </w:p>
    <w:p w:rsidR="002378FC" w:rsidRDefault="002378FC" w:rsidP="00AD4DAE">
      <w:pPr>
        <w:spacing w:line="360" w:lineRule="auto"/>
        <w:ind w:left="1134" w:firstLine="567"/>
        <w:jc w:val="both"/>
        <w:rPr>
          <w:rFonts w:ascii="Arial" w:hAnsi="Arial" w:cs="Arial"/>
          <w:color w:val="404040" w:themeColor="text1" w:themeTint="BF"/>
        </w:rPr>
      </w:pPr>
      <w:r w:rsidRPr="00A479F2">
        <w:rPr>
          <w:rFonts w:ascii="Arial" w:hAnsi="Arial" w:cs="Arial"/>
          <w:color w:val="404040" w:themeColor="text1" w:themeTint="BF"/>
        </w:rPr>
        <w:t xml:space="preserve">Alicia, no. Estoy aquí, disgregándome bien apegada a la tierra. Y me pregunto si veré algún día la </w:t>
      </w:r>
      <w:r w:rsidR="00A479F2" w:rsidRPr="00A479F2">
        <w:rPr>
          <w:rFonts w:ascii="Arial" w:hAnsi="Arial" w:cs="Arial"/>
          <w:color w:val="404040" w:themeColor="text1" w:themeTint="BF"/>
        </w:rPr>
        <w:t>cara de tu Dios» (</w:t>
      </w:r>
      <w:r w:rsidRPr="00A479F2">
        <w:rPr>
          <w:rFonts w:ascii="Arial" w:hAnsi="Arial" w:cs="Arial"/>
          <w:color w:val="404040" w:themeColor="text1" w:themeTint="BF"/>
        </w:rPr>
        <w:t>pp. 57-58)</w:t>
      </w:r>
    </w:p>
    <w:p w:rsidR="00BA5889" w:rsidRPr="00A479F2" w:rsidRDefault="00BA5889" w:rsidP="00BA5889">
      <w:pPr>
        <w:spacing w:line="360" w:lineRule="auto"/>
        <w:jc w:val="both"/>
        <w:rPr>
          <w:rFonts w:ascii="Arial" w:hAnsi="Arial" w:cs="Arial"/>
          <w:color w:val="404040" w:themeColor="text1" w:themeTint="BF"/>
        </w:rPr>
      </w:pPr>
    </w:p>
    <w:p w:rsidR="00E9771B" w:rsidRDefault="002378FC" w:rsidP="00114591">
      <w:pPr>
        <w:spacing w:line="360" w:lineRule="auto"/>
        <w:ind w:firstLine="567"/>
        <w:jc w:val="both"/>
        <w:rPr>
          <w:rFonts w:ascii="Arial" w:hAnsi="Arial" w:cs="Arial"/>
          <w:color w:val="000000" w:themeColor="text1"/>
        </w:rPr>
      </w:pPr>
      <w:r w:rsidRPr="008030AA">
        <w:rPr>
          <w:rFonts w:ascii="Arial" w:hAnsi="Arial" w:cs="Arial"/>
          <w:color w:val="000000" w:themeColor="text1"/>
        </w:rPr>
        <w:t xml:space="preserve">En el </w:t>
      </w:r>
      <w:r w:rsidR="00C844B3" w:rsidRPr="008030AA">
        <w:rPr>
          <w:rFonts w:ascii="Arial" w:hAnsi="Arial" w:cs="Arial"/>
          <w:color w:val="000000" w:themeColor="text1"/>
        </w:rPr>
        <w:t>texto citado</w:t>
      </w:r>
      <w:r w:rsidR="00A479F2">
        <w:rPr>
          <w:rFonts w:ascii="Arial" w:hAnsi="Arial" w:cs="Arial"/>
          <w:color w:val="000000" w:themeColor="text1"/>
        </w:rPr>
        <w:t>, se ve no so</w:t>
      </w:r>
      <w:r w:rsidR="00C844B3" w:rsidRPr="008030AA">
        <w:rPr>
          <w:rFonts w:ascii="Arial" w:hAnsi="Arial" w:cs="Arial"/>
          <w:color w:val="000000" w:themeColor="text1"/>
        </w:rPr>
        <w:t>lo una visión no concordante con la cosmovisión católica o con la tradición judeocristiana, también se vislumbra un poco de las cuestiones</w:t>
      </w:r>
      <w:r w:rsidR="00D11EE8" w:rsidRPr="008030AA">
        <w:rPr>
          <w:rFonts w:ascii="Arial" w:hAnsi="Arial" w:cs="Arial"/>
          <w:color w:val="000000" w:themeColor="text1"/>
        </w:rPr>
        <w:t xml:space="preserve"> </w:t>
      </w:r>
      <w:r w:rsidR="00D11EE8" w:rsidRPr="008030AA">
        <w:rPr>
          <w:rFonts w:ascii="Arial" w:hAnsi="Arial" w:cs="Arial"/>
          <w:color w:val="000000" w:themeColor="text1"/>
        </w:rPr>
        <w:lastRenderedPageBreak/>
        <w:t>teológicas que ocuparo</w:t>
      </w:r>
      <w:r w:rsidR="00C844B3" w:rsidRPr="008030AA">
        <w:rPr>
          <w:rFonts w:ascii="Arial" w:hAnsi="Arial" w:cs="Arial"/>
          <w:color w:val="000000" w:themeColor="text1"/>
        </w:rPr>
        <w:t>n</w:t>
      </w:r>
      <w:r w:rsidR="00D11EE8" w:rsidRPr="008030AA">
        <w:rPr>
          <w:rFonts w:ascii="Arial" w:hAnsi="Arial" w:cs="Arial"/>
          <w:color w:val="000000" w:themeColor="text1"/>
        </w:rPr>
        <w:t>, según ya revisamos en el marco teórico,</w:t>
      </w:r>
      <w:r w:rsidR="00C844B3" w:rsidRPr="008030AA">
        <w:rPr>
          <w:rFonts w:ascii="Arial" w:hAnsi="Arial" w:cs="Arial"/>
          <w:color w:val="000000" w:themeColor="text1"/>
        </w:rPr>
        <w:t xml:space="preserve"> la mente de Schopenhauer en su juventud respecto a la incompatibilidad entr</w:t>
      </w:r>
      <w:r w:rsidR="00E9771B">
        <w:rPr>
          <w:rFonts w:ascii="Arial" w:hAnsi="Arial" w:cs="Arial"/>
          <w:color w:val="000000" w:themeColor="text1"/>
        </w:rPr>
        <w:t xml:space="preserve">e perfección de la creación, </w:t>
      </w:r>
      <w:r w:rsidR="00C844B3" w:rsidRPr="008030AA">
        <w:rPr>
          <w:rFonts w:ascii="Arial" w:hAnsi="Arial" w:cs="Arial"/>
          <w:color w:val="000000" w:themeColor="text1"/>
        </w:rPr>
        <w:t>sufrimiento del mundo</w:t>
      </w:r>
      <w:r w:rsidR="00E9771B">
        <w:rPr>
          <w:rFonts w:ascii="Arial" w:hAnsi="Arial" w:cs="Arial"/>
          <w:color w:val="000000" w:themeColor="text1"/>
        </w:rPr>
        <w:t xml:space="preserve"> y </w:t>
      </w:r>
      <w:r w:rsidR="00115A27" w:rsidRPr="008030AA">
        <w:rPr>
          <w:rFonts w:ascii="Arial" w:hAnsi="Arial" w:cs="Arial"/>
          <w:color w:val="000000" w:themeColor="text1"/>
        </w:rPr>
        <w:t>omnipotencia y bondad de Dios (Baquedano, 2010).</w:t>
      </w:r>
    </w:p>
    <w:p w:rsidR="002378FC" w:rsidRPr="008030AA" w:rsidRDefault="00D11EE8" w:rsidP="00114591">
      <w:pPr>
        <w:spacing w:line="360" w:lineRule="auto"/>
        <w:ind w:firstLine="567"/>
        <w:jc w:val="both"/>
        <w:rPr>
          <w:rFonts w:ascii="Arial" w:hAnsi="Arial" w:cs="Arial"/>
          <w:color w:val="000000" w:themeColor="text1"/>
        </w:rPr>
      </w:pPr>
      <w:r w:rsidRPr="008030AA">
        <w:rPr>
          <w:rFonts w:ascii="Arial" w:hAnsi="Arial" w:cs="Arial"/>
          <w:color w:val="000000" w:themeColor="text1"/>
        </w:rPr>
        <w:t>La protagonista reniega, desde su muerte, de la fe beata y propone para sí un modo más intuitivo de acercarse a Dios, desde la sencillez de la gente humilde, como Zoila, y desde la superstición que opera libre de la lógica racional; o desde la contemplación de las novias que, rozagantes por el amor, se asemejan a los ángeles.</w:t>
      </w:r>
      <w:r w:rsidR="00EE2390" w:rsidRPr="008030AA">
        <w:rPr>
          <w:rFonts w:ascii="Arial" w:hAnsi="Arial" w:cs="Arial"/>
          <w:color w:val="000000" w:themeColor="text1"/>
        </w:rPr>
        <w:t xml:space="preserve"> También los diálogos con el padre Carlos muestran su forma de ver el mundo y el más allá. En ellos, la mordacidad de Ana María compite con la fe del sace</w:t>
      </w:r>
      <w:r w:rsidR="00E9771B">
        <w:rPr>
          <w:rFonts w:ascii="Arial" w:hAnsi="Arial" w:cs="Arial"/>
          <w:color w:val="000000" w:themeColor="text1"/>
        </w:rPr>
        <w:t>rdote sobre la bondad de D</w:t>
      </w:r>
      <w:r w:rsidR="00EE2390" w:rsidRPr="008030AA">
        <w:rPr>
          <w:rFonts w:ascii="Arial" w:hAnsi="Arial" w:cs="Arial"/>
          <w:color w:val="000000" w:themeColor="text1"/>
        </w:rPr>
        <w:t>ios y sobre cómo imagina el más allá como un paraíso terrenal, con la naturaleza.</w:t>
      </w:r>
    </w:p>
    <w:p w:rsidR="00E7376E" w:rsidRDefault="009B6F22" w:rsidP="00114591">
      <w:pPr>
        <w:spacing w:line="360" w:lineRule="auto"/>
        <w:ind w:firstLine="567"/>
        <w:jc w:val="both"/>
        <w:rPr>
          <w:rFonts w:ascii="Arial" w:hAnsi="Arial" w:cs="Arial"/>
          <w:color w:val="000000" w:themeColor="text1"/>
        </w:rPr>
      </w:pPr>
      <w:r w:rsidRPr="008030AA">
        <w:rPr>
          <w:rFonts w:ascii="Arial" w:hAnsi="Arial" w:cs="Arial"/>
          <w:color w:val="000000" w:themeColor="text1"/>
        </w:rPr>
        <w:t>Más importante aún que la heterodoxia cosmológica representada en la obra</w:t>
      </w:r>
      <w:r w:rsidR="00E9771B">
        <w:rPr>
          <w:rFonts w:ascii="Arial" w:hAnsi="Arial" w:cs="Arial"/>
          <w:color w:val="000000" w:themeColor="text1"/>
        </w:rPr>
        <w:t>,</w:t>
      </w:r>
      <w:r w:rsidRPr="008030AA">
        <w:rPr>
          <w:rFonts w:ascii="Arial" w:hAnsi="Arial" w:cs="Arial"/>
          <w:color w:val="000000" w:themeColor="text1"/>
        </w:rPr>
        <w:t xml:space="preserve"> resulta que la difunta, Ana María, reconoce estar “disgregándose en la tierra”. Podemos ver, en un sentido literal de la expresión</w:t>
      </w:r>
      <w:r w:rsidR="00E9771B">
        <w:rPr>
          <w:rFonts w:ascii="Arial" w:hAnsi="Arial" w:cs="Arial"/>
          <w:color w:val="000000" w:themeColor="text1"/>
        </w:rPr>
        <w:t>,</w:t>
      </w:r>
      <w:r w:rsidRPr="008030AA">
        <w:rPr>
          <w:rFonts w:ascii="Arial" w:hAnsi="Arial" w:cs="Arial"/>
          <w:color w:val="000000" w:themeColor="text1"/>
        </w:rPr>
        <w:t xml:space="preserve"> que aquello es el adelanto de la putrefacción a la que todos los cadáveres están expuestos tras su muerte. Pero</w:t>
      </w:r>
      <w:r w:rsidR="00E7376E">
        <w:rPr>
          <w:rFonts w:ascii="Arial" w:hAnsi="Arial" w:cs="Arial"/>
          <w:color w:val="000000" w:themeColor="text1"/>
        </w:rPr>
        <w:t>,</w:t>
      </w:r>
      <w:r w:rsidRPr="008030AA">
        <w:rPr>
          <w:rFonts w:ascii="Arial" w:hAnsi="Arial" w:cs="Arial"/>
          <w:color w:val="000000" w:themeColor="text1"/>
        </w:rPr>
        <w:t xml:space="preserve"> parece ir más allá.</w:t>
      </w:r>
    </w:p>
    <w:p w:rsidR="009B6F22" w:rsidRPr="008030AA" w:rsidRDefault="009B6F22" w:rsidP="00114591">
      <w:pPr>
        <w:spacing w:line="360" w:lineRule="auto"/>
        <w:ind w:firstLine="567"/>
        <w:jc w:val="both"/>
        <w:rPr>
          <w:rFonts w:ascii="Arial" w:hAnsi="Arial" w:cs="Arial"/>
          <w:color w:val="000000" w:themeColor="text1"/>
        </w:rPr>
      </w:pPr>
      <w:r w:rsidRPr="008030AA">
        <w:rPr>
          <w:rFonts w:ascii="Arial" w:hAnsi="Arial" w:cs="Arial"/>
          <w:color w:val="000000" w:themeColor="text1"/>
        </w:rPr>
        <w:t xml:space="preserve">La protagonista en su lucidez plena de la muerte no solo </w:t>
      </w:r>
      <w:r w:rsidR="00E7376E">
        <w:rPr>
          <w:rFonts w:ascii="Arial" w:hAnsi="Arial" w:cs="Arial"/>
          <w:color w:val="000000" w:themeColor="text1"/>
        </w:rPr>
        <w:t>comprende</w:t>
      </w:r>
      <w:r w:rsidRPr="008030AA">
        <w:rPr>
          <w:rFonts w:ascii="Arial" w:hAnsi="Arial" w:cs="Arial"/>
          <w:color w:val="000000" w:themeColor="text1"/>
        </w:rPr>
        <w:t xml:space="preserve"> el destino que sigue, sino que, además, </w:t>
      </w:r>
      <w:r w:rsidR="005E0DA0">
        <w:rPr>
          <w:rFonts w:ascii="Arial" w:hAnsi="Arial" w:cs="Arial"/>
          <w:color w:val="000000" w:themeColor="text1"/>
        </w:rPr>
        <w:t xml:space="preserve">este proceso </w:t>
      </w:r>
      <w:r w:rsidR="00E7376E">
        <w:rPr>
          <w:rFonts w:ascii="Arial" w:hAnsi="Arial" w:cs="Arial"/>
          <w:color w:val="000000" w:themeColor="text1"/>
        </w:rPr>
        <w:t>simboliza</w:t>
      </w:r>
      <w:r w:rsidRPr="008030AA">
        <w:rPr>
          <w:rFonts w:ascii="Arial" w:hAnsi="Arial" w:cs="Arial"/>
          <w:color w:val="000000" w:themeColor="text1"/>
        </w:rPr>
        <w:t xml:space="preserve"> la </w:t>
      </w:r>
      <w:r w:rsidR="0099758F" w:rsidRPr="008030AA">
        <w:rPr>
          <w:rFonts w:ascii="Arial" w:hAnsi="Arial" w:cs="Arial"/>
          <w:color w:val="000000" w:themeColor="text1"/>
        </w:rPr>
        <w:t>integración definitiva</w:t>
      </w:r>
      <w:r w:rsidRPr="008030AA">
        <w:rPr>
          <w:rFonts w:ascii="Arial" w:hAnsi="Arial" w:cs="Arial"/>
          <w:color w:val="000000" w:themeColor="text1"/>
        </w:rPr>
        <w:t xml:space="preserve"> de su ser en la naturaleza</w:t>
      </w:r>
      <w:r w:rsidR="0099758F" w:rsidRPr="008030AA">
        <w:rPr>
          <w:rFonts w:ascii="Arial" w:hAnsi="Arial" w:cs="Arial"/>
          <w:color w:val="000000" w:themeColor="text1"/>
        </w:rPr>
        <w:t>, el paso final de su existencia</w:t>
      </w:r>
      <w:r w:rsidRPr="008030AA">
        <w:rPr>
          <w:rFonts w:ascii="Arial" w:hAnsi="Arial" w:cs="Arial"/>
          <w:color w:val="000000" w:themeColor="text1"/>
        </w:rPr>
        <w:t>. Su disgregación en la tierra constituye el paso postrero de su muerte</w:t>
      </w:r>
      <w:r w:rsidR="006647EA" w:rsidRPr="008030AA">
        <w:rPr>
          <w:rFonts w:ascii="Arial" w:hAnsi="Arial" w:cs="Arial"/>
          <w:color w:val="000000" w:themeColor="text1"/>
        </w:rPr>
        <w:t>, la entrega consciente de sus últimas ataduras con el mundo</w:t>
      </w:r>
      <w:r w:rsidR="005E6E74" w:rsidRPr="008030AA">
        <w:rPr>
          <w:rFonts w:ascii="Arial" w:hAnsi="Arial" w:cs="Arial"/>
          <w:color w:val="000000" w:themeColor="text1"/>
        </w:rPr>
        <w:t>, la superación del sufrimiento de la vida</w:t>
      </w:r>
      <w:r w:rsidRPr="008030AA">
        <w:rPr>
          <w:rFonts w:ascii="Arial" w:hAnsi="Arial" w:cs="Arial"/>
          <w:color w:val="000000" w:themeColor="text1"/>
        </w:rPr>
        <w:t>.</w:t>
      </w:r>
      <w:r w:rsidR="007F26FB" w:rsidRPr="008030AA">
        <w:rPr>
          <w:rFonts w:ascii="Arial" w:hAnsi="Arial" w:cs="Arial"/>
          <w:color w:val="000000" w:themeColor="text1"/>
        </w:rPr>
        <w:t xml:space="preserve"> También en la reflexión con su hermana Alicia, Ana</w:t>
      </w:r>
      <w:r w:rsidR="005E0DA0">
        <w:rPr>
          <w:rFonts w:ascii="Arial" w:hAnsi="Arial" w:cs="Arial"/>
          <w:color w:val="000000" w:themeColor="text1"/>
        </w:rPr>
        <w:t xml:space="preserve"> María</w:t>
      </w:r>
      <w:r w:rsidR="007F26FB" w:rsidRPr="008030AA">
        <w:rPr>
          <w:rFonts w:ascii="Arial" w:hAnsi="Arial" w:cs="Arial"/>
          <w:color w:val="000000" w:themeColor="text1"/>
        </w:rPr>
        <w:t xml:space="preserve"> reconoce que, “quizás</w:t>
      </w:r>
      <w:r w:rsidR="005E0DA0">
        <w:rPr>
          <w:rFonts w:ascii="Arial" w:hAnsi="Arial" w:cs="Arial"/>
          <w:color w:val="000000" w:themeColor="text1"/>
        </w:rPr>
        <w:t>, no tenga alma” (</w:t>
      </w:r>
      <w:r w:rsidR="007F26FB" w:rsidRPr="008030AA">
        <w:rPr>
          <w:rFonts w:ascii="Arial" w:hAnsi="Arial" w:cs="Arial"/>
          <w:color w:val="000000" w:themeColor="text1"/>
        </w:rPr>
        <w:t>p. 60)</w:t>
      </w:r>
      <w:r w:rsidR="005E6E74" w:rsidRPr="008030AA">
        <w:rPr>
          <w:rFonts w:ascii="Arial" w:hAnsi="Arial" w:cs="Arial"/>
          <w:color w:val="000000" w:themeColor="text1"/>
        </w:rPr>
        <w:t xml:space="preserve">. Tal expresión indica que para la protagonista, su esencia, el alma,  se ha hecho difusa. </w:t>
      </w:r>
    </w:p>
    <w:p w:rsidR="00137941" w:rsidRDefault="005E6E74" w:rsidP="00114591">
      <w:pPr>
        <w:spacing w:line="360" w:lineRule="auto"/>
        <w:ind w:firstLine="567"/>
        <w:jc w:val="both"/>
        <w:rPr>
          <w:rFonts w:ascii="Arial" w:hAnsi="Arial" w:cs="Arial"/>
          <w:color w:val="000000" w:themeColor="text1"/>
        </w:rPr>
      </w:pPr>
      <w:r w:rsidRPr="008030AA">
        <w:rPr>
          <w:rFonts w:ascii="Arial" w:hAnsi="Arial" w:cs="Arial"/>
          <w:color w:val="000000" w:themeColor="text1"/>
        </w:rPr>
        <w:t>Otra pista</w:t>
      </w:r>
      <w:r w:rsidR="005E0DA0">
        <w:rPr>
          <w:rFonts w:ascii="Arial" w:hAnsi="Arial" w:cs="Arial"/>
          <w:color w:val="000000" w:themeColor="text1"/>
        </w:rPr>
        <w:t xml:space="preserve">: </w:t>
      </w:r>
      <w:r w:rsidRPr="008030AA">
        <w:rPr>
          <w:rFonts w:ascii="Arial" w:hAnsi="Arial" w:cs="Arial"/>
          <w:color w:val="000000" w:themeColor="text1"/>
        </w:rPr>
        <w:t>en el relato, en varias ocasiones</w:t>
      </w:r>
      <w:r w:rsidR="005E0DA0">
        <w:rPr>
          <w:rFonts w:ascii="Arial" w:hAnsi="Arial" w:cs="Arial"/>
          <w:color w:val="000000" w:themeColor="text1"/>
        </w:rPr>
        <w:t>,</w:t>
      </w:r>
      <w:r w:rsidRPr="008030AA">
        <w:rPr>
          <w:rFonts w:ascii="Arial" w:hAnsi="Arial" w:cs="Arial"/>
          <w:color w:val="000000" w:themeColor="text1"/>
        </w:rPr>
        <w:t xml:space="preserve"> una voz llama a Ana María a incorporarse, pero esta se niega a hacerlo. Está entregada a la muerte. Pero</w:t>
      </w:r>
      <w:r w:rsidR="005E0DA0">
        <w:rPr>
          <w:rFonts w:ascii="Arial" w:hAnsi="Arial" w:cs="Arial"/>
          <w:color w:val="000000" w:themeColor="text1"/>
        </w:rPr>
        <w:t>,</w:t>
      </w:r>
      <w:r w:rsidRPr="008030AA">
        <w:rPr>
          <w:rFonts w:ascii="Arial" w:hAnsi="Arial" w:cs="Arial"/>
          <w:color w:val="000000" w:themeColor="text1"/>
        </w:rPr>
        <w:t xml:space="preserve"> no se trata de una voluntad de muerte, sino de una tendencia disgregadora que la llama a apagarse, a hacerse cada vez más imperceptible, más sutil. Para ella, la muerte de los </w:t>
      </w:r>
      <w:r w:rsidR="003C5385" w:rsidRPr="008030AA">
        <w:rPr>
          <w:rFonts w:ascii="Arial" w:hAnsi="Arial" w:cs="Arial"/>
          <w:color w:val="000000" w:themeColor="text1"/>
        </w:rPr>
        <w:t>vivos</w:t>
      </w:r>
      <w:r w:rsidRPr="008030AA">
        <w:rPr>
          <w:rFonts w:ascii="Arial" w:hAnsi="Arial" w:cs="Arial"/>
          <w:color w:val="000000" w:themeColor="text1"/>
        </w:rPr>
        <w:t xml:space="preserve"> no es suficiente, pues</w:t>
      </w:r>
      <w:r w:rsidR="00440EB9" w:rsidRPr="008030AA">
        <w:rPr>
          <w:rFonts w:ascii="Arial" w:hAnsi="Arial" w:cs="Arial"/>
          <w:color w:val="000000" w:themeColor="text1"/>
        </w:rPr>
        <w:t xml:space="preserve"> </w:t>
      </w:r>
    </w:p>
    <w:p w:rsidR="00C464A3" w:rsidRDefault="00C464A3" w:rsidP="004411DA">
      <w:pPr>
        <w:spacing w:line="360" w:lineRule="auto"/>
        <w:ind w:firstLine="414"/>
        <w:jc w:val="both"/>
        <w:rPr>
          <w:rFonts w:ascii="Arial" w:hAnsi="Arial" w:cs="Arial"/>
          <w:color w:val="000000" w:themeColor="text1"/>
        </w:rPr>
      </w:pPr>
    </w:p>
    <w:p w:rsidR="00137941" w:rsidRDefault="00440EB9" w:rsidP="00114591">
      <w:pPr>
        <w:spacing w:line="360" w:lineRule="auto"/>
        <w:ind w:left="1134" w:firstLine="567"/>
        <w:jc w:val="both"/>
        <w:rPr>
          <w:rFonts w:ascii="Arial" w:hAnsi="Arial" w:cs="Arial"/>
          <w:color w:val="404040" w:themeColor="text1" w:themeTint="BF"/>
        </w:rPr>
      </w:pPr>
      <w:r w:rsidRPr="00137941">
        <w:rPr>
          <w:rFonts w:ascii="Arial" w:hAnsi="Arial" w:cs="Arial"/>
          <w:color w:val="404040" w:themeColor="text1" w:themeTint="BF"/>
        </w:rPr>
        <w:t>«Fatigada, anhela, sin embargo, desprenderse de aquella partícula de conciencia que la mantiene atada a la vida y dejarse llevar hacia atrás, hasta el profundo y muelle</w:t>
      </w:r>
      <w:r w:rsidR="00004DF7" w:rsidRPr="00137941">
        <w:rPr>
          <w:rFonts w:ascii="Arial" w:hAnsi="Arial" w:cs="Arial"/>
          <w:color w:val="404040" w:themeColor="text1" w:themeTint="BF"/>
        </w:rPr>
        <w:t xml:space="preserve"> abismo que siente allá abajo</w:t>
      </w:r>
      <w:r w:rsidRPr="00137941">
        <w:rPr>
          <w:rFonts w:ascii="Arial" w:hAnsi="Arial" w:cs="Arial"/>
          <w:color w:val="404040" w:themeColor="text1" w:themeTint="BF"/>
        </w:rPr>
        <w:t>»</w:t>
      </w:r>
      <w:r w:rsidR="00B420C0">
        <w:rPr>
          <w:rFonts w:ascii="Arial" w:hAnsi="Arial" w:cs="Arial"/>
          <w:color w:val="404040" w:themeColor="text1" w:themeTint="BF"/>
        </w:rPr>
        <w:t xml:space="preserve"> (p. 63)</w:t>
      </w:r>
      <w:r w:rsidR="00004DF7" w:rsidRPr="00137941">
        <w:rPr>
          <w:rFonts w:ascii="Arial" w:hAnsi="Arial" w:cs="Arial"/>
          <w:color w:val="404040" w:themeColor="text1" w:themeTint="BF"/>
        </w:rPr>
        <w:t xml:space="preserve">. </w:t>
      </w:r>
    </w:p>
    <w:p w:rsidR="00C464A3" w:rsidRPr="00137941" w:rsidRDefault="00C464A3" w:rsidP="00137941">
      <w:pPr>
        <w:spacing w:line="360" w:lineRule="auto"/>
        <w:ind w:left="1134" w:firstLine="414"/>
        <w:jc w:val="both"/>
        <w:rPr>
          <w:rFonts w:ascii="Arial" w:hAnsi="Arial" w:cs="Arial"/>
          <w:color w:val="404040" w:themeColor="text1" w:themeTint="BF"/>
        </w:rPr>
      </w:pPr>
    </w:p>
    <w:p w:rsidR="005E6E74" w:rsidRPr="008030AA" w:rsidRDefault="00C464A3" w:rsidP="00114591">
      <w:pPr>
        <w:spacing w:line="360" w:lineRule="auto"/>
        <w:ind w:firstLine="567"/>
        <w:jc w:val="both"/>
        <w:rPr>
          <w:rFonts w:ascii="Arial" w:hAnsi="Arial" w:cs="Arial"/>
          <w:color w:val="000000" w:themeColor="text1"/>
        </w:rPr>
      </w:pPr>
      <w:r>
        <w:rPr>
          <w:rFonts w:ascii="Arial" w:hAnsi="Arial" w:cs="Arial"/>
          <w:color w:val="000000" w:themeColor="text1"/>
        </w:rPr>
        <w:t>El</w:t>
      </w:r>
      <w:r w:rsidR="00004DF7" w:rsidRPr="008030AA">
        <w:rPr>
          <w:rFonts w:ascii="Arial" w:hAnsi="Arial" w:cs="Arial"/>
          <w:color w:val="000000" w:themeColor="text1"/>
        </w:rPr>
        <w:t xml:space="preserve"> desprenderse de manera voluntaria equivale al o</w:t>
      </w:r>
      <w:r>
        <w:rPr>
          <w:rFonts w:ascii="Arial" w:hAnsi="Arial" w:cs="Arial"/>
          <w:color w:val="000000" w:themeColor="text1"/>
        </w:rPr>
        <w:t>puesto del principio del placer. C</w:t>
      </w:r>
      <w:r w:rsidR="00004DF7" w:rsidRPr="008030AA">
        <w:rPr>
          <w:rFonts w:ascii="Arial" w:hAnsi="Arial" w:cs="Arial"/>
          <w:color w:val="000000" w:themeColor="text1"/>
        </w:rPr>
        <w:t>onsiste en</w:t>
      </w:r>
      <w:r>
        <w:rPr>
          <w:rFonts w:ascii="Arial" w:hAnsi="Arial" w:cs="Arial"/>
          <w:color w:val="000000" w:themeColor="text1"/>
        </w:rPr>
        <w:t xml:space="preserve"> dejarse ir, es el principio del N</w:t>
      </w:r>
      <w:r w:rsidR="00004DF7" w:rsidRPr="008030AA">
        <w:rPr>
          <w:rFonts w:ascii="Arial" w:hAnsi="Arial" w:cs="Arial"/>
          <w:color w:val="000000" w:themeColor="text1"/>
        </w:rPr>
        <w:t>irvana</w:t>
      </w:r>
      <w:r w:rsidR="0075302A" w:rsidRPr="008030AA">
        <w:rPr>
          <w:rFonts w:ascii="Arial" w:hAnsi="Arial" w:cs="Arial"/>
          <w:color w:val="000000" w:themeColor="text1"/>
        </w:rPr>
        <w:t>.</w:t>
      </w:r>
    </w:p>
    <w:p w:rsidR="002A5BE1" w:rsidRDefault="002A5BE1" w:rsidP="00114591">
      <w:pPr>
        <w:spacing w:line="360" w:lineRule="auto"/>
        <w:ind w:firstLine="567"/>
        <w:jc w:val="both"/>
        <w:rPr>
          <w:rFonts w:ascii="Arial" w:hAnsi="Arial" w:cs="Arial"/>
          <w:color w:val="000000" w:themeColor="text1"/>
        </w:rPr>
      </w:pPr>
      <w:r w:rsidRPr="008030AA">
        <w:rPr>
          <w:rFonts w:ascii="Arial" w:hAnsi="Arial" w:cs="Arial"/>
          <w:color w:val="000000" w:themeColor="text1"/>
        </w:rPr>
        <w:t xml:space="preserve">Este desapego final queda de manifiesto cuando se da cuenta </w:t>
      </w:r>
      <w:r w:rsidR="00C464A3">
        <w:rPr>
          <w:rFonts w:ascii="Arial" w:hAnsi="Arial" w:cs="Arial"/>
          <w:color w:val="000000" w:themeColor="text1"/>
        </w:rPr>
        <w:t xml:space="preserve">de </w:t>
      </w:r>
      <w:r w:rsidRPr="008030AA">
        <w:rPr>
          <w:rFonts w:ascii="Arial" w:hAnsi="Arial" w:cs="Arial"/>
          <w:color w:val="000000" w:themeColor="text1"/>
        </w:rPr>
        <w:t>que ya  no odia ni ama a su esposo:</w:t>
      </w:r>
    </w:p>
    <w:p w:rsidR="00C464A3" w:rsidRPr="008030AA" w:rsidRDefault="00C464A3" w:rsidP="004411DA">
      <w:pPr>
        <w:spacing w:line="360" w:lineRule="auto"/>
        <w:ind w:firstLine="414"/>
        <w:jc w:val="both"/>
        <w:rPr>
          <w:rFonts w:ascii="Arial" w:hAnsi="Arial" w:cs="Arial"/>
          <w:color w:val="000000" w:themeColor="text1"/>
        </w:rPr>
      </w:pPr>
    </w:p>
    <w:p w:rsidR="002A5BE1" w:rsidRPr="00C464A3" w:rsidRDefault="002A5BE1" w:rsidP="00114591">
      <w:pPr>
        <w:spacing w:line="360" w:lineRule="auto"/>
        <w:ind w:left="1134" w:firstLine="567"/>
        <w:jc w:val="both"/>
        <w:rPr>
          <w:rFonts w:ascii="Arial" w:hAnsi="Arial" w:cs="Arial"/>
          <w:color w:val="404040" w:themeColor="text1" w:themeTint="BF"/>
        </w:rPr>
      </w:pPr>
      <w:r w:rsidRPr="00C464A3">
        <w:rPr>
          <w:rFonts w:ascii="Arial" w:hAnsi="Arial" w:cs="Arial"/>
          <w:color w:val="404040" w:themeColor="text1" w:themeTint="BF"/>
        </w:rPr>
        <w:t>«Y he aquí que al dejar de amarlo y odiarlo siente deshacerse el último nudo de su estructura vital. Nada le importa ya. Es como si no tuviera ya razón de ser ni ella ni su pasado. Un gran hastío la cerca, se siente tambalear hacia atrás. ¡Oh, esta súbita rebeldía! Este deseo que la atorm</w:t>
      </w:r>
      <w:r w:rsidR="00C464A3">
        <w:rPr>
          <w:rFonts w:ascii="Arial" w:hAnsi="Arial" w:cs="Arial"/>
          <w:color w:val="404040" w:themeColor="text1" w:themeTint="BF"/>
        </w:rPr>
        <w:t>enta de incorporarse gimiendo: ‘</w:t>
      </w:r>
      <w:proofErr w:type="gramStart"/>
      <w:r w:rsidRPr="00C464A3">
        <w:rPr>
          <w:rFonts w:ascii="Arial" w:hAnsi="Arial" w:cs="Arial"/>
          <w:color w:val="404040" w:themeColor="text1" w:themeTint="BF"/>
        </w:rPr>
        <w:t>¡</w:t>
      </w:r>
      <w:proofErr w:type="gramEnd"/>
      <w:r w:rsidRPr="00C464A3">
        <w:rPr>
          <w:rFonts w:ascii="Arial" w:hAnsi="Arial" w:cs="Arial"/>
          <w:color w:val="404040" w:themeColor="text1" w:themeTint="BF"/>
        </w:rPr>
        <w:t>Quiero vivir. Devuélvanme, devuélvanme mi odio</w:t>
      </w:r>
      <w:proofErr w:type="gramStart"/>
      <w:r w:rsidRPr="00C464A3">
        <w:rPr>
          <w:rFonts w:ascii="Arial" w:hAnsi="Arial" w:cs="Arial"/>
          <w:color w:val="404040" w:themeColor="text1" w:themeTint="BF"/>
        </w:rPr>
        <w:t>!</w:t>
      </w:r>
      <w:proofErr w:type="gramEnd"/>
      <w:r w:rsidR="00C464A3">
        <w:rPr>
          <w:rFonts w:ascii="Arial" w:hAnsi="Arial" w:cs="Arial"/>
          <w:color w:val="404040" w:themeColor="text1" w:themeTint="BF"/>
        </w:rPr>
        <w:t>’</w:t>
      </w:r>
      <w:r w:rsidRPr="00C464A3">
        <w:rPr>
          <w:rFonts w:ascii="Arial" w:hAnsi="Arial" w:cs="Arial"/>
          <w:color w:val="404040" w:themeColor="text1" w:themeTint="BF"/>
        </w:rPr>
        <w:t>» (</w:t>
      </w:r>
      <w:proofErr w:type="spellStart"/>
      <w:r w:rsidRPr="00C464A3">
        <w:rPr>
          <w:rFonts w:ascii="Arial" w:hAnsi="Arial" w:cs="Arial"/>
          <w:color w:val="404040" w:themeColor="text1" w:themeTint="BF"/>
        </w:rPr>
        <w:t>Bombal</w:t>
      </w:r>
      <w:proofErr w:type="spellEnd"/>
      <w:r w:rsidRPr="00C464A3">
        <w:rPr>
          <w:rFonts w:ascii="Arial" w:hAnsi="Arial" w:cs="Arial"/>
          <w:color w:val="404040" w:themeColor="text1" w:themeTint="BF"/>
        </w:rPr>
        <w:t>, 2005. p. 99)</w:t>
      </w:r>
    </w:p>
    <w:p w:rsidR="00C464A3" w:rsidRPr="008030AA" w:rsidRDefault="00C464A3" w:rsidP="00BA5889">
      <w:pPr>
        <w:spacing w:line="360" w:lineRule="auto"/>
        <w:jc w:val="both"/>
        <w:rPr>
          <w:rFonts w:ascii="Arial" w:hAnsi="Arial" w:cs="Arial"/>
          <w:color w:val="262626" w:themeColor="text1" w:themeTint="D9"/>
        </w:rPr>
      </w:pPr>
    </w:p>
    <w:p w:rsidR="00C464A3" w:rsidRDefault="00C464A3" w:rsidP="00114591">
      <w:pPr>
        <w:spacing w:line="360" w:lineRule="auto"/>
        <w:ind w:firstLine="567"/>
        <w:jc w:val="both"/>
        <w:rPr>
          <w:rFonts w:ascii="Arial" w:hAnsi="Arial" w:cs="Arial"/>
        </w:rPr>
      </w:pPr>
      <w:r>
        <w:rPr>
          <w:rFonts w:ascii="Arial" w:hAnsi="Arial" w:cs="Arial"/>
        </w:rPr>
        <w:t>En el texto,</w:t>
      </w:r>
      <w:r w:rsidR="002A5BE1" w:rsidRPr="008030AA">
        <w:rPr>
          <w:rFonts w:ascii="Arial" w:hAnsi="Arial" w:cs="Arial"/>
        </w:rPr>
        <w:t xml:space="preserve"> encontramos que las estructuras ligadas a</w:t>
      </w:r>
      <w:r w:rsidR="00961BE3" w:rsidRPr="008030AA">
        <w:rPr>
          <w:rFonts w:ascii="Arial" w:hAnsi="Arial" w:cs="Arial"/>
        </w:rPr>
        <w:t>l</w:t>
      </w:r>
      <w:r w:rsidR="002A5BE1" w:rsidRPr="008030AA">
        <w:rPr>
          <w:rFonts w:ascii="Arial" w:hAnsi="Arial" w:cs="Arial"/>
        </w:rPr>
        <w:t xml:space="preserve"> apego emotivo y relacional se desmoronan y pierden su vigencia</w:t>
      </w:r>
      <w:r w:rsidR="00961BE3" w:rsidRPr="008030AA">
        <w:rPr>
          <w:rFonts w:ascii="Arial" w:hAnsi="Arial" w:cs="Arial"/>
        </w:rPr>
        <w:t xml:space="preserve">. También </w:t>
      </w:r>
      <w:r>
        <w:rPr>
          <w:rFonts w:ascii="Arial" w:hAnsi="Arial" w:cs="Arial"/>
        </w:rPr>
        <w:t>se evidencia</w:t>
      </w:r>
      <w:r w:rsidR="00961BE3" w:rsidRPr="008030AA">
        <w:rPr>
          <w:rFonts w:ascii="Arial" w:hAnsi="Arial" w:cs="Arial"/>
        </w:rPr>
        <w:t xml:space="preserve"> en el fragmento la última resistencia de la pulsión de vida, pues la protagonista se aferra a su último sentimiento, el odio hacia Antonio. </w:t>
      </w:r>
    </w:p>
    <w:p w:rsidR="002A5BE1" w:rsidRPr="008030AA" w:rsidRDefault="00961BE3" w:rsidP="00114591">
      <w:pPr>
        <w:spacing w:line="360" w:lineRule="auto"/>
        <w:ind w:firstLine="567"/>
        <w:jc w:val="both"/>
        <w:rPr>
          <w:rFonts w:ascii="Arial" w:hAnsi="Arial" w:cs="Arial"/>
        </w:rPr>
      </w:pPr>
      <w:r w:rsidRPr="008030AA">
        <w:rPr>
          <w:rFonts w:ascii="Arial" w:hAnsi="Arial" w:cs="Arial"/>
        </w:rPr>
        <w:t>Finalmente, las fuerzas centrífugas de la desintegración acaban por imponerse: «Resignada, reclina la mejilla contra el hombro hue</w:t>
      </w:r>
      <w:r w:rsidR="00C464A3">
        <w:rPr>
          <w:rFonts w:ascii="Arial" w:hAnsi="Arial" w:cs="Arial"/>
        </w:rPr>
        <w:t>co de la muerte» (</w:t>
      </w:r>
      <w:r w:rsidRPr="008030AA">
        <w:rPr>
          <w:rFonts w:ascii="Arial" w:hAnsi="Arial" w:cs="Arial"/>
        </w:rPr>
        <w:t>p. 99)</w:t>
      </w:r>
      <w:r w:rsidR="00753CED" w:rsidRPr="008030AA">
        <w:rPr>
          <w:rFonts w:ascii="Arial" w:hAnsi="Arial" w:cs="Arial"/>
        </w:rPr>
        <w:t>. Poco después, ante la visión de un cielo luminoso ─reflejo de su voluntad de desapego en la naturaleza─, el clamor desgarrado de su hija se presenta como el último vestigio de la voluntad de vivir (ahora desde fuera de la individualidad de Ana María, cuyos límites también se han entremezclado con los de sus deudos, en especial con María Griselda y con su hija</w:t>
      </w:r>
      <w:r w:rsidR="003D1C04" w:rsidRPr="008030AA">
        <w:rPr>
          <w:rFonts w:ascii="Arial" w:hAnsi="Arial" w:cs="Arial"/>
        </w:rPr>
        <w:t>)</w:t>
      </w:r>
      <w:r w:rsidR="00753CED" w:rsidRPr="008030AA">
        <w:rPr>
          <w:rFonts w:ascii="Arial" w:hAnsi="Arial" w:cs="Arial"/>
        </w:rPr>
        <w:t>.</w:t>
      </w:r>
    </w:p>
    <w:p w:rsidR="00693305" w:rsidRDefault="00693305" w:rsidP="00114591">
      <w:pPr>
        <w:spacing w:line="360" w:lineRule="auto"/>
        <w:ind w:firstLine="567"/>
        <w:jc w:val="both"/>
        <w:rPr>
          <w:rFonts w:ascii="Arial" w:hAnsi="Arial" w:cs="Arial"/>
        </w:rPr>
      </w:pPr>
      <w:r w:rsidRPr="008030AA">
        <w:rPr>
          <w:rFonts w:ascii="Arial" w:hAnsi="Arial" w:cs="Arial"/>
        </w:rPr>
        <w:t>Toda la novela fluye en l</w:t>
      </w:r>
      <w:r w:rsidR="00C464A3">
        <w:rPr>
          <w:rFonts w:ascii="Arial" w:hAnsi="Arial" w:cs="Arial"/>
        </w:rPr>
        <w:t>a cronología de la vida de Ana M</w:t>
      </w:r>
      <w:r w:rsidRPr="008030AA">
        <w:rPr>
          <w:rFonts w:ascii="Arial" w:hAnsi="Arial" w:cs="Arial"/>
        </w:rPr>
        <w:t xml:space="preserve">aría desde la luz de la infancia hasta un lento apagarse en la muerte. El </w:t>
      </w:r>
      <w:r w:rsidR="0087000C" w:rsidRPr="008030AA">
        <w:rPr>
          <w:rFonts w:ascii="Arial" w:hAnsi="Arial" w:cs="Arial"/>
        </w:rPr>
        <w:t>tránsito</w:t>
      </w:r>
      <w:r w:rsidRPr="008030AA">
        <w:rPr>
          <w:rFonts w:ascii="Arial" w:hAnsi="Arial" w:cs="Arial"/>
        </w:rPr>
        <w:t xml:space="preserve"> del féretro desde el espacio familiar del hogar hacia la arboleda, el bosque y la laguna suponen el abandono de sus últimos rasgos de humanidad, pero también concluyen la transformación de la naturaleza con la propia Ana María</w:t>
      </w:r>
      <w:r w:rsidR="004E59EC">
        <w:rPr>
          <w:rFonts w:ascii="Arial" w:hAnsi="Arial" w:cs="Arial"/>
        </w:rPr>
        <w:t>,</w:t>
      </w:r>
      <w:r w:rsidRPr="008030AA">
        <w:rPr>
          <w:rFonts w:ascii="Arial" w:hAnsi="Arial" w:cs="Arial"/>
        </w:rPr>
        <w:t xml:space="preserve"> desde un campo soleado hasta las profundidades de la tierra y los misterios que encierra. Los arquetipos de la madre, del agua y de la luna actúan aquí </w:t>
      </w:r>
      <w:r w:rsidRPr="008030AA">
        <w:rPr>
          <w:rFonts w:ascii="Arial" w:hAnsi="Arial" w:cs="Arial"/>
        </w:rPr>
        <w:lastRenderedPageBreak/>
        <w:t>como regreso a la muerte, el estado de equilibrio inorgánico previo a la vida. La visión de la amortajada (ahora se llama a sí misma de esta forma, ya no como Ana María)</w:t>
      </w:r>
      <w:r w:rsidR="004E59EC">
        <w:rPr>
          <w:rFonts w:ascii="Arial" w:hAnsi="Arial" w:cs="Arial"/>
        </w:rPr>
        <w:t>,</w:t>
      </w:r>
      <w:r w:rsidRPr="008030AA">
        <w:rPr>
          <w:rFonts w:ascii="Arial" w:hAnsi="Arial" w:cs="Arial"/>
        </w:rPr>
        <w:t xml:space="preserve"> de los esqueletos en reducciones como en posición fetal</w:t>
      </w:r>
      <w:r w:rsidR="004E59EC">
        <w:rPr>
          <w:rFonts w:ascii="Arial" w:hAnsi="Arial" w:cs="Arial"/>
        </w:rPr>
        <w:t>,</w:t>
      </w:r>
      <w:r w:rsidRPr="008030AA">
        <w:rPr>
          <w:rFonts w:ascii="Arial" w:hAnsi="Arial" w:cs="Arial"/>
        </w:rPr>
        <w:t xml:space="preserve"> es reminiscencia del regreso a la madre tierra. </w:t>
      </w:r>
    </w:p>
    <w:p w:rsidR="004E59EC" w:rsidRPr="008030AA" w:rsidRDefault="004E59EC" w:rsidP="004411DA">
      <w:pPr>
        <w:spacing w:line="360" w:lineRule="auto"/>
        <w:ind w:firstLine="414"/>
        <w:jc w:val="both"/>
        <w:rPr>
          <w:rFonts w:ascii="Arial" w:hAnsi="Arial" w:cs="Arial"/>
        </w:rPr>
      </w:pPr>
    </w:p>
    <w:p w:rsidR="00FC5F8B" w:rsidRPr="008030AA" w:rsidRDefault="002F22A2" w:rsidP="00114591">
      <w:pPr>
        <w:spacing w:line="360" w:lineRule="auto"/>
        <w:ind w:left="1134" w:firstLine="567"/>
        <w:jc w:val="both"/>
        <w:rPr>
          <w:rFonts w:ascii="Arial" w:hAnsi="Arial" w:cs="Arial"/>
          <w:color w:val="404040" w:themeColor="text1" w:themeTint="BF"/>
        </w:rPr>
      </w:pPr>
      <w:r w:rsidRPr="008030AA">
        <w:rPr>
          <w:rFonts w:ascii="Arial" w:hAnsi="Arial" w:cs="Arial"/>
          <w:color w:val="404040" w:themeColor="text1" w:themeTint="BF"/>
        </w:rPr>
        <w:t xml:space="preserve">«No tentó a la amortajada el menor deseo de incorporarse. </w:t>
      </w:r>
      <w:r w:rsidR="00FC5F8B" w:rsidRPr="008030AA">
        <w:rPr>
          <w:rFonts w:ascii="Arial" w:hAnsi="Arial" w:cs="Arial"/>
          <w:color w:val="404040" w:themeColor="text1" w:themeTint="BF"/>
        </w:rPr>
        <w:t>Sola, podría al fin descansar, m</w:t>
      </w:r>
      <w:r w:rsidRPr="008030AA">
        <w:rPr>
          <w:rFonts w:ascii="Arial" w:hAnsi="Arial" w:cs="Arial"/>
          <w:color w:val="404040" w:themeColor="text1" w:themeTint="BF"/>
        </w:rPr>
        <w:t>orir.</w:t>
      </w:r>
    </w:p>
    <w:p w:rsidR="002F22A2" w:rsidRDefault="00FC5F8B" w:rsidP="00114591">
      <w:pPr>
        <w:spacing w:line="360" w:lineRule="auto"/>
        <w:ind w:left="1134" w:firstLine="567"/>
        <w:jc w:val="both"/>
        <w:rPr>
          <w:rFonts w:ascii="Arial" w:hAnsi="Arial" w:cs="Arial"/>
          <w:color w:val="404040" w:themeColor="text1" w:themeTint="BF"/>
        </w:rPr>
      </w:pPr>
      <w:r w:rsidRPr="008030AA">
        <w:rPr>
          <w:rFonts w:ascii="Arial" w:hAnsi="Arial" w:cs="Arial"/>
          <w:color w:val="404040" w:themeColor="text1" w:themeTint="BF"/>
        </w:rPr>
        <w:t>Había sufrido la muerte de los vivos. Ahora anhelaba la inmersión total, la segunda muerte: la muerte de los muertos» (p. 117)</w:t>
      </w:r>
    </w:p>
    <w:p w:rsidR="004E59EC" w:rsidRPr="008030AA" w:rsidRDefault="004E59EC" w:rsidP="00BA5889">
      <w:pPr>
        <w:spacing w:line="360" w:lineRule="auto"/>
        <w:jc w:val="both"/>
        <w:rPr>
          <w:rFonts w:ascii="Arial" w:hAnsi="Arial" w:cs="Arial"/>
          <w:color w:val="404040" w:themeColor="text1" w:themeTint="BF"/>
        </w:rPr>
      </w:pPr>
    </w:p>
    <w:p w:rsidR="00FC5F8B" w:rsidRDefault="00FC5F8B" w:rsidP="00114591">
      <w:pPr>
        <w:spacing w:line="360" w:lineRule="auto"/>
        <w:ind w:firstLine="567"/>
        <w:jc w:val="both"/>
        <w:rPr>
          <w:rFonts w:ascii="Arial" w:hAnsi="Arial" w:cs="Arial"/>
        </w:rPr>
      </w:pPr>
      <w:r w:rsidRPr="008030AA">
        <w:rPr>
          <w:rFonts w:ascii="Arial" w:hAnsi="Arial" w:cs="Arial"/>
        </w:rPr>
        <w:t>E</w:t>
      </w:r>
      <w:r w:rsidR="004E59EC">
        <w:rPr>
          <w:rFonts w:ascii="Arial" w:hAnsi="Arial" w:cs="Arial"/>
        </w:rPr>
        <w:t xml:space="preserve">l cambio de nomenclatura desde </w:t>
      </w:r>
      <w:r w:rsidRPr="004E59EC">
        <w:rPr>
          <w:rFonts w:ascii="Arial" w:hAnsi="Arial" w:cs="Arial"/>
          <w:i/>
        </w:rPr>
        <w:t>Ana María</w:t>
      </w:r>
      <w:r w:rsidR="004E59EC">
        <w:rPr>
          <w:rFonts w:ascii="Arial" w:hAnsi="Arial" w:cs="Arial"/>
        </w:rPr>
        <w:t xml:space="preserve"> a </w:t>
      </w:r>
      <w:r w:rsidRPr="004E59EC">
        <w:rPr>
          <w:rFonts w:ascii="Arial" w:hAnsi="Arial" w:cs="Arial"/>
          <w:i/>
        </w:rPr>
        <w:t>la amortajada</w:t>
      </w:r>
      <w:r w:rsidRPr="008030AA">
        <w:rPr>
          <w:rFonts w:ascii="Arial" w:hAnsi="Arial" w:cs="Arial"/>
        </w:rPr>
        <w:t xml:space="preserve"> señala el paso a la despersonalización</w:t>
      </w:r>
      <w:r w:rsidR="004E59EC">
        <w:rPr>
          <w:rFonts w:ascii="Arial" w:hAnsi="Arial" w:cs="Arial"/>
        </w:rPr>
        <w:t xml:space="preserve"> de la protagonista. El anhelo</w:t>
      </w:r>
      <w:r w:rsidRPr="008030AA">
        <w:rPr>
          <w:rFonts w:ascii="Arial" w:hAnsi="Arial" w:cs="Arial"/>
        </w:rPr>
        <w:t xml:space="preserve"> de sume</w:t>
      </w:r>
      <w:r w:rsidR="004E59EC">
        <w:rPr>
          <w:rFonts w:ascii="Arial" w:hAnsi="Arial" w:cs="Arial"/>
        </w:rPr>
        <w:t xml:space="preserve">rgirse en esta segunda muerte, </w:t>
      </w:r>
      <w:r w:rsidR="004E59EC" w:rsidRPr="004E59EC">
        <w:rPr>
          <w:rFonts w:ascii="Arial" w:hAnsi="Arial" w:cs="Arial"/>
          <w:i/>
        </w:rPr>
        <w:t>la muerte de los muertos</w:t>
      </w:r>
      <w:r w:rsidRPr="008030AA">
        <w:rPr>
          <w:rFonts w:ascii="Arial" w:hAnsi="Arial" w:cs="Arial"/>
        </w:rPr>
        <w:t xml:space="preserve">, es la voluntad consciente, </w:t>
      </w:r>
      <w:r w:rsidR="004E59EC">
        <w:rPr>
          <w:rFonts w:ascii="Arial" w:hAnsi="Arial" w:cs="Arial"/>
        </w:rPr>
        <w:t>aquella</w:t>
      </w:r>
      <w:r w:rsidRPr="008030AA">
        <w:rPr>
          <w:rFonts w:ascii="Arial" w:hAnsi="Arial" w:cs="Arial"/>
        </w:rPr>
        <w:t xml:space="preserve"> voluntad que niega la voluntad de vivir. La amortajada se entrega a la muerte y abdica su humanidad para unirse a la naturaleza y transformarse ella misma en paraíso terrenal.</w:t>
      </w:r>
    </w:p>
    <w:p w:rsidR="004E59EC" w:rsidRDefault="004E59EC" w:rsidP="004411DA">
      <w:pPr>
        <w:spacing w:line="360" w:lineRule="auto"/>
        <w:ind w:firstLine="414"/>
        <w:jc w:val="both"/>
        <w:rPr>
          <w:rFonts w:ascii="Arial" w:hAnsi="Arial" w:cs="Arial"/>
        </w:rPr>
      </w:pPr>
    </w:p>
    <w:p w:rsidR="004E59EC" w:rsidRPr="008030AA" w:rsidRDefault="004E59EC" w:rsidP="004411DA">
      <w:pPr>
        <w:spacing w:line="360" w:lineRule="auto"/>
        <w:ind w:firstLine="414"/>
        <w:jc w:val="both"/>
        <w:rPr>
          <w:rFonts w:ascii="Arial" w:hAnsi="Arial" w:cs="Arial"/>
        </w:rPr>
      </w:pPr>
    </w:p>
    <w:p w:rsidR="00610571" w:rsidRDefault="00610571" w:rsidP="00114591">
      <w:pPr>
        <w:pStyle w:val="Prrafodelista"/>
        <w:numPr>
          <w:ilvl w:val="1"/>
          <w:numId w:val="11"/>
        </w:numPr>
        <w:spacing w:line="360" w:lineRule="auto"/>
        <w:ind w:left="0" w:firstLine="567"/>
        <w:jc w:val="both"/>
        <w:rPr>
          <w:rFonts w:ascii="Arial" w:hAnsi="Arial" w:cs="Arial"/>
          <w:b/>
        </w:rPr>
      </w:pPr>
      <w:r w:rsidRPr="008030AA">
        <w:rPr>
          <w:rFonts w:ascii="Arial" w:hAnsi="Arial" w:cs="Arial"/>
          <w:b/>
        </w:rPr>
        <w:t>Síntesis</w:t>
      </w:r>
    </w:p>
    <w:p w:rsidR="004E59EC" w:rsidRPr="008030AA" w:rsidRDefault="004E59EC" w:rsidP="00114591">
      <w:pPr>
        <w:pStyle w:val="Prrafodelista"/>
        <w:spacing w:line="360" w:lineRule="auto"/>
        <w:ind w:left="0" w:firstLine="567"/>
        <w:jc w:val="both"/>
        <w:rPr>
          <w:rFonts w:ascii="Arial" w:hAnsi="Arial" w:cs="Arial"/>
          <w:b/>
        </w:rPr>
      </w:pPr>
    </w:p>
    <w:p w:rsidR="00610571" w:rsidRPr="008030AA" w:rsidRDefault="00610571" w:rsidP="00114591">
      <w:pPr>
        <w:spacing w:line="360" w:lineRule="auto"/>
        <w:ind w:firstLine="567"/>
        <w:jc w:val="both"/>
        <w:rPr>
          <w:rFonts w:ascii="Arial" w:hAnsi="Arial" w:cs="Arial"/>
        </w:rPr>
      </w:pPr>
      <w:r w:rsidRPr="008030AA">
        <w:rPr>
          <w:rFonts w:ascii="Arial" w:hAnsi="Arial" w:cs="Arial"/>
        </w:rPr>
        <w:t>Como puntos fundamentales de e</w:t>
      </w:r>
      <w:r w:rsidR="004E59EC">
        <w:rPr>
          <w:rFonts w:ascii="Arial" w:hAnsi="Arial" w:cs="Arial"/>
        </w:rPr>
        <w:t>ste análisis podemos señalar</w:t>
      </w:r>
      <w:r w:rsidRPr="008030AA">
        <w:rPr>
          <w:rFonts w:ascii="Arial" w:hAnsi="Arial" w:cs="Arial"/>
        </w:rPr>
        <w:t>:</w:t>
      </w:r>
    </w:p>
    <w:p w:rsidR="00610571" w:rsidRPr="008030AA" w:rsidRDefault="00610571" w:rsidP="004411DA">
      <w:pPr>
        <w:pStyle w:val="Prrafodelista"/>
        <w:numPr>
          <w:ilvl w:val="0"/>
          <w:numId w:val="4"/>
        </w:numPr>
        <w:spacing w:line="360" w:lineRule="auto"/>
        <w:ind w:firstLine="414"/>
        <w:jc w:val="both"/>
        <w:rPr>
          <w:rFonts w:ascii="Arial" w:hAnsi="Arial" w:cs="Arial"/>
        </w:rPr>
      </w:pPr>
      <w:r w:rsidRPr="008030AA">
        <w:rPr>
          <w:rFonts w:ascii="Arial" w:hAnsi="Arial" w:cs="Arial"/>
        </w:rPr>
        <w:t>Los conceptos tomados desde la teoría de las pulsiones de Freud, pulsió</w:t>
      </w:r>
      <w:r w:rsidR="00B45ADF" w:rsidRPr="008030AA">
        <w:rPr>
          <w:rFonts w:ascii="Arial" w:hAnsi="Arial" w:cs="Arial"/>
        </w:rPr>
        <w:t>n de vida y pulsión de muerte, s</w:t>
      </w:r>
      <w:r w:rsidRPr="008030AA">
        <w:rPr>
          <w:rFonts w:ascii="Arial" w:hAnsi="Arial" w:cs="Arial"/>
        </w:rPr>
        <w:t>e presentan en la novela con la forma de tensiones sexuales satisfechas (la pasión del sexo con Ricardo, el orgasmo con Antonio) o sublimadas en otros deseos (como los caprichos o antojos de su fugaz embarazo</w:t>
      </w:r>
      <w:r w:rsidR="00B45ADF" w:rsidRPr="008030AA">
        <w:rPr>
          <w:rFonts w:ascii="Arial" w:hAnsi="Arial" w:cs="Arial"/>
        </w:rPr>
        <w:t xml:space="preserve"> o el goce sensual de la naturaleza desatada</w:t>
      </w:r>
      <w:r w:rsidRPr="008030AA">
        <w:rPr>
          <w:rFonts w:ascii="Arial" w:hAnsi="Arial" w:cs="Arial"/>
        </w:rPr>
        <w:t>) en el caso de la pulsión de vida</w:t>
      </w:r>
      <w:r w:rsidR="00461748">
        <w:rPr>
          <w:rFonts w:ascii="Arial" w:hAnsi="Arial" w:cs="Arial"/>
        </w:rPr>
        <w:t>. Y, también, bajo</w:t>
      </w:r>
      <w:r w:rsidRPr="008030AA">
        <w:rPr>
          <w:rFonts w:ascii="Arial" w:hAnsi="Arial" w:cs="Arial"/>
        </w:rPr>
        <w:t xml:space="preserve"> la forma de constante búsqueda de la desintegración del ser en un sentido orgánico (con el martirio a manos del niño Ricardo</w:t>
      </w:r>
      <w:r w:rsidR="00C97EFC" w:rsidRPr="008030AA">
        <w:rPr>
          <w:rFonts w:ascii="Arial" w:hAnsi="Arial" w:cs="Arial"/>
        </w:rPr>
        <w:t xml:space="preserve">, con su suicidio fallido) </w:t>
      </w:r>
      <w:r w:rsidRPr="008030AA">
        <w:rPr>
          <w:rFonts w:ascii="Arial" w:hAnsi="Arial" w:cs="Arial"/>
        </w:rPr>
        <w:t>y mental</w:t>
      </w:r>
      <w:r w:rsidR="00C97EFC" w:rsidRPr="008030AA">
        <w:rPr>
          <w:rFonts w:ascii="Arial" w:hAnsi="Arial" w:cs="Arial"/>
        </w:rPr>
        <w:t xml:space="preserve"> (cu</w:t>
      </w:r>
      <w:r w:rsidR="00B37616" w:rsidRPr="008030AA">
        <w:rPr>
          <w:rFonts w:ascii="Arial" w:hAnsi="Arial" w:cs="Arial"/>
        </w:rPr>
        <w:t xml:space="preserve">ando en la desolación se evade en la naturaleza tormentosa o cuando hace notar que el mundo es un “campo de lágrimas” en conversación con Alicia y </w:t>
      </w:r>
      <w:r w:rsidR="00B37616" w:rsidRPr="008030AA">
        <w:rPr>
          <w:rFonts w:ascii="Arial" w:hAnsi="Arial" w:cs="Arial"/>
        </w:rPr>
        <w:lastRenderedPageBreak/>
        <w:t>con el cura Carlos) en el caso de la pulsión de muerte. En este último caso, la actitud mental disgregadora de la protagonista, en unión con la naturaleza</w:t>
      </w:r>
      <w:r w:rsidR="00226612" w:rsidRPr="008030AA">
        <w:rPr>
          <w:rFonts w:ascii="Arial" w:hAnsi="Arial" w:cs="Arial"/>
        </w:rPr>
        <w:t>, actúa como disolución de su individualidad</w:t>
      </w:r>
      <w:r w:rsidR="00CF4A75" w:rsidRPr="008030AA">
        <w:rPr>
          <w:rFonts w:ascii="Arial" w:hAnsi="Arial" w:cs="Arial"/>
        </w:rPr>
        <w:t xml:space="preserve">, como una búsqueda </w:t>
      </w:r>
      <w:r w:rsidR="00461748">
        <w:rPr>
          <w:rFonts w:ascii="Arial" w:hAnsi="Arial" w:cs="Arial"/>
        </w:rPr>
        <w:t>regresiva de retornar al no-ser</w:t>
      </w:r>
      <w:r w:rsidR="00226612" w:rsidRPr="008030AA">
        <w:rPr>
          <w:rFonts w:ascii="Arial" w:hAnsi="Arial" w:cs="Arial"/>
        </w:rPr>
        <w:t>.</w:t>
      </w:r>
    </w:p>
    <w:p w:rsidR="00226612" w:rsidRPr="008030AA" w:rsidRDefault="00226612" w:rsidP="004411DA">
      <w:pPr>
        <w:pStyle w:val="Prrafodelista"/>
        <w:numPr>
          <w:ilvl w:val="0"/>
          <w:numId w:val="4"/>
        </w:numPr>
        <w:spacing w:line="360" w:lineRule="auto"/>
        <w:ind w:firstLine="414"/>
        <w:jc w:val="both"/>
        <w:rPr>
          <w:rFonts w:ascii="Arial" w:hAnsi="Arial" w:cs="Arial"/>
        </w:rPr>
      </w:pPr>
      <w:r w:rsidRPr="008030AA">
        <w:rPr>
          <w:rFonts w:ascii="Arial" w:hAnsi="Arial" w:cs="Arial"/>
        </w:rPr>
        <w:t xml:space="preserve">Los conceptos acuñados desde la filosofía de Schopenhauer representados en la dualidad </w:t>
      </w:r>
      <w:r w:rsidRPr="008030AA">
        <w:rPr>
          <w:rFonts w:ascii="Arial" w:hAnsi="Arial" w:cs="Arial"/>
          <w:i/>
        </w:rPr>
        <w:t>voluntad de vivir/negación consciente de la voluntad de vivir</w:t>
      </w:r>
      <w:r w:rsidR="00461748">
        <w:rPr>
          <w:rFonts w:ascii="Arial" w:hAnsi="Arial" w:cs="Arial"/>
          <w:i/>
        </w:rPr>
        <w:t>,</w:t>
      </w:r>
      <w:r w:rsidRPr="008030AA">
        <w:rPr>
          <w:rFonts w:ascii="Arial" w:hAnsi="Arial" w:cs="Arial"/>
        </w:rPr>
        <w:t xml:space="preserve"> </w:t>
      </w:r>
      <w:r w:rsidR="00461748">
        <w:rPr>
          <w:rFonts w:ascii="Arial" w:hAnsi="Arial" w:cs="Arial"/>
        </w:rPr>
        <w:t>igualmente</w:t>
      </w:r>
      <w:r w:rsidRPr="008030AA">
        <w:rPr>
          <w:rFonts w:ascii="Arial" w:hAnsi="Arial" w:cs="Arial"/>
        </w:rPr>
        <w:t xml:space="preserve"> encuentran su representación en la novela. </w:t>
      </w:r>
      <w:r w:rsidR="00461748">
        <w:rPr>
          <w:rFonts w:ascii="Arial" w:hAnsi="Arial" w:cs="Arial"/>
        </w:rPr>
        <w:t>Los</w:t>
      </w:r>
      <w:r w:rsidRPr="008030AA">
        <w:rPr>
          <w:rFonts w:ascii="Arial" w:hAnsi="Arial" w:cs="Arial"/>
        </w:rPr>
        <w:t xml:space="preserve"> episodios vinculados </w:t>
      </w:r>
      <w:r w:rsidR="00461748">
        <w:rPr>
          <w:rFonts w:ascii="Arial" w:hAnsi="Arial" w:cs="Arial"/>
        </w:rPr>
        <w:t>con el</w:t>
      </w:r>
      <w:r w:rsidRPr="008030AA">
        <w:rPr>
          <w:rFonts w:ascii="Arial" w:hAnsi="Arial" w:cs="Arial"/>
        </w:rPr>
        <w:t xml:space="preserve"> impulso sexual, el placer, l</w:t>
      </w:r>
      <w:r w:rsidR="00461748">
        <w:rPr>
          <w:rFonts w:ascii="Arial" w:hAnsi="Arial" w:cs="Arial"/>
        </w:rPr>
        <w:t>a sensualidad de la naturaleza y al</w:t>
      </w:r>
      <w:r w:rsidRPr="008030AA">
        <w:rPr>
          <w:rFonts w:ascii="Arial" w:hAnsi="Arial" w:cs="Arial"/>
        </w:rPr>
        <w:t xml:space="preserve"> apego a las emociones, los recuerdos y a la vida </w:t>
      </w:r>
      <w:r w:rsidR="00461748">
        <w:rPr>
          <w:rFonts w:ascii="Arial" w:hAnsi="Arial" w:cs="Arial"/>
        </w:rPr>
        <w:t>están relacionados con la voluntad de vivir. L</w:t>
      </w:r>
      <w:r w:rsidRPr="008030AA">
        <w:rPr>
          <w:rFonts w:ascii="Arial" w:hAnsi="Arial" w:cs="Arial"/>
        </w:rPr>
        <w:t xml:space="preserve">os episodios ligados a la negación de la voluntad de vivir son aquellos en que la protagonista parece disolverse en la naturaleza o se entrega a la muerte de manera consiente y </w:t>
      </w:r>
      <w:r w:rsidR="00CF4A75" w:rsidRPr="008030AA">
        <w:rPr>
          <w:rFonts w:ascii="Arial" w:hAnsi="Arial" w:cs="Arial"/>
        </w:rPr>
        <w:t>abandona los apegos a la vida,</w:t>
      </w:r>
      <w:r w:rsidRPr="008030AA">
        <w:rPr>
          <w:rFonts w:ascii="Arial" w:hAnsi="Arial" w:cs="Arial"/>
        </w:rPr>
        <w:t xml:space="preserve"> los sentimient</w:t>
      </w:r>
      <w:r w:rsidR="00CF4A75" w:rsidRPr="008030AA">
        <w:rPr>
          <w:rFonts w:ascii="Arial" w:hAnsi="Arial" w:cs="Arial"/>
        </w:rPr>
        <w:t xml:space="preserve">os (como el odio a Antonio) y </w:t>
      </w:r>
      <w:r w:rsidRPr="008030AA">
        <w:rPr>
          <w:rFonts w:ascii="Arial" w:hAnsi="Arial" w:cs="Arial"/>
        </w:rPr>
        <w:t>sus recuerdos.</w:t>
      </w:r>
    </w:p>
    <w:p w:rsidR="00226612" w:rsidRPr="008030AA" w:rsidRDefault="00CD5FDA" w:rsidP="004411DA">
      <w:pPr>
        <w:pStyle w:val="Prrafodelista"/>
        <w:numPr>
          <w:ilvl w:val="0"/>
          <w:numId w:val="4"/>
        </w:numPr>
        <w:spacing w:line="360" w:lineRule="auto"/>
        <w:ind w:firstLine="414"/>
        <w:jc w:val="both"/>
        <w:rPr>
          <w:rFonts w:ascii="Arial" w:hAnsi="Arial" w:cs="Arial"/>
        </w:rPr>
      </w:pPr>
      <w:r w:rsidRPr="008030AA">
        <w:rPr>
          <w:rFonts w:ascii="Arial" w:hAnsi="Arial" w:cs="Arial"/>
        </w:rPr>
        <w:t xml:space="preserve">Existe una relativa correlación entre los conceptos de </w:t>
      </w:r>
      <w:r w:rsidRPr="008030AA">
        <w:rPr>
          <w:rFonts w:ascii="Arial" w:hAnsi="Arial" w:cs="Arial"/>
          <w:i/>
        </w:rPr>
        <w:t xml:space="preserve">pulsión de vida </w:t>
      </w:r>
      <w:r w:rsidRPr="008030AA">
        <w:rPr>
          <w:rFonts w:ascii="Arial" w:hAnsi="Arial" w:cs="Arial"/>
        </w:rPr>
        <w:t xml:space="preserve">y </w:t>
      </w:r>
      <w:r w:rsidRPr="008030AA">
        <w:rPr>
          <w:rFonts w:ascii="Arial" w:hAnsi="Arial" w:cs="Arial"/>
          <w:i/>
        </w:rPr>
        <w:t>voluntad de vivir</w:t>
      </w:r>
      <w:r w:rsidRPr="008030AA">
        <w:rPr>
          <w:rFonts w:ascii="Arial" w:hAnsi="Arial" w:cs="Arial"/>
        </w:rPr>
        <w:t xml:space="preserve">, </w:t>
      </w:r>
      <w:r w:rsidR="00461748">
        <w:rPr>
          <w:rFonts w:ascii="Arial" w:hAnsi="Arial" w:cs="Arial"/>
        </w:rPr>
        <w:t>pues</w:t>
      </w:r>
      <w:r w:rsidRPr="008030AA">
        <w:rPr>
          <w:rFonts w:ascii="Arial" w:hAnsi="Arial" w:cs="Arial"/>
        </w:rPr>
        <w:t xml:space="preserve"> ambos tienen entre sus manifestaciones el Eros como punto en común. </w:t>
      </w:r>
      <w:r w:rsidR="00D9670B">
        <w:rPr>
          <w:rFonts w:ascii="Arial" w:hAnsi="Arial" w:cs="Arial"/>
        </w:rPr>
        <w:t>No obstante, el</w:t>
      </w:r>
      <w:r w:rsidRPr="008030AA">
        <w:rPr>
          <w:rFonts w:ascii="Arial" w:hAnsi="Arial" w:cs="Arial"/>
        </w:rPr>
        <w:t xml:space="preserve"> concepto </w:t>
      </w:r>
      <w:r w:rsidRPr="00D9670B">
        <w:rPr>
          <w:rFonts w:ascii="Arial" w:hAnsi="Arial" w:cs="Arial"/>
          <w:i/>
        </w:rPr>
        <w:t>voluntad de vivir</w:t>
      </w:r>
      <w:r w:rsidRPr="008030AA">
        <w:rPr>
          <w:rFonts w:ascii="Arial" w:hAnsi="Arial" w:cs="Arial"/>
        </w:rPr>
        <w:t xml:space="preserve"> abarca al ser humano en su dimensión ontológica, va más allá de su realidad orgánica de la que se ocupa la teoría pulsional de Freud y constituye una parte acotada de la voluntad de vivir en cuanto esencia de la humanidad.</w:t>
      </w:r>
    </w:p>
    <w:p w:rsidR="00CD5FDA" w:rsidRPr="008030AA" w:rsidRDefault="00CD5FDA" w:rsidP="004411DA">
      <w:pPr>
        <w:pStyle w:val="Prrafodelista"/>
        <w:numPr>
          <w:ilvl w:val="0"/>
          <w:numId w:val="4"/>
        </w:numPr>
        <w:spacing w:line="360" w:lineRule="auto"/>
        <w:ind w:firstLine="414"/>
        <w:jc w:val="both"/>
        <w:rPr>
          <w:rFonts w:ascii="Arial" w:hAnsi="Arial" w:cs="Arial"/>
        </w:rPr>
      </w:pPr>
      <w:r w:rsidRPr="008030AA">
        <w:rPr>
          <w:rFonts w:ascii="Arial" w:hAnsi="Arial" w:cs="Arial"/>
        </w:rPr>
        <w:t xml:space="preserve">Existe una relativa correlación entre los conceptos de </w:t>
      </w:r>
      <w:r w:rsidRPr="008030AA">
        <w:rPr>
          <w:rFonts w:ascii="Arial" w:hAnsi="Arial" w:cs="Arial"/>
          <w:i/>
        </w:rPr>
        <w:t xml:space="preserve">pulsión de muerte </w:t>
      </w:r>
      <w:r w:rsidRPr="008030AA">
        <w:rPr>
          <w:rFonts w:ascii="Arial" w:hAnsi="Arial" w:cs="Arial"/>
        </w:rPr>
        <w:t xml:space="preserve">y </w:t>
      </w:r>
      <w:r w:rsidRPr="008030AA">
        <w:rPr>
          <w:rFonts w:ascii="Arial" w:hAnsi="Arial" w:cs="Arial"/>
          <w:i/>
        </w:rPr>
        <w:t>negación consciente de la voluntad de vivir</w:t>
      </w:r>
      <w:r w:rsidRPr="008030AA">
        <w:rPr>
          <w:rFonts w:ascii="Arial" w:hAnsi="Arial" w:cs="Arial"/>
        </w:rPr>
        <w:t>. Este punto está dado por el ‘</w:t>
      </w:r>
      <w:r w:rsidR="007E0D42" w:rsidRPr="008030AA">
        <w:rPr>
          <w:rFonts w:ascii="Arial" w:hAnsi="Arial" w:cs="Arial"/>
        </w:rPr>
        <w:t>principio de</w:t>
      </w:r>
      <w:r w:rsidR="00D9670B">
        <w:rPr>
          <w:rFonts w:ascii="Arial" w:hAnsi="Arial" w:cs="Arial"/>
        </w:rPr>
        <w:t xml:space="preserve"> N</w:t>
      </w:r>
      <w:r w:rsidRPr="008030AA">
        <w:rPr>
          <w:rFonts w:ascii="Arial" w:hAnsi="Arial" w:cs="Arial"/>
        </w:rPr>
        <w:t>irvana’ ideado por Freud</w:t>
      </w:r>
      <w:r w:rsidR="007E0D42" w:rsidRPr="008030AA">
        <w:rPr>
          <w:rFonts w:ascii="Arial" w:hAnsi="Arial" w:cs="Arial"/>
        </w:rPr>
        <w:t xml:space="preserve"> como contrapuesto al principio del placer y punto de partida </w:t>
      </w:r>
      <w:r w:rsidR="00D9670B">
        <w:rPr>
          <w:rFonts w:ascii="Arial" w:hAnsi="Arial" w:cs="Arial"/>
        </w:rPr>
        <w:t>del impulso</w:t>
      </w:r>
      <w:r w:rsidR="007E0D42" w:rsidRPr="008030AA">
        <w:rPr>
          <w:rFonts w:ascii="Arial" w:hAnsi="Arial" w:cs="Arial"/>
        </w:rPr>
        <w:t xml:space="preserve"> de muerte, en el sentido que se busca la liberación de las tensiones no mediante la satisfacción de la pulsiones, sino mediante la redu</w:t>
      </w:r>
      <w:r w:rsidR="00D9670B">
        <w:rPr>
          <w:rFonts w:ascii="Arial" w:hAnsi="Arial" w:cs="Arial"/>
        </w:rPr>
        <w:t>cción o supresión del deseo (</w:t>
      </w:r>
      <w:proofErr w:type="spellStart"/>
      <w:r w:rsidR="007E0D42" w:rsidRPr="008030AA">
        <w:rPr>
          <w:rFonts w:ascii="Arial" w:hAnsi="Arial" w:cs="Arial"/>
        </w:rPr>
        <w:t>Tánatos</w:t>
      </w:r>
      <w:proofErr w:type="spellEnd"/>
      <w:r w:rsidR="007E0D42" w:rsidRPr="008030AA">
        <w:rPr>
          <w:rFonts w:ascii="Arial" w:hAnsi="Arial" w:cs="Arial"/>
        </w:rPr>
        <w:t xml:space="preserve">). En este mismo sentido, la negación de la voluntad de vivir opera de modo similar cuando pretende la superación del deseo y del apego a la vida y todas sus manifestaciones. </w:t>
      </w:r>
      <w:r w:rsidR="00233AC2" w:rsidRPr="008030AA">
        <w:rPr>
          <w:rFonts w:ascii="Arial" w:hAnsi="Arial" w:cs="Arial"/>
        </w:rPr>
        <w:t>En ambas</w:t>
      </w:r>
      <w:r w:rsidR="00D9670B">
        <w:rPr>
          <w:rFonts w:ascii="Arial" w:hAnsi="Arial" w:cs="Arial"/>
        </w:rPr>
        <w:t xml:space="preserve">, </w:t>
      </w:r>
      <w:r w:rsidR="00D9670B">
        <w:rPr>
          <w:rFonts w:ascii="Arial" w:hAnsi="Arial" w:cs="Arial"/>
          <w:i/>
        </w:rPr>
        <w:t>pulsión de muerte</w:t>
      </w:r>
      <w:r w:rsidR="00D9670B">
        <w:rPr>
          <w:rFonts w:ascii="Arial" w:hAnsi="Arial" w:cs="Arial"/>
        </w:rPr>
        <w:t xml:space="preserve"> y </w:t>
      </w:r>
      <w:r w:rsidR="00D9670B">
        <w:rPr>
          <w:rFonts w:ascii="Arial" w:hAnsi="Arial" w:cs="Arial"/>
          <w:i/>
        </w:rPr>
        <w:t>negación consciente de la voluntad de vivir</w:t>
      </w:r>
      <w:r w:rsidR="00D9670B">
        <w:rPr>
          <w:rFonts w:ascii="Arial" w:hAnsi="Arial" w:cs="Arial"/>
        </w:rPr>
        <w:t xml:space="preserve">, se verifica </w:t>
      </w:r>
      <w:r w:rsidR="00233AC2" w:rsidRPr="008030AA">
        <w:rPr>
          <w:rFonts w:ascii="Arial" w:hAnsi="Arial" w:cs="Arial"/>
        </w:rPr>
        <w:t xml:space="preserve">un principio regresivo-disgregador. </w:t>
      </w:r>
      <w:r w:rsidR="00842EE7">
        <w:rPr>
          <w:rFonts w:ascii="Arial" w:hAnsi="Arial" w:cs="Arial"/>
        </w:rPr>
        <w:t xml:space="preserve">Se distinguen en que </w:t>
      </w:r>
      <w:r w:rsidR="007E0D42" w:rsidRPr="008030AA">
        <w:rPr>
          <w:rFonts w:ascii="Arial" w:hAnsi="Arial" w:cs="Arial"/>
        </w:rPr>
        <w:t xml:space="preserve">la negación consciente de </w:t>
      </w:r>
      <w:r w:rsidR="003764AB" w:rsidRPr="008030AA">
        <w:rPr>
          <w:rFonts w:ascii="Arial" w:hAnsi="Arial" w:cs="Arial"/>
        </w:rPr>
        <w:t>la voluntad de vivir busca la superación del sufrimiento (tensión),</w:t>
      </w:r>
      <w:r w:rsidR="00842EE7">
        <w:rPr>
          <w:rFonts w:ascii="Arial" w:hAnsi="Arial" w:cs="Arial"/>
        </w:rPr>
        <w:t xml:space="preserve"> del</w:t>
      </w:r>
      <w:r w:rsidR="003764AB" w:rsidRPr="008030AA">
        <w:rPr>
          <w:rFonts w:ascii="Arial" w:hAnsi="Arial" w:cs="Arial"/>
        </w:rPr>
        <w:t xml:space="preserve"> deseo o </w:t>
      </w:r>
      <w:r w:rsidR="00842EE7">
        <w:rPr>
          <w:rFonts w:ascii="Arial" w:hAnsi="Arial" w:cs="Arial"/>
        </w:rPr>
        <w:t xml:space="preserve">del </w:t>
      </w:r>
      <w:r w:rsidR="003764AB" w:rsidRPr="008030AA">
        <w:rPr>
          <w:rFonts w:ascii="Arial" w:hAnsi="Arial" w:cs="Arial"/>
        </w:rPr>
        <w:t>apego</w:t>
      </w:r>
      <w:r w:rsidR="00842EE7">
        <w:rPr>
          <w:rFonts w:ascii="Arial" w:hAnsi="Arial" w:cs="Arial"/>
        </w:rPr>
        <w:t>,</w:t>
      </w:r>
      <w:r w:rsidR="003764AB" w:rsidRPr="008030AA">
        <w:rPr>
          <w:rFonts w:ascii="Arial" w:hAnsi="Arial" w:cs="Arial"/>
        </w:rPr>
        <w:t xml:space="preserve"> entendiendo que estos fenómenos vitales no cesan con la simple muerte orgánica.</w:t>
      </w:r>
    </w:p>
    <w:p w:rsidR="003764AB" w:rsidRPr="008030AA" w:rsidRDefault="00A800AA" w:rsidP="004411DA">
      <w:pPr>
        <w:pStyle w:val="Prrafodelista"/>
        <w:numPr>
          <w:ilvl w:val="0"/>
          <w:numId w:val="4"/>
        </w:numPr>
        <w:spacing w:line="360" w:lineRule="auto"/>
        <w:ind w:firstLine="414"/>
        <w:jc w:val="both"/>
        <w:rPr>
          <w:rFonts w:ascii="Arial" w:hAnsi="Arial" w:cs="Arial"/>
        </w:rPr>
      </w:pPr>
      <w:r w:rsidRPr="008030AA">
        <w:rPr>
          <w:rFonts w:ascii="Arial" w:hAnsi="Arial" w:cs="Arial"/>
        </w:rPr>
        <w:t>E</w:t>
      </w:r>
      <w:r w:rsidR="0013570E" w:rsidRPr="008030AA">
        <w:rPr>
          <w:rFonts w:ascii="Arial" w:hAnsi="Arial" w:cs="Arial"/>
        </w:rPr>
        <w:t xml:space="preserve">n </w:t>
      </w:r>
      <w:r w:rsidR="0013570E" w:rsidRPr="00842EE7">
        <w:rPr>
          <w:rFonts w:ascii="Arial" w:hAnsi="Arial" w:cs="Arial"/>
          <w:i/>
        </w:rPr>
        <w:t>La Amortajada</w:t>
      </w:r>
      <w:r w:rsidR="00842EE7">
        <w:rPr>
          <w:rFonts w:ascii="Arial" w:hAnsi="Arial" w:cs="Arial"/>
          <w:i/>
        </w:rPr>
        <w:t>,</w:t>
      </w:r>
      <w:r w:rsidR="0013570E" w:rsidRPr="008030AA">
        <w:rPr>
          <w:rFonts w:ascii="Arial" w:hAnsi="Arial" w:cs="Arial"/>
        </w:rPr>
        <w:t xml:space="preserve"> se muestran dos conceptos de muerte: la </w:t>
      </w:r>
      <w:r w:rsidR="0013570E" w:rsidRPr="008030AA">
        <w:rPr>
          <w:rFonts w:ascii="Arial" w:hAnsi="Arial" w:cs="Arial"/>
          <w:i/>
        </w:rPr>
        <w:t>muerte de los vivos</w:t>
      </w:r>
      <w:r w:rsidR="0013570E" w:rsidRPr="008030AA">
        <w:rPr>
          <w:rFonts w:ascii="Arial" w:hAnsi="Arial" w:cs="Arial"/>
        </w:rPr>
        <w:t xml:space="preserve">, en que, pese a cesar las funciones orgánicas, se conserva los sentidos del oído, </w:t>
      </w:r>
      <w:r w:rsidR="00842EE7">
        <w:rPr>
          <w:rFonts w:ascii="Arial" w:hAnsi="Arial" w:cs="Arial"/>
        </w:rPr>
        <w:t>d</w:t>
      </w:r>
      <w:r w:rsidR="0013570E" w:rsidRPr="008030AA">
        <w:rPr>
          <w:rFonts w:ascii="Arial" w:hAnsi="Arial" w:cs="Arial"/>
        </w:rPr>
        <w:t xml:space="preserve">el tacto, </w:t>
      </w:r>
      <w:r w:rsidR="00842EE7">
        <w:rPr>
          <w:rFonts w:ascii="Arial" w:hAnsi="Arial" w:cs="Arial"/>
        </w:rPr>
        <w:t>del olfato y</w:t>
      </w:r>
      <w:r w:rsidR="0013570E" w:rsidRPr="008030AA">
        <w:rPr>
          <w:rFonts w:ascii="Arial" w:hAnsi="Arial" w:cs="Arial"/>
        </w:rPr>
        <w:t xml:space="preserve"> </w:t>
      </w:r>
      <w:r w:rsidR="00842EE7">
        <w:rPr>
          <w:rFonts w:ascii="Arial" w:hAnsi="Arial" w:cs="Arial"/>
        </w:rPr>
        <w:t xml:space="preserve">de </w:t>
      </w:r>
      <w:r w:rsidR="0013570E" w:rsidRPr="008030AA">
        <w:rPr>
          <w:rFonts w:ascii="Arial" w:hAnsi="Arial" w:cs="Arial"/>
        </w:rPr>
        <w:t xml:space="preserve">la visión (entendemos que no desde un punto de </w:t>
      </w:r>
      <w:r w:rsidR="0013570E" w:rsidRPr="008030AA">
        <w:rPr>
          <w:rFonts w:ascii="Arial" w:hAnsi="Arial" w:cs="Arial"/>
        </w:rPr>
        <w:lastRenderedPageBreak/>
        <w:t>v</w:t>
      </w:r>
      <w:r w:rsidR="00842EE7">
        <w:rPr>
          <w:rFonts w:ascii="Arial" w:hAnsi="Arial" w:cs="Arial"/>
        </w:rPr>
        <w:t xml:space="preserve">ista orgánico, sino intuitivo), y los recuerdos y los </w:t>
      </w:r>
      <w:r w:rsidR="0013570E" w:rsidRPr="008030AA">
        <w:rPr>
          <w:rFonts w:ascii="Arial" w:hAnsi="Arial" w:cs="Arial"/>
        </w:rPr>
        <w:t xml:space="preserve">sentimientos persisten, manteniendo el apego con la vida; y la </w:t>
      </w:r>
      <w:r w:rsidR="0013570E" w:rsidRPr="008030AA">
        <w:rPr>
          <w:rFonts w:ascii="Arial" w:hAnsi="Arial" w:cs="Arial"/>
          <w:i/>
        </w:rPr>
        <w:t>muerte de los muertos</w:t>
      </w:r>
      <w:r w:rsidR="0013570E" w:rsidRPr="008030AA">
        <w:rPr>
          <w:rFonts w:ascii="Arial" w:hAnsi="Arial" w:cs="Arial"/>
        </w:rPr>
        <w:t xml:space="preserve">, </w:t>
      </w:r>
      <w:r w:rsidR="00842EE7">
        <w:rPr>
          <w:rFonts w:ascii="Arial" w:hAnsi="Arial" w:cs="Arial"/>
        </w:rPr>
        <w:t>en que</w:t>
      </w:r>
      <w:r w:rsidR="0013570E" w:rsidRPr="008030AA">
        <w:rPr>
          <w:rFonts w:ascii="Arial" w:hAnsi="Arial" w:cs="Arial"/>
        </w:rPr>
        <w:t xml:space="preserve"> se produce el desapego de la identidad de especie, pierden su sentido los parámetros humanos</w:t>
      </w:r>
      <w:r w:rsidR="00842EE7">
        <w:rPr>
          <w:rFonts w:ascii="Arial" w:hAnsi="Arial" w:cs="Arial"/>
        </w:rPr>
        <w:t xml:space="preserve"> y ocurre la liberación </w:t>
      </w:r>
      <w:r w:rsidRPr="008030AA">
        <w:rPr>
          <w:rFonts w:ascii="Arial" w:hAnsi="Arial" w:cs="Arial"/>
        </w:rPr>
        <w:t>del apego a la vida y del sufrimiento con la desintegración en la tierra (o integración con la totalidad de la naturaleza)</w:t>
      </w:r>
      <w:r w:rsidR="00C45514">
        <w:rPr>
          <w:rFonts w:ascii="Arial" w:hAnsi="Arial" w:cs="Arial"/>
        </w:rPr>
        <w:t>.</w:t>
      </w:r>
    </w:p>
    <w:p w:rsidR="00EE1050" w:rsidRPr="008030AA" w:rsidRDefault="00A800AA" w:rsidP="004411DA">
      <w:pPr>
        <w:pStyle w:val="Prrafodelista"/>
        <w:numPr>
          <w:ilvl w:val="0"/>
          <w:numId w:val="4"/>
        </w:numPr>
        <w:spacing w:line="360" w:lineRule="auto"/>
        <w:ind w:firstLine="414"/>
        <w:jc w:val="both"/>
        <w:rPr>
          <w:rFonts w:ascii="Arial" w:hAnsi="Arial" w:cs="Arial"/>
        </w:rPr>
      </w:pPr>
      <w:r w:rsidRPr="008030AA">
        <w:rPr>
          <w:rFonts w:ascii="Arial" w:hAnsi="Arial" w:cs="Arial"/>
        </w:rPr>
        <w:t xml:space="preserve">En este mismo sentido, la </w:t>
      </w:r>
      <w:r w:rsidRPr="008030AA">
        <w:rPr>
          <w:rFonts w:ascii="Arial" w:hAnsi="Arial" w:cs="Arial"/>
          <w:i/>
        </w:rPr>
        <w:t>muerte de los vivos</w:t>
      </w:r>
      <w:r w:rsidR="00C45514">
        <w:rPr>
          <w:rFonts w:ascii="Arial" w:hAnsi="Arial" w:cs="Arial"/>
        </w:rPr>
        <w:t xml:space="preserve"> concuerda con la con</w:t>
      </w:r>
      <w:r w:rsidRPr="008030AA">
        <w:rPr>
          <w:rFonts w:ascii="Arial" w:hAnsi="Arial" w:cs="Arial"/>
        </w:rPr>
        <w:t>ciencia de la voluntad de vivir que plantea Schopenhauer com</w:t>
      </w:r>
      <w:r w:rsidR="00C45514">
        <w:rPr>
          <w:rFonts w:ascii="Arial" w:hAnsi="Arial" w:cs="Arial"/>
        </w:rPr>
        <w:t xml:space="preserve">o paso previo a la negación </w:t>
      </w:r>
      <w:proofErr w:type="spellStart"/>
      <w:r w:rsidR="00C45514">
        <w:rPr>
          <w:rFonts w:ascii="Arial" w:hAnsi="Arial" w:cs="Arial"/>
        </w:rPr>
        <w:t>con</w:t>
      </w:r>
      <w:r w:rsidRPr="008030AA">
        <w:rPr>
          <w:rFonts w:ascii="Arial" w:hAnsi="Arial" w:cs="Arial"/>
        </w:rPr>
        <w:t>ciente</w:t>
      </w:r>
      <w:proofErr w:type="spellEnd"/>
      <w:r w:rsidRPr="008030AA">
        <w:rPr>
          <w:rFonts w:ascii="Arial" w:hAnsi="Arial" w:cs="Arial"/>
        </w:rPr>
        <w:t xml:space="preserve"> de la misma. Por otra parte, la </w:t>
      </w:r>
      <w:r w:rsidRPr="008030AA">
        <w:rPr>
          <w:rFonts w:ascii="Arial" w:hAnsi="Arial" w:cs="Arial"/>
          <w:i/>
        </w:rPr>
        <w:t xml:space="preserve"> muerte de los muertos</w:t>
      </w:r>
      <w:r w:rsidRPr="008030AA">
        <w:rPr>
          <w:rFonts w:ascii="Arial" w:hAnsi="Arial" w:cs="Arial"/>
        </w:rPr>
        <w:t xml:space="preserve"> encuentra su correlato en la negación consciente de la voluntad de vivir y en el concepto budista del </w:t>
      </w:r>
      <w:r w:rsidR="00C45514">
        <w:rPr>
          <w:rFonts w:ascii="Arial" w:hAnsi="Arial" w:cs="Arial"/>
          <w:i/>
        </w:rPr>
        <w:t>N</w:t>
      </w:r>
      <w:r w:rsidRPr="008030AA">
        <w:rPr>
          <w:rFonts w:ascii="Arial" w:hAnsi="Arial" w:cs="Arial"/>
          <w:i/>
        </w:rPr>
        <w:t>irvana</w:t>
      </w:r>
      <w:r w:rsidR="00C45514">
        <w:rPr>
          <w:rFonts w:ascii="Arial" w:hAnsi="Arial" w:cs="Arial"/>
          <w:i/>
        </w:rPr>
        <w:t>,</w:t>
      </w:r>
      <w:r w:rsidRPr="008030AA">
        <w:rPr>
          <w:rFonts w:ascii="Arial" w:hAnsi="Arial" w:cs="Arial"/>
        </w:rPr>
        <w:t xml:space="preserve"> en cuanto estado de liberación del apego, del deseo y del sufrimiento</w:t>
      </w:r>
      <w:r w:rsidR="00233AC2" w:rsidRPr="008030AA">
        <w:rPr>
          <w:rFonts w:ascii="Arial" w:hAnsi="Arial" w:cs="Arial"/>
        </w:rPr>
        <w:t>.</w:t>
      </w:r>
    </w:p>
    <w:p w:rsidR="00A800AA" w:rsidRPr="008030AA" w:rsidRDefault="00A800AA" w:rsidP="004411DA">
      <w:pPr>
        <w:pStyle w:val="Prrafodelista"/>
        <w:spacing w:line="360" w:lineRule="auto"/>
        <w:ind w:firstLine="414"/>
        <w:jc w:val="both"/>
        <w:rPr>
          <w:rFonts w:ascii="Arial" w:hAnsi="Arial" w:cs="Arial"/>
        </w:rPr>
      </w:pPr>
    </w:p>
    <w:p w:rsidR="007802C9" w:rsidRDefault="007802C9" w:rsidP="004411DA">
      <w:pPr>
        <w:pStyle w:val="Prrafodelista"/>
        <w:spacing w:line="360" w:lineRule="auto"/>
        <w:ind w:firstLine="414"/>
        <w:jc w:val="both"/>
        <w:rPr>
          <w:rFonts w:ascii="Arial" w:hAnsi="Arial" w:cs="Arial"/>
        </w:rPr>
      </w:pPr>
    </w:p>
    <w:p w:rsidR="00C45514" w:rsidRDefault="00C45514" w:rsidP="004411DA">
      <w:pPr>
        <w:pStyle w:val="Prrafodelista"/>
        <w:spacing w:line="360" w:lineRule="auto"/>
        <w:ind w:firstLine="414"/>
        <w:jc w:val="both"/>
        <w:rPr>
          <w:rFonts w:ascii="Arial" w:hAnsi="Arial" w:cs="Arial"/>
        </w:rPr>
      </w:pPr>
    </w:p>
    <w:p w:rsidR="00C45514" w:rsidRDefault="00C45514" w:rsidP="004411DA">
      <w:pPr>
        <w:pStyle w:val="Prrafodelista"/>
        <w:spacing w:line="360" w:lineRule="auto"/>
        <w:ind w:firstLine="414"/>
        <w:jc w:val="both"/>
        <w:rPr>
          <w:rFonts w:ascii="Arial" w:hAnsi="Arial" w:cs="Arial"/>
        </w:rPr>
      </w:pPr>
    </w:p>
    <w:p w:rsidR="00C45514" w:rsidRDefault="00C45514" w:rsidP="004411DA">
      <w:pPr>
        <w:pStyle w:val="Prrafodelista"/>
        <w:spacing w:line="360" w:lineRule="auto"/>
        <w:ind w:firstLine="414"/>
        <w:jc w:val="both"/>
        <w:rPr>
          <w:rFonts w:ascii="Arial" w:hAnsi="Arial" w:cs="Arial"/>
        </w:rPr>
      </w:pPr>
    </w:p>
    <w:p w:rsidR="00C45514" w:rsidRDefault="00C45514" w:rsidP="004411DA">
      <w:pPr>
        <w:pStyle w:val="Prrafodelista"/>
        <w:spacing w:line="360" w:lineRule="auto"/>
        <w:ind w:firstLine="414"/>
        <w:jc w:val="both"/>
        <w:rPr>
          <w:rFonts w:ascii="Arial" w:hAnsi="Arial" w:cs="Arial"/>
        </w:rPr>
      </w:pPr>
    </w:p>
    <w:p w:rsidR="00C45514" w:rsidRDefault="00C45514" w:rsidP="004411DA">
      <w:pPr>
        <w:pStyle w:val="Prrafodelista"/>
        <w:spacing w:line="360" w:lineRule="auto"/>
        <w:ind w:firstLine="414"/>
        <w:jc w:val="both"/>
        <w:rPr>
          <w:rFonts w:ascii="Arial" w:hAnsi="Arial" w:cs="Arial"/>
        </w:rPr>
      </w:pPr>
    </w:p>
    <w:p w:rsidR="00C45514" w:rsidRPr="008030AA" w:rsidRDefault="00C45514" w:rsidP="004411DA">
      <w:pPr>
        <w:pStyle w:val="Prrafodelista"/>
        <w:spacing w:line="360" w:lineRule="auto"/>
        <w:ind w:firstLine="414"/>
        <w:jc w:val="both"/>
        <w:rPr>
          <w:rFonts w:ascii="Arial" w:hAnsi="Arial" w:cs="Arial"/>
        </w:rPr>
      </w:pPr>
    </w:p>
    <w:p w:rsidR="007802C9" w:rsidRDefault="007802C9" w:rsidP="004411DA">
      <w:pPr>
        <w:pStyle w:val="Prrafodelista"/>
        <w:spacing w:line="360" w:lineRule="auto"/>
        <w:ind w:firstLine="414"/>
        <w:jc w:val="both"/>
        <w:rPr>
          <w:rFonts w:ascii="Arial" w:hAnsi="Arial" w:cs="Arial"/>
          <w:b/>
        </w:rPr>
      </w:pPr>
    </w:p>
    <w:p w:rsidR="00C45514" w:rsidRDefault="00C45514" w:rsidP="004411DA">
      <w:pPr>
        <w:pStyle w:val="Prrafodelista"/>
        <w:spacing w:line="360" w:lineRule="auto"/>
        <w:ind w:firstLine="414"/>
        <w:jc w:val="both"/>
        <w:rPr>
          <w:rFonts w:ascii="Arial" w:hAnsi="Arial" w:cs="Arial"/>
          <w:b/>
        </w:rPr>
      </w:pPr>
    </w:p>
    <w:p w:rsidR="00C45514" w:rsidRDefault="00C45514" w:rsidP="004411DA">
      <w:pPr>
        <w:pStyle w:val="Prrafodelista"/>
        <w:spacing w:line="360" w:lineRule="auto"/>
        <w:ind w:firstLine="414"/>
        <w:jc w:val="both"/>
        <w:rPr>
          <w:rFonts w:ascii="Arial" w:hAnsi="Arial" w:cs="Arial"/>
          <w:b/>
        </w:rPr>
      </w:pPr>
    </w:p>
    <w:p w:rsidR="00C45514" w:rsidRDefault="00C45514" w:rsidP="004411DA">
      <w:pPr>
        <w:pStyle w:val="Prrafodelista"/>
        <w:spacing w:line="360" w:lineRule="auto"/>
        <w:ind w:firstLine="414"/>
        <w:jc w:val="both"/>
        <w:rPr>
          <w:rFonts w:ascii="Arial" w:hAnsi="Arial" w:cs="Arial"/>
          <w:b/>
        </w:rPr>
      </w:pPr>
    </w:p>
    <w:p w:rsidR="00C45514" w:rsidRDefault="00C45514" w:rsidP="004411DA">
      <w:pPr>
        <w:pStyle w:val="Prrafodelista"/>
        <w:spacing w:line="360" w:lineRule="auto"/>
        <w:ind w:firstLine="414"/>
        <w:jc w:val="both"/>
        <w:rPr>
          <w:rFonts w:ascii="Arial" w:hAnsi="Arial" w:cs="Arial"/>
          <w:b/>
        </w:rPr>
      </w:pPr>
    </w:p>
    <w:p w:rsidR="00C45514" w:rsidRDefault="00C45514" w:rsidP="004411DA">
      <w:pPr>
        <w:pStyle w:val="Prrafodelista"/>
        <w:spacing w:line="360" w:lineRule="auto"/>
        <w:ind w:firstLine="414"/>
        <w:jc w:val="both"/>
        <w:rPr>
          <w:rFonts w:ascii="Arial" w:hAnsi="Arial" w:cs="Arial"/>
          <w:b/>
        </w:rPr>
      </w:pPr>
    </w:p>
    <w:p w:rsidR="00C45514" w:rsidRDefault="00C45514" w:rsidP="004411DA">
      <w:pPr>
        <w:pStyle w:val="Prrafodelista"/>
        <w:spacing w:line="360" w:lineRule="auto"/>
        <w:ind w:firstLine="414"/>
        <w:jc w:val="both"/>
        <w:rPr>
          <w:rFonts w:ascii="Arial" w:hAnsi="Arial" w:cs="Arial"/>
          <w:b/>
        </w:rPr>
      </w:pPr>
    </w:p>
    <w:p w:rsidR="00C45514" w:rsidRDefault="00C45514" w:rsidP="004411DA">
      <w:pPr>
        <w:pStyle w:val="Prrafodelista"/>
        <w:spacing w:line="360" w:lineRule="auto"/>
        <w:ind w:firstLine="414"/>
        <w:jc w:val="both"/>
        <w:rPr>
          <w:rFonts w:ascii="Arial" w:hAnsi="Arial" w:cs="Arial"/>
          <w:b/>
        </w:rPr>
      </w:pPr>
    </w:p>
    <w:p w:rsidR="00C45514" w:rsidRDefault="00C45514" w:rsidP="004411DA">
      <w:pPr>
        <w:pStyle w:val="Prrafodelista"/>
        <w:spacing w:line="360" w:lineRule="auto"/>
        <w:ind w:firstLine="414"/>
        <w:jc w:val="both"/>
        <w:rPr>
          <w:rFonts w:ascii="Arial" w:hAnsi="Arial" w:cs="Arial"/>
          <w:b/>
        </w:rPr>
      </w:pPr>
    </w:p>
    <w:p w:rsidR="00C45514" w:rsidRDefault="00C45514" w:rsidP="004411DA">
      <w:pPr>
        <w:pStyle w:val="Prrafodelista"/>
        <w:spacing w:line="360" w:lineRule="auto"/>
        <w:ind w:firstLine="414"/>
        <w:jc w:val="both"/>
        <w:rPr>
          <w:rFonts w:ascii="Arial" w:hAnsi="Arial" w:cs="Arial"/>
          <w:b/>
        </w:rPr>
      </w:pPr>
    </w:p>
    <w:p w:rsidR="00BA5889" w:rsidRDefault="00BA5889" w:rsidP="004411DA">
      <w:pPr>
        <w:pStyle w:val="Prrafodelista"/>
        <w:spacing w:line="360" w:lineRule="auto"/>
        <w:ind w:firstLine="414"/>
        <w:jc w:val="both"/>
        <w:rPr>
          <w:rFonts w:ascii="Arial" w:hAnsi="Arial" w:cs="Arial"/>
          <w:b/>
        </w:rPr>
      </w:pPr>
    </w:p>
    <w:p w:rsidR="00BA5889" w:rsidRDefault="00BA5889" w:rsidP="004411DA">
      <w:pPr>
        <w:pStyle w:val="Prrafodelista"/>
        <w:spacing w:line="360" w:lineRule="auto"/>
        <w:ind w:firstLine="414"/>
        <w:jc w:val="both"/>
        <w:rPr>
          <w:rFonts w:ascii="Arial" w:hAnsi="Arial" w:cs="Arial"/>
          <w:b/>
        </w:rPr>
      </w:pPr>
    </w:p>
    <w:p w:rsidR="00BA5889" w:rsidRDefault="00BA5889" w:rsidP="004411DA">
      <w:pPr>
        <w:pStyle w:val="Prrafodelista"/>
        <w:spacing w:line="360" w:lineRule="auto"/>
        <w:ind w:firstLine="414"/>
        <w:jc w:val="both"/>
        <w:rPr>
          <w:rFonts w:ascii="Arial" w:hAnsi="Arial" w:cs="Arial"/>
          <w:b/>
        </w:rPr>
      </w:pPr>
    </w:p>
    <w:p w:rsidR="00BA5889" w:rsidRDefault="00BA5889" w:rsidP="004411DA">
      <w:pPr>
        <w:pStyle w:val="Prrafodelista"/>
        <w:spacing w:line="360" w:lineRule="auto"/>
        <w:ind w:firstLine="414"/>
        <w:jc w:val="both"/>
        <w:rPr>
          <w:rFonts w:ascii="Arial" w:hAnsi="Arial" w:cs="Arial"/>
          <w:b/>
        </w:rPr>
      </w:pPr>
    </w:p>
    <w:p w:rsidR="00BA5889" w:rsidRDefault="00BA5889" w:rsidP="004411DA">
      <w:pPr>
        <w:pStyle w:val="Prrafodelista"/>
        <w:spacing w:line="360" w:lineRule="auto"/>
        <w:ind w:firstLine="414"/>
        <w:jc w:val="both"/>
        <w:rPr>
          <w:rFonts w:ascii="Arial" w:hAnsi="Arial" w:cs="Arial"/>
          <w:b/>
        </w:rPr>
      </w:pPr>
    </w:p>
    <w:p w:rsidR="00C45514" w:rsidRPr="008030AA" w:rsidRDefault="00C45514" w:rsidP="004411DA">
      <w:pPr>
        <w:pStyle w:val="Prrafodelista"/>
        <w:spacing w:line="360" w:lineRule="auto"/>
        <w:ind w:firstLine="414"/>
        <w:jc w:val="both"/>
        <w:rPr>
          <w:rFonts w:ascii="Arial" w:hAnsi="Arial" w:cs="Arial"/>
          <w:b/>
        </w:rPr>
      </w:pPr>
    </w:p>
    <w:p w:rsidR="00E90117" w:rsidRDefault="00114591" w:rsidP="00213C62">
      <w:pPr>
        <w:pStyle w:val="Prrafodelista"/>
        <w:numPr>
          <w:ilvl w:val="0"/>
          <w:numId w:val="16"/>
        </w:numPr>
        <w:spacing w:line="360" w:lineRule="auto"/>
        <w:ind w:left="0" w:firstLine="567"/>
        <w:jc w:val="center"/>
        <w:rPr>
          <w:rFonts w:ascii="Arial" w:hAnsi="Arial" w:cs="Arial"/>
          <w:b/>
        </w:rPr>
      </w:pPr>
      <w:r>
        <w:rPr>
          <w:rFonts w:ascii="Arial" w:hAnsi="Arial" w:cs="Arial"/>
          <w:b/>
        </w:rPr>
        <w:lastRenderedPageBreak/>
        <w:t xml:space="preserve">  </w:t>
      </w:r>
      <w:r w:rsidR="004B3CFD" w:rsidRPr="008030AA">
        <w:rPr>
          <w:rFonts w:ascii="Arial" w:hAnsi="Arial" w:cs="Arial"/>
          <w:b/>
        </w:rPr>
        <w:t>Conclusión</w:t>
      </w:r>
    </w:p>
    <w:p w:rsidR="00114591" w:rsidRDefault="00114591" w:rsidP="00114591">
      <w:pPr>
        <w:spacing w:line="360" w:lineRule="auto"/>
        <w:jc w:val="center"/>
        <w:rPr>
          <w:rFonts w:ascii="Arial" w:hAnsi="Arial" w:cs="Arial"/>
          <w:b/>
        </w:rPr>
      </w:pPr>
    </w:p>
    <w:p w:rsidR="00114591" w:rsidRPr="00114591" w:rsidRDefault="00114591" w:rsidP="00114591">
      <w:pPr>
        <w:spacing w:line="360" w:lineRule="auto"/>
        <w:jc w:val="center"/>
        <w:rPr>
          <w:rFonts w:ascii="Arial" w:hAnsi="Arial" w:cs="Arial"/>
          <w:b/>
        </w:rPr>
      </w:pPr>
    </w:p>
    <w:p w:rsidR="004B3CFD" w:rsidRPr="008030AA" w:rsidRDefault="004B3CFD" w:rsidP="00114591">
      <w:pPr>
        <w:spacing w:line="360" w:lineRule="auto"/>
        <w:ind w:firstLine="567"/>
        <w:jc w:val="both"/>
        <w:rPr>
          <w:rFonts w:ascii="Arial" w:hAnsi="Arial" w:cs="Arial"/>
        </w:rPr>
      </w:pPr>
      <w:r w:rsidRPr="008030AA">
        <w:rPr>
          <w:rFonts w:ascii="Arial" w:hAnsi="Arial" w:cs="Arial"/>
        </w:rPr>
        <w:t xml:space="preserve">Si bien la obra de María Luisa </w:t>
      </w:r>
      <w:proofErr w:type="spellStart"/>
      <w:r w:rsidRPr="008030AA">
        <w:rPr>
          <w:rFonts w:ascii="Arial" w:hAnsi="Arial" w:cs="Arial"/>
        </w:rPr>
        <w:t>Bombal</w:t>
      </w:r>
      <w:proofErr w:type="spellEnd"/>
      <w:r w:rsidRPr="008030AA">
        <w:rPr>
          <w:rFonts w:ascii="Arial" w:hAnsi="Arial" w:cs="Arial"/>
        </w:rPr>
        <w:t xml:space="preserve"> fue por mucho tiempo desatendida entre la crítica chilena, ha tenido una creciente atención de la misma a partir de las últimas décadas. Los estudios respecto a su obra se han concentrado principalmente en el área de estudios de género y aplicación de teoría psicoanalítica de la pulsión sexual de Freud sobre las representaciones de la sexualidad femenina</w:t>
      </w:r>
      <w:r w:rsidR="00F33862" w:rsidRPr="008030AA">
        <w:rPr>
          <w:rFonts w:ascii="Arial" w:hAnsi="Arial" w:cs="Arial"/>
        </w:rPr>
        <w:t>, principalmente, la sexualidad reprimida</w:t>
      </w:r>
      <w:r w:rsidRPr="008030AA">
        <w:rPr>
          <w:rFonts w:ascii="Arial" w:hAnsi="Arial" w:cs="Arial"/>
        </w:rPr>
        <w:t xml:space="preserve">. </w:t>
      </w:r>
    </w:p>
    <w:p w:rsidR="000A3DCA" w:rsidRPr="008030AA" w:rsidRDefault="00C45514" w:rsidP="00114591">
      <w:pPr>
        <w:spacing w:line="360" w:lineRule="auto"/>
        <w:ind w:firstLine="567"/>
        <w:jc w:val="both"/>
        <w:rPr>
          <w:rFonts w:ascii="Arial" w:hAnsi="Arial" w:cs="Arial"/>
        </w:rPr>
      </w:pPr>
      <w:r>
        <w:rPr>
          <w:rFonts w:ascii="Arial" w:hAnsi="Arial" w:cs="Arial"/>
        </w:rPr>
        <w:t>En nuestra investigación</w:t>
      </w:r>
      <w:r w:rsidR="004B3CFD" w:rsidRPr="008030AA">
        <w:rPr>
          <w:rFonts w:ascii="Arial" w:hAnsi="Arial" w:cs="Arial"/>
        </w:rPr>
        <w:t xml:space="preserve">, quisimos concentrarnos en </w:t>
      </w:r>
      <w:r>
        <w:rPr>
          <w:rFonts w:ascii="Arial" w:hAnsi="Arial" w:cs="Arial"/>
          <w:i/>
        </w:rPr>
        <w:t>La Amortajada</w:t>
      </w:r>
      <w:r w:rsidR="004B3CFD" w:rsidRPr="008030AA">
        <w:rPr>
          <w:rFonts w:ascii="Arial" w:hAnsi="Arial" w:cs="Arial"/>
        </w:rPr>
        <w:t xml:space="preserve"> por descubrir en ella un tipo de latir distinto a las otras</w:t>
      </w:r>
      <w:r>
        <w:rPr>
          <w:rFonts w:ascii="Arial" w:hAnsi="Arial" w:cs="Arial"/>
        </w:rPr>
        <w:t xml:space="preserve"> obras de </w:t>
      </w:r>
      <w:proofErr w:type="spellStart"/>
      <w:r>
        <w:rPr>
          <w:rFonts w:ascii="Arial" w:hAnsi="Arial" w:cs="Arial"/>
        </w:rPr>
        <w:t>Bombal</w:t>
      </w:r>
      <w:proofErr w:type="spellEnd"/>
      <w:r w:rsidR="004B3CFD" w:rsidRPr="008030AA">
        <w:rPr>
          <w:rFonts w:ascii="Arial" w:hAnsi="Arial" w:cs="Arial"/>
        </w:rPr>
        <w:t xml:space="preserve">, </w:t>
      </w:r>
      <w:r>
        <w:rPr>
          <w:rFonts w:ascii="Arial" w:hAnsi="Arial" w:cs="Arial"/>
        </w:rPr>
        <w:t xml:space="preserve">ya </w:t>
      </w:r>
      <w:r w:rsidR="004B3CFD" w:rsidRPr="008030AA">
        <w:rPr>
          <w:rFonts w:ascii="Arial" w:hAnsi="Arial" w:cs="Arial"/>
        </w:rPr>
        <w:t>que trasciende lo puramente erótico y  nos interna en el mundo de la muerte</w:t>
      </w:r>
      <w:r w:rsidR="00F33862" w:rsidRPr="008030AA">
        <w:rPr>
          <w:rFonts w:ascii="Arial" w:hAnsi="Arial" w:cs="Arial"/>
        </w:rPr>
        <w:t xml:space="preserve">. Esa misma fascinación por la muerte fue la que nos señaló el camino para familiarizarnos con dos autores que plantearon conceptos que comprendían la vida como deseo, desequilibrio, tensión o sufrimiento, de modo semejante a la cosmovisión budista: Freud, con el concepto de </w:t>
      </w:r>
      <w:r w:rsidR="00F33862" w:rsidRPr="008030AA">
        <w:rPr>
          <w:rFonts w:ascii="Arial" w:hAnsi="Arial" w:cs="Arial"/>
          <w:i/>
        </w:rPr>
        <w:t>pulsión de muerte</w:t>
      </w:r>
      <w:r w:rsidR="00F33862" w:rsidRPr="008030AA">
        <w:rPr>
          <w:rFonts w:ascii="Arial" w:hAnsi="Arial" w:cs="Arial"/>
        </w:rPr>
        <w:t xml:space="preserve"> y Schopenhauer con el de </w:t>
      </w:r>
      <w:r w:rsidR="00F33862" w:rsidRPr="008030AA">
        <w:rPr>
          <w:rFonts w:ascii="Arial" w:hAnsi="Arial" w:cs="Arial"/>
          <w:i/>
        </w:rPr>
        <w:t>negación de la voluntad de vivir</w:t>
      </w:r>
      <w:r w:rsidR="00F33862" w:rsidRPr="008030AA">
        <w:rPr>
          <w:rFonts w:ascii="Arial" w:hAnsi="Arial" w:cs="Arial"/>
        </w:rPr>
        <w:t xml:space="preserve">. </w:t>
      </w:r>
    </w:p>
    <w:p w:rsidR="00C45514" w:rsidRDefault="005A45AD" w:rsidP="00114591">
      <w:pPr>
        <w:spacing w:line="360" w:lineRule="auto"/>
        <w:ind w:firstLine="567"/>
        <w:jc w:val="both"/>
        <w:rPr>
          <w:rFonts w:ascii="Arial" w:hAnsi="Arial" w:cs="Arial"/>
        </w:rPr>
      </w:pPr>
      <w:r w:rsidRPr="008030AA">
        <w:rPr>
          <w:rFonts w:ascii="Arial" w:hAnsi="Arial" w:cs="Arial"/>
        </w:rPr>
        <w:t>El tema de la muerte se presenta también como un espacio de desarrollo pedagógico en la escuela. En el ambiente educacional chileno, la formación valórica abarca desde la religión hasta la educación sexual, pero el tema de l</w:t>
      </w:r>
      <w:r w:rsidR="00C45514">
        <w:rPr>
          <w:rFonts w:ascii="Arial" w:hAnsi="Arial" w:cs="Arial"/>
        </w:rPr>
        <w:t>a muerte parece soslayarse  y so</w:t>
      </w:r>
      <w:r w:rsidRPr="008030AA">
        <w:rPr>
          <w:rFonts w:ascii="Arial" w:hAnsi="Arial" w:cs="Arial"/>
        </w:rPr>
        <w:t>lo aparece como emergencia ante la muerte de algún miembro de la comunidad educativa.</w:t>
      </w:r>
    </w:p>
    <w:p w:rsidR="005A45AD" w:rsidRPr="008030AA" w:rsidRDefault="009363D3" w:rsidP="00114591">
      <w:pPr>
        <w:spacing w:line="360" w:lineRule="auto"/>
        <w:ind w:firstLine="567"/>
        <w:jc w:val="both"/>
        <w:rPr>
          <w:rFonts w:ascii="Arial" w:hAnsi="Arial" w:cs="Arial"/>
        </w:rPr>
      </w:pPr>
      <w:r w:rsidRPr="008030AA">
        <w:rPr>
          <w:rFonts w:ascii="Arial" w:hAnsi="Arial" w:cs="Arial"/>
        </w:rPr>
        <w:t xml:space="preserve">Nadie nos prepara para la muerte, pero no puede pasarse por alto en la formación un tema que es inevitable en la vida. </w:t>
      </w:r>
      <w:r w:rsidR="005A45AD" w:rsidRPr="008030AA">
        <w:rPr>
          <w:rFonts w:ascii="Arial" w:hAnsi="Arial" w:cs="Arial"/>
        </w:rPr>
        <w:t xml:space="preserve">En este contexto, se </w:t>
      </w:r>
      <w:r w:rsidR="00C45514">
        <w:rPr>
          <w:rFonts w:ascii="Arial" w:hAnsi="Arial" w:cs="Arial"/>
        </w:rPr>
        <w:t>pensó</w:t>
      </w:r>
      <w:r w:rsidR="005A45AD" w:rsidRPr="008030AA">
        <w:rPr>
          <w:rFonts w:ascii="Arial" w:hAnsi="Arial" w:cs="Arial"/>
        </w:rPr>
        <w:t xml:space="preserve"> en desarrollar el tema de la muerte a partir de la novela </w:t>
      </w:r>
      <w:r w:rsidR="005A45AD" w:rsidRPr="00C45514">
        <w:rPr>
          <w:rFonts w:ascii="Arial" w:hAnsi="Arial" w:cs="Arial"/>
          <w:i/>
        </w:rPr>
        <w:t>La Amortajada</w:t>
      </w:r>
      <w:r w:rsidR="005A45AD" w:rsidRPr="008030AA">
        <w:rPr>
          <w:rFonts w:ascii="Arial" w:hAnsi="Arial" w:cs="Arial"/>
        </w:rPr>
        <w:t xml:space="preserve"> de María Luisa </w:t>
      </w:r>
      <w:proofErr w:type="spellStart"/>
      <w:r w:rsidR="005A45AD" w:rsidRPr="008030AA">
        <w:rPr>
          <w:rFonts w:ascii="Arial" w:hAnsi="Arial" w:cs="Arial"/>
        </w:rPr>
        <w:t>Bombal</w:t>
      </w:r>
      <w:proofErr w:type="spellEnd"/>
      <w:r w:rsidR="005A45AD" w:rsidRPr="008030AA">
        <w:rPr>
          <w:rFonts w:ascii="Arial" w:hAnsi="Arial" w:cs="Arial"/>
        </w:rPr>
        <w:t xml:space="preserve"> con el fin de trabajarlo desde la comprensión lectora</w:t>
      </w:r>
      <w:r w:rsidRPr="008030AA">
        <w:rPr>
          <w:rFonts w:ascii="Arial" w:hAnsi="Arial" w:cs="Arial"/>
        </w:rPr>
        <w:t xml:space="preserve">, </w:t>
      </w:r>
      <w:r w:rsidR="00C45514">
        <w:rPr>
          <w:rFonts w:ascii="Arial" w:hAnsi="Arial" w:cs="Arial"/>
        </w:rPr>
        <w:t>atendiendo a</w:t>
      </w:r>
      <w:r w:rsidRPr="008030AA">
        <w:rPr>
          <w:rFonts w:ascii="Arial" w:hAnsi="Arial" w:cs="Arial"/>
        </w:rPr>
        <w:t xml:space="preserve"> distintas visiones de muerte que nos ofrecen diferentes doctrinas y </w:t>
      </w:r>
      <w:r w:rsidR="00C45514">
        <w:rPr>
          <w:rFonts w:ascii="Arial" w:hAnsi="Arial" w:cs="Arial"/>
        </w:rPr>
        <w:t>según</w:t>
      </w:r>
      <w:r w:rsidRPr="008030AA">
        <w:rPr>
          <w:rFonts w:ascii="Arial" w:hAnsi="Arial" w:cs="Arial"/>
        </w:rPr>
        <w:t xml:space="preserve"> la propia experiencia de los educandos</w:t>
      </w:r>
      <w:r w:rsidR="00C45514">
        <w:rPr>
          <w:rFonts w:ascii="Arial" w:hAnsi="Arial" w:cs="Arial"/>
        </w:rPr>
        <w:t>.</w:t>
      </w:r>
    </w:p>
    <w:p w:rsidR="004B3CFD" w:rsidRPr="008030AA" w:rsidRDefault="00F33862" w:rsidP="00114591">
      <w:pPr>
        <w:spacing w:line="360" w:lineRule="auto"/>
        <w:ind w:firstLine="567"/>
        <w:jc w:val="both"/>
        <w:rPr>
          <w:rFonts w:ascii="Arial" w:hAnsi="Arial" w:cs="Arial"/>
        </w:rPr>
      </w:pPr>
      <w:r w:rsidRPr="008030AA">
        <w:rPr>
          <w:rFonts w:ascii="Arial" w:hAnsi="Arial" w:cs="Arial"/>
        </w:rPr>
        <w:t>Sin querer convertir el análisis en un te</w:t>
      </w:r>
      <w:r w:rsidR="00E374A3" w:rsidRPr="008030AA">
        <w:rPr>
          <w:rFonts w:ascii="Arial" w:hAnsi="Arial" w:cs="Arial"/>
        </w:rPr>
        <w:t>xto psicoanalítico o filosófico</w:t>
      </w:r>
      <w:r w:rsidRPr="008030AA">
        <w:rPr>
          <w:rFonts w:ascii="Arial" w:hAnsi="Arial" w:cs="Arial"/>
        </w:rPr>
        <w:t xml:space="preserve"> </w:t>
      </w:r>
      <w:r w:rsidR="00C45514">
        <w:rPr>
          <w:rFonts w:ascii="Arial" w:hAnsi="Arial" w:cs="Arial"/>
        </w:rPr>
        <w:t>buscamos</w:t>
      </w:r>
      <w:r w:rsidRPr="008030AA">
        <w:rPr>
          <w:rFonts w:ascii="Arial" w:hAnsi="Arial" w:cs="Arial"/>
        </w:rPr>
        <w:t xml:space="preserve"> r</w:t>
      </w:r>
      <w:r w:rsidR="000A3DCA" w:rsidRPr="008030AA">
        <w:rPr>
          <w:rFonts w:ascii="Arial" w:hAnsi="Arial" w:cs="Arial"/>
        </w:rPr>
        <w:t>esponder</w:t>
      </w:r>
      <w:r w:rsidR="00E374A3" w:rsidRPr="008030AA">
        <w:rPr>
          <w:rFonts w:ascii="Arial" w:hAnsi="Arial" w:cs="Arial"/>
        </w:rPr>
        <w:t>,</w:t>
      </w:r>
      <w:r w:rsidR="000A3DCA" w:rsidRPr="008030AA">
        <w:rPr>
          <w:rFonts w:ascii="Arial" w:hAnsi="Arial" w:cs="Arial"/>
        </w:rPr>
        <w:t xml:space="preserve"> apoyándonos </w:t>
      </w:r>
      <w:r w:rsidR="00C45514">
        <w:rPr>
          <w:rFonts w:ascii="Arial" w:hAnsi="Arial" w:cs="Arial"/>
        </w:rPr>
        <w:t>Schopenhauer y Freud</w:t>
      </w:r>
      <w:r w:rsidR="00E374A3" w:rsidRPr="008030AA">
        <w:rPr>
          <w:rFonts w:ascii="Arial" w:hAnsi="Arial" w:cs="Arial"/>
        </w:rPr>
        <w:t>,</w:t>
      </w:r>
      <w:r w:rsidR="000A3DCA" w:rsidRPr="008030AA">
        <w:rPr>
          <w:rFonts w:ascii="Arial" w:hAnsi="Arial" w:cs="Arial"/>
        </w:rPr>
        <w:t xml:space="preserve"> la pregunta </w:t>
      </w:r>
      <w:r w:rsidR="000A3DCA" w:rsidRPr="008030AA">
        <w:rPr>
          <w:rFonts w:ascii="Arial" w:hAnsi="Arial" w:cs="Arial"/>
          <w:b/>
          <w:i/>
        </w:rPr>
        <w:t xml:space="preserve">¿Qué clase de muerte se presenta en La Amortajada de María Luisa </w:t>
      </w:r>
      <w:proofErr w:type="spellStart"/>
      <w:r w:rsidR="000A3DCA" w:rsidRPr="008030AA">
        <w:rPr>
          <w:rFonts w:ascii="Arial" w:hAnsi="Arial" w:cs="Arial"/>
          <w:b/>
          <w:i/>
        </w:rPr>
        <w:t>Bombal</w:t>
      </w:r>
      <w:proofErr w:type="spellEnd"/>
      <w:r w:rsidR="000A3DCA" w:rsidRPr="008030AA">
        <w:rPr>
          <w:rFonts w:ascii="Arial" w:hAnsi="Arial" w:cs="Arial"/>
          <w:b/>
          <w:i/>
        </w:rPr>
        <w:t>?</w:t>
      </w:r>
      <w:r w:rsidR="000A3DCA" w:rsidRPr="008030AA">
        <w:rPr>
          <w:rFonts w:ascii="Arial" w:hAnsi="Arial" w:cs="Arial"/>
          <w:b/>
        </w:rPr>
        <w:t xml:space="preserve"> </w:t>
      </w:r>
      <w:r w:rsidR="000A3DCA" w:rsidRPr="008030AA">
        <w:rPr>
          <w:rFonts w:ascii="Arial" w:hAnsi="Arial" w:cs="Arial"/>
        </w:rPr>
        <w:t xml:space="preserve">La respuesta a dicha pregunta la encontramos en dos </w:t>
      </w:r>
      <w:r w:rsidR="00737678" w:rsidRPr="008030AA">
        <w:rPr>
          <w:rFonts w:ascii="Arial" w:hAnsi="Arial" w:cs="Arial"/>
        </w:rPr>
        <w:t>conceptos que la propia novela propone</w:t>
      </w:r>
      <w:r w:rsidR="000A3DCA" w:rsidRPr="008030AA">
        <w:rPr>
          <w:rFonts w:ascii="Arial" w:hAnsi="Arial" w:cs="Arial"/>
        </w:rPr>
        <w:t xml:space="preserve">: la </w:t>
      </w:r>
      <w:r w:rsidR="000A3DCA" w:rsidRPr="008030AA">
        <w:rPr>
          <w:rFonts w:ascii="Arial" w:hAnsi="Arial" w:cs="Arial"/>
          <w:b/>
          <w:i/>
        </w:rPr>
        <w:t>muerte de los vivos</w:t>
      </w:r>
      <w:r w:rsidR="000A3DCA" w:rsidRPr="008030AA">
        <w:rPr>
          <w:rFonts w:ascii="Arial" w:hAnsi="Arial" w:cs="Arial"/>
        </w:rPr>
        <w:t xml:space="preserve"> que </w:t>
      </w:r>
      <w:r w:rsidR="000A3DCA" w:rsidRPr="008030AA">
        <w:rPr>
          <w:rFonts w:ascii="Arial" w:hAnsi="Arial" w:cs="Arial"/>
        </w:rPr>
        <w:lastRenderedPageBreak/>
        <w:t>constituye la mayor parte del relato, donde la protagonista permanece desde su cadáver pudiendo pensar, recordar, sentir, oír, mirar, percibir su realidad y</w:t>
      </w:r>
      <w:r w:rsidR="0069031B">
        <w:rPr>
          <w:rFonts w:ascii="Arial" w:hAnsi="Arial" w:cs="Arial"/>
        </w:rPr>
        <w:t>,</w:t>
      </w:r>
      <w:r w:rsidR="000A3DCA" w:rsidRPr="008030AA">
        <w:rPr>
          <w:rFonts w:ascii="Arial" w:hAnsi="Arial" w:cs="Arial"/>
        </w:rPr>
        <w:t xml:space="preserve"> por lo tanto</w:t>
      </w:r>
      <w:r w:rsidR="0069031B">
        <w:rPr>
          <w:rFonts w:ascii="Arial" w:hAnsi="Arial" w:cs="Arial"/>
        </w:rPr>
        <w:t>,</w:t>
      </w:r>
      <w:r w:rsidR="000A3DCA" w:rsidRPr="008030AA">
        <w:rPr>
          <w:rFonts w:ascii="Arial" w:hAnsi="Arial" w:cs="Arial"/>
        </w:rPr>
        <w:t xml:space="preserve"> conserva su apego a la vida </w:t>
      </w:r>
      <w:r w:rsidR="0069031B">
        <w:rPr>
          <w:rFonts w:ascii="Arial" w:hAnsi="Arial" w:cs="Arial"/>
        </w:rPr>
        <w:t xml:space="preserve"> desde una con</w:t>
      </w:r>
      <w:r w:rsidR="00737678" w:rsidRPr="008030AA">
        <w:rPr>
          <w:rFonts w:ascii="Arial" w:hAnsi="Arial" w:cs="Arial"/>
        </w:rPr>
        <w:t>ciencia plena de la misma</w:t>
      </w:r>
      <w:r w:rsidR="0069031B">
        <w:rPr>
          <w:rFonts w:ascii="Arial" w:hAnsi="Arial" w:cs="Arial"/>
        </w:rPr>
        <w:t>;</w:t>
      </w:r>
      <w:r w:rsidR="00737678" w:rsidRPr="008030AA">
        <w:rPr>
          <w:rFonts w:ascii="Arial" w:hAnsi="Arial" w:cs="Arial"/>
        </w:rPr>
        <w:t xml:space="preserve"> </w:t>
      </w:r>
      <w:r w:rsidR="000A3DCA" w:rsidRPr="008030AA">
        <w:rPr>
          <w:rFonts w:ascii="Arial" w:hAnsi="Arial" w:cs="Arial"/>
        </w:rPr>
        <w:t xml:space="preserve">y la </w:t>
      </w:r>
      <w:r w:rsidR="000A3DCA" w:rsidRPr="008030AA">
        <w:rPr>
          <w:rFonts w:ascii="Arial" w:hAnsi="Arial" w:cs="Arial"/>
          <w:b/>
          <w:i/>
        </w:rPr>
        <w:t>muerte de los muertos</w:t>
      </w:r>
      <w:r w:rsidR="000A3DCA" w:rsidRPr="008030AA">
        <w:rPr>
          <w:rFonts w:ascii="Arial" w:hAnsi="Arial" w:cs="Arial"/>
        </w:rPr>
        <w:t>, donde la protago</w:t>
      </w:r>
      <w:r w:rsidR="0069031B">
        <w:rPr>
          <w:rFonts w:ascii="Arial" w:hAnsi="Arial" w:cs="Arial"/>
        </w:rPr>
        <w:t>nista se entrega voluntaria</w:t>
      </w:r>
      <w:r w:rsidR="00737678" w:rsidRPr="008030AA">
        <w:rPr>
          <w:rFonts w:ascii="Arial" w:hAnsi="Arial" w:cs="Arial"/>
        </w:rPr>
        <w:t xml:space="preserve"> y conscientemente</w:t>
      </w:r>
      <w:r w:rsidR="000A3DCA" w:rsidRPr="008030AA">
        <w:rPr>
          <w:rFonts w:ascii="Arial" w:hAnsi="Arial" w:cs="Arial"/>
        </w:rPr>
        <w:t xml:space="preserve"> a </w:t>
      </w:r>
      <w:r w:rsidR="00737678" w:rsidRPr="008030AA">
        <w:rPr>
          <w:rFonts w:ascii="Arial" w:hAnsi="Arial" w:cs="Arial"/>
        </w:rPr>
        <w:t>la desintegración de su humanidad en las profundidades de la tierra, en unión con la naturaleza como totalidad y abandona los apegos de la vida</w:t>
      </w:r>
      <w:r w:rsidR="0069031B">
        <w:rPr>
          <w:rFonts w:ascii="Arial" w:hAnsi="Arial" w:cs="Arial"/>
        </w:rPr>
        <w:t>,</w:t>
      </w:r>
      <w:r w:rsidR="00737678" w:rsidRPr="008030AA">
        <w:rPr>
          <w:rFonts w:ascii="Arial" w:hAnsi="Arial" w:cs="Arial"/>
        </w:rPr>
        <w:t xml:space="preserve"> como los sentimientos.</w:t>
      </w:r>
    </w:p>
    <w:p w:rsidR="00737678" w:rsidRPr="008030AA" w:rsidRDefault="00737678" w:rsidP="00114591">
      <w:pPr>
        <w:spacing w:line="360" w:lineRule="auto"/>
        <w:ind w:firstLine="567"/>
        <w:jc w:val="both"/>
        <w:rPr>
          <w:rFonts w:ascii="Arial" w:hAnsi="Arial" w:cs="Arial"/>
        </w:rPr>
      </w:pPr>
      <w:r w:rsidRPr="008030AA">
        <w:rPr>
          <w:rFonts w:ascii="Arial" w:hAnsi="Arial" w:cs="Arial"/>
        </w:rPr>
        <w:t xml:space="preserve">En lo fundamental, consideramos que la </w:t>
      </w:r>
      <w:r w:rsidRPr="008030AA">
        <w:rPr>
          <w:rFonts w:ascii="Arial" w:hAnsi="Arial" w:cs="Arial"/>
          <w:i/>
        </w:rPr>
        <w:t>muerte de los vivos</w:t>
      </w:r>
      <w:r w:rsidR="0069031B">
        <w:rPr>
          <w:rFonts w:ascii="Arial" w:hAnsi="Arial" w:cs="Arial"/>
          <w:i/>
        </w:rPr>
        <w:t>,</w:t>
      </w:r>
      <w:r w:rsidR="00E374A3" w:rsidRPr="008030AA">
        <w:rPr>
          <w:rFonts w:ascii="Arial" w:hAnsi="Arial" w:cs="Arial"/>
        </w:rPr>
        <w:t xml:space="preserve"> en cuanto estado</w:t>
      </w:r>
      <w:r w:rsidR="0069031B">
        <w:rPr>
          <w:rFonts w:ascii="Arial" w:hAnsi="Arial" w:cs="Arial"/>
        </w:rPr>
        <w:t>,</w:t>
      </w:r>
      <w:r w:rsidR="00E374A3" w:rsidRPr="008030AA">
        <w:rPr>
          <w:rFonts w:ascii="Arial" w:hAnsi="Arial" w:cs="Arial"/>
        </w:rPr>
        <w:t xml:space="preserve"> tiene</w:t>
      </w:r>
      <w:r w:rsidRPr="008030AA">
        <w:rPr>
          <w:rFonts w:ascii="Arial" w:hAnsi="Arial" w:cs="Arial"/>
        </w:rPr>
        <w:t xml:space="preserve"> su correlación en el “hacer consciente la voluntad de vivir”</w:t>
      </w:r>
      <w:r w:rsidR="0069031B">
        <w:rPr>
          <w:rFonts w:ascii="Arial" w:hAnsi="Arial" w:cs="Arial"/>
        </w:rPr>
        <w:t>,</w:t>
      </w:r>
      <w:r w:rsidRPr="008030AA">
        <w:rPr>
          <w:rFonts w:ascii="Arial" w:hAnsi="Arial" w:cs="Arial"/>
        </w:rPr>
        <w:t xml:space="preserve"> planteada por Schope</w:t>
      </w:r>
      <w:r w:rsidR="001E5BD9" w:rsidRPr="008030AA">
        <w:rPr>
          <w:rFonts w:ascii="Arial" w:hAnsi="Arial" w:cs="Arial"/>
        </w:rPr>
        <w:t>n</w:t>
      </w:r>
      <w:r w:rsidRPr="008030AA">
        <w:rPr>
          <w:rFonts w:ascii="Arial" w:hAnsi="Arial" w:cs="Arial"/>
        </w:rPr>
        <w:t>hauer</w:t>
      </w:r>
      <w:r w:rsidR="0069031B">
        <w:rPr>
          <w:rFonts w:ascii="Arial" w:hAnsi="Arial" w:cs="Arial"/>
        </w:rPr>
        <w:t>,</w:t>
      </w:r>
      <w:r w:rsidRPr="008030AA">
        <w:rPr>
          <w:rFonts w:ascii="Arial" w:hAnsi="Arial" w:cs="Arial"/>
        </w:rPr>
        <w:t xml:space="preserve"> </w:t>
      </w:r>
      <w:r w:rsidR="001E5BD9" w:rsidRPr="008030AA">
        <w:rPr>
          <w:rFonts w:ascii="Arial" w:hAnsi="Arial" w:cs="Arial"/>
        </w:rPr>
        <w:t>(que opera, según el autor, principalmente en el mundo inconsciente de l</w:t>
      </w:r>
      <w:r w:rsidR="0069031B">
        <w:rPr>
          <w:rFonts w:ascii="Arial" w:hAnsi="Arial" w:cs="Arial"/>
        </w:rPr>
        <w:t>os sueños). E</w:t>
      </w:r>
      <w:r w:rsidRPr="008030AA">
        <w:rPr>
          <w:rFonts w:ascii="Arial" w:hAnsi="Arial" w:cs="Arial"/>
        </w:rPr>
        <w:t xml:space="preserve">sta se presenta </w:t>
      </w:r>
      <w:r w:rsidR="001E5BD9" w:rsidRPr="008030AA">
        <w:rPr>
          <w:rFonts w:ascii="Arial" w:hAnsi="Arial" w:cs="Arial"/>
        </w:rPr>
        <w:t xml:space="preserve">en la novela con la forma de </w:t>
      </w:r>
      <w:r w:rsidRPr="008030AA">
        <w:rPr>
          <w:rFonts w:ascii="Arial" w:hAnsi="Arial" w:cs="Arial"/>
        </w:rPr>
        <w:t xml:space="preserve"> una c</w:t>
      </w:r>
      <w:r w:rsidR="0069031B">
        <w:rPr>
          <w:rFonts w:ascii="Arial" w:hAnsi="Arial" w:cs="Arial"/>
        </w:rPr>
        <w:t>on</w:t>
      </w:r>
      <w:r w:rsidR="001E5BD9" w:rsidRPr="008030AA">
        <w:rPr>
          <w:rFonts w:ascii="Arial" w:hAnsi="Arial" w:cs="Arial"/>
        </w:rPr>
        <w:t xml:space="preserve">ciencia plena de la vida de la protagonista donde, por medio de la intuición, le son revelados los pensamientos y sentimientos propios y de sus deudos. Por otra parte, la </w:t>
      </w:r>
      <w:r w:rsidR="001E5BD9" w:rsidRPr="008030AA">
        <w:rPr>
          <w:rFonts w:ascii="Arial" w:hAnsi="Arial" w:cs="Arial"/>
          <w:i/>
        </w:rPr>
        <w:t>muerte de los muertos</w:t>
      </w:r>
      <w:r w:rsidR="0069031B">
        <w:rPr>
          <w:rFonts w:ascii="Arial" w:hAnsi="Arial" w:cs="Arial"/>
          <w:i/>
        </w:rPr>
        <w:t>,</w:t>
      </w:r>
      <w:r w:rsidR="001E5BD9" w:rsidRPr="008030AA">
        <w:rPr>
          <w:rFonts w:ascii="Arial" w:hAnsi="Arial" w:cs="Arial"/>
        </w:rPr>
        <w:t xml:space="preserve"> al igual que la “negación de la voluntad de vivir”</w:t>
      </w:r>
      <w:r w:rsidR="0069031B">
        <w:rPr>
          <w:rFonts w:ascii="Arial" w:hAnsi="Arial" w:cs="Arial"/>
        </w:rPr>
        <w:t>,</w:t>
      </w:r>
      <w:r w:rsidR="001E5BD9" w:rsidRPr="008030AA">
        <w:rPr>
          <w:rFonts w:ascii="Arial" w:hAnsi="Arial" w:cs="Arial"/>
        </w:rPr>
        <w:t xml:space="preserve"> nos es inalcanzable en cuanto estado</w:t>
      </w:r>
      <w:r w:rsidR="0069031B">
        <w:rPr>
          <w:rFonts w:ascii="Arial" w:hAnsi="Arial" w:cs="Arial"/>
        </w:rPr>
        <w:t>,</w:t>
      </w:r>
      <w:r w:rsidR="001E5BD9" w:rsidRPr="008030AA">
        <w:rPr>
          <w:rFonts w:ascii="Arial" w:hAnsi="Arial" w:cs="Arial"/>
        </w:rPr>
        <w:t xml:space="preserve"> pues supone la abdicación de la esencia humana en favor de la desintegración del individuo y la integración con la totalidad.</w:t>
      </w:r>
    </w:p>
    <w:p w:rsidR="004B3CFD" w:rsidRPr="008030AA" w:rsidRDefault="0069031B" w:rsidP="00114591">
      <w:pPr>
        <w:spacing w:line="360" w:lineRule="auto"/>
        <w:ind w:firstLine="567"/>
        <w:jc w:val="both"/>
        <w:rPr>
          <w:rFonts w:ascii="Arial" w:hAnsi="Arial" w:cs="Arial"/>
        </w:rPr>
      </w:pPr>
      <w:r>
        <w:rPr>
          <w:rFonts w:ascii="Arial" w:hAnsi="Arial" w:cs="Arial"/>
        </w:rPr>
        <w:t>Los</w:t>
      </w:r>
      <w:r w:rsidR="00D959BE" w:rsidRPr="008030AA">
        <w:rPr>
          <w:rFonts w:ascii="Arial" w:hAnsi="Arial" w:cs="Arial"/>
        </w:rPr>
        <w:t xml:space="preserve"> conceptos </w:t>
      </w:r>
      <w:r w:rsidR="00D959BE" w:rsidRPr="0069031B">
        <w:rPr>
          <w:rFonts w:ascii="Arial" w:hAnsi="Arial" w:cs="Arial"/>
          <w:i/>
        </w:rPr>
        <w:t>pulsión de vida</w:t>
      </w:r>
      <w:r w:rsidR="00D959BE" w:rsidRPr="008030AA">
        <w:rPr>
          <w:rFonts w:ascii="Arial" w:hAnsi="Arial" w:cs="Arial"/>
        </w:rPr>
        <w:t xml:space="preserve"> y </w:t>
      </w:r>
      <w:r w:rsidR="00D959BE" w:rsidRPr="0069031B">
        <w:rPr>
          <w:rFonts w:ascii="Arial" w:hAnsi="Arial" w:cs="Arial"/>
          <w:i/>
        </w:rPr>
        <w:t>pulsión de muerte</w:t>
      </w:r>
      <w:r w:rsidR="00D959BE" w:rsidRPr="008030AA">
        <w:rPr>
          <w:rFonts w:ascii="Arial" w:hAnsi="Arial" w:cs="Arial"/>
        </w:rPr>
        <w:t xml:space="preserve"> </w:t>
      </w:r>
      <w:r>
        <w:rPr>
          <w:rFonts w:ascii="Arial" w:hAnsi="Arial" w:cs="Arial"/>
        </w:rPr>
        <w:t xml:space="preserve">resultan pertinentes </w:t>
      </w:r>
      <w:r w:rsidR="00D959BE" w:rsidRPr="008030AA">
        <w:rPr>
          <w:rFonts w:ascii="Arial" w:hAnsi="Arial" w:cs="Arial"/>
        </w:rPr>
        <w:t>en el análisis de la dualidad Eros-</w:t>
      </w:r>
      <w:proofErr w:type="spellStart"/>
      <w:r w:rsidR="00D959BE" w:rsidRPr="008030AA">
        <w:rPr>
          <w:rFonts w:ascii="Arial" w:hAnsi="Arial" w:cs="Arial"/>
        </w:rPr>
        <w:t>Tánatos</w:t>
      </w:r>
      <w:proofErr w:type="spellEnd"/>
      <w:r w:rsidR="00D959BE" w:rsidRPr="008030AA">
        <w:rPr>
          <w:rFonts w:ascii="Arial" w:hAnsi="Arial" w:cs="Arial"/>
        </w:rPr>
        <w:t xml:space="preserve"> presente en la obra y en </w:t>
      </w:r>
      <w:r>
        <w:rPr>
          <w:rFonts w:ascii="Arial" w:hAnsi="Arial" w:cs="Arial"/>
        </w:rPr>
        <w:t>la interpretaci</w:t>
      </w:r>
      <w:r w:rsidR="00D77498">
        <w:rPr>
          <w:rFonts w:ascii="Arial" w:hAnsi="Arial" w:cs="Arial"/>
        </w:rPr>
        <w:t xml:space="preserve">ón del erotismo </w:t>
      </w:r>
      <w:r>
        <w:rPr>
          <w:rFonts w:ascii="Arial" w:hAnsi="Arial" w:cs="Arial"/>
        </w:rPr>
        <w:t>y</w:t>
      </w:r>
      <w:r w:rsidR="00D77498">
        <w:rPr>
          <w:rFonts w:ascii="Arial" w:hAnsi="Arial" w:cs="Arial"/>
        </w:rPr>
        <w:t xml:space="preserve"> la resignación en la misma. No obstante,</w:t>
      </w:r>
      <w:r w:rsidR="00D959BE" w:rsidRPr="008030AA">
        <w:rPr>
          <w:rFonts w:ascii="Arial" w:hAnsi="Arial" w:cs="Arial"/>
        </w:rPr>
        <w:t xml:space="preserve"> estos </w:t>
      </w:r>
      <w:r w:rsidR="00D77498">
        <w:rPr>
          <w:rFonts w:ascii="Arial" w:hAnsi="Arial" w:cs="Arial"/>
        </w:rPr>
        <w:t>son</w:t>
      </w:r>
      <w:r w:rsidR="00D959BE" w:rsidRPr="008030AA">
        <w:rPr>
          <w:rFonts w:ascii="Arial" w:hAnsi="Arial" w:cs="Arial"/>
        </w:rPr>
        <w:t xml:space="preserve"> limitados a la hora de analizar los conceptos de muerte</w:t>
      </w:r>
      <w:r w:rsidR="00D77498">
        <w:rPr>
          <w:rFonts w:ascii="Arial" w:hAnsi="Arial" w:cs="Arial"/>
        </w:rPr>
        <w:t xml:space="preserve"> en </w:t>
      </w:r>
      <w:r w:rsidR="00D77498">
        <w:rPr>
          <w:rFonts w:ascii="Arial" w:hAnsi="Arial" w:cs="Arial"/>
          <w:i/>
        </w:rPr>
        <w:t>La Amortajada</w:t>
      </w:r>
      <w:r w:rsidR="00D959BE" w:rsidRPr="008030AA">
        <w:rPr>
          <w:rFonts w:ascii="Arial" w:hAnsi="Arial" w:cs="Arial"/>
        </w:rPr>
        <w:t xml:space="preserve">, toda vez que </w:t>
      </w:r>
      <w:r w:rsidR="00D77498">
        <w:rPr>
          <w:rFonts w:ascii="Arial" w:hAnsi="Arial" w:cs="Arial"/>
        </w:rPr>
        <w:t>ambas pulsiones</w:t>
      </w:r>
      <w:r w:rsidR="00D959BE" w:rsidRPr="008030AA">
        <w:rPr>
          <w:rFonts w:ascii="Arial" w:hAnsi="Arial" w:cs="Arial"/>
        </w:rPr>
        <w:t xml:space="preserve"> se circunscriben </w:t>
      </w:r>
      <w:r w:rsidR="00D77498">
        <w:rPr>
          <w:rFonts w:ascii="Arial" w:hAnsi="Arial" w:cs="Arial"/>
        </w:rPr>
        <w:t xml:space="preserve">únicamente </w:t>
      </w:r>
      <w:r w:rsidR="00D959BE" w:rsidRPr="008030AA">
        <w:rPr>
          <w:rFonts w:ascii="Arial" w:hAnsi="Arial" w:cs="Arial"/>
        </w:rPr>
        <w:t xml:space="preserve">a la dualidad </w:t>
      </w:r>
      <w:r w:rsidR="00D959BE" w:rsidRPr="008030AA">
        <w:rPr>
          <w:rFonts w:ascii="Arial" w:hAnsi="Arial" w:cs="Arial"/>
          <w:i/>
        </w:rPr>
        <w:t>orgánico/inorgánico</w:t>
      </w:r>
      <w:r w:rsidR="00D959BE" w:rsidRPr="008030AA">
        <w:rPr>
          <w:rFonts w:ascii="Arial" w:hAnsi="Arial" w:cs="Arial"/>
        </w:rPr>
        <w:t xml:space="preserve">, según si la satisfacción de cada </w:t>
      </w:r>
      <w:r w:rsidR="00D77498">
        <w:rPr>
          <w:rFonts w:ascii="Arial" w:hAnsi="Arial" w:cs="Arial"/>
        </w:rPr>
        <w:t>impulso</w:t>
      </w:r>
      <w:r w:rsidR="00D959BE" w:rsidRPr="008030AA">
        <w:rPr>
          <w:rFonts w:ascii="Arial" w:hAnsi="Arial" w:cs="Arial"/>
        </w:rPr>
        <w:t xml:space="preserve"> pasa por la reafirmación de la vida en el Eros (orgánico) o la regresión a un estado previo a la vida (inorgánico).</w:t>
      </w:r>
      <w:r w:rsidR="00E374A3" w:rsidRPr="008030AA">
        <w:rPr>
          <w:rFonts w:ascii="Arial" w:hAnsi="Arial" w:cs="Arial"/>
        </w:rPr>
        <w:t xml:space="preserve"> Esta dualidad es insuficiente para explicar la muerte tal y como se concibe en </w:t>
      </w:r>
      <w:r w:rsidR="00E374A3" w:rsidRPr="00D77498">
        <w:rPr>
          <w:rFonts w:ascii="Arial" w:hAnsi="Arial" w:cs="Arial"/>
          <w:i/>
        </w:rPr>
        <w:t>La Amortajada</w:t>
      </w:r>
      <w:r w:rsidR="00E374A3" w:rsidRPr="008030AA">
        <w:rPr>
          <w:rFonts w:ascii="Arial" w:hAnsi="Arial" w:cs="Arial"/>
        </w:rPr>
        <w:t xml:space="preserve">. Con todo, el </w:t>
      </w:r>
      <w:r w:rsidR="00E374A3" w:rsidRPr="008030AA">
        <w:rPr>
          <w:rFonts w:ascii="Arial" w:hAnsi="Arial" w:cs="Arial"/>
          <w:i/>
        </w:rPr>
        <w:t>principio de</w:t>
      </w:r>
      <w:r w:rsidR="00E374A3" w:rsidRPr="008030AA">
        <w:rPr>
          <w:rFonts w:ascii="Arial" w:hAnsi="Arial" w:cs="Arial"/>
        </w:rPr>
        <w:t xml:space="preserve"> </w:t>
      </w:r>
      <w:r w:rsidR="00D77498">
        <w:rPr>
          <w:rFonts w:ascii="Arial" w:hAnsi="Arial" w:cs="Arial"/>
          <w:i/>
        </w:rPr>
        <w:t>N</w:t>
      </w:r>
      <w:r w:rsidR="00E374A3" w:rsidRPr="008030AA">
        <w:rPr>
          <w:rFonts w:ascii="Arial" w:hAnsi="Arial" w:cs="Arial"/>
          <w:i/>
        </w:rPr>
        <w:t>irvana</w:t>
      </w:r>
      <w:r w:rsidR="00E374A3" w:rsidRPr="008030AA">
        <w:rPr>
          <w:rFonts w:ascii="Arial" w:hAnsi="Arial" w:cs="Arial"/>
        </w:rPr>
        <w:t xml:space="preserve"> como origen de la pulsión de muerte nos aproxima al ideal de Schope</w:t>
      </w:r>
      <w:r w:rsidR="005426A4" w:rsidRPr="008030AA">
        <w:rPr>
          <w:rFonts w:ascii="Arial" w:hAnsi="Arial" w:cs="Arial"/>
        </w:rPr>
        <w:t>n</w:t>
      </w:r>
      <w:r w:rsidR="00E374A3" w:rsidRPr="008030AA">
        <w:rPr>
          <w:rFonts w:ascii="Arial" w:hAnsi="Arial" w:cs="Arial"/>
        </w:rPr>
        <w:t>hauer.</w:t>
      </w:r>
    </w:p>
    <w:p w:rsidR="00200292" w:rsidRPr="008030AA" w:rsidRDefault="00200292" w:rsidP="00114591">
      <w:pPr>
        <w:spacing w:line="360" w:lineRule="auto"/>
        <w:ind w:firstLine="567"/>
        <w:jc w:val="both"/>
        <w:rPr>
          <w:rFonts w:ascii="Arial" w:hAnsi="Arial" w:cs="Arial"/>
        </w:rPr>
      </w:pPr>
      <w:r w:rsidRPr="008030AA">
        <w:rPr>
          <w:rFonts w:ascii="Arial" w:hAnsi="Arial" w:cs="Arial"/>
        </w:rPr>
        <w:t>Pese a que las teorías psicoanalíticas de Freud han servido ampliamente en numerosas investigaciones, estas son abordadas</w:t>
      </w:r>
      <w:r w:rsidR="000D065A">
        <w:rPr>
          <w:rFonts w:ascii="Arial" w:hAnsi="Arial" w:cs="Arial"/>
        </w:rPr>
        <w:t>,</w:t>
      </w:r>
      <w:r w:rsidRPr="008030AA">
        <w:rPr>
          <w:rFonts w:ascii="Arial" w:hAnsi="Arial" w:cs="Arial"/>
        </w:rPr>
        <w:t xml:space="preserve"> principalmente</w:t>
      </w:r>
      <w:r w:rsidR="000D065A">
        <w:rPr>
          <w:rFonts w:ascii="Arial" w:hAnsi="Arial" w:cs="Arial"/>
        </w:rPr>
        <w:t>,</w:t>
      </w:r>
      <w:r w:rsidRPr="008030AA">
        <w:rPr>
          <w:rFonts w:ascii="Arial" w:hAnsi="Arial" w:cs="Arial"/>
        </w:rPr>
        <w:t xml:space="preserve"> desde la represión de la pulsión sexual y el afloramiento de la sexualidad en los sueños; </w:t>
      </w:r>
      <w:r w:rsidR="000D065A">
        <w:rPr>
          <w:rFonts w:ascii="Arial" w:hAnsi="Arial" w:cs="Arial"/>
        </w:rPr>
        <w:t xml:space="preserve">lo que es </w:t>
      </w:r>
      <w:r w:rsidRPr="008030AA">
        <w:rPr>
          <w:rFonts w:ascii="Arial" w:hAnsi="Arial" w:cs="Arial"/>
        </w:rPr>
        <w:t>muy apropiado para los espacios oníri</w:t>
      </w:r>
      <w:r w:rsidR="000D065A">
        <w:rPr>
          <w:rFonts w:ascii="Arial" w:hAnsi="Arial" w:cs="Arial"/>
        </w:rPr>
        <w:t xml:space="preserve">cos de la obra de </w:t>
      </w:r>
      <w:proofErr w:type="spellStart"/>
      <w:r w:rsidR="000D065A">
        <w:rPr>
          <w:rFonts w:ascii="Arial" w:hAnsi="Arial" w:cs="Arial"/>
        </w:rPr>
        <w:t>Bombal</w:t>
      </w:r>
      <w:proofErr w:type="spellEnd"/>
      <w:r w:rsidR="000D065A">
        <w:rPr>
          <w:rFonts w:ascii="Arial" w:hAnsi="Arial" w:cs="Arial"/>
        </w:rPr>
        <w:t>. Sin embargo, quisimos abordar el concepto</w:t>
      </w:r>
      <w:r w:rsidRPr="008030AA">
        <w:rPr>
          <w:rFonts w:ascii="Arial" w:hAnsi="Arial" w:cs="Arial"/>
        </w:rPr>
        <w:t xml:space="preserve"> </w:t>
      </w:r>
      <w:r w:rsidRPr="000D065A">
        <w:rPr>
          <w:rFonts w:ascii="Arial" w:hAnsi="Arial" w:cs="Arial"/>
          <w:i/>
        </w:rPr>
        <w:t>pulsión de muerte</w:t>
      </w:r>
      <w:r w:rsidRPr="008030AA">
        <w:rPr>
          <w:rFonts w:ascii="Arial" w:hAnsi="Arial" w:cs="Arial"/>
        </w:rPr>
        <w:t xml:space="preserve"> y </w:t>
      </w:r>
      <w:r w:rsidR="000D065A">
        <w:rPr>
          <w:rFonts w:ascii="Arial" w:hAnsi="Arial" w:cs="Arial"/>
          <w:i/>
        </w:rPr>
        <w:t>principio de N</w:t>
      </w:r>
      <w:r w:rsidRPr="000D065A">
        <w:rPr>
          <w:rFonts w:ascii="Arial" w:hAnsi="Arial" w:cs="Arial"/>
          <w:i/>
        </w:rPr>
        <w:t>irvana</w:t>
      </w:r>
      <w:r w:rsidRPr="008030AA">
        <w:rPr>
          <w:rFonts w:ascii="Arial" w:hAnsi="Arial" w:cs="Arial"/>
        </w:rPr>
        <w:t xml:space="preserve"> de Freud por </w:t>
      </w:r>
      <w:r w:rsidR="000D065A">
        <w:rPr>
          <w:rFonts w:ascii="Arial" w:hAnsi="Arial" w:cs="Arial"/>
        </w:rPr>
        <w:t>lo que representa</w:t>
      </w:r>
      <w:r w:rsidRPr="008030AA">
        <w:rPr>
          <w:rFonts w:ascii="Arial" w:hAnsi="Arial" w:cs="Arial"/>
        </w:rPr>
        <w:t xml:space="preserve"> esta pulsión </w:t>
      </w:r>
      <w:proofErr w:type="spellStart"/>
      <w:r w:rsidRPr="008030AA">
        <w:rPr>
          <w:rFonts w:ascii="Arial" w:hAnsi="Arial" w:cs="Arial"/>
        </w:rPr>
        <w:t>antivital</w:t>
      </w:r>
      <w:proofErr w:type="spellEnd"/>
      <w:r w:rsidR="000D065A">
        <w:rPr>
          <w:rFonts w:ascii="Arial" w:hAnsi="Arial" w:cs="Arial"/>
        </w:rPr>
        <w:t>, que se observa en la novela,</w:t>
      </w:r>
      <w:r w:rsidRPr="008030AA">
        <w:rPr>
          <w:rFonts w:ascii="Arial" w:hAnsi="Arial" w:cs="Arial"/>
        </w:rPr>
        <w:t xml:space="preserve"> y</w:t>
      </w:r>
      <w:r w:rsidR="000D065A">
        <w:rPr>
          <w:rFonts w:ascii="Arial" w:hAnsi="Arial" w:cs="Arial"/>
        </w:rPr>
        <w:t xml:space="preserve"> que es</w:t>
      </w:r>
      <w:r w:rsidR="00F9318E">
        <w:rPr>
          <w:rFonts w:ascii="Arial" w:hAnsi="Arial" w:cs="Arial"/>
        </w:rPr>
        <w:t xml:space="preserve"> opuesta al</w:t>
      </w:r>
      <w:r w:rsidRPr="008030AA">
        <w:rPr>
          <w:rFonts w:ascii="Arial" w:hAnsi="Arial" w:cs="Arial"/>
        </w:rPr>
        <w:t xml:space="preserve"> tradicional</w:t>
      </w:r>
      <w:r w:rsidR="000D065A">
        <w:rPr>
          <w:rFonts w:ascii="Arial" w:hAnsi="Arial" w:cs="Arial"/>
        </w:rPr>
        <w:t xml:space="preserve"> </w:t>
      </w:r>
      <w:r w:rsidR="00DE6030" w:rsidRPr="008030AA">
        <w:rPr>
          <w:rFonts w:ascii="Arial" w:hAnsi="Arial" w:cs="Arial"/>
        </w:rPr>
        <w:t xml:space="preserve">principio del placer que </w:t>
      </w:r>
      <w:r w:rsidR="00F9318E">
        <w:rPr>
          <w:rFonts w:ascii="Arial" w:hAnsi="Arial" w:cs="Arial"/>
        </w:rPr>
        <w:t>presume</w:t>
      </w:r>
      <w:r w:rsidR="00DE6030" w:rsidRPr="008030AA">
        <w:rPr>
          <w:rFonts w:ascii="Arial" w:hAnsi="Arial" w:cs="Arial"/>
        </w:rPr>
        <w:t xml:space="preserve"> en la base de toda tensión, una pulsión sexual reprimida. Consideramos también a Schopenhauer por la co</w:t>
      </w:r>
      <w:r w:rsidR="00F9318E">
        <w:rPr>
          <w:rFonts w:ascii="Arial" w:hAnsi="Arial" w:cs="Arial"/>
        </w:rPr>
        <w:t xml:space="preserve">nocida admiración que le </w:t>
      </w:r>
      <w:r w:rsidR="00F9318E">
        <w:rPr>
          <w:rFonts w:ascii="Arial" w:hAnsi="Arial" w:cs="Arial"/>
        </w:rPr>
        <w:lastRenderedPageBreak/>
        <w:t>profesó Jorge</w:t>
      </w:r>
      <w:r w:rsidR="00DE6030" w:rsidRPr="008030AA">
        <w:rPr>
          <w:rFonts w:ascii="Arial" w:hAnsi="Arial" w:cs="Arial"/>
        </w:rPr>
        <w:t xml:space="preserve"> L</w:t>
      </w:r>
      <w:r w:rsidR="00F9318E">
        <w:rPr>
          <w:rFonts w:ascii="Arial" w:hAnsi="Arial" w:cs="Arial"/>
        </w:rPr>
        <w:t>uis</w:t>
      </w:r>
      <w:r w:rsidR="00DE6030" w:rsidRPr="008030AA">
        <w:rPr>
          <w:rFonts w:ascii="Arial" w:hAnsi="Arial" w:cs="Arial"/>
        </w:rPr>
        <w:t xml:space="preserve"> Borges a su filosofía y por la prolongada amistad y colaboración que entabló el argentino con </w:t>
      </w:r>
      <w:r w:rsidR="00F9318E">
        <w:rPr>
          <w:rFonts w:ascii="Arial" w:hAnsi="Arial" w:cs="Arial"/>
        </w:rPr>
        <w:t xml:space="preserve">María Luisa </w:t>
      </w:r>
      <w:proofErr w:type="spellStart"/>
      <w:r w:rsidR="00DE6030" w:rsidRPr="008030AA">
        <w:rPr>
          <w:rFonts w:ascii="Arial" w:hAnsi="Arial" w:cs="Arial"/>
        </w:rPr>
        <w:t>Bombal</w:t>
      </w:r>
      <w:proofErr w:type="spellEnd"/>
      <w:r w:rsidR="00DE6030" w:rsidRPr="008030AA">
        <w:rPr>
          <w:rFonts w:ascii="Arial" w:hAnsi="Arial" w:cs="Arial"/>
        </w:rPr>
        <w:t>. Tampoco es coincidencia el diálogo que se genera entre el filósofo y el psiquiatra e</w:t>
      </w:r>
      <w:r w:rsidR="00F9318E">
        <w:rPr>
          <w:rFonts w:ascii="Arial" w:hAnsi="Arial" w:cs="Arial"/>
        </w:rPr>
        <w:t>n las referencias al término</w:t>
      </w:r>
      <w:r w:rsidR="00DE6030" w:rsidRPr="008030AA">
        <w:rPr>
          <w:rFonts w:ascii="Arial" w:hAnsi="Arial" w:cs="Arial"/>
        </w:rPr>
        <w:t xml:space="preserve"> </w:t>
      </w:r>
      <w:r w:rsidR="00F9318E">
        <w:rPr>
          <w:rFonts w:ascii="Arial" w:hAnsi="Arial" w:cs="Arial"/>
          <w:i/>
        </w:rPr>
        <w:t>N</w:t>
      </w:r>
      <w:r w:rsidR="00DE6030" w:rsidRPr="008030AA">
        <w:rPr>
          <w:rFonts w:ascii="Arial" w:hAnsi="Arial" w:cs="Arial"/>
          <w:i/>
        </w:rPr>
        <w:t>irvana</w:t>
      </w:r>
      <w:r w:rsidR="00DE6030" w:rsidRPr="008030AA">
        <w:rPr>
          <w:rFonts w:ascii="Arial" w:hAnsi="Arial" w:cs="Arial"/>
        </w:rPr>
        <w:t xml:space="preserve"> de la tradición budista y la imagen negativa de la vida como fuente de sufrimiento que </w:t>
      </w:r>
      <w:r w:rsidR="00F9318E">
        <w:rPr>
          <w:rFonts w:ascii="Arial" w:hAnsi="Arial" w:cs="Arial"/>
        </w:rPr>
        <w:t>encierran</w:t>
      </w:r>
      <w:r w:rsidR="00DE6030" w:rsidRPr="008030AA">
        <w:rPr>
          <w:rFonts w:ascii="Arial" w:hAnsi="Arial" w:cs="Arial"/>
        </w:rPr>
        <w:t xml:space="preserve"> los conceptos </w:t>
      </w:r>
      <w:r w:rsidR="00F9318E">
        <w:rPr>
          <w:rFonts w:ascii="Arial" w:hAnsi="Arial" w:cs="Arial"/>
        </w:rPr>
        <w:t>estudiados</w:t>
      </w:r>
      <w:r w:rsidR="00DE6030" w:rsidRPr="008030AA">
        <w:rPr>
          <w:rFonts w:ascii="Arial" w:hAnsi="Arial" w:cs="Arial"/>
        </w:rPr>
        <w:t>.</w:t>
      </w:r>
    </w:p>
    <w:p w:rsidR="00B420C0" w:rsidRDefault="005426A4" w:rsidP="00114591">
      <w:pPr>
        <w:spacing w:line="360" w:lineRule="auto"/>
        <w:ind w:firstLine="567"/>
        <w:jc w:val="both"/>
        <w:rPr>
          <w:rFonts w:ascii="Arial" w:hAnsi="Arial" w:cs="Arial"/>
        </w:rPr>
      </w:pPr>
      <w:r w:rsidRPr="008030AA">
        <w:rPr>
          <w:rFonts w:ascii="Arial" w:hAnsi="Arial" w:cs="Arial"/>
        </w:rPr>
        <w:t xml:space="preserve">María Luisa </w:t>
      </w:r>
      <w:proofErr w:type="spellStart"/>
      <w:r w:rsidRPr="008030AA">
        <w:rPr>
          <w:rFonts w:ascii="Arial" w:hAnsi="Arial" w:cs="Arial"/>
        </w:rPr>
        <w:t>Bombal</w:t>
      </w:r>
      <w:proofErr w:type="spellEnd"/>
      <w:r w:rsidRPr="008030AA">
        <w:rPr>
          <w:rFonts w:ascii="Arial" w:hAnsi="Arial" w:cs="Arial"/>
        </w:rPr>
        <w:t xml:space="preserve"> </w:t>
      </w:r>
      <w:r w:rsidR="00EA046F" w:rsidRPr="008030AA">
        <w:rPr>
          <w:rFonts w:ascii="Arial" w:hAnsi="Arial" w:cs="Arial"/>
        </w:rPr>
        <w:t xml:space="preserve">es dueña de un estilo literario intuitivo y poético, donde sus </w:t>
      </w:r>
      <w:r w:rsidR="000F01DC" w:rsidRPr="008030AA">
        <w:rPr>
          <w:rFonts w:ascii="Arial" w:hAnsi="Arial" w:cs="Arial"/>
        </w:rPr>
        <w:t>relatos</w:t>
      </w:r>
      <w:r w:rsidR="00EA046F" w:rsidRPr="008030AA">
        <w:rPr>
          <w:rFonts w:ascii="Arial" w:hAnsi="Arial" w:cs="Arial"/>
        </w:rPr>
        <w:t xml:space="preserve"> mezclan la intimidad palpitante de lo femenino entrelazado con la naturaleza como es</w:t>
      </w:r>
      <w:r w:rsidR="00B420C0">
        <w:rPr>
          <w:rFonts w:ascii="Arial" w:hAnsi="Arial" w:cs="Arial"/>
        </w:rPr>
        <w:t>pacio de expresión del erotismo.</w:t>
      </w:r>
      <w:r w:rsidR="00EA046F" w:rsidRPr="008030AA">
        <w:rPr>
          <w:rFonts w:ascii="Arial" w:hAnsi="Arial" w:cs="Arial"/>
        </w:rPr>
        <w:t xml:space="preserve"> En su obra, el mundo interior de la protagonista se entrelaza con el paisaje</w:t>
      </w:r>
      <w:r w:rsidR="00554247" w:rsidRPr="008030AA">
        <w:rPr>
          <w:rFonts w:ascii="Arial" w:hAnsi="Arial" w:cs="Arial"/>
        </w:rPr>
        <w:t xml:space="preserve"> expandiendo</w:t>
      </w:r>
      <w:r w:rsidR="000F01DC" w:rsidRPr="008030AA">
        <w:rPr>
          <w:rFonts w:ascii="Arial" w:hAnsi="Arial" w:cs="Arial"/>
        </w:rPr>
        <w:t xml:space="preserve"> sus posibilidades comprimidas por la desidia y la resignación. Es notable veri</w:t>
      </w:r>
      <w:r w:rsidR="00096DA3" w:rsidRPr="008030AA">
        <w:rPr>
          <w:rFonts w:ascii="Arial" w:hAnsi="Arial" w:cs="Arial"/>
        </w:rPr>
        <w:t xml:space="preserve">ficar en su </w:t>
      </w:r>
      <w:r w:rsidR="00B420C0">
        <w:rPr>
          <w:rFonts w:ascii="Arial" w:hAnsi="Arial" w:cs="Arial"/>
        </w:rPr>
        <w:t>texto</w:t>
      </w:r>
      <w:r w:rsidR="005D2B4A" w:rsidRPr="008030AA">
        <w:rPr>
          <w:rFonts w:ascii="Arial" w:hAnsi="Arial" w:cs="Arial"/>
        </w:rPr>
        <w:t xml:space="preserve"> cómo se representan en código literario fenómenos relacionados con el mundo psíquico y metafísico que, como transportado por un sueño, condensa grandes teorías en el espacio de la experiencia sensible. La autora plasma en su arte a través de </w:t>
      </w:r>
      <w:r w:rsidR="00850053" w:rsidRPr="008030AA">
        <w:rPr>
          <w:rFonts w:ascii="Arial" w:hAnsi="Arial" w:cs="Arial"/>
        </w:rPr>
        <w:t>su sensibilidad</w:t>
      </w:r>
      <w:r w:rsidR="005D2B4A" w:rsidRPr="008030AA">
        <w:rPr>
          <w:rFonts w:ascii="Arial" w:hAnsi="Arial" w:cs="Arial"/>
        </w:rPr>
        <w:t xml:space="preserve">, el conocimiento </w:t>
      </w:r>
      <w:r w:rsidR="00850053" w:rsidRPr="008030AA">
        <w:rPr>
          <w:rFonts w:ascii="Arial" w:hAnsi="Arial" w:cs="Arial"/>
        </w:rPr>
        <w:t xml:space="preserve">de su época acumulado en el intercambio con los círculos artísticos que frecuentó a lo largo de su </w:t>
      </w:r>
      <w:r w:rsidR="00B420C0">
        <w:rPr>
          <w:rFonts w:ascii="Arial" w:hAnsi="Arial" w:cs="Arial"/>
        </w:rPr>
        <w:t>existencia</w:t>
      </w:r>
      <w:r w:rsidR="00850053" w:rsidRPr="008030AA">
        <w:rPr>
          <w:rFonts w:ascii="Arial" w:hAnsi="Arial" w:cs="Arial"/>
        </w:rPr>
        <w:t>.</w:t>
      </w:r>
    </w:p>
    <w:p w:rsidR="00B57E86" w:rsidRPr="00B57E86" w:rsidRDefault="00B420C0" w:rsidP="00114591">
      <w:pPr>
        <w:spacing w:line="360" w:lineRule="auto"/>
        <w:ind w:firstLine="567"/>
        <w:jc w:val="both"/>
        <w:rPr>
          <w:rFonts w:ascii="Arial" w:hAnsi="Arial" w:cs="Arial"/>
        </w:rPr>
      </w:pPr>
      <w:r>
        <w:rPr>
          <w:rFonts w:ascii="Arial" w:hAnsi="Arial" w:cs="Arial"/>
        </w:rPr>
        <w:t>Queda de manifiesto</w:t>
      </w:r>
      <w:r w:rsidR="00B57E86">
        <w:rPr>
          <w:rFonts w:ascii="Arial" w:hAnsi="Arial" w:cs="Arial"/>
        </w:rPr>
        <w:t>,</w:t>
      </w:r>
      <w:r>
        <w:rPr>
          <w:rFonts w:ascii="Arial" w:hAnsi="Arial" w:cs="Arial"/>
        </w:rPr>
        <w:t xml:space="preserve"> en la investigación</w:t>
      </w:r>
      <w:r w:rsidR="00B57E86">
        <w:rPr>
          <w:rFonts w:ascii="Arial" w:hAnsi="Arial" w:cs="Arial"/>
        </w:rPr>
        <w:t>,</w:t>
      </w:r>
      <w:r>
        <w:rPr>
          <w:rFonts w:ascii="Arial" w:hAnsi="Arial" w:cs="Arial"/>
        </w:rPr>
        <w:t xml:space="preserve"> cómo en la novela de María Luisa </w:t>
      </w:r>
      <w:proofErr w:type="spellStart"/>
      <w:r>
        <w:rPr>
          <w:rFonts w:ascii="Arial" w:hAnsi="Arial" w:cs="Arial"/>
        </w:rPr>
        <w:t>Bombal</w:t>
      </w:r>
      <w:proofErr w:type="spellEnd"/>
      <w:r>
        <w:rPr>
          <w:rFonts w:ascii="Arial" w:hAnsi="Arial" w:cs="Arial"/>
        </w:rPr>
        <w:t xml:space="preserve"> no sólo concurren temas vincu</w:t>
      </w:r>
      <w:r w:rsidR="00B57E86">
        <w:rPr>
          <w:rFonts w:ascii="Arial" w:hAnsi="Arial" w:cs="Arial"/>
        </w:rPr>
        <w:t>lados a la sexualidad reprimida o</w:t>
      </w:r>
      <w:r>
        <w:rPr>
          <w:rFonts w:ascii="Arial" w:hAnsi="Arial" w:cs="Arial"/>
        </w:rPr>
        <w:t xml:space="preserve"> a lo femenino (como </w:t>
      </w:r>
      <w:r w:rsidR="00B57E86">
        <w:rPr>
          <w:rFonts w:ascii="Arial" w:hAnsi="Arial" w:cs="Arial"/>
        </w:rPr>
        <w:t>género</w:t>
      </w:r>
      <w:r>
        <w:rPr>
          <w:rFonts w:ascii="Arial" w:hAnsi="Arial" w:cs="Arial"/>
        </w:rPr>
        <w:t xml:space="preserve"> o como polaridad), sino, también, profundas reflexiones metafísicas y cosmológicas que expanden las posibilidades de análisis más allá de </w:t>
      </w:r>
      <w:r w:rsidR="00B57E86">
        <w:rPr>
          <w:rFonts w:ascii="Arial" w:hAnsi="Arial" w:cs="Arial"/>
        </w:rPr>
        <w:t xml:space="preserve">del psicoanálisis de las pulsiones sexuales o los estudios de género. En particular, se ha identificado en </w:t>
      </w:r>
      <w:r w:rsidR="00B57E86">
        <w:rPr>
          <w:rFonts w:ascii="Arial" w:hAnsi="Arial" w:cs="Arial"/>
          <w:i/>
        </w:rPr>
        <w:t>La Amortajada</w:t>
      </w:r>
      <w:r w:rsidR="00B57E86">
        <w:rPr>
          <w:rFonts w:ascii="Arial" w:hAnsi="Arial" w:cs="Arial"/>
        </w:rPr>
        <w:t xml:space="preserve"> dos nociones distintas de muerte (</w:t>
      </w:r>
      <w:r w:rsidR="00B57E86">
        <w:rPr>
          <w:rFonts w:ascii="Arial" w:hAnsi="Arial" w:cs="Arial"/>
          <w:i/>
        </w:rPr>
        <w:t xml:space="preserve">muerte de los vivos </w:t>
      </w:r>
      <w:r w:rsidR="00B57E86" w:rsidRPr="009135C7">
        <w:rPr>
          <w:rFonts w:ascii="Arial" w:hAnsi="Arial" w:cs="Arial"/>
        </w:rPr>
        <w:t>y</w:t>
      </w:r>
      <w:r w:rsidR="00B57E86">
        <w:rPr>
          <w:rFonts w:ascii="Arial" w:hAnsi="Arial" w:cs="Arial"/>
          <w:i/>
        </w:rPr>
        <w:t xml:space="preserve"> muerte de los </w:t>
      </w:r>
      <w:r w:rsidR="00B57E86" w:rsidRPr="00B57E86">
        <w:rPr>
          <w:rFonts w:ascii="Arial" w:hAnsi="Arial" w:cs="Arial"/>
          <w:i/>
        </w:rPr>
        <w:t>muertos</w:t>
      </w:r>
      <w:r w:rsidR="00B57E86">
        <w:rPr>
          <w:rFonts w:ascii="Arial" w:hAnsi="Arial" w:cs="Arial"/>
        </w:rPr>
        <w:t xml:space="preserve">) </w:t>
      </w:r>
      <w:r w:rsidR="009135C7">
        <w:rPr>
          <w:rFonts w:ascii="Arial" w:hAnsi="Arial" w:cs="Arial"/>
        </w:rPr>
        <w:t xml:space="preserve">que son expresión pura de la intuición de la autora. En ellas es posible verificar la confluencia, de forma directa o indirecta, </w:t>
      </w:r>
      <w:r w:rsidR="00AB1C98">
        <w:rPr>
          <w:rFonts w:ascii="Arial" w:hAnsi="Arial" w:cs="Arial"/>
        </w:rPr>
        <w:t xml:space="preserve">de </w:t>
      </w:r>
      <w:r w:rsidR="009135C7">
        <w:rPr>
          <w:rFonts w:ascii="Arial" w:hAnsi="Arial" w:cs="Arial"/>
        </w:rPr>
        <w:t>la sabiduría de Oriente y el pensamiento de Occidente desde distintos métodos y disciplinas.</w:t>
      </w:r>
      <w:r w:rsidR="00AB1C98">
        <w:rPr>
          <w:rFonts w:ascii="Arial" w:hAnsi="Arial" w:cs="Arial"/>
        </w:rPr>
        <w:t xml:space="preserve"> También, se ha identificado a la naturaleza como espacio de liberación más allá del ámbito de lo puramente sexual. La naturaleza se muestra como espacio donde todas las tensiones se subliman, liberando a la protagonista</w:t>
      </w:r>
      <w:r w:rsidR="00BA5889">
        <w:rPr>
          <w:rFonts w:ascii="Arial" w:hAnsi="Arial" w:cs="Arial"/>
        </w:rPr>
        <w:t xml:space="preserve"> incluso de los dolores de la vida y de la conciencia</w:t>
      </w:r>
      <w:r w:rsidR="00AB1C98">
        <w:rPr>
          <w:rFonts w:ascii="Arial" w:hAnsi="Arial" w:cs="Arial"/>
        </w:rPr>
        <w:t xml:space="preserve">. En </w:t>
      </w:r>
      <w:r w:rsidR="00BA5889">
        <w:rPr>
          <w:rFonts w:ascii="Arial" w:hAnsi="Arial" w:cs="Arial"/>
        </w:rPr>
        <w:t>este</w:t>
      </w:r>
      <w:r w:rsidR="00AB1C98">
        <w:rPr>
          <w:rFonts w:ascii="Arial" w:hAnsi="Arial" w:cs="Arial"/>
        </w:rPr>
        <w:t xml:space="preserve"> sentido, esta investigación ofrece una mirada distinta de la novela de la autora chilena que permite complementar a las que tradicionalmente se ofrecen en el análisis de su obra</w:t>
      </w:r>
      <w:r w:rsidR="00BA5889">
        <w:rPr>
          <w:rFonts w:ascii="Arial" w:hAnsi="Arial" w:cs="Arial"/>
        </w:rPr>
        <w:t>.</w:t>
      </w:r>
    </w:p>
    <w:p w:rsidR="00D959BE" w:rsidRDefault="00D959BE" w:rsidP="004411DA">
      <w:pPr>
        <w:spacing w:line="360" w:lineRule="auto"/>
        <w:ind w:firstLine="414"/>
        <w:jc w:val="both"/>
        <w:rPr>
          <w:rFonts w:ascii="Arial" w:hAnsi="Arial" w:cs="Arial"/>
          <w:b/>
        </w:rPr>
      </w:pPr>
    </w:p>
    <w:p w:rsidR="00BA5889" w:rsidRDefault="00BA5889" w:rsidP="004411DA">
      <w:pPr>
        <w:spacing w:line="360" w:lineRule="auto"/>
        <w:ind w:firstLine="414"/>
        <w:jc w:val="both"/>
        <w:rPr>
          <w:rFonts w:ascii="Arial" w:hAnsi="Arial" w:cs="Arial"/>
          <w:b/>
        </w:rPr>
      </w:pPr>
    </w:p>
    <w:p w:rsidR="00BA5889" w:rsidRPr="008030AA" w:rsidRDefault="00BA5889" w:rsidP="00114591">
      <w:pPr>
        <w:spacing w:line="360" w:lineRule="auto"/>
        <w:jc w:val="both"/>
        <w:rPr>
          <w:rFonts w:ascii="Arial" w:hAnsi="Arial" w:cs="Arial"/>
          <w:b/>
        </w:rPr>
      </w:pPr>
    </w:p>
    <w:p w:rsidR="005B206D" w:rsidRDefault="00114591" w:rsidP="00213C62">
      <w:pPr>
        <w:pStyle w:val="Prrafodelista"/>
        <w:numPr>
          <w:ilvl w:val="0"/>
          <w:numId w:val="16"/>
        </w:numPr>
        <w:spacing w:line="360" w:lineRule="auto"/>
        <w:ind w:left="0" w:firstLine="567"/>
        <w:jc w:val="center"/>
        <w:rPr>
          <w:rFonts w:ascii="Arial" w:hAnsi="Arial" w:cs="Arial"/>
          <w:b/>
        </w:rPr>
      </w:pPr>
      <w:r>
        <w:rPr>
          <w:rFonts w:ascii="Arial" w:hAnsi="Arial" w:cs="Arial"/>
          <w:b/>
        </w:rPr>
        <w:lastRenderedPageBreak/>
        <w:t xml:space="preserve">  </w:t>
      </w:r>
      <w:r w:rsidR="00433881" w:rsidRPr="008030AA">
        <w:rPr>
          <w:rFonts w:ascii="Arial" w:hAnsi="Arial" w:cs="Arial"/>
          <w:b/>
        </w:rPr>
        <w:t xml:space="preserve">Unidad </w:t>
      </w:r>
      <w:r w:rsidR="00BA5889">
        <w:rPr>
          <w:rFonts w:ascii="Arial" w:hAnsi="Arial" w:cs="Arial"/>
          <w:b/>
        </w:rPr>
        <w:t>Pedagógica</w:t>
      </w:r>
    </w:p>
    <w:p w:rsidR="00BA5889" w:rsidRPr="008030AA" w:rsidRDefault="00BA5889" w:rsidP="00BA5889">
      <w:pPr>
        <w:pStyle w:val="Prrafodelista"/>
        <w:spacing w:line="360" w:lineRule="auto"/>
        <w:ind w:left="1134"/>
        <w:rPr>
          <w:rFonts w:ascii="Arial" w:hAnsi="Arial" w:cs="Arial"/>
          <w:b/>
        </w:rPr>
      </w:pPr>
    </w:p>
    <w:p w:rsidR="005C5316" w:rsidRDefault="005C5316" w:rsidP="004411DA">
      <w:pPr>
        <w:pStyle w:val="Prrafodelista"/>
        <w:spacing w:line="360" w:lineRule="auto"/>
        <w:ind w:firstLine="414"/>
        <w:rPr>
          <w:rFonts w:ascii="Arial" w:hAnsi="Arial" w:cs="Arial"/>
          <w:b/>
        </w:rPr>
      </w:pPr>
    </w:p>
    <w:p w:rsidR="00BA5889" w:rsidRDefault="00BA5889" w:rsidP="00BA5889">
      <w:pPr>
        <w:pStyle w:val="Prrafodelista"/>
        <w:spacing w:line="360" w:lineRule="auto"/>
        <w:ind w:left="0" w:firstLine="414"/>
        <w:rPr>
          <w:rFonts w:ascii="Arial" w:hAnsi="Arial" w:cs="Arial"/>
          <w:b/>
        </w:rPr>
      </w:pPr>
    </w:p>
    <w:p w:rsidR="00130310" w:rsidRDefault="00E85529" w:rsidP="00130310">
      <w:pPr>
        <w:pStyle w:val="Prrafodelista"/>
        <w:spacing w:line="360" w:lineRule="auto"/>
        <w:ind w:left="0" w:firstLine="567"/>
        <w:jc w:val="both"/>
        <w:rPr>
          <w:rFonts w:ascii="Arial" w:hAnsi="Arial" w:cs="Arial"/>
        </w:rPr>
      </w:pPr>
      <w:r>
        <w:rPr>
          <w:rFonts w:ascii="Arial" w:hAnsi="Arial" w:cs="Arial"/>
        </w:rPr>
        <w:t>El capítulo dedicado a la Unidad pedagógica está separado en tres partes. En la primera parte, se entregan los lineamientos generales de la Unidad, donde se establece la justificación y el objetivo de la misma y se da una síntesis de cada clase</w:t>
      </w:r>
      <w:r w:rsidR="00130310">
        <w:rPr>
          <w:rFonts w:ascii="Arial" w:hAnsi="Arial" w:cs="Arial"/>
        </w:rPr>
        <w:t xml:space="preserve">. </w:t>
      </w:r>
      <w:r w:rsidR="00130310" w:rsidRPr="00130310">
        <w:rPr>
          <w:rFonts w:ascii="Arial" w:hAnsi="Arial" w:cs="Arial"/>
        </w:rPr>
        <w:t>En la segunda parte</w:t>
      </w:r>
      <w:r w:rsidR="00130310">
        <w:rPr>
          <w:rFonts w:ascii="Arial" w:hAnsi="Arial" w:cs="Arial"/>
        </w:rPr>
        <w:t>, se presenta la planificación de la Unidad. En la parte final, se presenta una propuesta de preguntas para elaborar una entrevista para la evaluación de la Unidad pedagógica.</w:t>
      </w:r>
    </w:p>
    <w:p w:rsidR="00130310" w:rsidRDefault="00130310" w:rsidP="00130310">
      <w:pPr>
        <w:pStyle w:val="Prrafodelista"/>
        <w:spacing w:line="360" w:lineRule="auto"/>
        <w:ind w:left="0" w:firstLine="567"/>
        <w:rPr>
          <w:rFonts w:ascii="Arial" w:hAnsi="Arial" w:cs="Arial"/>
        </w:rPr>
      </w:pPr>
    </w:p>
    <w:p w:rsidR="00E85529" w:rsidRPr="00130310" w:rsidRDefault="00E85529" w:rsidP="00130310">
      <w:pPr>
        <w:pStyle w:val="Prrafodelista"/>
        <w:spacing w:line="360" w:lineRule="auto"/>
        <w:ind w:left="0" w:firstLine="567"/>
        <w:rPr>
          <w:rFonts w:ascii="Arial" w:hAnsi="Arial" w:cs="Arial"/>
        </w:rPr>
      </w:pPr>
    </w:p>
    <w:p w:rsidR="005C5316" w:rsidRDefault="00E85529" w:rsidP="00213C62">
      <w:pPr>
        <w:pStyle w:val="Prrafodelista"/>
        <w:numPr>
          <w:ilvl w:val="1"/>
          <w:numId w:val="16"/>
        </w:numPr>
        <w:spacing w:line="360" w:lineRule="auto"/>
        <w:ind w:left="0" w:firstLine="567"/>
        <w:rPr>
          <w:rFonts w:ascii="Arial" w:hAnsi="Arial" w:cs="Arial"/>
          <w:b/>
        </w:rPr>
      </w:pPr>
      <w:r>
        <w:rPr>
          <w:rFonts w:ascii="Arial" w:hAnsi="Arial" w:cs="Arial"/>
          <w:b/>
        </w:rPr>
        <w:t>Lineamientos generales de la U</w:t>
      </w:r>
      <w:r w:rsidR="005C5316" w:rsidRPr="008030AA">
        <w:rPr>
          <w:rFonts w:ascii="Arial" w:hAnsi="Arial" w:cs="Arial"/>
          <w:b/>
        </w:rPr>
        <w:t>nidad</w:t>
      </w:r>
    </w:p>
    <w:p w:rsidR="00114591" w:rsidRPr="008030AA" w:rsidRDefault="00114591" w:rsidP="00C613D3">
      <w:pPr>
        <w:pStyle w:val="Prrafodelista"/>
        <w:spacing w:line="360" w:lineRule="auto"/>
        <w:ind w:left="0" w:firstLine="567"/>
        <w:rPr>
          <w:rFonts w:ascii="Arial" w:hAnsi="Arial" w:cs="Arial"/>
          <w:b/>
        </w:rPr>
      </w:pPr>
    </w:p>
    <w:p w:rsidR="005C5316" w:rsidRDefault="005C5316" w:rsidP="00C613D3">
      <w:pPr>
        <w:pStyle w:val="Prrafodelista"/>
        <w:spacing w:line="360" w:lineRule="auto"/>
        <w:ind w:left="0" w:firstLine="567"/>
        <w:jc w:val="both"/>
        <w:rPr>
          <w:rFonts w:ascii="Arial" w:hAnsi="Arial" w:cs="Arial"/>
        </w:rPr>
      </w:pPr>
      <w:r w:rsidRPr="008030AA">
        <w:rPr>
          <w:rFonts w:ascii="Arial" w:hAnsi="Arial" w:cs="Arial"/>
        </w:rPr>
        <w:t xml:space="preserve">La unidad </w:t>
      </w:r>
      <w:r w:rsidR="00C613D3">
        <w:rPr>
          <w:rFonts w:ascii="Arial" w:hAnsi="Arial" w:cs="Arial"/>
        </w:rPr>
        <w:t>pedagógica</w:t>
      </w:r>
      <w:r w:rsidRPr="008030AA">
        <w:rPr>
          <w:rFonts w:ascii="Arial" w:hAnsi="Arial" w:cs="Arial"/>
        </w:rPr>
        <w:t xml:space="preserve"> que aquí se presenta está pensada para un curso de electivo humanista de nivel 3° o 4° año de enseñanza media. En ella se busca integrar la comprensión lectora sobre el texto </w:t>
      </w:r>
      <w:r w:rsidRPr="008030AA">
        <w:rPr>
          <w:rFonts w:ascii="Arial" w:hAnsi="Arial" w:cs="Arial"/>
          <w:i/>
        </w:rPr>
        <w:t>La Amortajada</w:t>
      </w:r>
      <w:r w:rsidR="00C613D3">
        <w:rPr>
          <w:rFonts w:ascii="Arial" w:hAnsi="Arial" w:cs="Arial"/>
          <w:i/>
        </w:rPr>
        <w:t>,</w:t>
      </w:r>
      <w:r w:rsidRPr="008030AA">
        <w:rPr>
          <w:rFonts w:ascii="Arial" w:hAnsi="Arial" w:cs="Arial"/>
        </w:rPr>
        <w:t xml:space="preserve"> de María Luisa </w:t>
      </w:r>
      <w:proofErr w:type="spellStart"/>
      <w:r w:rsidRPr="008030AA">
        <w:rPr>
          <w:rFonts w:ascii="Arial" w:hAnsi="Arial" w:cs="Arial"/>
        </w:rPr>
        <w:t>Bombal</w:t>
      </w:r>
      <w:proofErr w:type="spellEnd"/>
      <w:r w:rsidR="00C613D3">
        <w:rPr>
          <w:rFonts w:ascii="Arial" w:hAnsi="Arial" w:cs="Arial"/>
        </w:rPr>
        <w:t>,</w:t>
      </w:r>
      <w:r w:rsidRPr="008030AA">
        <w:rPr>
          <w:rFonts w:ascii="Arial" w:hAnsi="Arial" w:cs="Arial"/>
        </w:rPr>
        <w:t xml:space="preserve"> con el respeto por otras culturas y por las creencias de otros, así como abordar el tema de la muerte desde la literatura hacia la</w:t>
      </w:r>
      <w:r w:rsidR="00C613D3">
        <w:rPr>
          <w:rFonts w:ascii="Arial" w:hAnsi="Arial" w:cs="Arial"/>
        </w:rPr>
        <w:t xml:space="preserve"> vida cotidiana. Para esto, la U</w:t>
      </w:r>
      <w:r w:rsidRPr="008030AA">
        <w:rPr>
          <w:rFonts w:ascii="Arial" w:hAnsi="Arial" w:cs="Arial"/>
        </w:rPr>
        <w:t xml:space="preserve">nidad contempla tres clases de </w:t>
      </w:r>
      <w:r w:rsidR="00C613D3">
        <w:rPr>
          <w:rFonts w:ascii="Arial" w:hAnsi="Arial" w:cs="Arial"/>
        </w:rPr>
        <w:t>dos</w:t>
      </w:r>
      <w:r w:rsidRPr="008030AA">
        <w:rPr>
          <w:rFonts w:ascii="Arial" w:hAnsi="Arial" w:cs="Arial"/>
        </w:rPr>
        <w:t xml:space="preserve"> horas pedagógicas cada una (</w:t>
      </w:r>
      <w:r w:rsidR="00C613D3">
        <w:rPr>
          <w:rFonts w:ascii="Arial" w:hAnsi="Arial" w:cs="Arial"/>
        </w:rPr>
        <w:t>tres</w:t>
      </w:r>
      <w:r w:rsidRPr="008030AA">
        <w:rPr>
          <w:rFonts w:ascii="Arial" w:hAnsi="Arial" w:cs="Arial"/>
        </w:rPr>
        <w:t xml:space="preserve"> bloques).</w:t>
      </w:r>
    </w:p>
    <w:p w:rsidR="00C613D3" w:rsidRPr="008030AA" w:rsidRDefault="00C613D3" w:rsidP="00C613D3">
      <w:pPr>
        <w:pStyle w:val="Prrafodelista"/>
        <w:spacing w:line="360" w:lineRule="auto"/>
        <w:ind w:left="0" w:firstLine="567"/>
        <w:jc w:val="both"/>
        <w:rPr>
          <w:rFonts w:ascii="Arial" w:hAnsi="Arial" w:cs="Arial"/>
        </w:rPr>
      </w:pPr>
    </w:p>
    <w:p w:rsidR="005C5316" w:rsidRDefault="005C5316" w:rsidP="00C613D3">
      <w:pPr>
        <w:pStyle w:val="Prrafodelista"/>
        <w:spacing w:line="360" w:lineRule="auto"/>
        <w:ind w:left="0" w:firstLine="567"/>
        <w:jc w:val="both"/>
        <w:rPr>
          <w:rFonts w:ascii="Arial" w:hAnsi="Arial" w:cs="Arial"/>
        </w:rPr>
      </w:pPr>
      <w:r w:rsidRPr="008030AA">
        <w:rPr>
          <w:rFonts w:ascii="Arial" w:hAnsi="Arial" w:cs="Arial"/>
          <w:b/>
        </w:rPr>
        <w:t xml:space="preserve">Clase 1: </w:t>
      </w:r>
      <w:r w:rsidR="00725BF2" w:rsidRPr="008030AA">
        <w:rPr>
          <w:rFonts w:ascii="Arial" w:hAnsi="Arial" w:cs="Arial"/>
        </w:rPr>
        <w:t>El profesor realiza discusión socializada de la obra, preguntando a los estudiantes por los principales temas de la misma. Seguidamente, proyecta video documental sobre la muerte y el “más allá” en distintas culturas alrededor del mundo. Como evaluación, los estudiantes, en parejas, elaboran un escrito donde desarrollan el tema</w:t>
      </w:r>
      <w:r w:rsidR="00C613D3">
        <w:rPr>
          <w:rFonts w:ascii="Arial" w:hAnsi="Arial" w:cs="Arial"/>
        </w:rPr>
        <w:t>: Q</w:t>
      </w:r>
      <w:r w:rsidR="00725BF2" w:rsidRPr="008030AA">
        <w:rPr>
          <w:rFonts w:ascii="Arial" w:hAnsi="Arial" w:cs="Arial"/>
        </w:rPr>
        <w:t xml:space="preserve">ué entienden por </w:t>
      </w:r>
      <w:r w:rsidR="00725BF2" w:rsidRPr="008030AA">
        <w:rPr>
          <w:rFonts w:ascii="Arial" w:hAnsi="Arial" w:cs="Arial"/>
          <w:i/>
        </w:rPr>
        <w:t>Muerte de los vivos</w:t>
      </w:r>
      <w:r w:rsidR="00725BF2" w:rsidRPr="008030AA">
        <w:rPr>
          <w:rFonts w:ascii="Arial" w:hAnsi="Arial" w:cs="Arial"/>
        </w:rPr>
        <w:t xml:space="preserve"> y </w:t>
      </w:r>
      <w:r w:rsidR="00725BF2" w:rsidRPr="008030AA">
        <w:rPr>
          <w:rFonts w:ascii="Arial" w:hAnsi="Arial" w:cs="Arial"/>
          <w:i/>
        </w:rPr>
        <w:t>Muerte de los muertos</w:t>
      </w:r>
      <w:r w:rsidR="00725BF2" w:rsidRPr="008030AA">
        <w:rPr>
          <w:rFonts w:ascii="Arial" w:hAnsi="Arial" w:cs="Arial"/>
        </w:rPr>
        <w:t xml:space="preserve">, justificando </w:t>
      </w:r>
      <w:r w:rsidR="00C613D3">
        <w:rPr>
          <w:rFonts w:ascii="Arial" w:hAnsi="Arial" w:cs="Arial"/>
        </w:rPr>
        <w:t>según el texto y</w:t>
      </w:r>
      <w:r w:rsidR="00725BF2" w:rsidRPr="008030AA">
        <w:rPr>
          <w:rFonts w:ascii="Arial" w:hAnsi="Arial" w:cs="Arial"/>
        </w:rPr>
        <w:t xml:space="preserve"> lo aprendido en el video.</w:t>
      </w:r>
      <w:r w:rsidR="008855E8" w:rsidRPr="008030AA">
        <w:rPr>
          <w:rFonts w:ascii="Arial" w:hAnsi="Arial" w:cs="Arial"/>
        </w:rPr>
        <w:t xml:space="preserve"> Como cierre, se sintetiza lo conceptualizado en clases</w:t>
      </w:r>
      <w:r w:rsidR="00C613D3">
        <w:rPr>
          <w:rFonts w:ascii="Arial" w:hAnsi="Arial" w:cs="Arial"/>
        </w:rPr>
        <w:t>.</w:t>
      </w:r>
    </w:p>
    <w:p w:rsidR="00C613D3" w:rsidRPr="008030AA" w:rsidRDefault="00C613D3" w:rsidP="00C613D3">
      <w:pPr>
        <w:pStyle w:val="Prrafodelista"/>
        <w:spacing w:line="360" w:lineRule="auto"/>
        <w:ind w:left="0" w:firstLine="567"/>
        <w:jc w:val="both"/>
        <w:rPr>
          <w:rFonts w:ascii="Arial" w:hAnsi="Arial" w:cs="Arial"/>
        </w:rPr>
      </w:pPr>
    </w:p>
    <w:p w:rsidR="0040173F" w:rsidRDefault="00725BF2" w:rsidP="00C613D3">
      <w:pPr>
        <w:pStyle w:val="Prrafodelista"/>
        <w:spacing w:line="360" w:lineRule="auto"/>
        <w:ind w:left="0" w:firstLine="567"/>
        <w:jc w:val="both"/>
        <w:rPr>
          <w:rFonts w:ascii="Arial" w:hAnsi="Arial" w:cs="Arial"/>
        </w:rPr>
      </w:pPr>
      <w:r w:rsidRPr="008030AA">
        <w:rPr>
          <w:rFonts w:ascii="Arial" w:hAnsi="Arial" w:cs="Arial"/>
          <w:b/>
        </w:rPr>
        <w:t xml:space="preserve">Clase 2: </w:t>
      </w:r>
      <w:r w:rsidRPr="008030AA">
        <w:rPr>
          <w:rFonts w:ascii="Arial" w:hAnsi="Arial" w:cs="Arial"/>
        </w:rPr>
        <w:t xml:space="preserve">El profesor </w:t>
      </w:r>
      <w:r w:rsidR="008855E8" w:rsidRPr="008030AA">
        <w:rPr>
          <w:rFonts w:ascii="Arial" w:hAnsi="Arial" w:cs="Arial"/>
        </w:rPr>
        <w:t xml:space="preserve">hace un breve recuento de la clase anterior y </w:t>
      </w:r>
      <w:r w:rsidRPr="008030AA">
        <w:rPr>
          <w:rFonts w:ascii="Arial" w:hAnsi="Arial" w:cs="Arial"/>
        </w:rPr>
        <w:t xml:space="preserve">proyecta en </w:t>
      </w:r>
      <w:proofErr w:type="spellStart"/>
      <w:r w:rsidRPr="008030AA">
        <w:rPr>
          <w:rFonts w:ascii="Arial" w:hAnsi="Arial" w:cs="Arial"/>
        </w:rPr>
        <w:t>ppt</w:t>
      </w:r>
      <w:proofErr w:type="spellEnd"/>
      <w:r w:rsidRPr="008030AA">
        <w:rPr>
          <w:rFonts w:ascii="Arial" w:hAnsi="Arial" w:cs="Arial"/>
        </w:rPr>
        <w:t xml:space="preserve">. </w:t>
      </w:r>
      <w:proofErr w:type="gramStart"/>
      <w:r w:rsidRPr="008030AA">
        <w:rPr>
          <w:rFonts w:ascii="Arial" w:hAnsi="Arial" w:cs="Arial"/>
        </w:rPr>
        <w:t>reseña</w:t>
      </w:r>
      <w:proofErr w:type="gramEnd"/>
      <w:r w:rsidRPr="008030AA">
        <w:rPr>
          <w:rFonts w:ascii="Arial" w:hAnsi="Arial" w:cs="Arial"/>
        </w:rPr>
        <w:t xml:space="preserve"> con trabajos vinculados a la muerte</w:t>
      </w:r>
      <w:r w:rsidR="008855E8" w:rsidRPr="008030AA">
        <w:rPr>
          <w:rFonts w:ascii="Arial" w:hAnsi="Arial" w:cs="Arial"/>
        </w:rPr>
        <w:t xml:space="preserve"> (por ejemplo: médico, sacerdote, veterinario, paramédico, policía, bombero, guardia de cementerio o </w:t>
      </w:r>
      <w:r w:rsidR="00C613D3">
        <w:rPr>
          <w:rFonts w:ascii="Arial" w:hAnsi="Arial" w:cs="Arial"/>
        </w:rPr>
        <w:t xml:space="preserve">de </w:t>
      </w:r>
      <w:r w:rsidR="008855E8" w:rsidRPr="008030AA">
        <w:rPr>
          <w:rFonts w:ascii="Arial" w:hAnsi="Arial" w:cs="Arial"/>
        </w:rPr>
        <w:t xml:space="preserve">morgue, </w:t>
      </w:r>
      <w:proofErr w:type="spellStart"/>
      <w:r w:rsidR="008855E8" w:rsidRPr="008030AA">
        <w:rPr>
          <w:rFonts w:ascii="Arial" w:hAnsi="Arial" w:cs="Arial"/>
        </w:rPr>
        <w:t>etc</w:t>
      </w:r>
      <w:proofErr w:type="spellEnd"/>
      <w:r w:rsidR="008855E8" w:rsidRPr="008030AA">
        <w:rPr>
          <w:rFonts w:ascii="Arial" w:hAnsi="Arial" w:cs="Arial"/>
        </w:rPr>
        <w:t xml:space="preserve">) incluidos algunos propios de otras culturas. Acto seguido, el curso discute si aquellas personas tendrán la misma visión del más allá y si su profesión incide en ella. Los estudiantes opinan si creen en el más allá y justifican su opinión en sus experiencias. El profesor proyecta y lee </w:t>
      </w:r>
      <w:r w:rsidR="008855E8" w:rsidRPr="008030AA">
        <w:rPr>
          <w:rFonts w:ascii="Arial" w:hAnsi="Arial" w:cs="Arial"/>
        </w:rPr>
        <w:lastRenderedPageBreak/>
        <w:t>ejemplo de una entrevista a un médico y otra a un sacerdote</w:t>
      </w:r>
      <w:r w:rsidR="00EE132B" w:rsidRPr="008030AA">
        <w:rPr>
          <w:rFonts w:ascii="Arial" w:hAnsi="Arial" w:cs="Arial"/>
        </w:rPr>
        <w:t xml:space="preserve"> (ver anexo)</w:t>
      </w:r>
      <w:r w:rsidR="008855E8" w:rsidRPr="008030AA">
        <w:rPr>
          <w:rFonts w:ascii="Arial" w:hAnsi="Arial" w:cs="Arial"/>
        </w:rPr>
        <w:t>. Los estudiantes,</w:t>
      </w:r>
      <w:r w:rsidR="00EE132B" w:rsidRPr="008030AA">
        <w:rPr>
          <w:rFonts w:ascii="Arial" w:hAnsi="Arial" w:cs="Arial"/>
        </w:rPr>
        <w:t xml:space="preserve"> en grupo, elaboran para </w:t>
      </w:r>
      <w:r w:rsidR="00C613D3">
        <w:rPr>
          <w:rFonts w:ascii="Arial" w:hAnsi="Arial" w:cs="Arial"/>
        </w:rPr>
        <w:t>diversos</w:t>
      </w:r>
      <w:r w:rsidR="008855E8" w:rsidRPr="008030AA">
        <w:rPr>
          <w:rFonts w:ascii="Arial" w:hAnsi="Arial" w:cs="Arial"/>
        </w:rPr>
        <w:t xml:space="preserve"> profesionales, una entrevista, que constituye la evaluación de la clase</w:t>
      </w:r>
      <w:r w:rsidR="0040173F" w:rsidRPr="008030AA">
        <w:rPr>
          <w:rFonts w:ascii="Arial" w:hAnsi="Arial" w:cs="Arial"/>
        </w:rPr>
        <w:t xml:space="preserve"> y se comprometen a entrevistar a un profesional de algún trabajo ligado a la muerte.</w:t>
      </w:r>
    </w:p>
    <w:p w:rsidR="00C613D3" w:rsidRPr="008030AA" w:rsidRDefault="00C613D3" w:rsidP="00C613D3">
      <w:pPr>
        <w:pStyle w:val="Prrafodelista"/>
        <w:spacing w:line="360" w:lineRule="auto"/>
        <w:ind w:left="0" w:firstLine="567"/>
        <w:jc w:val="both"/>
        <w:rPr>
          <w:rFonts w:ascii="Arial" w:hAnsi="Arial" w:cs="Arial"/>
        </w:rPr>
      </w:pPr>
    </w:p>
    <w:p w:rsidR="00EE132B" w:rsidRDefault="00EE132B" w:rsidP="00C613D3">
      <w:pPr>
        <w:pStyle w:val="Prrafodelista"/>
        <w:spacing w:line="360" w:lineRule="auto"/>
        <w:ind w:left="0" w:firstLine="567"/>
        <w:jc w:val="both"/>
        <w:rPr>
          <w:rFonts w:ascii="Arial" w:hAnsi="Arial" w:cs="Arial"/>
        </w:rPr>
      </w:pPr>
      <w:r w:rsidRPr="008030AA">
        <w:rPr>
          <w:rFonts w:ascii="Arial" w:hAnsi="Arial" w:cs="Arial"/>
          <w:b/>
        </w:rPr>
        <w:t xml:space="preserve">Clase 3: </w:t>
      </w:r>
      <w:r w:rsidR="0040173F" w:rsidRPr="008030AA">
        <w:rPr>
          <w:rFonts w:ascii="Arial" w:hAnsi="Arial" w:cs="Arial"/>
        </w:rPr>
        <w:t>Clase e</w:t>
      </w:r>
      <w:r w:rsidR="00C613D3">
        <w:rPr>
          <w:rFonts w:ascii="Arial" w:hAnsi="Arial" w:cs="Arial"/>
        </w:rPr>
        <w:t>xpositiva. La evaluación de la U</w:t>
      </w:r>
      <w:r w:rsidR="0040173F" w:rsidRPr="008030AA">
        <w:rPr>
          <w:rFonts w:ascii="Arial" w:hAnsi="Arial" w:cs="Arial"/>
        </w:rPr>
        <w:t>nidad</w:t>
      </w:r>
      <w:r w:rsidR="00C613D3">
        <w:rPr>
          <w:rFonts w:ascii="Arial" w:hAnsi="Arial" w:cs="Arial"/>
        </w:rPr>
        <w:t xml:space="preserve"> pedagógi</w:t>
      </w:r>
      <w:r w:rsidR="0040173F" w:rsidRPr="008030AA">
        <w:rPr>
          <w:rFonts w:ascii="Arial" w:hAnsi="Arial" w:cs="Arial"/>
        </w:rPr>
        <w:t>ca se realiza con la exposición de los estudiantes de los resultados de sus entrevistas. Luego, opinan si están de acuerdo o no con las respuestas.</w:t>
      </w:r>
      <w:r w:rsidR="002E59BD" w:rsidRPr="008030AA">
        <w:rPr>
          <w:rFonts w:ascii="Arial" w:hAnsi="Arial" w:cs="Arial"/>
        </w:rPr>
        <w:t xml:space="preserve"> Y cada integrante señala cómo le gustaría que fuera el más allá.</w:t>
      </w:r>
    </w:p>
    <w:p w:rsidR="00E32735" w:rsidRPr="008030AA" w:rsidRDefault="00E32735" w:rsidP="004411DA">
      <w:pPr>
        <w:pStyle w:val="Prrafodelista"/>
        <w:spacing w:line="360" w:lineRule="auto"/>
        <w:ind w:left="0" w:firstLine="414"/>
        <w:jc w:val="both"/>
        <w:rPr>
          <w:rFonts w:ascii="Arial" w:hAnsi="Arial" w:cs="Arial"/>
        </w:rPr>
      </w:pPr>
    </w:p>
    <w:p w:rsidR="006A19EE" w:rsidRPr="008030AA" w:rsidRDefault="006A19EE" w:rsidP="004411DA">
      <w:pPr>
        <w:pStyle w:val="Prrafodelista"/>
        <w:spacing w:line="360" w:lineRule="auto"/>
        <w:ind w:left="0" w:firstLine="414"/>
        <w:jc w:val="both"/>
        <w:rPr>
          <w:rFonts w:ascii="Arial" w:hAnsi="Arial" w:cs="Arial"/>
        </w:rPr>
      </w:pPr>
    </w:p>
    <w:p w:rsidR="0064681E" w:rsidRPr="008030AA" w:rsidRDefault="0064681E" w:rsidP="00213C62">
      <w:pPr>
        <w:pStyle w:val="Prrafodelista"/>
        <w:numPr>
          <w:ilvl w:val="1"/>
          <w:numId w:val="16"/>
        </w:numPr>
        <w:spacing w:line="360" w:lineRule="auto"/>
        <w:ind w:left="0" w:firstLine="567"/>
        <w:rPr>
          <w:rFonts w:ascii="Arial" w:hAnsi="Arial" w:cs="Arial"/>
          <w:b/>
        </w:rPr>
      </w:pPr>
      <w:r w:rsidRPr="008030AA">
        <w:rPr>
          <w:rFonts w:ascii="Arial" w:hAnsi="Arial" w:cs="Arial"/>
          <w:b/>
        </w:rPr>
        <w:t xml:space="preserve">Planificación de </w:t>
      </w:r>
      <w:r w:rsidR="00E85529">
        <w:rPr>
          <w:rFonts w:ascii="Arial" w:hAnsi="Arial" w:cs="Arial"/>
          <w:b/>
        </w:rPr>
        <w:t>la U</w:t>
      </w:r>
      <w:r w:rsidRPr="008030AA">
        <w:rPr>
          <w:rFonts w:ascii="Arial" w:hAnsi="Arial" w:cs="Arial"/>
          <w:b/>
        </w:rPr>
        <w:t>nidad</w:t>
      </w:r>
      <w:r w:rsidR="00E85529">
        <w:rPr>
          <w:rFonts w:ascii="Arial" w:hAnsi="Arial" w:cs="Arial"/>
          <w:b/>
        </w:rPr>
        <w:t xml:space="preserve"> Pedagógica</w:t>
      </w:r>
    </w:p>
    <w:p w:rsidR="0064681E" w:rsidRPr="008030AA" w:rsidRDefault="0064681E" w:rsidP="004411DA">
      <w:pPr>
        <w:pStyle w:val="Prrafodelista"/>
        <w:spacing w:line="360" w:lineRule="auto"/>
        <w:ind w:firstLine="414"/>
        <w:rPr>
          <w:rFonts w:ascii="Arial" w:hAnsi="Arial" w:cs="Arial"/>
          <w:b/>
        </w:rPr>
      </w:pPr>
    </w:p>
    <w:tbl>
      <w:tblPr>
        <w:tblStyle w:val="Tablaconcuadrcula"/>
        <w:tblW w:w="0" w:type="auto"/>
        <w:tblInd w:w="-142" w:type="dxa"/>
        <w:tblLook w:val="04A0" w:firstRow="1" w:lastRow="0" w:firstColumn="1" w:lastColumn="0" w:noHBand="0" w:noVBand="1"/>
      </w:tblPr>
      <w:tblGrid>
        <w:gridCol w:w="4489"/>
        <w:gridCol w:w="4489"/>
      </w:tblGrid>
      <w:tr w:rsidR="0064681E" w:rsidRPr="008030AA" w:rsidTr="00897B4C">
        <w:tc>
          <w:tcPr>
            <w:tcW w:w="4489" w:type="dxa"/>
          </w:tcPr>
          <w:p w:rsidR="0064681E" w:rsidRPr="008030AA" w:rsidRDefault="0064681E" w:rsidP="004411DA">
            <w:pPr>
              <w:pStyle w:val="Prrafodelista"/>
              <w:spacing w:line="360" w:lineRule="auto"/>
              <w:ind w:left="0" w:firstLine="414"/>
              <w:rPr>
                <w:rFonts w:ascii="Arial" w:hAnsi="Arial" w:cs="Arial"/>
              </w:rPr>
            </w:pPr>
            <w:r w:rsidRPr="008030AA">
              <w:rPr>
                <w:rFonts w:ascii="Arial" w:hAnsi="Arial" w:cs="Arial"/>
                <w:b/>
              </w:rPr>
              <w:t xml:space="preserve">NME </w:t>
            </w:r>
            <w:r w:rsidR="001C124A" w:rsidRPr="008030AA">
              <w:rPr>
                <w:rFonts w:ascii="Arial" w:hAnsi="Arial" w:cs="Arial"/>
              </w:rPr>
              <w:t>4</w:t>
            </w:r>
          </w:p>
        </w:tc>
        <w:tc>
          <w:tcPr>
            <w:tcW w:w="4489" w:type="dxa"/>
          </w:tcPr>
          <w:p w:rsidR="0064681E" w:rsidRPr="008030AA" w:rsidRDefault="001C124A" w:rsidP="004411DA">
            <w:pPr>
              <w:pStyle w:val="Prrafodelista"/>
              <w:spacing w:line="360" w:lineRule="auto"/>
              <w:ind w:left="0" w:firstLine="414"/>
              <w:rPr>
                <w:rFonts w:ascii="Arial" w:hAnsi="Arial" w:cs="Arial"/>
                <w:b/>
              </w:rPr>
            </w:pPr>
            <w:r w:rsidRPr="008030AA">
              <w:rPr>
                <w:rFonts w:ascii="Arial" w:hAnsi="Arial" w:cs="Arial"/>
                <w:b/>
              </w:rPr>
              <w:t xml:space="preserve">Tipo de </w:t>
            </w:r>
            <w:proofErr w:type="spellStart"/>
            <w:r w:rsidRPr="008030AA">
              <w:rPr>
                <w:rFonts w:ascii="Arial" w:hAnsi="Arial" w:cs="Arial"/>
                <w:b/>
              </w:rPr>
              <w:t>Establecimineto</w:t>
            </w:r>
            <w:proofErr w:type="spellEnd"/>
          </w:p>
        </w:tc>
      </w:tr>
      <w:tr w:rsidR="0064681E" w:rsidRPr="008030AA" w:rsidTr="00897B4C">
        <w:tc>
          <w:tcPr>
            <w:tcW w:w="4489" w:type="dxa"/>
          </w:tcPr>
          <w:p w:rsidR="0064681E" w:rsidRPr="008030AA" w:rsidRDefault="001C124A" w:rsidP="004411DA">
            <w:pPr>
              <w:pStyle w:val="Prrafodelista"/>
              <w:spacing w:line="360" w:lineRule="auto"/>
              <w:ind w:left="0" w:firstLine="414"/>
              <w:rPr>
                <w:rFonts w:ascii="Arial" w:hAnsi="Arial" w:cs="Arial"/>
              </w:rPr>
            </w:pPr>
            <w:r w:rsidRPr="008030AA">
              <w:rPr>
                <w:rFonts w:ascii="Arial" w:hAnsi="Arial" w:cs="Arial"/>
                <w:b/>
              </w:rPr>
              <w:t xml:space="preserve">Tema: </w:t>
            </w:r>
            <w:r w:rsidRPr="008030AA">
              <w:rPr>
                <w:rFonts w:ascii="Arial" w:hAnsi="Arial" w:cs="Arial"/>
              </w:rPr>
              <w:t xml:space="preserve">La muerte en la literatura de María Luisa </w:t>
            </w:r>
            <w:proofErr w:type="spellStart"/>
            <w:r w:rsidRPr="008030AA">
              <w:rPr>
                <w:rFonts w:ascii="Arial" w:hAnsi="Arial" w:cs="Arial"/>
              </w:rPr>
              <w:t>Bombal</w:t>
            </w:r>
            <w:proofErr w:type="spellEnd"/>
          </w:p>
        </w:tc>
        <w:tc>
          <w:tcPr>
            <w:tcW w:w="4489" w:type="dxa"/>
          </w:tcPr>
          <w:p w:rsidR="0064681E" w:rsidRPr="008030AA" w:rsidRDefault="001C124A" w:rsidP="004411DA">
            <w:pPr>
              <w:pStyle w:val="Prrafodelista"/>
              <w:spacing w:line="360" w:lineRule="auto"/>
              <w:ind w:left="0" w:firstLine="414"/>
              <w:rPr>
                <w:rFonts w:ascii="Arial" w:hAnsi="Arial" w:cs="Arial"/>
              </w:rPr>
            </w:pPr>
            <w:r w:rsidRPr="008030AA">
              <w:rPr>
                <w:rFonts w:ascii="Arial" w:hAnsi="Arial" w:cs="Arial"/>
                <w:b/>
              </w:rPr>
              <w:t xml:space="preserve">Tiempo: </w:t>
            </w:r>
            <w:r w:rsidRPr="008030AA">
              <w:rPr>
                <w:rFonts w:ascii="Arial" w:hAnsi="Arial" w:cs="Arial"/>
              </w:rPr>
              <w:t xml:space="preserve">6 </w:t>
            </w:r>
            <w:proofErr w:type="spellStart"/>
            <w:r w:rsidRPr="008030AA">
              <w:rPr>
                <w:rFonts w:ascii="Arial" w:hAnsi="Arial" w:cs="Arial"/>
              </w:rPr>
              <w:t>hrs</w:t>
            </w:r>
            <w:proofErr w:type="spellEnd"/>
            <w:r w:rsidRPr="008030AA">
              <w:rPr>
                <w:rFonts w:ascii="Arial" w:hAnsi="Arial" w:cs="Arial"/>
              </w:rPr>
              <w:t>.</w:t>
            </w:r>
          </w:p>
        </w:tc>
      </w:tr>
      <w:tr w:rsidR="0064681E" w:rsidRPr="008030AA" w:rsidTr="0064681E">
        <w:tc>
          <w:tcPr>
            <w:tcW w:w="8978" w:type="dxa"/>
            <w:gridSpan w:val="2"/>
          </w:tcPr>
          <w:p w:rsidR="0064681E" w:rsidRPr="008030AA" w:rsidRDefault="001C124A" w:rsidP="004411DA">
            <w:pPr>
              <w:pStyle w:val="Prrafodelista"/>
              <w:spacing w:line="360" w:lineRule="auto"/>
              <w:ind w:left="0" w:firstLine="414"/>
              <w:rPr>
                <w:rFonts w:ascii="Arial" w:hAnsi="Arial" w:cs="Arial"/>
              </w:rPr>
            </w:pPr>
            <w:r w:rsidRPr="008030AA">
              <w:rPr>
                <w:rFonts w:ascii="Arial" w:hAnsi="Arial" w:cs="Arial"/>
                <w:b/>
              </w:rPr>
              <w:t xml:space="preserve">Objetivos Fundamentales: </w:t>
            </w:r>
            <w:r w:rsidRPr="008030AA">
              <w:rPr>
                <w:rFonts w:ascii="Arial" w:hAnsi="Arial" w:cs="Arial"/>
              </w:rPr>
              <w:t xml:space="preserve">Reconocer el concepto de muerte presente en </w:t>
            </w:r>
            <w:r w:rsidRPr="008030AA">
              <w:rPr>
                <w:rFonts w:ascii="Arial" w:hAnsi="Arial" w:cs="Arial"/>
                <w:i/>
              </w:rPr>
              <w:t>La Amortajada</w:t>
            </w:r>
            <w:r w:rsidRPr="008030AA">
              <w:rPr>
                <w:rFonts w:ascii="Arial" w:hAnsi="Arial" w:cs="Arial"/>
              </w:rPr>
              <w:t xml:space="preserve"> de María Luisa </w:t>
            </w:r>
            <w:proofErr w:type="spellStart"/>
            <w:r w:rsidRPr="008030AA">
              <w:rPr>
                <w:rFonts w:ascii="Arial" w:hAnsi="Arial" w:cs="Arial"/>
              </w:rPr>
              <w:t>Bombal</w:t>
            </w:r>
            <w:proofErr w:type="spellEnd"/>
          </w:p>
        </w:tc>
      </w:tr>
      <w:tr w:rsidR="0064681E" w:rsidRPr="008030AA" w:rsidTr="0064681E">
        <w:tc>
          <w:tcPr>
            <w:tcW w:w="8978" w:type="dxa"/>
            <w:gridSpan w:val="2"/>
          </w:tcPr>
          <w:p w:rsidR="001C124A" w:rsidRPr="008030AA" w:rsidRDefault="001C124A" w:rsidP="004411DA">
            <w:pPr>
              <w:spacing w:line="360" w:lineRule="auto"/>
              <w:ind w:firstLine="414"/>
              <w:rPr>
                <w:rFonts w:ascii="Arial" w:hAnsi="Arial" w:cs="Arial"/>
                <w:b/>
              </w:rPr>
            </w:pPr>
            <w:r w:rsidRPr="008030AA">
              <w:rPr>
                <w:rFonts w:ascii="Arial" w:hAnsi="Arial" w:cs="Arial"/>
                <w:b/>
              </w:rPr>
              <w:t>Objetivos transversales:</w:t>
            </w:r>
          </w:p>
          <w:p w:rsidR="001C124A" w:rsidRPr="008030AA" w:rsidRDefault="001C124A" w:rsidP="004411DA">
            <w:pPr>
              <w:spacing w:line="360" w:lineRule="auto"/>
              <w:ind w:firstLine="414"/>
              <w:rPr>
                <w:rFonts w:ascii="Arial" w:hAnsi="Arial" w:cs="Arial"/>
              </w:rPr>
            </w:pPr>
            <w:r w:rsidRPr="008030AA">
              <w:rPr>
                <w:rFonts w:ascii="Arial" w:hAnsi="Arial" w:cs="Arial"/>
              </w:rPr>
              <w:t>-Disfrutar de obras literarias significativas y representativas de diversos géneros y épocas, reconociendo su valor como experiencia de formación y crecimiento personal, y contrastándola con las visiones de realidad propias y ajenas.</w:t>
            </w:r>
          </w:p>
          <w:p w:rsidR="001C124A" w:rsidRPr="008030AA" w:rsidRDefault="001C124A" w:rsidP="004411DA">
            <w:pPr>
              <w:spacing w:line="360" w:lineRule="auto"/>
              <w:ind w:firstLine="414"/>
              <w:rPr>
                <w:rFonts w:ascii="Arial" w:hAnsi="Arial" w:cs="Arial"/>
              </w:rPr>
            </w:pPr>
            <w:r w:rsidRPr="008030AA">
              <w:rPr>
                <w:rFonts w:ascii="Arial" w:hAnsi="Arial" w:cs="Arial"/>
              </w:rPr>
              <w:t>-Leer comprensivamente, interpretando el sentido global del texto, según las posibles perspectivas, evaluando lo leído.</w:t>
            </w:r>
          </w:p>
          <w:p w:rsidR="0064681E" w:rsidRPr="008030AA" w:rsidRDefault="001C124A" w:rsidP="004411DA">
            <w:pPr>
              <w:pStyle w:val="Prrafodelista"/>
              <w:spacing w:line="360" w:lineRule="auto"/>
              <w:ind w:left="0" w:firstLine="414"/>
              <w:rPr>
                <w:rFonts w:ascii="Arial" w:hAnsi="Arial" w:cs="Arial"/>
                <w:b/>
              </w:rPr>
            </w:pPr>
            <w:r w:rsidRPr="008030AA">
              <w:rPr>
                <w:rFonts w:ascii="Arial" w:hAnsi="Arial" w:cs="Arial"/>
              </w:rPr>
              <w:t>-Utilizar selectivamente diferentes estrategias de escritura, evaluándolas y modificándolas con el fin de mejorar la calidad de los textos tomando decisiones sobre su presentación.</w:t>
            </w:r>
          </w:p>
        </w:tc>
      </w:tr>
      <w:tr w:rsidR="0064681E" w:rsidRPr="008030AA" w:rsidTr="0064681E">
        <w:tc>
          <w:tcPr>
            <w:tcW w:w="8978" w:type="dxa"/>
            <w:gridSpan w:val="2"/>
          </w:tcPr>
          <w:p w:rsidR="001C124A" w:rsidRPr="008030AA" w:rsidRDefault="001C124A" w:rsidP="004411DA">
            <w:pPr>
              <w:spacing w:line="360" w:lineRule="auto"/>
              <w:ind w:firstLine="414"/>
              <w:rPr>
                <w:rFonts w:ascii="Arial" w:hAnsi="Arial" w:cs="Arial"/>
                <w:b/>
              </w:rPr>
            </w:pPr>
            <w:r w:rsidRPr="008030AA">
              <w:rPr>
                <w:rFonts w:ascii="Arial" w:hAnsi="Arial" w:cs="Arial"/>
                <w:b/>
              </w:rPr>
              <w:t>Contenidos mínimos obligatorios:</w:t>
            </w:r>
          </w:p>
          <w:p w:rsidR="001C124A" w:rsidRPr="008030AA" w:rsidRDefault="001C124A" w:rsidP="004411DA">
            <w:pPr>
              <w:spacing w:line="360" w:lineRule="auto"/>
              <w:ind w:firstLine="414"/>
              <w:rPr>
                <w:rFonts w:ascii="Arial" w:hAnsi="Arial" w:cs="Arial"/>
              </w:rPr>
            </w:pPr>
            <w:r w:rsidRPr="008030AA">
              <w:rPr>
                <w:rFonts w:ascii="Arial" w:hAnsi="Arial" w:cs="Arial"/>
              </w:rPr>
              <w:t>-Lectura comprensiva frecuente de textos con estructuras simples y complejas, que satisfagan una variedad de propósitos como el informarse, entretenerse, resolver problemas y orientar opinión, integrando variados elementos complejos.</w:t>
            </w:r>
          </w:p>
          <w:p w:rsidR="001C124A" w:rsidRPr="008030AA" w:rsidRDefault="001C124A" w:rsidP="004411DA">
            <w:pPr>
              <w:spacing w:line="360" w:lineRule="auto"/>
              <w:ind w:firstLine="414"/>
              <w:rPr>
                <w:rFonts w:ascii="Arial" w:hAnsi="Arial" w:cs="Arial"/>
              </w:rPr>
            </w:pPr>
            <w:r w:rsidRPr="008030AA">
              <w:rPr>
                <w:rFonts w:ascii="Arial" w:hAnsi="Arial" w:cs="Arial"/>
              </w:rPr>
              <w:t>-Aplicación del proceso general de escritura (planificación, escritura, revisión, reescritura, edición), seleccionando recursos de presentación y diseño de los textos.</w:t>
            </w:r>
          </w:p>
          <w:p w:rsidR="0064681E" w:rsidRPr="008030AA" w:rsidRDefault="001C124A" w:rsidP="004411DA">
            <w:pPr>
              <w:pStyle w:val="Prrafodelista"/>
              <w:spacing w:line="360" w:lineRule="auto"/>
              <w:ind w:left="0" w:firstLine="414"/>
              <w:rPr>
                <w:rFonts w:ascii="Arial" w:hAnsi="Arial" w:cs="Arial"/>
                <w:b/>
              </w:rPr>
            </w:pPr>
            <w:r w:rsidRPr="008030AA">
              <w:rPr>
                <w:rFonts w:ascii="Arial" w:hAnsi="Arial" w:cs="Arial"/>
              </w:rPr>
              <w:lastRenderedPageBreak/>
              <w:t>-Participación en situaciones comunicativas orales, profundizando ideas o planificando acciones y tomando decisiones, utilizando estrategias y recursos materiales de apoyo que optimicen la intervención ante la audiencia.</w:t>
            </w:r>
          </w:p>
        </w:tc>
      </w:tr>
      <w:tr w:rsidR="0064681E" w:rsidRPr="008030AA" w:rsidTr="0064681E">
        <w:tc>
          <w:tcPr>
            <w:tcW w:w="8978" w:type="dxa"/>
            <w:gridSpan w:val="2"/>
          </w:tcPr>
          <w:p w:rsidR="001C124A" w:rsidRPr="008030AA" w:rsidRDefault="001C124A" w:rsidP="004411DA">
            <w:pPr>
              <w:spacing w:line="360" w:lineRule="auto"/>
              <w:ind w:firstLine="414"/>
              <w:rPr>
                <w:rFonts w:ascii="Arial" w:hAnsi="Arial" w:cs="Arial"/>
                <w:b/>
              </w:rPr>
            </w:pPr>
            <w:r w:rsidRPr="008030AA">
              <w:rPr>
                <w:rFonts w:ascii="Arial" w:hAnsi="Arial" w:cs="Arial"/>
                <w:b/>
              </w:rPr>
              <w:lastRenderedPageBreak/>
              <w:t xml:space="preserve">Habilidades y conocimientos previos: </w:t>
            </w:r>
          </w:p>
          <w:p w:rsidR="001C124A" w:rsidRPr="008030AA" w:rsidRDefault="001C124A" w:rsidP="004411DA">
            <w:pPr>
              <w:spacing w:line="360" w:lineRule="auto"/>
              <w:ind w:firstLine="414"/>
              <w:rPr>
                <w:rFonts w:ascii="Arial" w:hAnsi="Arial" w:cs="Arial"/>
              </w:rPr>
            </w:pPr>
            <w:r w:rsidRPr="008030AA">
              <w:rPr>
                <w:rFonts w:ascii="Arial" w:hAnsi="Arial" w:cs="Arial"/>
              </w:rPr>
              <w:t>-Capacidad de comprender y analizar textos de diversa índole.</w:t>
            </w:r>
          </w:p>
          <w:p w:rsidR="001C124A" w:rsidRPr="008030AA" w:rsidRDefault="0040173F" w:rsidP="004411DA">
            <w:pPr>
              <w:spacing w:line="360" w:lineRule="auto"/>
              <w:ind w:firstLine="414"/>
              <w:rPr>
                <w:rFonts w:ascii="Arial" w:hAnsi="Arial" w:cs="Arial"/>
              </w:rPr>
            </w:pPr>
            <w:r w:rsidRPr="008030AA">
              <w:rPr>
                <w:rFonts w:ascii="Arial" w:hAnsi="Arial" w:cs="Arial"/>
              </w:rPr>
              <w:t>-Capacidad de</w:t>
            </w:r>
            <w:r w:rsidR="001C124A" w:rsidRPr="008030AA">
              <w:rPr>
                <w:rFonts w:ascii="Arial" w:hAnsi="Arial" w:cs="Arial"/>
              </w:rPr>
              <w:t xml:space="preserve"> </w:t>
            </w:r>
            <w:r w:rsidRPr="008030AA">
              <w:rPr>
                <w:rFonts w:ascii="Arial" w:hAnsi="Arial" w:cs="Arial"/>
              </w:rPr>
              <w:t>valorar la diferencia cultural</w:t>
            </w:r>
            <w:r w:rsidR="001C124A" w:rsidRPr="008030AA">
              <w:rPr>
                <w:rFonts w:ascii="Arial" w:hAnsi="Arial" w:cs="Arial"/>
              </w:rPr>
              <w:t>.</w:t>
            </w:r>
          </w:p>
          <w:p w:rsidR="0064681E" w:rsidRPr="008030AA" w:rsidRDefault="001C124A" w:rsidP="004411DA">
            <w:pPr>
              <w:pStyle w:val="Prrafodelista"/>
              <w:spacing w:line="360" w:lineRule="auto"/>
              <w:ind w:left="0" w:firstLine="414"/>
              <w:rPr>
                <w:rFonts w:ascii="Arial" w:hAnsi="Arial" w:cs="Arial"/>
                <w:b/>
              </w:rPr>
            </w:pPr>
            <w:r w:rsidRPr="008030AA">
              <w:rPr>
                <w:rFonts w:ascii="Arial" w:hAnsi="Arial" w:cs="Arial"/>
              </w:rPr>
              <w:t xml:space="preserve">-Capacidad de </w:t>
            </w:r>
            <w:r w:rsidR="00DF7B35" w:rsidRPr="008030AA">
              <w:rPr>
                <w:rFonts w:ascii="Arial" w:hAnsi="Arial" w:cs="Arial"/>
              </w:rPr>
              <w:t>comparar y elaborar textos de diversa índole.</w:t>
            </w:r>
          </w:p>
        </w:tc>
      </w:tr>
    </w:tbl>
    <w:p w:rsidR="00E32735" w:rsidRPr="008030AA" w:rsidRDefault="00E32735" w:rsidP="00C613D3">
      <w:pPr>
        <w:spacing w:line="360" w:lineRule="auto"/>
        <w:rPr>
          <w:rFonts w:ascii="Times New Roman" w:hAnsi="Times New Roman" w:cs="Times New Roman"/>
          <w:b/>
        </w:rPr>
      </w:pPr>
    </w:p>
    <w:p w:rsidR="00212C66" w:rsidRDefault="00212C66" w:rsidP="00433881">
      <w:pPr>
        <w:pStyle w:val="Prrafodelista"/>
        <w:spacing w:line="360" w:lineRule="auto"/>
        <w:ind w:left="0"/>
        <w:rPr>
          <w:rFonts w:ascii="Times New Roman" w:hAnsi="Times New Roman" w:cs="Times New Roman"/>
          <w:b/>
          <w:sz w:val="24"/>
          <w:szCs w:val="24"/>
        </w:rPr>
        <w:sectPr w:rsidR="00212C66" w:rsidSect="00B9259D">
          <w:footerReference w:type="default" r:id="rId23"/>
          <w:pgSz w:w="12240" w:h="15840"/>
          <w:pgMar w:top="1701" w:right="1134" w:bottom="1134" w:left="2268" w:header="709" w:footer="709" w:gutter="0"/>
          <w:cols w:space="708"/>
          <w:docGrid w:linePitch="360"/>
        </w:sectPr>
      </w:pPr>
    </w:p>
    <w:tbl>
      <w:tblPr>
        <w:tblStyle w:val="Tablaconcuadrcula"/>
        <w:tblW w:w="0" w:type="auto"/>
        <w:tblLayout w:type="fixed"/>
        <w:tblLook w:val="04A0" w:firstRow="1" w:lastRow="0" w:firstColumn="1" w:lastColumn="0" w:noHBand="0" w:noVBand="1"/>
      </w:tblPr>
      <w:tblGrid>
        <w:gridCol w:w="817"/>
        <w:gridCol w:w="1843"/>
        <w:gridCol w:w="2693"/>
        <w:gridCol w:w="1843"/>
        <w:gridCol w:w="992"/>
        <w:gridCol w:w="2552"/>
        <w:gridCol w:w="2202"/>
      </w:tblGrid>
      <w:tr w:rsidR="005C5316" w:rsidRPr="00E32735" w:rsidTr="00E32735">
        <w:tc>
          <w:tcPr>
            <w:tcW w:w="817"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lastRenderedPageBreak/>
              <w:t>Clase</w:t>
            </w:r>
          </w:p>
        </w:tc>
        <w:tc>
          <w:tcPr>
            <w:tcW w:w="1843"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t>Aprendizajes esperados</w:t>
            </w:r>
          </w:p>
        </w:tc>
        <w:tc>
          <w:tcPr>
            <w:tcW w:w="2693"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t>Síntesis de contenidos</w:t>
            </w:r>
          </w:p>
        </w:tc>
        <w:tc>
          <w:tcPr>
            <w:tcW w:w="1843"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t>Orientaciones metodológicas, materiales y recursos</w:t>
            </w:r>
          </w:p>
        </w:tc>
        <w:tc>
          <w:tcPr>
            <w:tcW w:w="992"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t>Tiempo</w:t>
            </w:r>
          </w:p>
        </w:tc>
        <w:tc>
          <w:tcPr>
            <w:tcW w:w="2552"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t>Síntesis de actividades de los alumnos</w:t>
            </w:r>
          </w:p>
        </w:tc>
        <w:tc>
          <w:tcPr>
            <w:tcW w:w="2202"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t>Evaluación</w:t>
            </w:r>
          </w:p>
        </w:tc>
      </w:tr>
      <w:tr w:rsidR="005C5316" w:rsidRPr="00E32735" w:rsidTr="00E32735">
        <w:tc>
          <w:tcPr>
            <w:tcW w:w="817"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t>1</w:t>
            </w:r>
          </w:p>
        </w:tc>
        <w:tc>
          <w:tcPr>
            <w:tcW w:w="1843" w:type="dxa"/>
          </w:tcPr>
          <w:p w:rsidR="004C7AF9" w:rsidRPr="00E32735" w:rsidRDefault="0040173F" w:rsidP="00433881">
            <w:pPr>
              <w:pStyle w:val="Prrafodelista"/>
              <w:spacing w:line="360" w:lineRule="auto"/>
              <w:ind w:left="0"/>
              <w:rPr>
                <w:rFonts w:ascii="Arial" w:hAnsi="Arial" w:cs="Arial"/>
                <w:i/>
                <w:sz w:val="20"/>
                <w:szCs w:val="20"/>
              </w:rPr>
            </w:pPr>
            <w:r w:rsidRPr="00E32735">
              <w:rPr>
                <w:rFonts w:ascii="Arial" w:hAnsi="Arial" w:cs="Arial"/>
                <w:sz w:val="20"/>
                <w:szCs w:val="20"/>
              </w:rPr>
              <w:t xml:space="preserve">-Conocer los conceptos de muerte presentes en </w:t>
            </w:r>
            <w:r w:rsidRPr="00E32735">
              <w:rPr>
                <w:rFonts w:ascii="Arial" w:hAnsi="Arial" w:cs="Arial"/>
                <w:i/>
                <w:sz w:val="20"/>
                <w:szCs w:val="20"/>
              </w:rPr>
              <w:t>La Amortajada</w:t>
            </w:r>
          </w:p>
          <w:p w:rsidR="0040173F" w:rsidRPr="00E32735" w:rsidRDefault="0040173F" w:rsidP="00433881">
            <w:pPr>
              <w:pStyle w:val="Prrafodelista"/>
              <w:spacing w:line="360" w:lineRule="auto"/>
              <w:ind w:left="0"/>
              <w:rPr>
                <w:rFonts w:ascii="Arial" w:hAnsi="Arial" w:cs="Arial"/>
                <w:sz w:val="20"/>
                <w:szCs w:val="20"/>
              </w:rPr>
            </w:pPr>
            <w:r w:rsidRPr="00E32735">
              <w:rPr>
                <w:rFonts w:ascii="Arial" w:hAnsi="Arial" w:cs="Arial"/>
                <w:sz w:val="20"/>
                <w:szCs w:val="20"/>
              </w:rPr>
              <w:t>- Comparar las nociones literarias de muerte con las que se profesan en otras culturas.</w:t>
            </w:r>
          </w:p>
        </w:tc>
        <w:tc>
          <w:tcPr>
            <w:tcW w:w="2693" w:type="dxa"/>
          </w:tcPr>
          <w:p w:rsidR="001D1239" w:rsidRPr="00E32735" w:rsidRDefault="001D1239" w:rsidP="001D1239">
            <w:pPr>
              <w:spacing w:line="360" w:lineRule="auto"/>
              <w:rPr>
                <w:rFonts w:ascii="Arial" w:hAnsi="Arial" w:cs="Arial"/>
                <w:b/>
                <w:sz w:val="20"/>
                <w:szCs w:val="20"/>
              </w:rPr>
            </w:pPr>
            <w:r w:rsidRPr="00E32735">
              <w:rPr>
                <w:rFonts w:ascii="Arial" w:hAnsi="Arial" w:cs="Arial"/>
                <w:b/>
                <w:sz w:val="20"/>
                <w:szCs w:val="20"/>
              </w:rPr>
              <w:t>Conceptuales:</w:t>
            </w:r>
          </w:p>
          <w:p w:rsidR="001D1239" w:rsidRPr="00E32735" w:rsidRDefault="001D1239" w:rsidP="001D1239">
            <w:pPr>
              <w:spacing w:line="360" w:lineRule="auto"/>
              <w:rPr>
                <w:rFonts w:ascii="Arial" w:hAnsi="Arial" w:cs="Arial"/>
                <w:sz w:val="20"/>
                <w:szCs w:val="20"/>
              </w:rPr>
            </w:pPr>
            <w:r w:rsidRPr="00E32735">
              <w:rPr>
                <w:rFonts w:ascii="Arial" w:hAnsi="Arial" w:cs="Arial"/>
                <w:sz w:val="20"/>
                <w:szCs w:val="20"/>
              </w:rPr>
              <w:t xml:space="preserve">-Noción de muerte según distintas </w:t>
            </w:r>
            <w:r w:rsidR="0040173F" w:rsidRPr="00E32735">
              <w:rPr>
                <w:rFonts w:ascii="Arial" w:hAnsi="Arial" w:cs="Arial"/>
                <w:sz w:val="20"/>
                <w:szCs w:val="20"/>
              </w:rPr>
              <w:t>disciplinas</w:t>
            </w:r>
            <w:r w:rsidR="006C605A">
              <w:rPr>
                <w:rFonts w:ascii="Arial" w:hAnsi="Arial" w:cs="Arial"/>
                <w:sz w:val="20"/>
                <w:szCs w:val="20"/>
              </w:rPr>
              <w:t>.</w:t>
            </w:r>
          </w:p>
          <w:p w:rsidR="001D1239" w:rsidRPr="006C605A" w:rsidRDefault="001D1239" w:rsidP="001D1239">
            <w:pPr>
              <w:spacing w:line="360" w:lineRule="auto"/>
              <w:rPr>
                <w:rFonts w:ascii="Arial" w:hAnsi="Arial" w:cs="Arial"/>
                <w:b/>
                <w:i/>
                <w:sz w:val="20"/>
                <w:szCs w:val="20"/>
              </w:rPr>
            </w:pPr>
            <w:r w:rsidRPr="00E32735">
              <w:rPr>
                <w:rFonts w:ascii="Arial" w:hAnsi="Arial" w:cs="Arial"/>
                <w:b/>
                <w:sz w:val="20"/>
                <w:szCs w:val="20"/>
              </w:rPr>
              <w:t>-</w:t>
            </w:r>
            <w:r w:rsidR="0040173F" w:rsidRPr="00E32735">
              <w:rPr>
                <w:rFonts w:ascii="Arial" w:hAnsi="Arial" w:cs="Arial"/>
                <w:sz w:val="20"/>
                <w:szCs w:val="20"/>
              </w:rPr>
              <w:t>T</w:t>
            </w:r>
            <w:r w:rsidRPr="00E32735">
              <w:rPr>
                <w:rFonts w:ascii="Arial" w:hAnsi="Arial" w:cs="Arial"/>
                <w:sz w:val="20"/>
                <w:szCs w:val="20"/>
              </w:rPr>
              <w:t>ipo</w:t>
            </w:r>
            <w:r w:rsidR="002E59BD" w:rsidRPr="00E32735">
              <w:rPr>
                <w:rFonts w:ascii="Arial" w:hAnsi="Arial" w:cs="Arial"/>
                <w:sz w:val="20"/>
                <w:szCs w:val="20"/>
              </w:rPr>
              <w:t xml:space="preserve">s de muerte en </w:t>
            </w:r>
            <w:r w:rsidR="002E59BD" w:rsidRPr="006C605A">
              <w:rPr>
                <w:rFonts w:ascii="Arial" w:hAnsi="Arial" w:cs="Arial"/>
                <w:i/>
                <w:sz w:val="20"/>
                <w:szCs w:val="20"/>
              </w:rPr>
              <w:t>La A</w:t>
            </w:r>
            <w:r w:rsidRPr="006C605A">
              <w:rPr>
                <w:rFonts w:ascii="Arial" w:hAnsi="Arial" w:cs="Arial"/>
                <w:i/>
                <w:sz w:val="20"/>
                <w:szCs w:val="20"/>
              </w:rPr>
              <w:t>mortajada</w:t>
            </w:r>
            <w:r w:rsidR="006C605A">
              <w:rPr>
                <w:rFonts w:ascii="Arial" w:hAnsi="Arial" w:cs="Arial"/>
                <w:i/>
                <w:sz w:val="20"/>
                <w:szCs w:val="20"/>
              </w:rPr>
              <w:t>.</w:t>
            </w:r>
          </w:p>
          <w:p w:rsidR="001D1239" w:rsidRPr="00E32735" w:rsidRDefault="001D1239" w:rsidP="001D1239">
            <w:pPr>
              <w:spacing w:line="360" w:lineRule="auto"/>
              <w:rPr>
                <w:rFonts w:ascii="Arial" w:hAnsi="Arial" w:cs="Arial"/>
                <w:b/>
                <w:sz w:val="20"/>
                <w:szCs w:val="20"/>
              </w:rPr>
            </w:pPr>
            <w:r w:rsidRPr="00E32735">
              <w:rPr>
                <w:rFonts w:ascii="Arial" w:hAnsi="Arial" w:cs="Arial"/>
                <w:b/>
                <w:sz w:val="20"/>
                <w:szCs w:val="20"/>
              </w:rPr>
              <w:t>Procedimentales</w:t>
            </w:r>
          </w:p>
          <w:p w:rsidR="001D1239" w:rsidRPr="00E32735" w:rsidRDefault="001D1239" w:rsidP="001D1239">
            <w:pPr>
              <w:spacing w:line="360" w:lineRule="auto"/>
              <w:rPr>
                <w:rFonts w:ascii="Arial" w:hAnsi="Arial" w:cs="Arial"/>
                <w:b/>
                <w:sz w:val="20"/>
                <w:szCs w:val="20"/>
              </w:rPr>
            </w:pPr>
            <w:r w:rsidRPr="00E32735">
              <w:rPr>
                <w:rFonts w:ascii="Arial" w:hAnsi="Arial" w:cs="Arial"/>
                <w:sz w:val="20"/>
                <w:szCs w:val="20"/>
              </w:rPr>
              <w:t>-Discutir los tipos de más allá de cada cultura.</w:t>
            </w:r>
          </w:p>
          <w:p w:rsidR="001D1239" w:rsidRPr="00E32735" w:rsidRDefault="001D1239" w:rsidP="001D1239">
            <w:pPr>
              <w:spacing w:line="360" w:lineRule="auto"/>
              <w:rPr>
                <w:rFonts w:ascii="Arial" w:hAnsi="Arial" w:cs="Arial"/>
                <w:sz w:val="20"/>
                <w:szCs w:val="20"/>
              </w:rPr>
            </w:pPr>
            <w:r w:rsidRPr="00E32735">
              <w:rPr>
                <w:rFonts w:ascii="Arial" w:hAnsi="Arial" w:cs="Arial"/>
                <w:sz w:val="20"/>
                <w:szCs w:val="20"/>
              </w:rPr>
              <w:t>-Lectura de textos.</w:t>
            </w:r>
          </w:p>
          <w:p w:rsidR="001D1239" w:rsidRPr="00E32735" w:rsidRDefault="001D1239" w:rsidP="001D1239">
            <w:pPr>
              <w:spacing w:line="360" w:lineRule="auto"/>
              <w:rPr>
                <w:rFonts w:ascii="Arial" w:hAnsi="Arial" w:cs="Arial"/>
                <w:b/>
                <w:sz w:val="20"/>
                <w:szCs w:val="20"/>
              </w:rPr>
            </w:pPr>
            <w:r w:rsidRPr="00E32735">
              <w:rPr>
                <w:rFonts w:ascii="Arial" w:hAnsi="Arial" w:cs="Arial"/>
                <w:b/>
                <w:sz w:val="20"/>
                <w:szCs w:val="20"/>
              </w:rPr>
              <w:t>Actitudinales y Valóricos:</w:t>
            </w:r>
          </w:p>
          <w:p w:rsidR="001D1239" w:rsidRPr="00E32735" w:rsidRDefault="001D1239" w:rsidP="001D1239">
            <w:pPr>
              <w:spacing w:line="360" w:lineRule="auto"/>
              <w:rPr>
                <w:rFonts w:ascii="Arial" w:hAnsi="Arial" w:cs="Arial"/>
                <w:b/>
                <w:sz w:val="20"/>
                <w:szCs w:val="20"/>
              </w:rPr>
            </w:pPr>
            <w:r w:rsidRPr="00E32735">
              <w:rPr>
                <w:rFonts w:ascii="Arial" w:hAnsi="Arial" w:cs="Arial"/>
                <w:sz w:val="20"/>
                <w:szCs w:val="20"/>
              </w:rPr>
              <w:t xml:space="preserve">-Interés por conocer el concepto de </w:t>
            </w:r>
            <w:r w:rsidRPr="00E32735">
              <w:rPr>
                <w:rFonts w:ascii="Arial" w:hAnsi="Arial" w:cs="Arial"/>
                <w:i/>
                <w:sz w:val="20"/>
                <w:szCs w:val="20"/>
              </w:rPr>
              <w:t>más allá</w:t>
            </w:r>
            <w:r w:rsidRPr="00E32735">
              <w:rPr>
                <w:rFonts w:ascii="Arial" w:hAnsi="Arial" w:cs="Arial"/>
                <w:sz w:val="20"/>
                <w:szCs w:val="20"/>
              </w:rPr>
              <w:t xml:space="preserve"> </w:t>
            </w:r>
            <w:r w:rsidR="00212C66" w:rsidRPr="00E32735">
              <w:rPr>
                <w:rFonts w:ascii="Arial" w:hAnsi="Arial" w:cs="Arial"/>
                <w:sz w:val="20"/>
                <w:szCs w:val="20"/>
              </w:rPr>
              <w:t>de diferentes culturas</w:t>
            </w:r>
          </w:p>
          <w:p w:rsidR="004C7AF9" w:rsidRPr="00E32735" w:rsidRDefault="001D1239" w:rsidP="001D1239">
            <w:pPr>
              <w:pStyle w:val="Prrafodelista"/>
              <w:spacing w:line="360" w:lineRule="auto"/>
              <w:ind w:left="0"/>
              <w:rPr>
                <w:rFonts w:ascii="Arial" w:hAnsi="Arial" w:cs="Arial"/>
                <w:sz w:val="20"/>
                <w:szCs w:val="20"/>
              </w:rPr>
            </w:pPr>
            <w:r w:rsidRPr="00E32735">
              <w:rPr>
                <w:rFonts w:ascii="Arial" w:hAnsi="Arial" w:cs="Arial"/>
                <w:sz w:val="20"/>
                <w:szCs w:val="20"/>
              </w:rPr>
              <w:t>-Respeto por las opiniones</w:t>
            </w:r>
            <w:r w:rsidR="00212C66" w:rsidRPr="00E32735">
              <w:rPr>
                <w:rFonts w:ascii="Arial" w:hAnsi="Arial" w:cs="Arial"/>
                <w:sz w:val="20"/>
                <w:szCs w:val="20"/>
              </w:rPr>
              <w:t xml:space="preserve"> y culturas diferentes</w:t>
            </w:r>
            <w:r w:rsidR="0040173F" w:rsidRPr="00E32735">
              <w:rPr>
                <w:rFonts w:ascii="Arial" w:hAnsi="Arial" w:cs="Arial"/>
                <w:sz w:val="20"/>
                <w:szCs w:val="20"/>
              </w:rPr>
              <w:t xml:space="preserve"> </w:t>
            </w:r>
          </w:p>
        </w:tc>
        <w:tc>
          <w:tcPr>
            <w:tcW w:w="1843" w:type="dxa"/>
          </w:tcPr>
          <w:p w:rsidR="005D6D03" w:rsidRPr="00E32735" w:rsidRDefault="005D6D03" w:rsidP="005D6D03">
            <w:pPr>
              <w:spacing w:line="360" w:lineRule="auto"/>
              <w:rPr>
                <w:rFonts w:ascii="Arial" w:hAnsi="Arial" w:cs="Arial"/>
                <w:sz w:val="20"/>
                <w:szCs w:val="20"/>
              </w:rPr>
            </w:pPr>
            <w:r w:rsidRPr="00E32735">
              <w:rPr>
                <w:rFonts w:ascii="Arial" w:hAnsi="Arial" w:cs="Arial"/>
                <w:sz w:val="20"/>
                <w:szCs w:val="20"/>
              </w:rPr>
              <w:t>Métodos y técnicas: Expositivo-explicativo.</w:t>
            </w:r>
          </w:p>
          <w:p w:rsidR="004C7AF9" w:rsidRPr="00E32735" w:rsidRDefault="005D6D03" w:rsidP="005D6D03">
            <w:pPr>
              <w:pStyle w:val="Prrafodelista"/>
              <w:spacing w:line="360" w:lineRule="auto"/>
              <w:ind w:left="0"/>
              <w:rPr>
                <w:rFonts w:ascii="Arial" w:hAnsi="Arial" w:cs="Arial"/>
                <w:b/>
                <w:sz w:val="20"/>
                <w:szCs w:val="20"/>
              </w:rPr>
            </w:pPr>
            <w:r w:rsidRPr="00E32735">
              <w:rPr>
                <w:rFonts w:ascii="Arial" w:hAnsi="Arial" w:cs="Arial"/>
                <w:sz w:val="20"/>
                <w:szCs w:val="20"/>
              </w:rPr>
              <w:t>Materiales y recursos: pizarra, plumón, textos, computador y data.</w:t>
            </w:r>
          </w:p>
        </w:tc>
        <w:tc>
          <w:tcPr>
            <w:tcW w:w="992"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t xml:space="preserve">2 </w:t>
            </w:r>
            <w:proofErr w:type="spellStart"/>
            <w:r w:rsidRPr="00E32735">
              <w:rPr>
                <w:rFonts w:ascii="Arial" w:hAnsi="Arial" w:cs="Arial"/>
                <w:b/>
                <w:sz w:val="20"/>
                <w:szCs w:val="20"/>
              </w:rPr>
              <w:t>hrs</w:t>
            </w:r>
            <w:proofErr w:type="spellEnd"/>
            <w:r w:rsidR="006C605A">
              <w:rPr>
                <w:rFonts w:ascii="Arial" w:hAnsi="Arial" w:cs="Arial"/>
                <w:b/>
                <w:sz w:val="20"/>
                <w:szCs w:val="20"/>
              </w:rPr>
              <w:t>.</w:t>
            </w:r>
          </w:p>
        </w:tc>
        <w:tc>
          <w:tcPr>
            <w:tcW w:w="2552" w:type="dxa"/>
          </w:tcPr>
          <w:p w:rsidR="004C7AF9" w:rsidRPr="00E32735" w:rsidRDefault="00DA27E7" w:rsidP="00433881">
            <w:pPr>
              <w:pStyle w:val="Prrafodelista"/>
              <w:spacing w:line="360" w:lineRule="auto"/>
              <w:ind w:left="0"/>
              <w:rPr>
                <w:rFonts w:ascii="Arial" w:hAnsi="Arial" w:cs="Arial"/>
                <w:i/>
                <w:sz w:val="20"/>
                <w:szCs w:val="20"/>
              </w:rPr>
            </w:pPr>
            <w:r w:rsidRPr="00E32735">
              <w:rPr>
                <w:rFonts w:ascii="Arial" w:hAnsi="Arial" w:cs="Arial"/>
                <w:sz w:val="20"/>
                <w:szCs w:val="20"/>
              </w:rPr>
              <w:t xml:space="preserve">-Leer y discutir los conceptos de </w:t>
            </w:r>
            <w:r w:rsidRPr="00E32735">
              <w:rPr>
                <w:rFonts w:ascii="Arial" w:hAnsi="Arial" w:cs="Arial"/>
                <w:i/>
                <w:sz w:val="20"/>
                <w:szCs w:val="20"/>
              </w:rPr>
              <w:t>muerte de los vivos</w:t>
            </w:r>
            <w:r w:rsidRPr="00E32735">
              <w:rPr>
                <w:rFonts w:ascii="Arial" w:hAnsi="Arial" w:cs="Arial"/>
                <w:sz w:val="20"/>
                <w:szCs w:val="20"/>
              </w:rPr>
              <w:t xml:space="preserve"> y </w:t>
            </w:r>
            <w:r w:rsidRPr="00E32735">
              <w:rPr>
                <w:rFonts w:ascii="Arial" w:hAnsi="Arial" w:cs="Arial"/>
                <w:i/>
                <w:sz w:val="20"/>
                <w:szCs w:val="20"/>
              </w:rPr>
              <w:t>muerte de los muertos.</w:t>
            </w:r>
          </w:p>
          <w:p w:rsidR="00DA27E7" w:rsidRPr="00E32735" w:rsidRDefault="00DA27E7" w:rsidP="00433881">
            <w:pPr>
              <w:pStyle w:val="Prrafodelista"/>
              <w:spacing w:line="360" w:lineRule="auto"/>
              <w:ind w:left="0"/>
              <w:rPr>
                <w:rFonts w:ascii="Arial" w:hAnsi="Arial" w:cs="Arial"/>
                <w:sz w:val="20"/>
                <w:szCs w:val="20"/>
              </w:rPr>
            </w:pPr>
            <w:r w:rsidRPr="00E32735">
              <w:rPr>
                <w:rFonts w:ascii="Arial" w:hAnsi="Arial" w:cs="Arial"/>
                <w:sz w:val="20"/>
                <w:szCs w:val="20"/>
              </w:rPr>
              <w:t>- Ver video sobre el más allá para distintas culturas.</w:t>
            </w:r>
          </w:p>
          <w:p w:rsidR="00DA27E7" w:rsidRPr="00E32735" w:rsidRDefault="00DA27E7" w:rsidP="006C605A">
            <w:pPr>
              <w:pStyle w:val="Prrafodelista"/>
              <w:spacing w:line="360" w:lineRule="auto"/>
              <w:ind w:left="0"/>
              <w:rPr>
                <w:rFonts w:ascii="Arial" w:hAnsi="Arial" w:cs="Arial"/>
                <w:sz w:val="20"/>
                <w:szCs w:val="20"/>
              </w:rPr>
            </w:pPr>
            <w:r w:rsidRPr="00E32735">
              <w:rPr>
                <w:rFonts w:ascii="Arial" w:hAnsi="Arial" w:cs="Arial"/>
                <w:sz w:val="20"/>
                <w:szCs w:val="20"/>
              </w:rPr>
              <w:t xml:space="preserve">- </w:t>
            </w:r>
            <w:r w:rsidR="006C605A">
              <w:rPr>
                <w:rFonts w:ascii="Arial" w:hAnsi="Arial" w:cs="Arial"/>
                <w:sz w:val="20"/>
                <w:szCs w:val="20"/>
              </w:rPr>
              <w:t>E</w:t>
            </w:r>
            <w:r w:rsidRPr="00E32735">
              <w:rPr>
                <w:rFonts w:ascii="Arial" w:hAnsi="Arial" w:cs="Arial"/>
                <w:sz w:val="20"/>
                <w:szCs w:val="20"/>
              </w:rPr>
              <w:t>laborar en parejas texto definiendo lo que entienden por muerte de los vivos y muerte de los muertos</w:t>
            </w:r>
            <w:r w:rsidR="006C605A">
              <w:rPr>
                <w:rFonts w:ascii="Arial" w:hAnsi="Arial" w:cs="Arial"/>
                <w:sz w:val="20"/>
                <w:szCs w:val="20"/>
              </w:rPr>
              <w:t>,</w:t>
            </w:r>
            <w:r w:rsidRPr="00E32735">
              <w:rPr>
                <w:rFonts w:ascii="Arial" w:hAnsi="Arial" w:cs="Arial"/>
                <w:sz w:val="20"/>
                <w:szCs w:val="20"/>
              </w:rPr>
              <w:t xml:space="preserve"> basándose en el texto y el video proyectado</w:t>
            </w:r>
            <w:r w:rsidR="006C605A">
              <w:rPr>
                <w:rFonts w:ascii="Arial" w:hAnsi="Arial" w:cs="Arial"/>
                <w:sz w:val="20"/>
                <w:szCs w:val="20"/>
              </w:rPr>
              <w:t>.</w:t>
            </w:r>
          </w:p>
        </w:tc>
        <w:tc>
          <w:tcPr>
            <w:tcW w:w="2202" w:type="dxa"/>
          </w:tcPr>
          <w:p w:rsidR="004C7AF9" w:rsidRPr="00E32735" w:rsidRDefault="00DA27E7" w:rsidP="006C605A">
            <w:pPr>
              <w:pStyle w:val="Prrafodelista"/>
              <w:spacing w:line="360" w:lineRule="auto"/>
              <w:ind w:left="0"/>
              <w:rPr>
                <w:rFonts w:ascii="Arial" w:hAnsi="Arial" w:cs="Arial"/>
                <w:sz w:val="20"/>
                <w:szCs w:val="20"/>
              </w:rPr>
            </w:pPr>
            <w:r w:rsidRPr="00E32735">
              <w:rPr>
                <w:rFonts w:ascii="Arial" w:hAnsi="Arial" w:cs="Arial"/>
                <w:b/>
                <w:sz w:val="20"/>
                <w:szCs w:val="20"/>
              </w:rPr>
              <w:t>-</w:t>
            </w:r>
            <w:r w:rsidRPr="006C605A">
              <w:rPr>
                <w:rFonts w:ascii="Arial" w:hAnsi="Arial" w:cs="Arial"/>
                <w:sz w:val="20"/>
                <w:szCs w:val="20"/>
              </w:rPr>
              <w:t xml:space="preserve"> </w:t>
            </w:r>
            <w:r w:rsidR="006C605A" w:rsidRPr="006C605A">
              <w:rPr>
                <w:rFonts w:ascii="Arial" w:hAnsi="Arial" w:cs="Arial"/>
                <w:sz w:val="20"/>
                <w:szCs w:val="20"/>
              </w:rPr>
              <w:t>Los</w:t>
            </w:r>
            <w:r w:rsidR="006C605A">
              <w:rPr>
                <w:rFonts w:ascii="Arial" w:hAnsi="Arial" w:cs="Arial"/>
                <w:b/>
                <w:sz w:val="20"/>
                <w:szCs w:val="20"/>
              </w:rPr>
              <w:t xml:space="preserve"> </w:t>
            </w:r>
            <w:r w:rsidRPr="00E32735">
              <w:rPr>
                <w:rFonts w:ascii="Arial" w:hAnsi="Arial" w:cs="Arial"/>
                <w:sz w:val="20"/>
                <w:szCs w:val="20"/>
              </w:rPr>
              <w:t>alumnos elaboran</w:t>
            </w:r>
            <w:r w:rsidR="006C605A">
              <w:rPr>
                <w:rFonts w:ascii="Arial" w:hAnsi="Arial" w:cs="Arial"/>
                <w:sz w:val="20"/>
                <w:szCs w:val="20"/>
              </w:rPr>
              <w:t xml:space="preserve"> un  texto</w:t>
            </w:r>
            <w:r w:rsidRPr="00E32735">
              <w:rPr>
                <w:rFonts w:ascii="Arial" w:hAnsi="Arial" w:cs="Arial"/>
                <w:sz w:val="20"/>
                <w:szCs w:val="20"/>
              </w:rPr>
              <w:t xml:space="preserve"> escrito donde explican qué entienden por muerte de los vivos y muerte de los muertos</w:t>
            </w:r>
            <w:r w:rsidR="006C605A">
              <w:rPr>
                <w:rFonts w:ascii="Arial" w:hAnsi="Arial" w:cs="Arial"/>
                <w:sz w:val="20"/>
                <w:szCs w:val="20"/>
              </w:rPr>
              <w:t>,</w:t>
            </w:r>
            <w:r w:rsidRPr="00E32735">
              <w:rPr>
                <w:rFonts w:ascii="Arial" w:hAnsi="Arial" w:cs="Arial"/>
                <w:sz w:val="20"/>
                <w:szCs w:val="20"/>
              </w:rPr>
              <w:t xml:space="preserve"> según </w:t>
            </w:r>
            <w:r w:rsidR="006C605A">
              <w:rPr>
                <w:rFonts w:ascii="Arial" w:hAnsi="Arial" w:cs="Arial"/>
                <w:sz w:val="20"/>
                <w:szCs w:val="20"/>
              </w:rPr>
              <w:t>la novela</w:t>
            </w:r>
            <w:r w:rsidRPr="00E32735">
              <w:rPr>
                <w:rFonts w:ascii="Arial" w:hAnsi="Arial" w:cs="Arial"/>
                <w:sz w:val="20"/>
                <w:szCs w:val="20"/>
              </w:rPr>
              <w:t xml:space="preserve"> </w:t>
            </w:r>
            <w:r w:rsidRPr="006C605A">
              <w:rPr>
                <w:rFonts w:ascii="Arial" w:hAnsi="Arial" w:cs="Arial"/>
                <w:i/>
                <w:sz w:val="20"/>
                <w:szCs w:val="20"/>
              </w:rPr>
              <w:t>La Amortajada</w:t>
            </w:r>
            <w:r w:rsidRPr="00E32735">
              <w:rPr>
                <w:rFonts w:ascii="Arial" w:hAnsi="Arial" w:cs="Arial"/>
                <w:sz w:val="20"/>
                <w:szCs w:val="20"/>
              </w:rPr>
              <w:t xml:space="preserve"> y el video visto.</w:t>
            </w:r>
          </w:p>
        </w:tc>
      </w:tr>
      <w:tr w:rsidR="005C5316" w:rsidRPr="00E32735" w:rsidTr="00E32735">
        <w:tc>
          <w:tcPr>
            <w:tcW w:w="817"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t>2</w:t>
            </w:r>
          </w:p>
        </w:tc>
        <w:tc>
          <w:tcPr>
            <w:tcW w:w="1843" w:type="dxa"/>
          </w:tcPr>
          <w:p w:rsidR="004C7AF9" w:rsidRPr="006C605A" w:rsidRDefault="006C605A" w:rsidP="006C605A">
            <w:pPr>
              <w:spacing w:line="360" w:lineRule="auto"/>
              <w:rPr>
                <w:rFonts w:ascii="Arial" w:hAnsi="Arial" w:cs="Arial"/>
                <w:sz w:val="20"/>
                <w:szCs w:val="20"/>
              </w:rPr>
            </w:pPr>
            <w:r w:rsidRPr="006C605A">
              <w:rPr>
                <w:rFonts w:ascii="Arial" w:hAnsi="Arial" w:cs="Arial"/>
                <w:sz w:val="20"/>
                <w:szCs w:val="20"/>
              </w:rPr>
              <w:t>-</w:t>
            </w:r>
            <w:r>
              <w:rPr>
                <w:rFonts w:ascii="Arial" w:hAnsi="Arial" w:cs="Arial"/>
                <w:sz w:val="20"/>
                <w:szCs w:val="20"/>
              </w:rPr>
              <w:t xml:space="preserve"> </w:t>
            </w:r>
            <w:r w:rsidRPr="006C605A">
              <w:rPr>
                <w:rFonts w:ascii="Arial" w:hAnsi="Arial" w:cs="Arial"/>
                <w:sz w:val="20"/>
                <w:szCs w:val="20"/>
              </w:rPr>
              <w:t>I</w:t>
            </w:r>
            <w:r w:rsidR="002E59BD" w:rsidRPr="006C605A">
              <w:rPr>
                <w:rFonts w:ascii="Arial" w:hAnsi="Arial" w:cs="Arial"/>
                <w:sz w:val="20"/>
                <w:szCs w:val="20"/>
              </w:rPr>
              <w:t xml:space="preserve">dentificar elementos comunes entre la muerte en la obra literaria y en la realidad cotidiana. </w:t>
            </w:r>
          </w:p>
        </w:tc>
        <w:tc>
          <w:tcPr>
            <w:tcW w:w="2693" w:type="dxa"/>
          </w:tcPr>
          <w:p w:rsidR="004C7AF9" w:rsidRPr="00E32735" w:rsidRDefault="003B792C" w:rsidP="00433881">
            <w:pPr>
              <w:pStyle w:val="Prrafodelista"/>
              <w:spacing w:line="360" w:lineRule="auto"/>
              <w:ind w:left="0"/>
              <w:rPr>
                <w:rFonts w:ascii="Arial" w:hAnsi="Arial" w:cs="Arial"/>
                <w:b/>
                <w:sz w:val="20"/>
                <w:szCs w:val="20"/>
              </w:rPr>
            </w:pPr>
            <w:r w:rsidRPr="00E32735">
              <w:rPr>
                <w:rFonts w:ascii="Arial" w:hAnsi="Arial" w:cs="Arial"/>
                <w:b/>
                <w:sz w:val="20"/>
                <w:szCs w:val="20"/>
              </w:rPr>
              <w:t>Conceptuales:</w:t>
            </w:r>
          </w:p>
          <w:p w:rsidR="003B792C" w:rsidRPr="00E32735" w:rsidRDefault="003B792C" w:rsidP="00433881">
            <w:pPr>
              <w:pStyle w:val="Prrafodelista"/>
              <w:spacing w:line="360" w:lineRule="auto"/>
              <w:ind w:left="0"/>
              <w:rPr>
                <w:rFonts w:ascii="Arial" w:hAnsi="Arial" w:cs="Arial"/>
                <w:sz w:val="20"/>
                <w:szCs w:val="20"/>
              </w:rPr>
            </w:pPr>
            <w:r w:rsidRPr="00E32735">
              <w:rPr>
                <w:rFonts w:ascii="Arial" w:hAnsi="Arial" w:cs="Arial"/>
                <w:sz w:val="20"/>
                <w:szCs w:val="20"/>
              </w:rPr>
              <w:t>-Noción de muerte según distintas disciplinas</w:t>
            </w:r>
          </w:p>
          <w:p w:rsidR="003B792C" w:rsidRPr="006C605A" w:rsidRDefault="003B792C" w:rsidP="00433881">
            <w:pPr>
              <w:pStyle w:val="Prrafodelista"/>
              <w:spacing w:line="360" w:lineRule="auto"/>
              <w:ind w:left="0"/>
              <w:rPr>
                <w:rFonts w:ascii="Arial" w:hAnsi="Arial" w:cs="Arial"/>
                <w:i/>
                <w:sz w:val="20"/>
                <w:szCs w:val="20"/>
              </w:rPr>
            </w:pPr>
            <w:r w:rsidRPr="00E32735">
              <w:rPr>
                <w:rFonts w:ascii="Arial" w:hAnsi="Arial" w:cs="Arial"/>
                <w:sz w:val="20"/>
                <w:szCs w:val="20"/>
              </w:rPr>
              <w:t xml:space="preserve">- Tipos de muerte en </w:t>
            </w:r>
            <w:r w:rsidRPr="006C605A">
              <w:rPr>
                <w:rFonts w:ascii="Arial" w:hAnsi="Arial" w:cs="Arial"/>
                <w:i/>
                <w:sz w:val="20"/>
                <w:szCs w:val="20"/>
              </w:rPr>
              <w:t>La Amortajada.</w:t>
            </w:r>
          </w:p>
          <w:p w:rsidR="003B792C" w:rsidRPr="00E32735" w:rsidRDefault="003B792C" w:rsidP="00433881">
            <w:pPr>
              <w:pStyle w:val="Prrafodelista"/>
              <w:spacing w:line="360" w:lineRule="auto"/>
              <w:ind w:left="0"/>
              <w:rPr>
                <w:rFonts w:ascii="Arial" w:hAnsi="Arial" w:cs="Arial"/>
                <w:sz w:val="20"/>
                <w:szCs w:val="20"/>
              </w:rPr>
            </w:pPr>
            <w:r w:rsidRPr="00E32735">
              <w:rPr>
                <w:rFonts w:ascii="Arial" w:hAnsi="Arial" w:cs="Arial"/>
                <w:sz w:val="20"/>
                <w:szCs w:val="20"/>
              </w:rPr>
              <w:t xml:space="preserve">-Noción de muerte según </w:t>
            </w:r>
            <w:r w:rsidRPr="00E32735">
              <w:rPr>
                <w:rFonts w:ascii="Arial" w:hAnsi="Arial" w:cs="Arial"/>
                <w:sz w:val="20"/>
                <w:szCs w:val="20"/>
              </w:rPr>
              <w:lastRenderedPageBreak/>
              <w:t>distintas culturas.</w:t>
            </w:r>
          </w:p>
          <w:p w:rsidR="003B792C" w:rsidRPr="00E32735" w:rsidRDefault="003B792C" w:rsidP="00433881">
            <w:pPr>
              <w:pStyle w:val="Prrafodelista"/>
              <w:spacing w:line="360" w:lineRule="auto"/>
              <w:ind w:left="0"/>
              <w:rPr>
                <w:rFonts w:ascii="Arial" w:hAnsi="Arial" w:cs="Arial"/>
                <w:b/>
                <w:sz w:val="20"/>
                <w:szCs w:val="20"/>
              </w:rPr>
            </w:pPr>
            <w:r w:rsidRPr="00E32735">
              <w:rPr>
                <w:rFonts w:ascii="Arial" w:hAnsi="Arial" w:cs="Arial"/>
                <w:b/>
                <w:sz w:val="20"/>
                <w:szCs w:val="20"/>
              </w:rPr>
              <w:t>Procedimentales:</w:t>
            </w:r>
          </w:p>
          <w:p w:rsidR="003B792C" w:rsidRPr="00E32735" w:rsidRDefault="003B792C" w:rsidP="003B792C">
            <w:pPr>
              <w:spacing w:line="360" w:lineRule="auto"/>
              <w:rPr>
                <w:rFonts w:ascii="Arial" w:hAnsi="Arial" w:cs="Arial"/>
                <w:sz w:val="20"/>
                <w:szCs w:val="20"/>
              </w:rPr>
            </w:pPr>
            <w:r w:rsidRPr="00E32735">
              <w:rPr>
                <w:rFonts w:ascii="Arial" w:hAnsi="Arial" w:cs="Arial"/>
                <w:sz w:val="20"/>
                <w:szCs w:val="20"/>
              </w:rPr>
              <w:t>- Observar la realidad de distintas ocupaciones.</w:t>
            </w:r>
          </w:p>
          <w:p w:rsidR="00B37723" w:rsidRPr="00E32735" w:rsidRDefault="003B792C" w:rsidP="003B792C">
            <w:pPr>
              <w:spacing w:line="360" w:lineRule="auto"/>
              <w:rPr>
                <w:rFonts w:ascii="Arial" w:hAnsi="Arial" w:cs="Arial"/>
                <w:sz w:val="20"/>
                <w:szCs w:val="20"/>
              </w:rPr>
            </w:pPr>
            <w:r w:rsidRPr="00E32735">
              <w:rPr>
                <w:rFonts w:ascii="Arial" w:hAnsi="Arial" w:cs="Arial"/>
                <w:sz w:val="20"/>
                <w:szCs w:val="20"/>
              </w:rPr>
              <w:t>-Confeccionar un set de preguntas</w:t>
            </w:r>
            <w:r w:rsidR="00B37723" w:rsidRPr="00E32735">
              <w:rPr>
                <w:rFonts w:ascii="Arial" w:hAnsi="Arial" w:cs="Arial"/>
                <w:sz w:val="20"/>
                <w:szCs w:val="20"/>
              </w:rPr>
              <w:t xml:space="preserve"> dedicado a algún profesional que conviva con la muerte.</w:t>
            </w:r>
          </w:p>
          <w:p w:rsidR="00B37723" w:rsidRPr="00E32735" w:rsidRDefault="00B37723" w:rsidP="003B792C">
            <w:pPr>
              <w:spacing w:line="360" w:lineRule="auto"/>
              <w:rPr>
                <w:rFonts w:ascii="Arial" w:hAnsi="Arial" w:cs="Arial"/>
                <w:b/>
                <w:sz w:val="20"/>
                <w:szCs w:val="20"/>
              </w:rPr>
            </w:pPr>
            <w:r w:rsidRPr="00E32735">
              <w:rPr>
                <w:rFonts w:ascii="Arial" w:hAnsi="Arial" w:cs="Arial"/>
                <w:b/>
                <w:sz w:val="20"/>
                <w:szCs w:val="20"/>
              </w:rPr>
              <w:t>Valóricos:</w:t>
            </w:r>
          </w:p>
          <w:p w:rsidR="00B37723" w:rsidRPr="00E32735" w:rsidRDefault="00B37723" w:rsidP="00B37723">
            <w:pPr>
              <w:spacing w:line="360" w:lineRule="auto"/>
              <w:rPr>
                <w:rFonts w:ascii="Arial" w:hAnsi="Arial" w:cs="Arial"/>
                <w:sz w:val="20"/>
                <w:szCs w:val="20"/>
              </w:rPr>
            </w:pPr>
            <w:r w:rsidRPr="00E32735">
              <w:rPr>
                <w:rFonts w:ascii="Arial" w:hAnsi="Arial" w:cs="Arial"/>
                <w:sz w:val="20"/>
                <w:szCs w:val="20"/>
              </w:rPr>
              <w:t>- Valorar las distintas realidades sociales presentes en el país</w:t>
            </w:r>
          </w:p>
          <w:p w:rsidR="00B37723" w:rsidRPr="00E32735" w:rsidRDefault="00B37723" w:rsidP="00B37723">
            <w:pPr>
              <w:spacing w:line="360" w:lineRule="auto"/>
              <w:rPr>
                <w:rFonts w:ascii="Arial" w:hAnsi="Arial" w:cs="Arial"/>
                <w:sz w:val="20"/>
                <w:szCs w:val="20"/>
              </w:rPr>
            </w:pPr>
            <w:r w:rsidRPr="00E32735">
              <w:rPr>
                <w:rFonts w:ascii="Arial" w:hAnsi="Arial" w:cs="Arial"/>
                <w:sz w:val="20"/>
                <w:szCs w:val="20"/>
              </w:rPr>
              <w:t>- Respetar creencias de los otros y culturas distintas</w:t>
            </w:r>
          </w:p>
        </w:tc>
        <w:tc>
          <w:tcPr>
            <w:tcW w:w="1843" w:type="dxa"/>
          </w:tcPr>
          <w:p w:rsidR="005D6D03" w:rsidRPr="00E32735" w:rsidRDefault="005D6D03" w:rsidP="005D6D03">
            <w:pPr>
              <w:rPr>
                <w:rFonts w:ascii="Arial" w:hAnsi="Arial" w:cs="Arial"/>
                <w:sz w:val="20"/>
                <w:szCs w:val="20"/>
              </w:rPr>
            </w:pPr>
            <w:r w:rsidRPr="00E32735">
              <w:rPr>
                <w:rFonts w:ascii="Arial" w:hAnsi="Arial" w:cs="Arial"/>
                <w:sz w:val="20"/>
                <w:szCs w:val="20"/>
              </w:rPr>
              <w:lastRenderedPageBreak/>
              <w:t>Métodos y técnicas: Expositivo-explicativo.</w:t>
            </w:r>
          </w:p>
          <w:p w:rsidR="004C7AF9" w:rsidRPr="00E32735" w:rsidRDefault="005D6D03" w:rsidP="005D6D03">
            <w:pPr>
              <w:pStyle w:val="Prrafodelista"/>
              <w:spacing w:line="360" w:lineRule="auto"/>
              <w:ind w:left="0"/>
              <w:rPr>
                <w:rFonts w:ascii="Arial" w:hAnsi="Arial" w:cs="Arial"/>
                <w:b/>
                <w:sz w:val="20"/>
                <w:szCs w:val="20"/>
              </w:rPr>
            </w:pPr>
            <w:r w:rsidRPr="00E32735">
              <w:rPr>
                <w:rFonts w:ascii="Arial" w:hAnsi="Arial" w:cs="Arial"/>
                <w:sz w:val="20"/>
                <w:szCs w:val="20"/>
              </w:rPr>
              <w:t xml:space="preserve">Materiales y recursos: pizarra, plumón, textos, </w:t>
            </w:r>
            <w:r w:rsidRPr="00E32735">
              <w:rPr>
                <w:rFonts w:ascii="Arial" w:hAnsi="Arial" w:cs="Arial"/>
                <w:sz w:val="20"/>
                <w:szCs w:val="20"/>
              </w:rPr>
              <w:lastRenderedPageBreak/>
              <w:t>computador y data.</w:t>
            </w:r>
          </w:p>
        </w:tc>
        <w:tc>
          <w:tcPr>
            <w:tcW w:w="992"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lastRenderedPageBreak/>
              <w:t xml:space="preserve">2 </w:t>
            </w:r>
            <w:proofErr w:type="spellStart"/>
            <w:r w:rsidRPr="00E32735">
              <w:rPr>
                <w:rFonts w:ascii="Arial" w:hAnsi="Arial" w:cs="Arial"/>
                <w:b/>
                <w:sz w:val="20"/>
                <w:szCs w:val="20"/>
              </w:rPr>
              <w:t>hrs</w:t>
            </w:r>
            <w:proofErr w:type="spellEnd"/>
            <w:r w:rsidR="006C605A">
              <w:rPr>
                <w:rFonts w:ascii="Arial" w:hAnsi="Arial" w:cs="Arial"/>
                <w:b/>
                <w:sz w:val="20"/>
                <w:szCs w:val="20"/>
              </w:rPr>
              <w:t>.</w:t>
            </w:r>
          </w:p>
        </w:tc>
        <w:tc>
          <w:tcPr>
            <w:tcW w:w="2552" w:type="dxa"/>
          </w:tcPr>
          <w:p w:rsidR="004C7AF9" w:rsidRPr="00E32735" w:rsidRDefault="00BF4AD8" w:rsidP="00433881">
            <w:pPr>
              <w:pStyle w:val="Prrafodelista"/>
              <w:spacing w:line="360" w:lineRule="auto"/>
              <w:ind w:left="0"/>
              <w:rPr>
                <w:rFonts w:ascii="Arial" w:hAnsi="Arial" w:cs="Arial"/>
                <w:sz w:val="20"/>
                <w:szCs w:val="20"/>
              </w:rPr>
            </w:pPr>
            <w:r w:rsidRPr="00E32735">
              <w:rPr>
                <w:rFonts w:ascii="Arial" w:hAnsi="Arial" w:cs="Arial"/>
                <w:sz w:val="20"/>
                <w:szCs w:val="20"/>
              </w:rPr>
              <w:t xml:space="preserve">-Los estudiantes observan </w:t>
            </w:r>
            <w:proofErr w:type="spellStart"/>
            <w:r w:rsidRPr="00E32735">
              <w:rPr>
                <w:rFonts w:ascii="Arial" w:hAnsi="Arial" w:cs="Arial"/>
                <w:sz w:val="20"/>
                <w:szCs w:val="20"/>
              </w:rPr>
              <w:t>ppt</w:t>
            </w:r>
            <w:proofErr w:type="spellEnd"/>
            <w:r w:rsidRPr="00E32735">
              <w:rPr>
                <w:rFonts w:ascii="Arial" w:hAnsi="Arial" w:cs="Arial"/>
                <w:sz w:val="20"/>
                <w:szCs w:val="20"/>
              </w:rPr>
              <w:t xml:space="preserve"> alusivo a los oficios de trabajadores que se relacionan con la muerte.</w:t>
            </w:r>
          </w:p>
          <w:p w:rsidR="00BF4AD8" w:rsidRPr="00E32735" w:rsidRDefault="00BF4AD8" w:rsidP="00433881">
            <w:pPr>
              <w:pStyle w:val="Prrafodelista"/>
              <w:spacing w:line="360" w:lineRule="auto"/>
              <w:ind w:left="0"/>
              <w:rPr>
                <w:rFonts w:ascii="Arial" w:hAnsi="Arial" w:cs="Arial"/>
                <w:sz w:val="20"/>
                <w:szCs w:val="20"/>
              </w:rPr>
            </w:pPr>
            <w:r w:rsidRPr="00E32735">
              <w:rPr>
                <w:rFonts w:ascii="Arial" w:hAnsi="Arial" w:cs="Arial"/>
                <w:sz w:val="20"/>
                <w:szCs w:val="20"/>
              </w:rPr>
              <w:t xml:space="preserve">-Los estudiantes discuten </w:t>
            </w:r>
            <w:r w:rsidRPr="00E32735">
              <w:rPr>
                <w:rFonts w:ascii="Arial" w:hAnsi="Arial" w:cs="Arial"/>
                <w:sz w:val="20"/>
                <w:szCs w:val="20"/>
              </w:rPr>
              <w:lastRenderedPageBreak/>
              <w:t>sobre el concepto de muerte</w:t>
            </w:r>
            <w:r w:rsidR="006C605A">
              <w:rPr>
                <w:rFonts w:ascii="Arial" w:hAnsi="Arial" w:cs="Arial"/>
                <w:sz w:val="20"/>
                <w:szCs w:val="20"/>
              </w:rPr>
              <w:t>,</w:t>
            </w:r>
            <w:r w:rsidRPr="00E32735">
              <w:rPr>
                <w:rFonts w:ascii="Arial" w:hAnsi="Arial" w:cs="Arial"/>
                <w:sz w:val="20"/>
                <w:szCs w:val="20"/>
              </w:rPr>
              <w:t xml:space="preserve"> según el contexto cultural en que se está inmerso.</w:t>
            </w:r>
          </w:p>
          <w:p w:rsidR="00BF4AD8" w:rsidRPr="00E32735" w:rsidRDefault="00BF4AD8" w:rsidP="00433881">
            <w:pPr>
              <w:pStyle w:val="Prrafodelista"/>
              <w:spacing w:line="360" w:lineRule="auto"/>
              <w:ind w:left="0"/>
              <w:rPr>
                <w:rFonts w:ascii="Arial" w:hAnsi="Arial" w:cs="Arial"/>
                <w:b/>
                <w:sz w:val="20"/>
                <w:szCs w:val="20"/>
              </w:rPr>
            </w:pPr>
            <w:r w:rsidRPr="00E32735">
              <w:rPr>
                <w:rFonts w:ascii="Arial" w:hAnsi="Arial" w:cs="Arial"/>
                <w:sz w:val="20"/>
                <w:szCs w:val="20"/>
              </w:rPr>
              <w:t>Los estudiantes crean un set de preguntas destinado a algún trabajador que se relacione con la muerte.</w:t>
            </w:r>
          </w:p>
        </w:tc>
        <w:tc>
          <w:tcPr>
            <w:tcW w:w="2202" w:type="dxa"/>
          </w:tcPr>
          <w:p w:rsidR="004C7AF9" w:rsidRPr="00E32735" w:rsidRDefault="00BF4AD8" w:rsidP="00BF4AD8">
            <w:pPr>
              <w:spacing w:line="360" w:lineRule="auto"/>
              <w:rPr>
                <w:rFonts w:ascii="Arial" w:hAnsi="Arial" w:cs="Arial"/>
                <w:sz w:val="20"/>
                <w:szCs w:val="20"/>
              </w:rPr>
            </w:pPr>
            <w:r w:rsidRPr="00E32735">
              <w:rPr>
                <w:rFonts w:ascii="Arial" w:hAnsi="Arial" w:cs="Arial"/>
                <w:sz w:val="20"/>
                <w:szCs w:val="20"/>
              </w:rPr>
              <w:lastRenderedPageBreak/>
              <w:t>- Los estudiantes elaboran un set de preguntas destinado a algún trabajador que se relacione con la muerte.</w:t>
            </w:r>
          </w:p>
        </w:tc>
      </w:tr>
      <w:tr w:rsidR="005C5316" w:rsidRPr="00E32735" w:rsidTr="00E32735">
        <w:tc>
          <w:tcPr>
            <w:tcW w:w="817" w:type="dxa"/>
          </w:tcPr>
          <w:p w:rsidR="004C7AF9" w:rsidRPr="00E32735" w:rsidRDefault="00313FF3" w:rsidP="00433881">
            <w:pPr>
              <w:pStyle w:val="Prrafodelista"/>
              <w:spacing w:line="360" w:lineRule="auto"/>
              <w:ind w:left="0"/>
              <w:rPr>
                <w:rFonts w:ascii="Arial" w:hAnsi="Arial" w:cs="Arial"/>
                <w:b/>
                <w:sz w:val="20"/>
                <w:szCs w:val="20"/>
              </w:rPr>
            </w:pPr>
            <w:r w:rsidRPr="00E32735">
              <w:rPr>
                <w:rFonts w:ascii="Arial" w:hAnsi="Arial" w:cs="Arial"/>
                <w:b/>
                <w:sz w:val="20"/>
                <w:szCs w:val="20"/>
              </w:rPr>
              <w:lastRenderedPageBreak/>
              <w:t>3</w:t>
            </w:r>
          </w:p>
        </w:tc>
        <w:tc>
          <w:tcPr>
            <w:tcW w:w="1843" w:type="dxa"/>
          </w:tcPr>
          <w:p w:rsidR="004C7AF9" w:rsidRPr="00E32735" w:rsidRDefault="00B37723" w:rsidP="00B37723">
            <w:pPr>
              <w:spacing w:line="360" w:lineRule="auto"/>
              <w:rPr>
                <w:rFonts w:ascii="Arial" w:hAnsi="Arial" w:cs="Arial"/>
                <w:sz w:val="20"/>
                <w:szCs w:val="20"/>
              </w:rPr>
            </w:pPr>
            <w:r w:rsidRPr="00E32735">
              <w:rPr>
                <w:rFonts w:ascii="Arial" w:hAnsi="Arial" w:cs="Arial"/>
                <w:sz w:val="20"/>
                <w:szCs w:val="20"/>
              </w:rPr>
              <w:t>- Exponer de manera oral y escrita ante el curso su trabajo</w:t>
            </w:r>
          </w:p>
          <w:p w:rsidR="00B37723" w:rsidRPr="00E32735" w:rsidRDefault="00B37723" w:rsidP="00B37723">
            <w:pPr>
              <w:spacing w:line="360" w:lineRule="auto"/>
              <w:rPr>
                <w:rFonts w:ascii="Arial" w:hAnsi="Arial" w:cs="Arial"/>
                <w:sz w:val="20"/>
                <w:szCs w:val="20"/>
              </w:rPr>
            </w:pPr>
            <w:r w:rsidRPr="00E32735">
              <w:rPr>
                <w:rFonts w:ascii="Arial" w:hAnsi="Arial" w:cs="Arial"/>
                <w:sz w:val="20"/>
                <w:szCs w:val="20"/>
              </w:rPr>
              <w:t>-Comparar las distintas realidades y culturas que conviven en el país y</w:t>
            </w:r>
            <w:r w:rsidR="006C605A">
              <w:rPr>
                <w:rFonts w:ascii="Arial" w:hAnsi="Arial" w:cs="Arial"/>
                <w:sz w:val="20"/>
                <w:szCs w:val="20"/>
              </w:rPr>
              <w:t xml:space="preserve"> en</w:t>
            </w:r>
            <w:r w:rsidRPr="00E32735">
              <w:rPr>
                <w:rFonts w:ascii="Arial" w:hAnsi="Arial" w:cs="Arial"/>
                <w:sz w:val="20"/>
                <w:szCs w:val="20"/>
              </w:rPr>
              <w:t xml:space="preserve"> el mundo</w:t>
            </w:r>
          </w:p>
          <w:p w:rsidR="00B37723" w:rsidRPr="00E32735" w:rsidRDefault="00B37723" w:rsidP="00B37723">
            <w:pPr>
              <w:spacing w:line="360" w:lineRule="auto"/>
              <w:rPr>
                <w:rFonts w:ascii="Arial" w:hAnsi="Arial" w:cs="Arial"/>
                <w:sz w:val="20"/>
                <w:szCs w:val="20"/>
              </w:rPr>
            </w:pPr>
            <w:r w:rsidRPr="00E32735">
              <w:rPr>
                <w:rFonts w:ascii="Arial" w:hAnsi="Arial" w:cs="Arial"/>
                <w:sz w:val="20"/>
                <w:szCs w:val="20"/>
              </w:rPr>
              <w:lastRenderedPageBreak/>
              <w:t>-Reflexionar en torno a la muerte como realidad cotidiana.</w:t>
            </w:r>
          </w:p>
        </w:tc>
        <w:tc>
          <w:tcPr>
            <w:tcW w:w="2693" w:type="dxa"/>
          </w:tcPr>
          <w:p w:rsidR="00B37723" w:rsidRPr="00E32735" w:rsidRDefault="00B37723" w:rsidP="00BF4AD8">
            <w:pPr>
              <w:spacing w:line="360" w:lineRule="auto"/>
              <w:rPr>
                <w:rFonts w:ascii="Arial" w:hAnsi="Arial" w:cs="Arial"/>
                <w:b/>
                <w:sz w:val="20"/>
                <w:szCs w:val="20"/>
              </w:rPr>
            </w:pPr>
            <w:r w:rsidRPr="00E32735">
              <w:rPr>
                <w:rFonts w:ascii="Arial" w:hAnsi="Arial" w:cs="Arial"/>
                <w:b/>
                <w:sz w:val="20"/>
                <w:szCs w:val="20"/>
              </w:rPr>
              <w:lastRenderedPageBreak/>
              <w:t>Conceptuales:</w:t>
            </w:r>
          </w:p>
          <w:p w:rsidR="00B37723" w:rsidRPr="00E32735" w:rsidRDefault="00B37723" w:rsidP="00BF4AD8">
            <w:pPr>
              <w:spacing w:line="360" w:lineRule="auto"/>
              <w:rPr>
                <w:rFonts w:ascii="Arial" w:hAnsi="Arial" w:cs="Arial"/>
                <w:sz w:val="20"/>
                <w:szCs w:val="20"/>
              </w:rPr>
            </w:pPr>
            <w:r w:rsidRPr="00E32735">
              <w:rPr>
                <w:rFonts w:ascii="Arial" w:hAnsi="Arial" w:cs="Arial"/>
                <w:sz w:val="20"/>
                <w:szCs w:val="20"/>
              </w:rPr>
              <w:t>-Noción de muerte según distintas disciplinas</w:t>
            </w:r>
          </w:p>
          <w:p w:rsidR="00B37723" w:rsidRPr="006C605A" w:rsidRDefault="00B37723" w:rsidP="00BF4AD8">
            <w:pPr>
              <w:spacing w:line="360" w:lineRule="auto"/>
              <w:rPr>
                <w:rFonts w:ascii="Arial" w:hAnsi="Arial" w:cs="Arial"/>
                <w:i/>
                <w:sz w:val="20"/>
                <w:szCs w:val="20"/>
              </w:rPr>
            </w:pPr>
            <w:r w:rsidRPr="00E32735">
              <w:rPr>
                <w:rFonts w:ascii="Arial" w:hAnsi="Arial" w:cs="Arial"/>
                <w:sz w:val="20"/>
                <w:szCs w:val="20"/>
              </w:rPr>
              <w:t xml:space="preserve">- Tipos de muerte en </w:t>
            </w:r>
            <w:r w:rsidRPr="006C605A">
              <w:rPr>
                <w:rFonts w:ascii="Arial" w:hAnsi="Arial" w:cs="Arial"/>
                <w:i/>
                <w:sz w:val="20"/>
                <w:szCs w:val="20"/>
              </w:rPr>
              <w:t>La Amortajada.</w:t>
            </w:r>
          </w:p>
          <w:p w:rsidR="00B37723" w:rsidRPr="00E32735" w:rsidRDefault="00B37723" w:rsidP="00BF4AD8">
            <w:pPr>
              <w:spacing w:line="360" w:lineRule="auto"/>
              <w:rPr>
                <w:rFonts w:ascii="Arial" w:hAnsi="Arial" w:cs="Arial"/>
                <w:sz w:val="20"/>
                <w:szCs w:val="20"/>
              </w:rPr>
            </w:pPr>
            <w:r w:rsidRPr="00E32735">
              <w:rPr>
                <w:rFonts w:ascii="Arial" w:hAnsi="Arial" w:cs="Arial"/>
                <w:sz w:val="20"/>
                <w:szCs w:val="20"/>
              </w:rPr>
              <w:t>-Noción de muerte según distintas culturas.</w:t>
            </w:r>
          </w:p>
          <w:p w:rsidR="00B37723" w:rsidRPr="00E32735" w:rsidRDefault="00B37723" w:rsidP="00BF4AD8">
            <w:pPr>
              <w:spacing w:line="360" w:lineRule="auto"/>
              <w:rPr>
                <w:rFonts w:ascii="Arial" w:hAnsi="Arial" w:cs="Arial"/>
                <w:b/>
                <w:sz w:val="20"/>
                <w:szCs w:val="20"/>
              </w:rPr>
            </w:pPr>
            <w:r w:rsidRPr="00E32735">
              <w:rPr>
                <w:rFonts w:ascii="Arial" w:hAnsi="Arial" w:cs="Arial"/>
                <w:b/>
                <w:sz w:val="20"/>
                <w:szCs w:val="20"/>
              </w:rPr>
              <w:t>Procedimentales:</w:t>
            </w:r>
          </w:p>
          <w:p w:rsidR="00B37723" w:rsidRPr="00E32735" w:rsidRDefault="00B37723" w:rsidP="00BF4AD8">
            <w:pPr>
              <w:spacing w:line="360" w:lineRule="auto"/>
              <w:rPr>
                <w:rFonts w:ascii="Arial" w:hAnsi="Arial" w:cs="Arial"/>
                <w:sz w:val="20"/>
                <w:szCs w:val="20"/>
              </w:rPr>
            </w:pPr>
            <w:r w:rsidRPr="00E32735">
              <w:rPr>
                <w:rFonts w:ascii="Arial" w:hAnsi="Arial" w:cs="Arial"/>
                <w:sz w:val="20"/>
                <w:szCs w:val="20"/>
              </w:rPr>
              <w:t xml:space="preserve">- </w:t>
            </w:r>
            <w:r w:rsidR="006C605A">
              <w:rPr>
                <w:rFonts w:ascii="Arial" w:hAnsi="Arial" w:cs="Arial"/>
                <w:sz w:val="20"/>
                <w:szCs w:val="20"/>
              </w:rPr>
              <w:t>D</w:t>
            </w:r>
            <w:r w:rsidR="00BF4AD8" w:rsidRPr="00E32735">
              <w:rPr>
                <w:rFonts w:ascii="Arial" w:hAnsi="Arial" w:cs="Arial"/>
                <w:sz w:val="20"/>
                <w:szCs w:val="20"/>
              </w:rPr>
              <w:t xml:space="preserve">iscutir y reflexionar en torno a </w:t>
            </w:r>
            <w:r w:rsidRPr="00E32735">
              <w:rPr>
                <w:rFonts w:ascii="Arial" w:hAnsi="Arial" w:cs="Arial"/>
                <w:sz w:val="20"/>
                <w:szCs w:val="20"/>
              </w:rPr>
              <w:t xml:space="preserve"> la realidad de distintas ocupaciones</w:t>
            </w:r>
            <w:r w:rsidR="00BF4AD8" w:rsidRPr="00E32735">
              <w:rPr>
                <w:rFonts w:ascii="Arial" w:hAnsi="Arial" w:cs="Arial"/>
                <w:sz w:val="20"/>
                <w:szCs w:val="20"/>
              </w:rPr>
              <w:t xml:space="preserve"> que </w:t>
            </w:r>
            <w:r w:rsidR="00BF4AD8" w:rsidRPr="00E32735">
              <w:rPr>
                <w:rFonts w:ascii="Arial" w:hAnsi="Arial" w:cs="Arial"/>
                <w:sz w:val="20"/>
                <w:szCs w:val="20"/>
              </w:rPr>
              <w:lastRenderedPageBreak/>
              <w:t>conviven con la muerte</w:t>
            </w:r>
            <w:proofErr w:type="gramStart"/>
            <w:r w:rsidR="00BF4AD8" w:rsidRPr="00E32735">
              <w:rPr>
                <w:rFonts w:ascii="Arial" w:hAnsi="Arial" w:cs="Arial"/>
                <w:sz w:val="20"/>
                <w:szCs w:val="20"/>
              </w:rPr>
              <w:t>.</w:t>
            </w:r>
            <w:r w:rsidRPr="00E32735">
              <w:rPr>
                <w:rFonts w:ascii="Arial" w:hAnsi="Arial" w:cs="Arial"/>
                <w:sz w:val="20"/>
                <w:szCs w:val="20"/>
              </w:rPr>
              <w:t>.</w:t>
            </w:r>
            <w:proofErr w:type="gramEnd"/>
          </w:p>
          <w:p w:rsidR="00B37723" w:rsidRPr="00E32735" w:rsidRDefault="00B37723" w:rsidP="00BF4AD8">
            <w:pPr>
              <w:spacing w:line="360" w:lineRule="auto"/>
              <w:rPr>
                <w:rFonts w:ascii="Arial" w:hAnsi="Arial" w:cs="Arial"/>
                <w:sz w:val="20"/>
                <w:szCs w:val="20"/>
              </w:rPr>
            </w:pPr>
            <w:r w:rsidRPr="00E32735">
              <w:rPr>
                <w:rFonts w:ascii="Arial" w:hAnsi="Arial" w:cs="Arial"/>
                <w:sz w:val="20"/>
                <w:szCs w:val="20"/>
              </w:rPr>
              <w:t>-</w:t>
            </w:r>
            <w:r w:rsidR="00BF4AD8" w:rsidRPr="00E32735">
              <w:rPr>
                <w:rFonts w:ascii="Arial" w:hAnsi="Arial" w:cs="Arial"/>
                <w:sz w:val="20"/>
                <w:szCs w:val="20"/>
              </w:rPr>
              <w:t xml:space="preserve">Exponer grupalmente </w:t>
            </w:r>
            <w:r w:rsidRPr="00E32735">
              <w:rPr>
                <w:rFonts w:ascii="Arial" w:hAnsi="Arial" w:cs="Arial"/>
                <w:sz w:val="20"/>
                <w:szCs w:val="20"/>
              </w:rPr>
              <w:t xml:space="preserve">set de preguntas </w:t>
            </w:r>
            <w:r w:rsidR="006A19EE" w:rsidRPr="00E32735">
              <w:rPr>
                <w:rFonts w:ascii="Arial" w:hAnsi="Arial" w:cs="Arial"/>
                <w:sz w:val="20"/>
                <w:szCs w:val="20"/>
              </w:rPr>
              <w:t>de</w:t>
            </w:r>
            <w:r w:rsidR="00BF4AD8" w:rsidRPr="00E32735">
              <w:rPr>
                <w:rFonts w:ascii="Arial" w:hAnsi="Arial" w:cs="Arial"/>
                <w:sz w:val="20"/>
                <w:szCs w:val="20"/>
              </w:rPr>
              <w:t xml:space="preserve"> la clase anterior</w:t>
            </w:r>
            <w:r w:rsidRPr="00E32735">
              <w:rPr>
                <w:rFonts w:ascii="Arial" w:hAnsi="Arial" w:cs="Arial"/>
                <w:sz w:val="20"/>
                <w:szCs w:val="20"/>
              </w:rPr>
              <w:t>.</w:t>
            </w:r>
          </w:p>
          <w:p w:rsidR="00B37723" w:rsidRPr="00E32735" w:rsidRDefault="00B37723" w:rsidP="00B37723">
            <w:pPr>
              <w:spacing w:line="360" w:lineRule="auto"/>
              <w:rPr>
                <w:rFonts w:ascii="Arial" w:hAnsi="Arial" w:cs="Arial"/>
                <w:b/>
                <w:sz w:val="20"/>
                <w:szCs w:val="20"/>
              </w:rPr>
            </w:pPr>
            <w:r w:rsidRPr="00E32735">
              <w:rPr>
                <w:rFonts w:ascii="Arial" w:hAnsi="Arial" w:cs="Arial"/>
                <w:b/>
                <w:sz w:val="20"/>
                <w:szCs w:val="20"/>
              </w:rPr>
              <w:t>Valóricos:</w:t>
            </w:r>
          </w:p>
          <w:p w:rsidR="00B37723" w:rsidRPr="00E32735" w:rsidRDefault="00B37723" w:rsidP="00B37723">
            <w:pPr>
              <w:spacing w:line="360" w:lineRule="auto"/>
              <w:rPr>
                <w:rFonts w:ascii="Arial" w:hAnsi="Arial" w:cs="Arial"/>
                <w:sz w:val="20"/>
                <w:szCs w:val="20"/>
              </w:rPr>
            </w:pPr>
            <w:r w:rsidRPr="00E32735">
              <w:rPr>
                <w:rFonts w:ascii="Arial" w:hAnsi="Arial" w:cs="Arial"/>
                <w:sz w:val="20"/>
                <w:szCs w:val="20"/>
              </w:rPr>
              <w:t>- Valorar la</w:t>
            </w:r>
            <w:r w:rsidR="006A19EE" w:rsidRPr="00E32735">
              <w:rPr>
                <w:rFonts w:ascii="Arial" w:hAnsi="Arial" w:cs="Arial"/>
                <w:sz w:val="20"/>
                <w:szCs w:val="20"/>
              </w:rPr>
              <w:t>s distintas realidades sociales.</w:t>
            </w:r>
          </w:p>
          <w:p w:rsidR="004C7AF9" w:rsidRPr="00E32735" w:rsidRDefault="00B37723" w:rsidP="006A19EE">
            <w:pPr>
              <w:pStyle w:val="Prrafodelista"/>
              <w:spacing w:line="360" w:lineRule="auto"/>
              <w:ind w:left="0"/>
              <w:rPr>
                <w:rFonts w:ascii="Arial" w:hAnsi="Arial" w:cs="Arial"/>
                <w:b/>
                <w:sz w:val="20"/>
                <w:szCs w:val="20"/>
              </w:rPr>
            </w:pPr>
            <w:r w:rsidRPr="00E32735">
              <w:rPr>
                <w:rFonts w:ascii="Arial" w:hAnsi="Arial" w:cs="Arial"/>
                <w:sz w:val="20"/>
                <w:szCs w:val="20"/>
              </w:rPr>
              <w:t xml:space="preserve">- Respetar creencias de </w:t>
            </w:r>
            <w:r w:rsidR="006A19EE" w:rsidRPr="00E32735">
              <w:rPr>
                <w:rFonts w:ascii="Arial" w:hAnsi="Arial" w:cs="Arial"/>
                <w:sz w:val="20"/>
                <w:szCs w:val="20"/>
              </w:rPr>
              <w:t>sus compañeros</w:t>
            </w:r>
            <w:r w:rsidRPr="00E32735">
              <w:rPr>
                <w:rFonts w:ascii="Arial" w:hAnsi="Arial" w:cs="Arial"/>
                <w:sz w:val="20"/>
                <w:szCs w:val="20"/>
              </w:rPr>
              <w:t xml:space="preserve"> y culturas distintas</w:t>
            </w:r>
          </w:p>
        </w:tc>
        <w:tc>
          <w:tcPr>
            <w:tcW w:w="1843" w:type="dxa"/>
          </w:tcPr>
          <w:p w:rsidR="005D6D03" w:rsidRPr="00E32735" w:rsidRDefault="005D6D03" w:rsidP="005D6D03">
            <w:pPr>
              <w:spacing w:line="360" w:lineRule="auto"/>
              <w:rPr>
                <w:rFonts w:ascii="Arial" w:hAnsi="Arial" w:cs="Arial"/>
                <w:sz w:val="20"/>
                <w:szCs w:val="20"/>
              </w:rPr>
            </w:pPr>
            <w:r w:rsidRPr="00E32735">
              <w:rPr>
                <w:rFonts w:ascii="Arial" w:hAnsi="Arial" w:cs="Arial"/>
                <w:sz w:val="20"/>
                <w:szCs w:val="20"/>
              </w:rPr>
              <w:lastRenderedPageBreak/>
              <w:t xml:space="preserve">Métodos y </w:t>
            </w:r>
            <w:r w:rsidR="0040173F" w:rsidRPr="00E32735">
              <w:rPr>
                <w:rFonts w:ascii="Arial" w:hAnsi="Arial" w:cs="Arial"/>
                <w:sz w:val="20"/>
                <w:szCs w:val="20"/>
              </w:rPr>
              <w:t>técnicas: expositivas</w:t>
            </w:r>
          </w:p>
          <w:p w:rsidR="004C7AF9" w:rsidRPr="00E32735" w:rsidRDefault="005D6D03" w:rsidP="005D6D03">
            <w:pPr>
              <w:pStyle w:val="Prrafodelista"/>
              <w:spacing w:line="360" w:lineRule="auto"/>
              <w:ind w:left="0"/>
              <w:rPr>
                <w:rFonts w:ascii="Arial" w:hAnsi="Arial" w:cs="Arial"/>
                <w:b/>
                <w:sz w:val="20"/>
                <w:szCs w:val="20"/>
              </w:rPr>
            </w:pPr>
            <w:r w:rsidRPr="00E32735">
              <w:rPr>
                <w:rFonts w:ascii="Arial" w:hAnsi="Arial" w:cs="Arial"/>
                <w:sz w:val="20"/>
                <w:szCs w:val="20"/>
              </w:rPr>
              <w:t>Materiales y recursos: pizarra, plumón, textos, computador y data.</w:t>
            </w:r>
          </w:p>
        </w:tc>
        <w:tc>
          <w:tcPr>
            <w:tcW w:w="992" w:type="dxa"/>
          </w:tcPr>
          <w:p w:rsidR="004C7AF9" w:rsidRPr="00E32735" w:rsidRDefault="006C605A" w:rsidP="006C605A">
            <w:pPr>
              <w:pStyle w:val="Prrafodelista"/>
              <w:spacing w:line="360" w:lineRule="auto"/>
              <w:ind w:left="34"/>
              <w:rPr>
                <w:rFonts w:ascii="Arial" w:hAnsi="Arial" w:cs="Arial"/>
                <w:b/>
                <w:sz w:val="20"/>
                <w:szCs w:val="20"/>
              </w:rPr>
            </w:pPr>
            <w:r>
              <w:rPr>
                <w:rFonts w:ascii="Arial" w:hAnsi="Arial" w:cs="Arial"/>
                <w:b/>
                <w:sz w:val="20"/>
                <w:szCs w:val="20"/>
              </w:rPr>
              <w:t xml:space="preserve">2 </w:t>
            </w:r>
            <w:proofErr w:type="spellStart"/>
            <w:r>
              <w:rPr>
                <w:rFonts w:ascii="Arial" w:hAnsi="Arial" w:cs="Arial"/>
                <w:b/>
                <w:sz w:val="20"/>
                <w:szCs w:val="20"/>
              </w:rPr>
              <w:t>hrs</w:t>
            </w:r>
            <w:proofErr w:type="spellEnd"/>
            <w:r>
              <w:rPr>
                <w:rFonts w:ascii="Arial" w:hAnsi="Arial" w:cs="Arial"/>
                <w:b/>
                <w:sz w:val="20"/>
                <w:szCs w:val="20"/>
              </w:rPr>
              <w:t>.</w:t>
            </w:r>
          </w:p>
        </w:tc>
        <w:tc>
          <w:tcPr>
            <w:tcW w:w="2552" w:type="dxa"/>
          </w:tcPr>
          <w:p w:rsidR="004C7AF9" w:rsidRPr="00E32735" w:rsidRDefault="006A19EE" w:rsidP="006A19EE">
            <w:pPr>
              <w:spacing w:line="360" w:lineRule="auto"/>
              <w:rPr>
                <w:rFonts w:ascii="Arial" w:hAnsi="Arial" w:cs="Arial"/>
                <w:sz w:val="20"/>
                <w:szCs w:val="20"/>
              </w:rPr>
            </w:pPr>
            <w:r w:rsidRPr="00E32735">
              <w:rPr>
                <w:rFonts w:ascii="Arial" w:hAnsi="Arial" w:cs="Arial"/>
                <w:sz w:val="20"/>
                <w:szCs w:val="20"/>
              </w:rPr>
              <w:t>-Los estudiantes exponen los resultados de sus entrevistas al curso y opinan, fundamentando según lo visto en clases.</w:t>
            </w:r>
          </w:p>
        </w:tc>
        <w:tc>
          <w:tcPr>
            <w:tcW w:w="2202" w:type="dxa"/>
          </w:tcPr>
          <w:p w:rsidR="004C7AF9" w:rsidRPr="00E32735" w:rsidRDefault="006A19EE" w:rsidP="00433881">
            <w:pPr>
              <w:pStyle w:val="Prrafodelista"/>
              <w:spacing w:line="360" w:lineRule="auto"/>
              <w:ind w:left="0"/>
              <w:rPr>
                <w:rFonts w:ascii="Arial" w:hAnsi="Arial" w:cs="Arial"/>
                <w:sz w:val="20"/>
                <w:szCs w:val="20"/>
              </w:rPr>
            </w:pPr>
            <w:r w:rsidRPr="00E32735">
              <w:rPr>
                <w:rFonts w:ascii="Arial" w:hAnsi="Arial" w:cs="Arial"/>
                <w:sz w:val="20"/>
                <w:szCs w:val="20"/>
              </w:rPr>
              <w:t>-Exposición oral</w:t>
            </w:r>
          </w:p>
        </w:tc>
      </w:tr>
    </w:tbl>
    <w:p w:rsidR="00212C66" w:rsidRDefault="00212C66" w:rsidP="005C5316">
      <w:pPr>
        <w:spacing w:line="360" w:lineRule="auto"/>
        <w:jc w:val="both"/>
        <w:rPr>
          <w:rFonts w:ascii="Times New Roman" w:hAnsi="Times New Roman" w:cs="Times New Roman"/>
          <w:b/>
          <w:sz w:val="24"/>
          <w:szCs w:val="24"/>
        </w:rPr>
        <w:sectPr w:rsidR="00212C66" w:rsidSect="007B3960">
          <w:pgSz w:w="15840" w:h="12240" w:orient="landscape" w:code="1"/>
          <w:pgMar w:top="2268" w:right="1701" w:bottom="1134" w:left="1134" w:header="709" w:footer="709" w:gutter="0"/>
          <w:cols w:space="708"/>
          <w:docGrid w:linePitch="360"/>
        </w:sectPr>
      </w:pPr>
    </w:p>
    <w:p w:rsidR="00965889" w:rsidRDefault="00965889" w:rsidP="00213C62">
      <w:pPr>
        <w:pStyle w:val="Prrafodelista"/>
        <w:numPr>
          <w:ilvl w:val="1"/>
          <w:numId w:val="16"/>
        </w:numPr>
        <w:spacing w:line="360" w:lineRule="auto"/>
        <w:ind w:left="0" w:firstLine="567"/>
        <w:jc w:val="both"/>
        <w:rPr>
          <w:rFonts w:ascii="Arial" w:hAnsi="Arial" w:cs="Arial"/>
          <w:b/>
        </w:rPr>
      </w:pPr>
      <w:r w:rsidRPr="00965889">
        <w:rPr>
          <w:rFonts w:ascii="Arial" w:hAnsi="Arial" w:cs="Arial"/>
          <w:b/>
        </w:rPr>
        <w:lastRenderedPageBreak/>
        <w:t>Material de apoyo</w:t>
      </w:r>
      <w:r>
        <w:rPr>
          <w:rFonts w:ascii="Arial" w:hAnsi="Arial" w:cs="Arial"/>
          <w:b/>
        </w:rPr>
        <w:t xml:space="preserve">: </w:t>
      </w:r>
    </w:p>
    <w:p w:rsidR="00E32735" w:rsidRPr="00965889" w:rsidRDefault="00E32735" w:rsidP="00965889">
      <w:pPr>
        <w:pStyle w:val="Prrafodelista"/>
        <w:spacing w:line="360" w:lineRule="auto"/>
        <w:ind w:left="0" w:firstLine="567"/>
        <w:jc w:val="both"/>
        <w:rPr>
          <w:rFonts w:ascii="Arial" w:hAnsi="Arial" w:cs="Arial"/>
          <w:b/>
        </w:rPr>
      </w:pPr>
      <w:r w:rsidRPr="00965889">
        <w:rPr>
          <w:rFonts w:ascii="Arial" w:hAnsi="Arial" w:cs="Arial"/>
          <w:b/>
        </w:rPr>
        <w:t xml:space="preserve">Preguntas sugeridas para actividad de unidad </w:t>
      </w:r>
      <w:r w:rsidR="00CC43C2" w:rsidRPr="00965889">
        <w:rPr>
          <w:rFonts w:ascii="Arial" w:hAnsi="Arial" w:cs="Arial"/>
          <w:b/>
        </w:rPr>
        <w:t>pedagógica</w:t>
      </w:r>
    </w:p>
    <w:p w:rsidR="00CC43C2" w:rsidRPr="00E32735" w:rsidRDefault="00CC43C2" w:rsidP="00965889">
      <w:pPr>
        <w:spacing w:line="360" w:lineRule="auto"/>
        <w:ind w:firstLine="567"/>
        <w:jc w:val="both"/>
        <w:rPr>
          <w:rFonts w:ascii="Arial" w:hAnsi="Arial" w:cs="Arial"/>
          <w:b/>
        </w:rPr>
      </w:pPr>
    </w:p>
    <w:p w:rsidR="00E32735" w:rsidRDefault="00E32735" w:rsidP="00965889">
      <w:pPr>
        <w:spacing w:line="360" w:lineRule="auto"/>
        <w:ind w:firstLine="567"/>
        <w:jc w:val="both"/>
        <w:rPr>
          <w:rFonts w:ascii="Arial" w:hAnsi="Arial" w:cs="Arial"/>
          <w:b/>
        </w:rPr>
      </w:pPr>
      <w:r w:rsidRPr="00E32735">
        <w:rPr>
          <w:rFonts w:ascii="Arial" w:hAnsi="Arial" w:cs="Arial"/>
          <w:b/>
        </w:rPr>
        <w:t>Para un sacerdote</w:t>
      </w:r>
      <w:r w:rsidR="002613C2">
        <w:rPr>
          <w:rFonts w:ascii="Arial" w:hAnsi="Arial" w:cs="Arial"/>
          <w:b/>
        </w:rPr>
        <w:t>:</w:t>
      </w:r>
    </w:p>
    <w:p w:rsidR="00CC43C2" w:rsidRPr="00E32735" w:rsidRDefault="00CC43C2" w:rsidP="00965889">
      <w:pPr>
        <w:spacing w:line="360" w:lineRule="auto"/>
        <w:ind w:firstLine="567"/>
        <w:jc w:val="both"/>
        <w:rPr>
          <w:rFonts w:ascii="Arial" w:hAnsi="Arial" w:cs="Arial"/>
          <w:b/>
        </w:rPr>
      </w:pPr>
    </w:p>
    <w:p w:rsidR="00E32735" w:rsidRPr="00E32735" w:rsidRDefault="00E32735" w:rsidP="00965889">
      <w:pPr>
        <w:spacing w:line="360" w:lineRule="auto"/>
        <w:ind w:firstLine="567"/>
        <w:jc w:val="both"/>
        <w:rPr>
          <w:rFonts w:ascii="Arial" w:hAnsi="Arial" w:cs="Arial"/>
        </w:rPr>
      </w:pPr>
      <w:r w:rsidRPr="00E32735">
        <w:rPr>
          <w:rFonts w:ascii="Arial" w:hAnsi="Arial" w:cs="Arial"/>
        </w:rPr>
        <w:t>1.- Teniendo en cuenta el punto de vista de la disciplina en la que usted se desempeña</w:t>
      </w:r>
      <w:r w:rsidR="00CC43C2">
        <w:rPr>
          <w:rFonts w:ascii="Arial" w:hAnsi="Arial" w:cs="Arial"/>
        </w:rPr>
        <w:t>, en este caso el sacerdocio, ¿q</w:t>
      </w:r>
      <w:r w:rsidRPr="00E32735">
        <w:rPr>
          <w:rFonts w:ascii="Arial" w:hAnsi="Arial" w:cs="Arial"/>
        </w:rPr>
        <w:t>ué es la muerte?</w:t>
      </w:r>
    </w:p>
    <w:p w:rsidR="00E32735" w:rsidRPr="00E32735" w:rsidRDefault="00E32735" w:rsidP="00965889">
      <w:pPr>
        <w:spacing w:line="360" w:lineRule="auto"/>
        <w:ind w:firstLine="567"/>
        <w:jc w:val="both"/>
        <w:rPr>
          <w:rFonts w:ascii="Arial" w:hAnsi="Arial" w:cs="Arial"/>
        </w:rPr>
      </w:pPr>
      <w:r w:rsidRPr="00E32735">
        <w:rPr>
          <w:rFonts w:ascii="Arial" w:hAnsi="Arial" w:cs="Arial"/>
        </w:rPr>
        <w:t>2.- Antes de ser sacerdote, ¿qué idea tenía de la muerte? ¿Cambió su impresión sobre la muerte luego de ordenarse sacerdote?</w:t>
      </w:r>
    </w:p>
    <w:p w:rsidR="00E32735" w:rsidRPr="00E32735" w:rsidRDefault="00E32735" w:rsidP="00965889">
      <w:pPr>
        <w:spacing w:line="360" w:lineRule="auto"/>
        <w:ind w:firstLine="567"/>
        <w:jc w:val="both"/>
        <w:rPr>
          <w:rFonts w:ascii="Arial" w:hAnsi="Arial" w:cs="Arial"/>
        </w:rPr>
      </w:pPr>
      <w:r w:rsidRPr="00E32735">
        <w:rPr>
          <w:rFonts w:ascii="Arial" w:hAnsi="Arial" w:cs="Arial"/>
        </w:rPr>
        <w:t>3.- A</w:t>
      </w:r>
      <w:r w:rsidR="00CC43C2">
        <w:rPr>
          <w:rFonts w:ascii="Arial" w:hAnsi="Arial" w:cs="Arial"/>
        </w:rPr>
        <w:t>ctualmente, ¿q</w:t>
      </w:r>
      <w:r w:rsidRPr="00E32735">
        <w:rPr>
          <w:rFonts w:ascii="Arial" w:hAnsi="Arial" w:cs="Arial"/>
        </w:rPr>
        <w:t xml:space="preserve">ué es para usted la muerte? ¿Siente que hay concordancia entre la visión que da la Iglesia católica sobre la muerte y la suya </w:t>
      </w:r>
      <w:r w:rsidR="00CC43C2">
        <w:rPr>
          <w:rFonts w:ascii="Arial" w:hAnsi="Arial" w:cs="Arial"/>
        </w:rPr>
        <w:t>personal</w:t>
      </w:r>
      <w:r w:rsidRPr="00E32735">
        <w:rPr>
          <w:rFonts w:ascii="Arial" w:hAnsi="Arial" w:cs="Arial"/>
        </w:rPr>
        <w:t>?</w:t>
      </w:r>
    </w:p>
    <w:p w:rsidR="00E32735" w:rsidRPr="00E32735" w:rsidRDefault="00E32735" w:rsidP="00965889">
      <w:pPr>
        <w:spacing w:line="360" w:lineRule="auto"/>
        <w:ind w:firstLine="567"/>
        <w:jc w:val="both"/>
        <w:rPr>
          <w:rFonts w:ascii="Arial" w:hAnsi="Arial" w:cs="Arial"/>
        </w:rPr>
      </w:pPr>
      <w:r w:rsidRPr="00E32735">
        <w:rPr>
          <w:rFonts w:ascii="Arial" w:hAnsi="Arial" w:cs="Arial"/>
        </w:rPr>
        <w:t>4.- ¿Cree usted que hay existencia después de la muerte? ¿Qué clase de existencia?</w:t>
      </w:r>
    </w:p>
    <w:p w:rsidR="00E32735" w:rsidRPr="00E32735" w:rsidRDefault="00E32735" w:rsidP="00965889">
      <w:pPr>
        <w:spacing w:line="360" w:lineRule="auto"/>
        <w:ind w:firstLine="567"/>
        <w:jc w:val="both"/>
        <w:rPr>
          <w:rFonts w:ascii="Arial" w:hAnsi="Arial" w:cs="Arial"/>
        </w:rPr>
      </w:pPr>
      <w:r w:rsidRPr="00E32735">
        <w:rPr>
          <w:rFonts w:ascii="Arial" w:hAnsi="Arial" w:cs="Arial"/>
        </w:rPr>
        <w:t xml:space="preserve">5.- ¿Qué importancia tiene el cadáver en la muerte? </w:t>
      </w:r>
    </w:p>
    <w:p w:rsidR="00E32735" w:rsidRPr="00E32735" w:rsidRDefault="00E32735" w:rsidP="00965889">
      <w:pPr>
        <w:spacing w:line="360" w:lineRule="auto"/>
        <w:ind w:firstLine="567"/>
        <w:jc w:val="both"/>
        <w:rPr>
          <w:rFonts w:ascii="Arial" w:hAnsi="Arial" w:cs="Arial"/>
        </w:rPr>
      </w:pPr>
      <w:r w:rsidRPr="00E32735">
        <w:rPr>
          <w:rFonts w:ascii="Arial" w:hAnsi="Arial" w:cs="Arial"/>
        </w:rPr>
        <w:t>6.- ¿Cree usted que pudiera sentir, mirar o pensar un cadáver? ¿Por qué?</w:t>
      </w:r>
    </w:p>
    <w:p w:rsidR="00E32735" w:rsidRPr="00E32735" w:rsidRDefault="00E32735" w:rsidP="00965889">
      <w:pPr>
        <w:spacing w:line="360" w:lineRule="auto"/>
        <w:ind w:firstLine="567"/>
        <w:jc w:val="both"/>
        <w:rPr>
          <w:rFonts w:ascii="Arial" w:hAnsi="Arial" w:cs="Arial"/>
        </w:rPr>
      </w:pPr>
      <w:r w:rsidRPr="00E32735">
        <w:rPr>
          <w:rFonts w:ascii="Arial" w:hAnsi="Arial" w:cs="Arial"/>
        </w:rPr>
        <w:t>7.- ¿Qué experiencia sobre la muerte ha sido la que más lo ha impresionado en su vida? ¿Por qué?</w:t>
      </w:r>
    </w:p>
    <w:p w:rsidR="00E32735" w:rsidRPr="00E32735" w:rsidRDefault="00E32735" w:rsidP="00965889">
      <w:pPr>
        <w:spacing w:line="360" w:lineRule="auto"/>
        <w:ind w:firstLine="567"/>
        <w:jc w:val="both"/>
        <w:rPr>
          <w:rFonts w:ascii="Arial" w:hAnsi="Arial" w:cs="Arial"/>
        </w:rPr>
      </w:pPr>
      <w:r w:rsidRPr="00E32735">
        <w:rPr>
          <w:rFonts w:ascii="Arial" w:hAnsi="Arial" w:cs="Arial"/>
        </w:rPr>
        <w:t>8.- ¿Hay alguna otra reflexión sobre la muerte que estime necesaria aportar?</w:t>
      </w:r>
    </w:p>
    <w:p w:rsidR="00E32735" w:rsidRDefault="00E32735" w:rsidP="00965889">
      <w:pPr>
        <w:spacing w:line="360" w:lineRule="auto"/>
        <w:ind w:firstLine="567"/>
        <w:jc w:val="both"/>
        <w:rPr>
          <w:rFonts w:ascii="Arial" w:hAnsi="Arial" w:cs="Arial"/>
        </w:rPr>
      </w:pPr>
    </w:p>
    <w:p w:rsidR="00CC43C2" w:rsidRDefault="00CC43C2" w:rsidP="00965889">
      <w:pPr>
        <w:spacing w:line="360" w:lineRule="auto"/>
        <w:ind w:firstLine="567"/>
        <w:jc w:val="both"/>
        <w:rPr>
          <w:rFonts w:ascii="Arial" w:hAnsi="Arial" w:cs="Arial"/>
        </w:rPr>
      </w:pPr>
    </w:p>
    <w:p w:rsidR="00CC43C2" w:rsidRDefault="00CC43C2" w:rsidP="00965889">
      <w:pPr>
        <w:spacing w:line="360" w:lineRule="auto"/>
        <w:ind w:firstLine="567"/>
        <w:jc w:val="both"/>
        <w:rPr>
          <w:rFonts w:ascii="Arial" w:hAnsi="Arial" w:cs="Arial"/>
        </w:rPr>
      </w:pPr>
    </w:p>
    <w:p w:rsidR="00CC43C2" w:rsidRDefault="00CC43C2" w:rsidP="00965889">
      <w:pPr>
        <w:spacing w:line="360" w:lineRule="auto"/>
        <w:ind w:firstLine="567"/>
        <w:jc w:val="both"/>
        <w:rPr>
          <w:rFonts w:ascii="Arial" w:hAnsi="Arial" w:cs="Arial"/>
        </w:rPr>
      </w:pPr>
    </w:p>
    <w:p w:rsidR="00965889" w:rsidRDefault="00965889" w:rsidP="00965889">
      <w:pPr>
        <w:spacing w:line="360" w:lineRule="auto"/>
        <w:ind w:firstLine="567"/>
        <w:jc w:val="both"/>
        <w:rPr>
          <w:rFonts w:ascii="Arial" w:hAnsi="Arial" w:cs="Arial"/>
        </w:rPr>
      </w:pPr>
    </w:p>
    <w:p w:rsidR="00CC43C2" w:rsidRPr="00E32735" w:rsidRDefault="00CC43C2" w:rsidP="00965889">
      <w:pPr>
        <w:spacing w:line="360" w:lineRule="auto"/>
        <w:ind w:firstLine="567"/>
        <w:jc w:val="both"/>
        <w:rPr>
          <w:rFonts w:ascii="Arial" w:hAnsi="Arial" w:cs="Arial"/>
        </w:rPr>
      </w:pPr>
    </w:p>
    <w:p w:rsidR="00E32735" w:rsidRDefault="00E32735" w:rsidP="00965889">
      <w:pPr>
        <w:spacing w:line="360" w:lineRule="auto"/>
        <w:ind w:firstLine="567"/>
        <w:jc w:val="both"/>
        <w:rPr>
          <w:rFonts w:ascii="Arial" w:hAnsi="Arial" w:cs="Arial"/>
          <w:b/>
        </w:rPr>
      </w:pPr>
      <w:r w:rsidRPr="00E32735">
        <w:rPr>
          <w:rFonts w:ascii="Arial" w:hAnsi="Arial" w:cs="Arial"/>
          <w:b/>
        </w:rPr>
        <w:lastRenderedPageBreak/>
        <w:t>Para un médico</w:t>
      </w:r>
      <w:r w:rsidR="002613C2">
        <w:rPr>
          <w:rFonts w:ascii="Arial" w:hAnsi="Arial" w:cs="Arial"/>
          <w:b/>
        </w:rPr>
        <w:t>:</w:t>
      </w:r>
    </w:p>
    <w:p w:rsidR="00CC43C2" w:rsidRPr="00E32735" w:rsidRDefault="00CC43C2" w:rsidP="00965889">
      <w:pPr>
        <w:spacing w:line="360" w:lineRule="auto"/>
        <w:ind w:firstLine="567"/>
        <w:jc w:val="both"/>
        <w:rPr>
          <w:rFonts w:ascii="Arial" w:hAnsi="Arial" w:cs="Arial"/>
          <w:b/>
        </w:rPr>
      </w:pPr>
    </w:p>
    <w:p w:rsidR="00E32735" w:rsidRPr="00E32735" w:rsidRDefault="00CC43C2" w:rsidP="00965889">
      <w:pPr>
        <w:spacing w:line="360" w:lineRule="auto"/>
        <w:ind w:firstLine="567"/>
        <w:jc w:val="both"/>
        <w:rPr>
          <w:rFonts w:ascii="Arial" w:hAnsi="Arial" w:cs="Arial"/>
        </w:rPr>
      </w:pPr>
      <w:r>
        <w:rPr>
          <w:rFonts w:ascii="Arial" w:hAnsi="Arial" w:cs="Arial"/>
        </w:rPr>
        <w:t>1.- T</w:t>
      </w:r>
      <w:r w:rsidR="00E32735" w:rsidRPr="00E32735">
        <w:rPr>
          <w:rFonts w:ascii="Arial" w:hAnsi="Arial" w:cs="Arial"/>
        </w:rPr>
        <w:t>eniendo en cuenta la disciplina en la que usted se desempeñ</w:t>
      </w:r>
      <w:r>
        <w:rPr>
          <w:rFonts w:ascii="Arial" w:hAnsi="Arial" w:cs="Arial"/>
        </w:rPr>
        <w:t>a, en este caso, la medicina, ¿q</w:t>
      </w:r>
      <w:r w:rsidR="00E32735" w:rsidRPr="00E32735">
        <w:rPr>
          <w:rFonts w:ascii="Arial" w:hAnsi="Arial" w:cs="Arial"/>
        </w:rPr>
        <w:t>ué es la muerte?</w:t>
      </w:r>
    </w:p>
    <w:p w:rsidR="00E32735" w:rsidRPr="00E32735" w:rsidRDefault="00E32735" w:rsidP="00965889">
      <w:pPr>
        <w:spacing w:line="360" w:lineRule="auto"/>
        <w:ind w:firstLine="567"/>
        <w:jc w:val="both"/>
        <w:rPr>
          <w:rFonts w:ascii="Arial" w:hAnsi="Arial" w:cs="Arial"/>
        </w:rPr>
      </w:pPr>
      <w:r w:rsidRPr="00E32735">
        <w:rPr>
          <w:rFonts w:ascii="Arial" w:hAnsi="Arial" w:cs="Arial"/>
        </w:rPr>
        <w:t>2.- Antes de estudiar medicina</w:t>
      </w:r>
      <w:r w:rsidR="00CC43C2">
        <w:rPr>
          <w:rFonts w:ascii="Arial" w:hAnsi="Arial" w:cs="Arial"/>
        </w:rPr>
        <w:t>,</w:t>
      </w:r>
      <w:r w:rsidRPr="00E32735">
        <w:rPr>
          <w:rFonts w:ascii="Arial" w:hAnsi="Arial" w:cs="Arial"/>
        </w:rPr>
        <w:t xml:space="preserve"> ¿qué idea tenía usted sobre la muerte? ¿Cambió su impresión sobre la muerte luego de acercarse a la medicina?</w:t>
      </w:r>
    </w:p>
    <w:p w:rsidR="00E32735" w:rsidRPr="00E32735" w:rsidRDefault="00E32735" w:rsidP="00965889">
      <w:pPr>
        <w:spacing w:line="360" w:lineRule="auto"/>
        <w:ind w:firstLine="567"/>
        <w:jc w:val="both"/>
        <w:rPr>
          <w:rFonts w:ascii="Arial" w:hAnsi="Arial" w:cs="Arial"/>
        </w:rPr>
      </w:pPr>
      <w:r w:rsidRPr="00E32735">
        <w:rPr>
          <w:rFonts w:ascii="Arial" w:hAnsi="Arial" w:cs="Arial"/>
        </w:rPr>
        <w:t>3.- Actualmente, su opinión sobre la muerte a nivel personal (metafísico, espiritual o religioso)</w:t>
      </w:r>
      <w:r w:rsidR="00CC43C2">
        <w:rPr>
          <w:rFonts w:ascii="Arial" w:hAnsi="Arial" w:cs="Arial"/>
        </w:rPr>
        <w:t>,</w:t>
      </w:r>
      <w:r w:rsidRPr="00E32735">
        <w:rPr>
          <w:rFonts w:ascii="Arial" w:hAnsi="Arial" w:cs="Arial"/>
        </w:rPr>
        <w:t xml:space="preserve"> </w:t>
      </w:r>
      <w:r w:rsidR="00CC43C2">
        <w:rPr>
          <w:rFonts w:ascii="Arial" w:hAnsi="Arial" w:cs="Arial"/>
        </w:rPr>
        <w:t>¿</w:t>
      </w:r>
      <w:r w:rsidRPr="00E32735">
        <w:rPr>
          <w:rFonts w:ascii="Arial" w:hAnsi="Arial" w:cs="Arial"/>
        </w:rPr>
        <w:t>es concordante con la que enseña la medicina?</w:t>
      </w:r>
    </w:p>
    <w:p w:rsidR="00E32735" w:rsidRPr="00E32735" w:rsidRDefault="00E32735" w:rsidP="00965889">
      <w:pPr>
        <w:spacing w:line="360" w:lineRule="auto"/>
        <w:ind w:firstLine="567"/>
        <w:jc w:val="both"/>
        <w:rPr>
          <w:rFonts w:ascii="Arial" w:hAnsi="Arial" w:cs="Arial"/>
        </w:rPr>
      </w:pPr>
      <w:r w:rsidRPr="00E32735">
        <w:rPr>
          <w:rFonts w:ascii="Arial" w:hAnsi="Arial" w:cs="Arial"/>
        </w:rPr>
        <w:t>4.- ¿Cree usted (a nivel personal) que hay existencia después de la muerte? ¿Qué clase de existencia?</w:t>
      </w:r>
    </w:p>
    <w:p w:rsidR="00E32735" w:rsidRPr="00E32735" w:rsidRDefault="00E32735" w:rsidP="00965889">
      <w:pPr>
        <w:spacing w:line="360" w:lineRule="auto"/>
        <w:ind w:firstLine="567"/>
        <w:jc w:val="both"/>
        <w:rPr>
          <w:rFonts w:ascii="Arial" w:hAnsi="Arial" w:cs="Arial"/>
        </w:rPr>
      </w:pPr>
      <w:r w:rsidRPr="00E32735">
        <w:rPr>
          <w:rFonts w:ascii="Arial" w:hAnsi="Arial" w:cs="Arial"/>
        </w:rPr>
        <w:t>5.- ¿Qué importancia tiene el cadáver en la muerte?</w:t>
      </w:r>
    </w:p>
    <w:p w:rsidR="00E32735" w:rsidRPr="00E32735" w:rsidRDefault="00E32735" w:rsidP="00965889">
      <w:pPr>
        <w:spacing w:line="360" w:lineRule="auto"/>
        <w:ind w:firstLine="567"/>
        <w:jc w:val="both"/>
        <w:rPr>
          <w:rFonts w:ascii="Arial" w:hAnsi="Arial" w:cs="Arial"/>
        </w:rPr>
      </w:pPr>
      <w:r w:rsidRPr="00E32735">
        <w:rPr>
          <w:rFonts w:ascii="Arial" w:hAnsi="Arial" w:cs="Arial"/>
        </w:rPr>
        <w:t>6.- ¿Cree usted que pudiera sentir, mirar o pensar un cadáver? ¿Por qué?</w:t>
      </w:r>
    </w:p>
    <w:p w:rsidR="00E32735" w:rsidRPr="00E32735" w:rsidRDefault="00E32735" w:rsidP="00965889">
      <w:pPr>
        <w:spacing w:line="360" w:lineRule="auto"/>
        <w:ind w:firstLine="567"/>
        <w:jc w:val="both"/>
        <w:rPr>
          <w:rFonts w:ascii="Arial" w:hAnsi="Arial" w:cs="Arial"/>
        </w:rPr>
      </w:pPr>
      <w:r w:rsidRPr="00E32735">
        <w:rPr>
          <w:rFonts w:ascii="Arial" w:hAnsi="Arial" w:cs="Arial"/>
        </w:rPr>
        <w:t>7.- ¿Qué experiencia sobre la muerte ha sido la que más impresión le ha causado en su vida? ¿Por qué?</w:t>
      </w:r>
    </w:p>
    <w:p w:rsidR="00E32735" w:rsidRPr="00E32735" w:rsidRDefault="00E32735" w:rsidP="00965889">
      <w:pPr>
        <w:spacing w:line="360" w:lineRule="auto"/>
        <w:ind w:firstLine="567"/>
        <w:jc w:val="both"/>
        <w:rPr>
          <w:rFonts w:ascii="Arial" w:hAnsi="Arial" w:cs="Arial"/>
        </w:rPr>
      </w:pPr>
      <w:r w:rsidRPr="00E32735">
        <w:rPr>
          <w:rFonts w:ascii="Arial" w:hAnsi="Arial" w:cs="Arial"/>
        </w:rPr>
        <w:t>8.- ¿Tiene alguna otra reflexión al respecto que estime necesaria aportar?</w:t>
      </w:r>
    </w:p>
    <w:p w:rsidR="005B206D" w:rsidRPr="00E32735" w:rsidRDefault="005B206D" w:rsidP="00965889">
      <w:pPr>
        <w:spacing w:line="360" w:lineRule="auto"/>
        <w:ind w:firstLine="567"/>
        <w:jc w:val="both"/>
        <w:rPr>
          <w:rFonts w:ascii="Arial" w:hAnsi="Arial" w:cs="Arial"/>
          <w:b/>
        </w:rPr>
      </w:pPr>
    </w:p>
    <w:p w:rsidR="00CC43C2" w:rsidRDefault="00CC43C2" w:rsidP="00965889">
      <w:pPr>
        <w:pStyle w:val="Prrafodelista"/>
        <w:spacing w:line="360" w:lineRule="auto"/>
        <w:ind w:left="0" w:firstLine="567"/>
        <w:jc w:val="both"/>
        <w:rPr>
          <w:rFonts w:ascii="Arial" w:hAnsi="Arial" w:cs="Arial"/>
          <w:b/>
        </w:rPr>
      </w:pPr>
    </w:p>
    <w:p w:rsidR="00CC43C2" w:rsidRDefault="00CC43C2" w:rsidP="00965889">
      <w:pPr>
        <w:pStyle w:val="Prrafodelista"/>
        <w:spacing w:line="360" w:lineRule="auto"/>
        <w:ind w:left="0" w:firstLine="567"/>
        <w:jc w:val="both"/>
        <w:rPr>
          <w:rFonts w:ascii="Arial" w:hAnsi="Arial" w:cs="Arial"/>
          <w:b/>
        </w:rPr>
      </w:pPr>
    </w:p>
    <w:p w:rsidR="00CC43C2" w:rsidRDefault="00CC43C2" w:rsidP="00965889">
      <w:pPr>
        <w:pStyle w:val="Prrafodelista"/>
        <w:spacing w:line="360" w:lineRule="auto"/>
        <w:ind w:left="0" w:firstLine="567"/>
        <w:jc w:val="both"/>
        <w:rPr>
          <w:rFonts w:ascii="Arial" w:hAnsi="Arial" w:cs="Arial"/>
          <w:b/>
        </w:rPr>
      </w:pPr>
    </w:p>
    <w:p w:rsidR="00CC43C2" w:rsidRDefault="00CC43C2" w:rsidP="00965889">
      <w:pPr>
        <w:pStyle w:val="Prrafodelista"/>
        <w:spacing w:line="360" w:lineRule="auto"/>
        <w:ind w:left="0" w:firstLine="567"/>
        <w:jc w:val="both"/>
        <w:rPr>
          <w:rFonts w:ascii="Arial" w:hAnsi="Arial" w:cs="Arial"/>
          <w:b/>
        </w:rPr>
      </w:pPr>
    </w:p>
    <w:p w:rsidR="00CC43C2" w:rsidRDefault="00CC43C2" w:rsidP="00965889">
      <w:pPr>
        <w:pStyle w:val="Prrafodelista"/>
        <w:spacing w:line="360" w:lineRule="auto"/>
        <w:ind w:left="0" w:firstLine="567"/>
        <w:jc w:val="both"/>
        <w:rPr>
          <w:rFonts w:ascii="Arial" w:hAnsi="Arial" w:cs="Arial"/>
          <w:b/>
        </w:rPr>
      </w:pPr>
    </w:p>
    <w:p w:rsidR="00CC43C2" w:rsidRDefault="00CC43C2" w:rsidP="00965889">
      <w:pPr>
        <w:pStyle w:val="Prrafodelista"/>
        <w:spacing w:line="360" w:lineRule="auto"/>
        <w:ind w:left="0" w:firstLine="567"/>
        <w:jc w:val="both"/>
        <w:rPr>
          <w:rFonts w:ascii="Arial" w:hAnsi="Arial" w:cs="Arial"/>
          <w:b/>
        </w:rPr>
      </w:pPr>
    </w:p>
    <w:p w:rsidR="00CC43C2" w:rsidRDefault="00CC43C2" w:rsidP="00965889">
      <w:pPr>
        <w:pStyle w:val="Prrafodelista"/>
        <w:spacing w:line="360" w:lineRule="auto"/>
        <w:ind w:left="0" w:firstLine="567"/>
        <w:jc w:val="both"/>
        <w:rPr>
          <w:rFonts w:ascii="Arial" w:hAnsi="Arial" w:cs="Arial"/>
          <w:b/>
        </w:rPr>
      </w:pPr>
    </w:p>
    <w:p w:rsidR="00CC43C2" w:rsidRDefault="00CC43C2" w:rsidP="00965889">
      <w:pPr>
        <w:pStyle w:val="Prrafodelista"/>
        <w:spacing w:line="360" w:lineRule="auto"/>
        <w:ind w:left="0" w:firstLine="567"/>
        <w:jc w:val="both"/>
        <w:rPr>
          <w:rFonts w:ascii="Arial" w:hAnsi="Arial" w:cs="Arial"/>
          <w:b/>
        </w:rPr>
      </w:pPr>
    </w:p>
    <w:p w:rsidR="00CC43C2" w:rsidRDefault="00CC43C2" w:rsidP="00965889">
      <w:pPr>
        <w:pStyle w:val="Prrafodelista"/>
        <w:spacing w:line="360" w:lineRule="auto"/>
        <w:ind w:left="0" w:firstLine="567"/>
        <w:jc w:val="both"/>
        <w:rPr>
          <w:rFonts w:ascii="Arial" w:hAnsi="Arial" w:cs="Arial"/>
          <w:b/>
        </w:rPr>
      </w:pPr>
    </w:p>
    <w:p w:rsidR="00CC43C2" w:rsidRDefault="00CC43C2" w:rsidP="00965889">
      <w:pPr>
        <w:spacing w:line="360" w:lineRule="auto"/>
        <w:rPr>
          <w:rFonts w:ascii="Arial" w:hAnsi="Arial" w:cs="Arial"/>
          <w:b/>
        </w:rPr>
      </w:pPr>
    </w:p>
    <w:p w:rsidR="00965889" w:rsidRPr="00965889" w:rsidRDefault="00965889" w:rsidP="00965889">
      <w:pPr>
        <w:spacing w:line="360" w:lineRule="auto"/>
        <w:rPr>
          <w:rFonts w:ascii="Arial" w:hAnsi="Arial" w:cs="Arial"/>
          <w:b/>
        </w:rPr>
      </w:pPr>
    </w:p>
    <w:p w:rsidR="00E90117" w:rsidRDefault="00965889" w:rsidP="00213C62">
      <w:pPr>
        <w:pStyle w:val="Prrafodelista"/>
        <w:numPr>
          <w:ilvl w:val="0"/>
          <w:numId w:val="16"/>
        </w:numPr>
        <w:spacing w:line="360" w:lineRule="auto"/>
        <w:ind w:left="0" w:firstLine="567"/>
        <w:jc w:val="center"/>
        <w:rPr>
          <w:rFonts w:ascii="Arial" w:hAnsi="Arial" w:cs="Arial"/>
          <w:b/>
        </w:rPr>
      </w:pPr>
      <w:r>
        <w:rPr>
          <w:rFonts w:ascii="Arial" w:hAnsi="Arial" w:cs="Arial"/>
          <w:b/>
        </w:rPr>
        <w:lastRenderedPageBreak/>
        <w:t xml:space="preserve">  </w:t>
      </w:r>
      <w:r w:rsidR="00E90117" w:rsidRPr="002613C2">
        <w:rPr>
          <w:rFonts w:ascii="Arial" w:hAnsi="Arial" w:cs="Arial"/>
          <w:b/>
        </w:rPr>
        <w:t>Bibliografía</w:t>
      </w:r>
      <w:r w:rsidR="00DA191B" w:rsidRPr="002613C2">
        <w:rPr>
          <w:rFonts w:ascii="Arial" w:hAnsi="Arial" w:cs="Arial"/>
          <w:b/>
        </w:rPr>
        <w:t xml:space="preserve"> </w:t>
      </w:r>
    </w:p>
    <w:p w:rsidR="00965889" w:rsidRDefault="00965889" w:rsidP="00965889">
      <w:pPr>
        <w:spacing w:line="360" w:lineRule="auto"/>
        <w:jc w:val="center"/>
        <w:rPr>
          <w:rFonts w:ascii="Arial" w:hAnsi="Arial" w:cs="Arial"/>
          <w:b/>
        </w:rPr>
      </w:pPr>
    </w:p>
    <w:p w:rsidR="00965889" w:rsidRPr="00965889" w:rsidRDefault="00965889" w:rsidP="00965889">
      <w:pPr>
        <w:spacing w:line="360" w:lineRule="auto"/>
        <w:jc w:val="center"/>
        <w:rPr>
          <w:rFonts w:ascii="Arial" w:hAnsi="Arial" w:cs="Arial"/>
          <w:b/>
        </w:rPr>
      </w:pPr>
    </w:p>
    <w:p w:rsidR="00147777" w:rsidRPr="00147777" w:rsidRDefault="00147777" w:rsidP="00147777">
      <w:pPr>
        <w:pStyle w:val="Prrafodelista"/>
        <w:numPr>
          <w:ilvl w:val="0"/>
          <w:numId w:val="1"/>
        </w:numPr>
        <w:rPr>
          <w:rFonts w:ascii="Arial" w:hAnsi="Arial" w:cs="Arial"/>
        </w:rPr>
      </w:pPr>
      <w:r w:rsidRPr="00147777">
        <w:rPr>
          <w:rFonts w:ascii="Arial" w:hAnsi="Arial" w:cs="Arial"/>
        </w:rPr>
        <w:t xml:space="preserve">Araya, Nicole, 2017. “Construcción del Estado Docente en Chile (1860-1920)”. en </w:t>
      </w:r>
      <w:r w:rsidRPr="00147777">
        <w:rPr>
          <w:rFonts w:ascii="Arial" w:hAnsi="Arial" w:cs="Arial"/>
          <w:i/>
        </w:rPr>
        <w:t>Museo de la Educación Gabriela Mistral.</w:t>
      </w:r>
      <w:r w:rsidRPr="00147777">
        <w:rPr>
          <w:rFonts w:ascii="Arial" w:hAnsi="Arial" w:cs="Arial"/>
        </w:rPr>
        <w:t xml:space="preserve"> Sitio web:  </w:t>
      </w:r>
      <w:hyperlink r:id="rId24" w:history="1">
        <w:r w:rsidRPr="00147777">
          <w:rPr>
            <w:rStyle w:val="Hipervnculo"/>
            <w:rFonts w:ascii="Arial" w:hAnsi="Arial" w:cs="Arial"/>
          </w:rPr>
          <w:t>http://www.museodelaeducacion.cl/648/w3-article-25829.html</w:t>
        </w:r>
      </w:hyperlink>
      <w:r w:rsidRPr="00147777">
        <w:rPr>
          <w:rFonts w:ascii="Arial" w:hAnsi="Arial" w:cs="Arial"/>
        </w:rPr>
        <w:t>, revisado 22/11/2017.</w:t>
      </w:r>
    </w:p>
    <w:p w:rsidR="00E90117" w:rsidRDefault="00E90117" w:rsidP="00A04A42">
      <w:pPr>
        <w:pStyle w:val="Prrafodelista"/>
        <w:numPr>
          <w:ilvl w:val="0"/>
          <w:numId w:val="1"/>
        </w:numPr>
        <w:spacing w:line="360" w:lineRule="auto"/>
        <w:jc w:val="both"/>
        <w:rPr>
          <w:rFonts w:ascii="Arial" w:hAnsi="Arial" w:cs="Arial"/>
        </w:rPr>
      </w:pPr>
      <w:r w:rsidRPr="00E32735">
        <w:rPr>
          <w:rFonts w:ascii="Arial" w:hAnsi="Arial" w:cs="Arial"/>
        </w:rPr>
        <w:t>Baquedano</w:t>
      </w:r>
      <w:r w:rsidR="00965889">
        <w:rPr>
          <w:rFonts w:ascii="Arial" w:hAnsi="Arial" w:cs="Arial"/>
        </w:rPr>
        <w:t>, Sandra, 2010</w:t>
      </w:r>
      <w:r w:rsidRPr="00E32735">
        <w:rPr>
          <w:rFonts w:ascii="Arial" w:hAnsi="Arial" w:cs="Arial"/>
        </w:rPr>
        <w:t xml:space="preserve">. </w:t>
      </w:r>
      <w:r w:rsidR="00965889">
        <w:rPr>
          <w:rFonts w:ascii="Arial" w:hAnsi="Arial" w:cs="Arial"/>
        </w:rPr>
        <w:t>“</w:t>
      </w:r>
      <w:r w:rsidRPr="00E32735">
        <w:rPr>
          <w:rFonts w:ascii="Arial" w:hAnsi="Arial" w:cs="Arial"/>
        </w:rPr>
        <w:t>La Despersonalización como Metafísica vivencial de la Voluntad de Vivir</w:t>
      </w:r>
      <w:r w:rsidR="00965889">
        <w:rPr>
          <w:rFonts w:ascii="Arial" w:hAnsi="Arial" w:cs="Arial"/>
        </w:rPr>
        <w:t>”</w:t>
      </w:r>
      <w:r w:rsidRPr="00E32735">
        <w:rPr>
          <w:rFonts w:ascii="Arial" w:hAnsi="Arial" w:cs="Arial"/>
        </w:rPr>
        <w:t>.</w:t>
      </w:r>
      <w:r w:rsidR="00965889">
        <w:rPr>
          <w:rFonts w:ascii="Arial" w:hAnsi="Arial" w:cs="Arial"/>
        </w:rPr>
        <w:t xml:space="preserve"> En</w:t>
      </w:r>
      <w:r w:rsidRPr="00E32735">
        <w:rPr>
          <w:rFonts w:ascii="Arial" w:hAnsi="Arial" w:cs="Arial"/>
        </w:rPr>
        <w:t xml:space="preserve"> </w:t>
      </w:r>
      <w:r w:rsidRPr="00965889">
        <w:rPr>
          <w:rFonts w:ascii="Arial" w:hAnsi="Arial" w:cs="Arial"/>
          <w:i/>
        </w:rPr>
        <w:t>Revista de Filosofía</w:t>
      </w:r>
      <w:r w:rsidR="00965889">
        <w:rPr>
          <w:rFonts w:ascii="Arial" w:hAnsi="Arial" w:cs="Arial"/>
        </w:rPr>
        <w:t xml:space="preserve">, V 66. pp. </w:t>
      </w:r>
      <w:r w:rsidRPr="00E32735">
        <w:rPr>
          <w:rFonts w:ascii="Arial" w:hAnsi="Arial" w:cs="Arial"/>
        </w:rPr>
        <w:t>145-162.</w:t>
      </w:r>
      <w:r w:rsidR="00A04A42">
        <w:rPr>
          <w:rFonts w:ascii="Arial" w:hAnsi="Arial" w:cs="Arial"/>
        </w:rPr>
        <w:t xml:space="preserve"> Recuperado en </w:t>
      </w:r>
      <w:hyperlink r:id="rId25" w:history="1">
        <w:r w:rsidR="00A04A42" w:rsidRPr="00DD66BE">
          <w:rPr>
            <w:rStyle w:val="Hipervnculo"/>
            <w:rFonts w:ascii="Arial" w:hAnsi="Arial" w:cs="Arial"/>
          </w:rPr>
          <w:t>https://scielo.conicyt.cl/scielo.php?script=sci_arttext&amp;pid=S0718-43602010000100009</w:t>
        </w:r>
      </w:hyperlink>
      <w:r w:rsidR="00EE24FA">
        <w:rPr>
          <w:rFonts w:ascii="Arial" w:hAnsi="Arial" w:cs="Arial"/>
        </w:rPr>
        <w:t>,</w:t>
      </w:r>
      <w:r w:rsidR="00A04A42">
        <w:rPr>
          <w:rFonts w:ascii="Arial" w:hAnsi="Arial" w:cs="Arial"/>
        </w:rPr>
        <w:t xml:space="preserve"> </w:t>
      </w:r>
      <w:r w:rsidR="00672741">
        <w:rPr>
          <w:rFonts w:ascii="Arial" w:hAnsi="Arial" w:cs="Arial"/>
        </w:rPr>
        <w:t>el 20</w:t>
      </w:r>
      <w:r w:rsidR="001360DA">
        <w:rPr>
          <w:rFonts w:ascii="Arial" w:hAnsi="Arial" w:cs="Arial"/>
        </w:rPr>
        <w:t>/1</w:t>
      </w:r>
      <w:r w:rsidR="00672741">
        <w:rPr>
          <w:rFonts w:ascii="Arial" w:hAnsi="Arial" w:cs="Arial"/>
        </w:rPr>
        <w:t>1</w:t>
      </w:r>
      <w:r w:rsidR="001360DA">
        <w:rPr>
          <w:rFonts w:ascii="Arial" w:hAnsi="Arial" w:cs="Arial"/>
        </w:rPr>
        <w:t>/2017</w:t>
      </w:r>
      <w:r w:rsidR="00A04A42">
        <w:rPr>
          <w:rFonts w:ascii="Arial" w:hAnsi="Arial" w:cs="Arial"/>
        </w:rPr>
        <w:t>.</w:t>
      </w:r>
    </w:p>
    <w:p w:rsidR="002B1ED7" w:rsidRPr="002B1ED7" w:rsidRDefault="002B1ED7" w:rsidP="002B1ED7">
      <w:pPr>
        <w:pStyle w:val="Prrafodelista"/>
        <w:numPr>
          <w:ilvl w:val="0"/>
          <w:numId w:val="1"/>
        </w:numPr>
        <w:rPr>
          <w:rFonts w:ascii="Arial" w:hAnsi="Arial" w:cs="Arial"/>
        </w:rPr>
      </w:pPr>
      <w:r w:rsidRPr="002B1ED7">
        <w:rPr>
          <w:rFonts w:ascii="Arial" w:hAnsi="Arial" w:cs="Arial"/>
        </w:rPr>
        <w:t xml:space="preserve">Biblioteca Nacional de Chile, 2014. “María Luisa </w:t>
      </w:r>
      <w:proofErr w:type="spellStart"/>
      <w:r w:rsidRPr="002B1ED7">
        <w:rPr>
          <w:rFonts w:ascii="Arial" w:hAnsi="Arial" w:cs="Arial"/>
        </w:rPr>
        <w:t>Bombal</w:t>
      </w:r>
      <w:proofErr w:type="spellEnd"/>
      <w:r w:rsidRPr="002B1ED7">
        <w:rPr>
          <w:rFonts w:ascii="Arial" w:hAnsi="Arial" w:cs="Arial"/>
        </w:rPr>
        <w:t xml:space="preserve">”. En </w:t>
      </w:r>
      <w:r w:rsidRPr="002B1ED7">
        <w:rPr>
          <w:rFonts w:ascii="Arial" w:hAnsi="Arial" w:cs="Arial"/>
          <w:i/>
        </w:rPr>
        <w:t xml:space="preserve">Memoria Chilena. </w:t>
      </w:r>
      <w:r w:rsidRPr="002B1ED7">
        <w:rPr>
          <w:rFonts w:ascii="Arial" w:hAnsi="Arial" w:cs="Arial"/>
        </w:rPr>
        <w:t xml:space="preserve">Sitio Web: </w:t>
      </w:r>
      <w:hyperlink r:id="rId26" w:history="1">
        <w:r w:rsidRPr="002B1ED7">
          <w:rPr>
            <w:rStyle w:val="Hipervnculo"/>
            <w:rFonts w:ascii="Arial" w:hAnsi="Arial" w:cs="Arial"/>
          </w:rPr>
          <w:t>http://www.memoriachilena.cl/602/w3-article-3597.html</w:t>
        </w:r>
      </w:hyperlink>
      <w:r w:rsidRPr="002B1ED7">
        <w:rPr>
          <w:rFonts w:ascii="Arial" w:hAnsi="Arial" w:cs="Arial"/>
        </w:rPr>
        <w:t xml:space="preserve">, revisado el 20/11/2017. </w:t>
      </w:r>
    </w:p>
    <w:p w:rsidR="002B1ED7" w:rsidRPr="002B1ED7" w:rsidRDefault="002B1ED7" w:rsidP="002B1ED7">
      <w:pPr>
        <w:pStyle w:val="Prrafodelista"/>
        <w:numPr>
          <w:ilvl w:val="0"/>
          <w:numId w:val="1"/>
        </w:numPr>
        <w:rPr>
          <w:rFonts w:ascii="Arial" w:hAnsi="Arial" w:cs="Arial"/>
        </w:rPr>
      </w:pPr>
      <w:r w:rsidRPr="002B1ED7">
        <w:rPr>
          <w:rFonts w:ascii="Arial" w:hAnsi="Arial" w:cs="Arial"/>
        </w:rPr>
        <w:t xml:space="preserve">Biblioteca Nacional de Chile, 2016. “Migración Campo Ciudad”. En </w:t>
      </w:r>
      <w:r w:rsidRPr="002B1ED7">
        <w:rPr>
          <w:rFonts w:ascii="Arial" w:hAnsi="Arial" w:cs="Arial"/>
          <w:i/>
        </w:rPr>
        <w:t>Memoria Chilena.</w:t>
      </w:r>
      <w:r w:rsidRPr="002B1ED7">
        <w:rPr>
          <w:rFonts w:ascii="Arial" w:hAnsi="Arial" w:cs="Arial"/>
        </w:rPr>
        <w:t xml:space="preserve"> Sitio web: </w:t>
      </w:r>
      <w:hyperlink r:id="rId27" w:history="1">
        <w:r w:rsidRPr="002B1ED7">
          <w:rPr>
            <w:rStyle w:val="Hipervnculo"/>
            <w:rFonts w:ascii="Arial" w:hAnsi="Arial" w:cs="Arial"/>
          </w:rPr>
          <w:t>http://www.memoriachilena.cl/602/w3-article-750.html</w:t>
        </w:r>
      </w:hyperlink>
      <w:r w:rsidRPr="002B1ED7">
        <w:rPr>
          <w:rFonts w:ascii="Arial" w:hAnsi="Arial" w:cs="Arial"/>
        </w:rPr>
        <w:t>, revisado el 22/11/2017.</w:t>
      </w:r>
    </w:p>
    <w:p w:rsidR="002B1ED7" w:rsidRPr="002B1ED7" w:rsidRDefault="002B1ED7" w:rsidP="002B1ED7">
      <w:pPr>
        <w:pStyle w:val="Prrafodelista"/>
        <w:numPr>
          <w:ilvl w:val="0"/>
          <w:numId w:val="1"/>
        </w:numPr>
        <w:spacing w:line="360" w:lineRule="auto"/>
        <w:rPr>
          <w:rFonts w:ascii="Arial" w:hAnsi="Arial" w:cs="Arial"/>
        </w:rPr>
      </w:pPr>
      <w:r w:rsidRPr="002B1ED7">
        <w:rPr>
          <w:rFonts w:ascii="Arial" w:hAnsi="Arial" w:cs="Arial"/>
        </w:rPr>
        <w:t xml:space="preserve">Biblioteca Nacional de Chile, 2016. “Valparaíso 1820-1920”. En </w:t>
      </w:r>
      <w:r w:rsidRPr="002B1ED7">
        <w:rPr>
          <w:rFonts w:ascii="Arial" w:hAnsi="Arial" w:cs="Arial"/>
          <w:i/>
        </w:rPr>
        <w:t xml:space="preserve">Memoria Chilena. </w:t>
      </w:r>
      <w:r w:rsidRPr="002B1ED7">
        <w:rPr>
          <w:rFonts w:ascii="Arial" w:hAnsi="Arial" w:cs="Arial"/>
        </w:rPr>
        <w:t xml:space="preserve">Sitio web: </w:t>
      </w:r>
      <w:hyperlink r:id="rId28" w:history="1">
        <w:r w:rsidRPr="002B1ED7">
          <w:rPr>
            <w:rStyle w:val="Hipervnculo"/>
            <w:rFonts w:ascii="Arial" w:hAnsi="Arial" w:cs="Arial"/>
          </w:rPr>
          <w:t>http://www.memoriachilena.cl/602/w3-article-750.html</w:t>
        </w:r>
      </w:hyperlink>
      <w:r w:rsidRPr="002B1ED7">
        <w:rPr>
          <w:rFonts w:ascii="Arial" w:hAnsi="Arial" w:cs="Arial"/>
        </w:rPr>
        <w:t>, revisado el 22/11/2017.</w:t>
      </w:r>
    </w:p>
    <w:p w:rsidR="00CD76B2" w:rsidRDefault="002B1ED7" w:rsidP="00CD76B2">
      <w:pPr>
        <w:pStyle w:val="Prrafodelista"/>
        <w:numPr>
          <w:ilvl w:val="0"/>
          <w:numId w:val="1"/>
        </w:numPr>
        <w:spacing w:line="360" w:lineRule="auto"/>
        <w:rPr>
          <w:rFonts w:ascii="Arial" w:hAnsi="Arial" w:cs="Arial"/>
        </w:rPr>
      </w:pPr>
      <w:r w:rsidRPr="002B1ED7">
        <w:rPr>
          <w:rFonts w:ascii="Arial" w:hAnsi="Arial" w:cs="Arial"/>
        </w:rPr>
        <w:t xml:space="preserve">Biblioteca Nacional de Chile, 2016. “La Amortajada”. En </w:t>
      </w:r>
      <w:r w:rsidRPr="002B1ED7">
        <w:rPr>
          <w:rFonts w:ascii="Arial" w:hAnsi="Arial" w:cs="Arial"/>
          <w:i/>
        </w:rPr>
        <w:t xml:space="preserve">Memoria Chilena. </w:t>
      </w:r>
      <w:r w:rsidRPr="002B1ED7">
        <w:rPr>
          <w:rFonts w:ascii="Arial" w:hAnsi="Arial" w:cs="Arial"/>
        </w:rPr>
        <w:t xml:space="preserve">Sitio web: </w:t>
      </w:r>
      <w:hyperlink r:id="rId29" w:history="1">
        <w:r w:rsidRPr="002B1ED7">
          <w:rPr>
            <w:rStyle w:val="Hipervnculo"/>
            <w:rFonts w:ascii="Arial" w:hAnsi="Arial" w:cs="Arial"/>
          </w:rPr>
          <w:t>http://www.memoriachilena.cl/602/w3-article-92550.html</w:t>
        </w:r>
      </w:hyperlink>
      <w:r w:rsidRPr="002B1ED7">
        <w:rPr>
          <w:rFonts w:ascii="Arial" w:hAnsi="Arial" w:cs="Arial"/>
        </w:rPr>
        <w:t>, revisado el 22/11/2017.</w:t>
      </w:r>
      <w:r w:rsidR="00CD76B2" w:rsidRPr="00CD76B2">
        <w:rPr>
          <w:rFonts w:ascii="Arial" w:hAnsi="Arial" w:cs="Arial"/>
        </w:rPr>
        <w:t xml:space="preserve"> </w:t>
      </w:r>
    </w:p>
    <w:p w:rsidR="00CD76B2" w:rsidRDefault="00CD76B2" w:rsidP="00CD76B2">
      <w:pPr>
        <w:pStyle w:val="Prrafodelista"/>
        <w:numPr>
          <w:ilvl w:val="0"/>
          <w:numId w:val="1"/>
        </w:numPr>
        <w:spacing w:line="360" w:lineRule="auto"/>
        <w:rPr>
          <w:rFonts w:ascii="Arial" w:hAnsi="Arial" w:cs="Arial"/>
        </w:rPr>
      </w:pPr>
      <w:proofErr w:type="spellStart"/>
      <w:r w:rsidRPr="00CD76B2">
        <w:rPr>
          <w:rFonts w:ascii="Arial" w:hAnsi="Arial" w:cs="Arial"/>
        </w:rPr>
        <w:t>Bombal</w:t>
      </w:r>
      <w:proofErr w:type="spellEnd"/>
      <w:r w:rsidRPr="00CD76B2">
        <w:rPr>
          <w:rFonts w:ascii="Arial" w:hAnsi="Arial" w:cs="Arial"/>
        </w:rPr>
        <w:t xml:space="preserve">, María Luisa, 2005. </w:t>
      </w:r>
      <w:r w:rsidRPr="00CD76B2">
        <w:rPr>
          <w:rFonts w:ascii="Arial" w:hAnsi="Arial" w:cs="Arial"/>
          <w:i/>
        </w:rPr>
        <w:t xml:space="preserve">Obras Completas, </w:t>
      </w:r>
      <w:r w:rsidRPr="00CD76B2">
        <w:rPr>
          <w:rFonts w:ascii="Arial" w:hAnsi="Arial" w:cs="Arial"/>
        </w:rPr>
        <w:t xml:space="preserve">Tomo 2. Santiago: </w:t>
      </w:r>
      <w:proofErr w:type="spellStart"/>
      <w:r w:rsidRPr="00CD76B2">
        <w:rPr>
          <w:rFonts w:ascii="Arial" w:hAnsi="Arial" w:cs="Arial"/>
        </w:rPr>
        <w:t>Zig-Zag</w:t>
      </w:r>
      <w:proofErr w:type="spellEnd"/>
      <w:r w:rsidRPr="00CD76B2">
        <w:rPr>
          <w:rFonts w:ascii="Arial" w:hAnsi="Arial" w:cs="Arial"/>
        </w:rPr>
        <w:t xml:space="preserve">. </w:t>
      </w:r>
    </w:p>
    <w:p w:rsidR="002B1ED7" w:rsidRPr="00CD76B2" w:rsidRDefault="00CD76B2" w:rsidP="00CD76B2">
      <w:pPr>
        <w:pStyle w:val="Prrafodelista"/>
        <w:numPr>
          <w:ilvl w:val="0"/>
          <w:numId w:val="1"/>
        </w:numPr>
        <w:spacing w:line="360" w:lineRule="auto"/>
        <w:rPr>
          <w:rFonts w:ascii="Arial" w:hAnsi="Arial" w:cs="Arial"/>
        </w:rPr>
      </w:pPr>
      <w:r w:rsidRPr="00CD76B2">
        <w:rPr>
          <w:rFonts w:ascii="Arial" w:hAnsi="Arial" w:cs="Arial"/>
        </w:rPr>
        <w:t>Colombo, E. y Miranda, E., 2000</w:t>
      </w:r>
      <w:r w:rsidRPr="00CD76B2">
        <w:rPr>
          <w:rFonts w:ascii="Arial" w:hAnsi="Arial" w:cs="Arial"/>
          <w:i/>
        </w:rPr>
        <w:t>. Historia Argentina Contemporánea</w:t>
      </w:r>
      <w:r w:rsidRPr="00CD76B2">
        <w:rPr>
          <w:rFonts w:ascii="Arial" w:hAnsi="Arial" w:cs="Arial"/>
        </w:rPr>
        <w:t xml:space="preserve">. Buenos Aires: </w:t>
      </w:r>
      <w:proofErr w:type="spellStart"/>
      <w:r w:rsidRPr="00CD76B2">
        <w:rPr>
          <w:rFonts w:ascii="Arial" w:hAnsi="Arial" w:cs="Arial"/>
        </w:rPr>
        <w:t>Kapelusz</w:t>
      </w:r>
      <w:proofErr w:type="spellEnd"/>
      <w:r w:rsidRPr="00CD76B2">
        <w:rPr>
          <w:rFonts w:ascii="Arial" w:hAnsi="Arial" w:cs="Arial"/>
        </w:rPr>
        <w:t>.</w:t>
      </w:r>
    </w:p>
    <w:p w:rsidR="00E90117" w:rsidRDefault="00E90117" w:rsidP="001360DA">
      <w:pPr>
        <w:pStyle w:val="Prrafodelista"/>
        <w:numPr>
          <w:ilvl w:val="0"/>
          <w:numId w:val="1"/>
        </w:numPr>
        <w:spacing w:line="360" w:lineRule="auto"/>
        <w:jc w:val="both"/>
        <w:rPr>
          <w:rFonts w:ascii="Arial" w:hAnsi="Arial" w:cs="Arial"/>
        </w:rPr>
      </w:pPr>
      <w:proofErr w:type="spellStart"/>
      <w:r w:rsidRPr="00E32735">
        <w:rPr>
          <w:rFonts w:ascii="Arial" w:hAnsi="Arial" w:cs="Arial"/>
        </w:rPr>
        <w:t>Corsi</w:t>
      </w:r>
      <w:proofErr w:type="spellEnd"/>
      <w:r w:rsidR="00965889">
        <w:rPr>
          <w:rFonts w:ascii="Arial" w:hAnsi="Arial" w:cs="Arial"/>
        </w:rPr>
        <w:t>, Paulina, 2002</w:t>
      </w:r>
      <w:r w:rsidRPr="00E32735">
        <w:rPr>
          <w:rFonts w:ascii="Arial" w:hAnsi="Arial" w:cs="Arial"/>
        </w:rPr>
        <w:t xml:space="preserve">. </w:t>
      </w:r>
      <w:r w:rsidR="00965889">
        <w:rPr>
          <w:rFonts w:ascii="Arial" w:hAnsi="Arial" w:cs="Arial"/>
        </w:rPr>
        <w:t>“</w:t>
      </w:r>
      <w:r w:rsidRPr="00E32735">
        <w:rPr>
          <w:rFonts w:ascii="Arial" w:hAnsi="Arial" w:cs="Arial"/>
        </w:rPr>
        <w:t>Aproximación preliminar al concepto de pulsión de muerte en Freud</w:t>
      </w:r>
      <w:r w:rsidR="00965889">
        <w:rPr>
          <w:rFonts w:ascii="Arial" w:hAnsi="Arial" w:cs="Arial"/>
        </w:rPr>
        <w:t>”</w:t>
      </w:r>
      <w:r w:rsidRPr="00E32735">
        <w:rPr>
          <w:rFonts w:ascii="Arial" w:hAnsi="Arial" w:cs="Arial"/>
        </w:rPr>
        <w:t xml:space="preserve">. </w:t>
      </w:r>
      <w:r w:rsidR="00965889">
        <w:rPr>
          <w:rFonts w:ascii="Arial" w:hAnsi="Arial" w:cs="Arial"/>
        </w:rPr>
        <w:t xml:space="preserve">En </w:t>
      </w:r>
      <w:r w:rsidRPr="00965889">
        <w:rPr>
          <w:rFonts w:ascii="Arial" w:hAnsi="Arial" w:cs="Arial"/>
          <w:i/>
        </w:rPr>
        <w:t xml:space="preserve">Revista Chilena de </w:t>
      </w:r>
      <w:proofErr w:type="spellStart"/>
      <w:r w:rsidRPr="00965889">
        <w:rPr>
          <w:rFonts w:ascii="Arial" w:hAnsi="Arial" w:cs="Arial"/>
          <w:i/>
        </w:rPr>
        <w:t>Neuro</w:t>
      </w:r>
      <w:proofErr w:type="spellEnd"/>
      <w:r w:rsidRPr="00965889">
        <w:rPr>
          <w:rFonts w:ascii="Arial" w:hAnsi="Arial" w:cs="Arial"/>
          <w:i/>
        </w:rPr>
        <w:t>-psiquiatría</w:t>
      </w:r>
      <w:r w:rsidR="00965889">
        <w:rPr>
          <w:rFonts w:ascii="Arial" w:hAnsi="Arial" w:cs="Arial"/>
        </w:rPr>
        <w:t>, V 40.</w:t>
      </w:r>
      <w:r w:rsidRPr="00E32735">
        <w:rPr>
          <w:rFonts w:ascii="Arial" w:hAnsi="Arial" w:cs="Arial"/>
        </w:rPr>
        <w:t xml:space="preserve"> </w:t>
      </w:r>
      <w:r w:rsidR="001360DA">
        <w:rPr>
          <w:rFonts w:ascii="Arial" w:hAnsi="Arial" w:cs="Arial"/>
        </w:rPr>
        <w:t xml:space="preserve">pp. 361-370. Recuperado en </w:t>
      </w:r>
      <w:hyperlink r:id="rId30" w:history="1">
        <w:r w:rsidR="001360DA" w:rsidRPr="00DD66BE">
          <w:rPr>
            <w:rStyle w:val="Hipervnculo"/>
            <w:rFonts w:ascii="Arial" w:hAnsi="Arial" w:cs="Arial"/>
          </w:rPr>
          <w:t>https://scielo.conicyt.cl/scielo.php?script=sci_arttext&amp;pid=S0717-92272002000400008</w:t>
        </w:r>
      </w:hyperlink>
      <w:r w:rsidR="00EE24FA">
        <w:rPr>
          <w:rFonts w:ascii="Arial" w:hAnsi="Arial" w:cs="Arial"/>
        </w:rPr>
        <w:t>,</w:t>
      </w:r>
      <w:r w:rsidR="001360DA">
        <w:rPr>
          <w:rFonts w:ascii="Arial" w:hAnsi="Arial" w:cs="Arial"/>
        </w:rPr>
        <w:t xml:space="preserve"> </w:t>
      </w:r>
      <w:r w:rsidR="00672741">
        <w:rPr>
          <w:rFonts w:ascii="Arial" w:hAnsi="Arial" w:cs="Arial"/>
        </w:rPr>
        <w:t>el 20/11/2017</w:t>
      </w:r>
      <w:r w:rsidR="001360DA">
        <w:rPr>
          <w:rFonts w:ascii="Arial" w:hAnsi="Arial" w:cs="Arial"/>
        </w:rPr>
        <w:t>.</w:t>
      </w:r>
    </w:p>
    <w:p w:rsidR="001871C9" w:rsidRPr="001871C9" w:rsidRDefault="001871C9" w:rsidP="001871C9">
      <w:pPr>
        <w:pStyle w:val="Prrafodelista"/>
        <w:numPr>
          <w:ilvl w:val="0"/>
          <w:numId w:val="1"/>
        </w:numPr>
        <w:rPr>
          <w:rFonts w:ascii="Arial" w:hAnsi="Arial" w:cs="Arial"/>
        </w:rPr>
      </w:pPr>
      <w:r w:rsidRPr="001871C9">
        <w:rPr>
          <w:rFonts w:ascii="Arial" w:hAnsi="Arial" w:cs="Arial"/>
        </w:rPr>
        <w:t xml:space="preserve">Facultad de Humanidades y Ciencias de la Educación UNLP, 2011. “Crisis de los Imperios Coloniales y emergencia del Tercer Mundo”. En </w:t>
      </w:r>
      <w:r w:rsidRPr="001871C9">
        <w:rPr>
          <w:rFonts w:ascii="Arial" w:hAnsi="Arial" w:cs="Arial"/>
          <w:i/>
        </w:rPr>
        <w:t>Carpetas Docentes de Historia.</w:t>
      </w:r>
      <w:r w:rsidRPr="001871C9">
        <w:rPr>
          <w:rFonts w:ascii="Arial" w:hAnsi="Arial" w:cs="Arial"/>
        </w:rPr>
        <w:t xml:space="preserve"> Sitio web: </w:t>
      </w:r>
      <w:hyperlink r:id="rId31" w:history="1">
        <w:r w:rsidRPr="001871C9">
          <w:rPr>
            <w:rStyle w:val="Hipervnculo"/>
            <w:rFonts w:ascii="Arial" w:hAnsi="Arial" w:cs="Arial"/>
          </w:rPr>
          <w:t>http://carpetashistoria.fahce.unlp.edu.ar/carpeta-3/crisis-de-los-imperios-coloniales-y-emergencia-del-tercer-mundo/ii-crisis-de-los-imperios-coloniales-y-emergencia-del-tercer-mundo</w:t>
        </w:r>
      </w:hyperlink>
      <w:r w:rsidRPr="001871C9">
        <w:rPr>
          <w:rFonts w:ascii="Arial" w:hAnsi="Arial" w:cs="Arial"/>
        </w:rPr>
        <w:t>, revisado el 22/11/2017.</w:t>
      </w:r>
    </w:p>
    <w:p w:rsidR="00CD76B2" w:rsidRDefault="002B1ED7" w:rsidP="00CD76B2">
      <w:pPr>
        <w:pStyle w:val="Prrafodelista"/>
        <w:numPr>
          <w:ilvl w:val="0"/>
          <w:numId w:val="1"/>
        </w:numPr>
        <w:rPr>
          <w:rFonts w:ascii="Arial" w:hAnsi="Arial" w:cs="Arial"/>
        </w:rPr>
      </w:pPr>
      <w:r w:rsidRPr="002B1ED7">
        <w:rPr>
          <w:rFonts w:ascii="Arial" w:hAnsi="Arial" w:cs="Arial"/>
        </w:rPr>
        <w:t xml:space="preserve">Flores, Jorge, 2012. “María Luisa </w:t>
      </w:r>
      <w:proofErr w:type="spellStart"/>
      <w:r w:rsidRPr="002B1ED7">
        <w:rPr>
          <w:rFonts w:ascii="Arial" w:hAnsi="Arial" w:cs="Arial"/>
        </w:rPr>
        <w:t>Bombal</w:t>
      </w:r>
      <w:proofErr w:type="spellEnd"/>
      <w:r w:rsidRPr="002B1ED7">
        <w:rPr>
          <w:rFonts w:ascii="Arial" w:hAnsi="Arial" w:cs="Arial"/>
        </w:rPr>
        <w:t xml:space="preserve">”. En </w:t>
      </w:r>
      <w:r w:rsidRPr="002B1ED7">
        <w:rPr>
          <w:rFonts w:ascii="Arial" w:hAnsi="Arial" w:cs="Arial"/>
          <w:i/>
        </w:rPr>
        <w:t>Escritores.cl.</w:t>
      </w:r>
      <w:r w:rsidRPr="002B1ED7">
        <w:rPr>
          <w:rFonts w:ascii="Arial" w:hAnsi="Arial" w:cs="Arial"/>
        </w:rPr>
        <w:t xml:space="preserve"> </w:t>
      </w:r>
      <w:r w:rsidR="00CD76B2">
        <w:rPr>
          <w:rFonts w:ascii="Arial" w:hAnsi="Arial" w:cs="Arial"/>
        </w:rPr>
        <w:t>Sitio web</w:t>
      </w:r>
      <w:r w:rsidRPr="002B1ED7">
        <w:rPr>
          <w:rFonts w:ascii="Arial" w:hAnsi="Arial" w:cs="Arial"/>
        </w:rPr>
        <w:t xml:space="preserve">: </w:t>
      </w:r>
      <w:hyperlink r:id="rId32" w:history="1">
        <w:r w:rsidRPr="002B1ED7">
          <w:rPr>
            <w:rStyle w:val="Hipervnculo"/>
            <w:rFonts w:ascii="Arial" w:hAnsi="Arial" w:cs="Arial"/>
          </w:rPr>
          <w:t>http://www.escritores.cl/base.php?f1=semblanzas/texto/bombal.html</w:t>
        </w:r>
      </w:hyperlink>
      <w:r w:rsidRPr="002B1ED7">
        <w:rPr>
          <w:rFonts w:ascii="Arial" w:hAnsi="Arial" w:cs="Arial"/>
        </w:rPr>
        <w:t>, el 22/11/2017.</w:t>
      </w:r>
      <w:r w:rsidR="001871C9" w:rsidRPr="001871C9">
        <w:rPr>
          <w:rFonts w:ascii="Arial" w:hAnsi="Arial" w:cs="Arial"/>
        </w:rPr>
        <w:t xml:space="preserve"> </w:t>
      </w:r>
    </w:p>
    <w:p w:rsidR="001871C9" w:rsidRPr="00CD76B2" w:rsidRDefault="00CD76B2" w:rsidP="00CD76B2">
      <w:pPr>
        <w:pStyle w:val="Prrafodelista"/>
        <w:numPr>
          <w:ilvl w:val="0"/>
          <w:numId w:val="1"/>
        </w:numPr>
        <w:rPr>
          <w:rFonts w:ascii="Arial" w:hAnsi="Arial" w:cs="Arial"/>
        </w:rPr>
      </w:pPr>
      <w:r w:rsidRPr="00CD76B2">
        <w:rPr>
          <w:rFonts w:ascii="Arial" w:hAnsi="Arial" w:cs="Arial"/>
        </w:rPr>
        <w:t xml:space="preserve">Freud, Sigmund, 1976. </w:t>
      </w:r>
      <w:r w:rsidRPr="00CD76B2">
        <w:rPr>
          <w:rFonts w:ascii="Arial" w:hAnsi="Arial" w:cs="Arial"/>
          <w:i/>
        </w:rPr>
        <w:t>El problema económico del masoquismo</w:t>
      </w:r>
      <w:r w:rsidRPr="00CD76B2">
        <w:rPr>
          <w:rFonts w:ascii="Arial" w:hAnsi="Arial" w:cs="Arial"/>
        </w:rPr>
        <w:t xml:space="preserve">. Buenos Aires: </w:t>
      </w:r>
      <w:proofErr w:type="spellStart"/>
      <w:r w:rsidRPr="00CD76B2">
        <w:rPr>
          <w:rFonts w:ascii="Arial" w:hAnsi="Arial" w:cs="Arial"/>
        </w:rPr>
        <w:t>Amorrortu</w:t>
      </w:r>
      <w:proofErr w:type="spellEnd"/>
      <w:r w:rsidRPr="00CD76B2">
        <w:rPr>
          <w:rFonts w:ascii="Arial" w:hAnsi="Arial" w:cs="Arial"/>
        </w:rPr>
        <w:t>.</w:t>
      </w:r>
    </w:p>
    <w:p w:rsidR="001871C9" w:rsidRDefault="001871C9" w:rsidP="001871C9">
      <w:pPr>
        <w:pStyle w:val="Prrafodelista"/>
        <w:numPr>
          <w:ilvl w:val="0"/>
          <w:numId w:val="1"/>
        </w:numPr>
        <w:rPr>
          <w:rFonts w:ascii="Arial" w:hAnsi="Arial" w:cs="Arial"/>
        </w:rPr>
      </w:pPr>
      <w:r w:rsidRPr="001871C9">
        <w:rPr>
          <w:rFonts w:ascii="Arial" w:hAnsi="Arial" w:cs="Arial"/>
          <w:lang w:val="en-US"/>
        </w:rPr>
        <w:t xml:space="preserve">Fromm, Erich y Suzuki, D. T., 1990. </w:t>
      </w:r>
      <w:r w:rsidRPr="001871C9">
        <w:rPr>
          <w:rFonts w:ascii="Arial" w:hAnsi="Arial" w:cs="Arial"/>
          <w:i/>
        </w:rPr>
        <w:t>Budismo Zen y Psicoanálisis</w:t>
      </w:r>
      <w:r w:rsidRPr="001871C9">
        <w:rPr>
          <w:rFonts w:ascii="Arial" w:hAnsi="Arial" w:cs="Arial"/>
        </w:rPr>
        <w:t xml:space="preserve">. México: Fondo de Cultura Económica. </w:t>
      </w:r>
    </w:p>
    <w:p w:rsidR="00CD76B2" w:rsidRDefault="001871C9" w:rsidP="00CD76B2">
      <w:pPr>
        <w:pStyle w:val="Prrafodelista"/>
        <w:numPr>
          <w:ilvl w:val="0"/>
          <w:numId w:val="1"/>
        </w:numPr>
        <w:rPr>
          <w:rFonts w:ascii="Arial" w:hAnsi="Arial" w:cs="Arial"/>
        </w:rPr>
      </w:pPr>
      <w:r w:rsidRPr="001871C9">
        <w:rPr>
          <w:rFonts w:ascii="Arial" w:hAnsi="Arial" w:cs="Arial"/>
        </w:rPr>
        <w:t xml:space="preserve">Fundación Sur, 2005. “Revista Sur”. En sitio web: </w:t>
      </w:r>
      <w:hyperlink r:id="rId33" w:history="1">
        <w:r w:rsidRPr="001871C9">
          <w:rPr>
            <w:rStyle w:val="Hipervnculo"/>
            <w:rFonts w:ascii="Arial" w:hAnsi="Arial" w:cs="Arial"/>
          </w:rPr>
          <w:t>http://www.fundacion-sur.org.ar/revista-sur/</w:t>
        </w:r>
      </w:hyperlink>
      <w:r w:rsidRPr="001871C9">
        <w:rPr>
          <w:rFonts w:ascii="Arial" w:hAnsi="Arial" w:cs="Arial"/>
        </w:rPr>
        <w:t>, revisado el 2/1/2018.</w:t>
      </w:r>
      <w:r w:rsidR="00CD76B2" w:rsidRPr="00CD76B2">
        <w:rPr>
          <w:rFonts w:ascii="Arial" w:hAnsi="Arial" w:cs="Arial"/>
        </w:rPr>
        <w:t xml:space="preserve"> </w:t>
      </w:r>
    </w:p>
    <w:p w:rsidR="002B1ED7" w:rsidRDefault="00CD76B2" w:rsidP="00CD76B2">
      <w:pPr>
        <w:pStyle w:val="Prrafodelista"/>
        <w:numPr>
          <w:ilvl w:val="0"/>
          <w:numId w:val="1"/>
        </w:numPr>
        <w:rPr>
          <w:rFonts w:ascii="Arial" w:hAnsi="Arial" w:cs="Arial"/>
        </w:rPr>
      </w:pPr>
      <w:proofErr w:type="spellStart"/>
      <w:r w:rsidRPr="00CD76B2">
        <w:rPr>
          <w:rFonts w:ascii="Arial" w:hAnsi="Arial" w:cs="Arial"/>
        </w:rPr>
        <w:t>Moulian</w:t>
      </w:r>
      <w:proofErr w:type="spellEnd"/>
      <w:r w:rsidRPr="00CD76B2">
        <w:rPr>
          <w:rFonts w:ascii="Arial" w:hAnsi="Arial" w:cs="Arial"/>
        </w:rPr>
        <w:t xml:space="preserve">, Tomás y Osorio, Alejandro, 2014. </w:t>
      </w:r>
      <w:r w:rsidRPr="00CD76B2">
        <w:rPr>
          <w:rFonts w:ascii="Arial" w:hAnsi="Arial" w:cs="Arial"/>
          <w:i/>
        </w:rPr>
        <w:t>Tiempos Modernos: Fragmentos de Historia del Chile contemporáneo, 1891-1990</w:t>
      </w:r>
      <w:r w:rsidRPr="00CD76B2">
        <w:rPr>
          <w:rFonts w:ascii="Arial" w:hAnsi="Arial" w:cs="Arial"/>
        </w:rPr>
        <w:t xml:space="preserve">. Santiago: </w:t>
      </w:r>
      <w:proofErr w:type="spellStart"/>
      <w:r w:rsidRPr="00CD76B2">
        <w:rPr>
          <w:rFonts w:ascii="Arial" w:hAnsi="Arial" w:cs="Arial"/>
        </w:rPr>
        <w:t>Ayun</w:t>
      </w:r>
      <w:proofErr w:type="spellEnd"/>
      <w:r w:rsidRPr="00CD76B2">
        <w:rPr>
          <w:rFonts w:ascii="Arial" w:hAnsi="Arial" w:cs="Arial"/>
        </w:rPr>
        <w:t>.</w:t>
      </w:r>
    </w:p>
    <w:p w:rsidR="00CD76B2" w:rsidRPr="00CD76B2" w:rsidRDefault="00CD76B2" w:rsidP="00CD76B2">
      <w:pPr>
        <w:pStyle w:val="Prrafodelista"/>
        <w:numPr>
          <w:ilvl w:val="0"/>
          <w:numId w:val="1"/>
        </w:numPr>
        <w:rPr>
          <w:rFonts w:ascii="Arial" w:hAnsi="Arial" w:cs="Arial"/>
        </w:rPr>
      </w:pPr>
      <w:proofErr w:type="spellStart"/>
      <w:r w:rsidRPr="00CD76B2">
        <w:rPr>
          <w:rFonts w:ascii="Arial" w:hAnsi="Arial" w:cs="Arial"/>
        </w:rPr>
        <w:t>Quynh</w:t>
      </w:r>
      <w:proofErr w:type="spellEnd"/>
      <w:r w:rsidRPr="00CD76B2">
        <w:rPr>
          <w:rFonts w:ascii="Arial" w:hAnsi="Arial" w:cs="Arial"/>
        </w:rPr>
        <w:t xml:space="preserve">, Le, 2015. “10 cosas que quizás no sabías sobre la Guerra de Vietnam”. En sitio web de BBC Mundo: </w:t>
      </w:r>
      <w:hyperlink r:id="rId34" w:history="1">
        <w:r w:rsidRPr="00CD76B2">
          <w:rPr>
            <w:rStyle w:val="Hipervnculo"/>
            <w:rFonts w:ascii="Arial" w:hAnsi="Arial" w:cs="Arial"/>
          </w:rPr>
          <w:t>http://www.bbc.com/mundo/noticias/2015/04/150429_guerra_vietnam_claves_men</w:t>
        </w:r>
      </w:hyperlink>
      <w:r w:rsidRPr="00CD76B2">
        <w:rPr>
          <w:rFonts w:ascii="Arial" w:hAnsi="Arial" w:cs="Arial"/>
        </w:rPr>
        <w:t>, revisado el 22/22/2017.</w:t>
      </w:r>
    </w:p>
    <w:p w:rsidR="001026A4" w:rsidRPr="003F1128" w:rsidRDefault="00CD76B2" w:rsidP="00181DD5">
      <w:pPr>
        <w:pStyle w:val="Prrafodelista"/>
        <w:numPr>
          <w:ilvl w:val="0"/>
          <w:numId w:val="1"/>
        </w:numPr>
        <w:spacing w:line="360" w:lineRule="auto"/>
        <w:rPr>
          <w:rFonts w:ascii="Arial" w:hAnsi="Arial" w:cs="Arial"/>
          <w:lang w:val="en-US"/>
        </w:rPr>
      </w:pPr>
      <w:r w:rsidRPr="003F1128">
        <w:rPr>
          <w:rFonts w:ascii="Arial" w:hAnsi="Arial" w:cs="Arial"/>
          <w:lang w:val="en-US"/>
        </w:rPr>
        <w:t>Schopenhauer, Arthur, 1985</w:t>
      </w:r>
      <w:r w:rsidR="001026A4" w:rsidRPr="003F1128">
        <w:rPr>
          <w:rFonts w:ascii="Arial" w:hAnsi="Arial" w:cs="Arial"/>
          <w:lang w:val="en-US"/>
        </w:rPr>
        <w:t xml:space="preserve">. "Der </w:t>
      </w:r>
      <w:proofErr w:type="spellStart"/>
      <w:r w:rsidR="001026A4" w:rsidRPr="003F1128">
        <w:rPr>
          <w:rFonts w:ascii="Arial" w:hAnsi="Arial" w:cs="Arial"/>
          <w:lang w:val="en-US"/>
        </w:rPr>
        <w:t>handschriftli</w:t>
      </w:r>
      <w:r w:rsidR="001026A4" w:rsidRPr="00E32735">
        <w:rPr>
          <w:rFonts w:ascii="Arial" w:hAnsi="Arial" w:cs="Arial"/>
          <w:lang w:val="en-US"/>
        </w:rPr>
        <w:t>che</w:t>
      </w:r>
      <w:proofErr w:type="spellEnd"/>
      <w:r w:rsidR="001026A4" w:rsidRPr="00E32735">
        <w:rPr>
          <w:rFonts w:ascii="Arial" w:hAnsi="Arial" w:cs="Arial"/>
          <w:lang w:val="en-US"/>
        </w:rPr>
        <w:t xml:space="preserve"> </w:t>
      </w:r>
      <w:proofErr w:type="spellStart"/>
      <w:r w:rsidR="001026A4" w:rsidRPr="00E32735">
        <w:rPr>
          <w:rFonts w:ascii="Arial" w:hAnsi="Arial" w:cs="Arial"/>
          <w:lang w:val="en-US"/>
        </w:rPr>
        <w:t>NachlaB</w:t>
      </w:r>
      <w:proofErr w:type="spellEnd"/>
      <w:r w:rsidR="001026A4" w:rsidRPr="00E32735">
        <w:rPr>
          <w:rFonts w:ascii="Arial" w:hAnsi="Arial" w:cs="Arial"/>
          <w:lang w:val="en-US"/>
        </w:rPr>
        <w:t>". </w:t>
      </w:r>
      <w:r>
        <w:rPr>
          <w:rFonts w:ascii="Arial" w:hAnsi="Arial" w:cs="Arial"/>
          <w:lang w:val="en-US"/>
        </w:rPr>
        <w:t xml:space="preserve">En </w:t>
      </w:r>
      <w:r w:rsidR="001026A4" w:rsidRPr="00E32735">
        <w:rPr>
          <w:rFonts w:ascii="Arial" w:hAnsi="Arial" w:cs="Arial"/>
          <w:i/>
          <w:iCs/>
          <w:lang w:val="en-US"/>
        </w:rPr>
        <w:t xml:space="preserve">Die </w:t>
      </w:r>
      <w:proofErr w:type="spellStart"/>
      <w:r w:rsidR="001026A4" w:rsidRPr="00E32735">
        <w:rPr>
          <w:rFonts w:ascii="Arial" w:hAnsi="Arial" w:cs="Arial"/>
          <w:i/>
          <w:iCs/>
          <w:lang w:val="en-US"/>
        </w:rPr>
        <w:t>Manuskriptbiicher</w:t>
      </w:r>
      <w:proofErr w:type="spellEnd"/>
      <w:r w:rsidR="001026A4" w:rsidRPr="00E32735">
        <w:rPr>
          <w:rFonts w:ascii="Arial" w:hAnsi="Arial" w:cs="Arial"/>
          <w:i/>
          <w:iCs/>
          <w:lang w:val="en-US"/>
        </w:rPr>
        <w:t xml:space="preserve"> der </w:t>
      </w:r>
      <w:proofErr w:type="spellStart"/>
      <w:r w:rsidR="001026A4" w:rsidRPr="00E32735">
        <w:rPr>
          <w:rFonts w:ascii="Arial" w:hAnsi="Arial" w:cs="Arial"/>
          <w:i/>
          <w:iCs/>
          <w:lang w:val="en-US"/>
        </w:rPr>
        <w:t>Jahre</w:t>
      </w:r>
      <w:proofErr w:type="spellEnd"/>
      <w:r w:rsidR="001026A4" w:rsidRPr="00E32735">
        <w:rPr>
          <w:rFonts w:ascii="Arial" w:hAnsi="Arial" w:cs="Arial"/>
          <w:i/>
          <w:iCs/>
          <w:lang w:val="en-US"/>
        </w:rPr>
        <w:t xml:space="preserve"> 1830-1852, </w:t>
      </w:r>
      <w:proofErr w:type="spellStart"/>
      <w:r w:rsidR="001026A4" w:rsidRPr="00E32735">
        <w:rPr>
          <w:rFonts w:ascii="Arial" w:hAnsi="Arial" w:cs="Arial"/>
          <w:lang w:val="en-US"/>
        </w:rPr>
        <w:t>Tomo</w:t>
      </w:r>
      <w:proofErr w:type="spellEnd"/>
      <w:r w:rsidR="001026A4" w:rsidRPr="00E32735">
        <w:rPr>
          <w:rFonts w:ascii="Arial" w:hAnsi="Arial" w:cs="Arial"/>
          <w:lang w:val="en-US"/>
        </w:rPr>
        <w:t xml:space="preserve"> IV-1. </w:t>
      </w:r>
      <w:proofErr w:type="spellStart"/>
      <w:r w:rsidRPr="003F1128">
        <w:rPr>
          <w:rFonts w:ascii="Arial" w:hAnsi="Arial" w:cs="Arial"/>
          <w:lang w:val="en-US"/>
        </w:rPr>
        <w:t>Múnich</w:t>
      </w:r>
      <w:proofErr w:type="spellEnd"/>
      <w:r w:rsidR="001026A4" w:rsidRPr="003F1128">
        <w:rPr>
          <w:rFonts w:ascii="Arial" w:hAnsi="Arial" w:cs="Arial"/>
          <w:lang w:val="en-US"/>
        </w:rPr>
        <w:t xml:space="preserve">: </w:t>
      </w:r>
      <w:proofErr w:type="spellStart"/>
      <w:r w:rsidR="001026A4" w:rsidRPr="003F1128">
        <w:rPr>
          <w:rFonts w:ascii="Arial" w:hAnsi="Arial" w:cs="Arial"/>
          <w:lang w:val="en-US"/>
        </w:rPr>
        <w:t>Deutscher</w:t>
      </w:r>
      <w:proofErr w:type="spellEnd"/>
      <w:r w:rsidR="001026A4" w:rsidRPr="003F1128">
        <w:rPr>
          <w:rFonts w:ascii="Arial" w:hAnsi="Arial" w:cs="Arial"/>
          <w:lang w:val="en-US"/>
        </w:rPr>
        <w:t xml:space="preserve"> </w:t>
      </w:r>
      <w:proofErr w:type="spellStart"/>
      <w:r w:rsidR="001026A4" w:rsidRPr="003F1128">
        <w:rPr>
          <w:rFonts w:ascii="Arial" w:hAnsi="Arial" w:cs="Arial"/>
          <w:lang w:val="en-US"/>
        </w:rPr>
        <w:t>Taschenbuch</w:t>
      </w:r>
      <w:proofErr w:type="spellEnd"/>
      <w:r w:rsidR="001026A4" w:rsidRPr="003F1128">
        <w:rPr>
          <w:rFonts w:ascii="Arial" w:hAnsi="Arial" w:cs="Arial"/>
          <w:lang w:val="en-US"/>
        </w:rPr>
        <w:t xml:space="preserve"> </w:t>
      </w:r>
      <w:proofErr w:type="spellStart"/>
      <w:r w:rsidR="001026A4" w:rsidRPr="003F1128">
        <w:rPr>
          <w:rFonts w:ascii="Arial" w:hAnsi="Arial" w:cs="Arial"/>
          <w:lang w:val="en-US"/>
        </w:rPr>
        <w:t>Verlag</w:t>
      </w:r>
      <w:proofErr w:type="spellEnd"/>
      <w:r w:rsidR="001026A4" w:rsidRPr="003F1128">
        <w:rPr>
          <w:rFonts w:ascii="Arial" w:hAnsi="Arial" w:cs="Arial"/>
          <w:lang w:val="en-US"/>
        </w:rPr>
        <w:t>.</w:t>
      </w:r>
    </w:p>
    <w:p w:rsidR="00CD76B2" w:rsidRPr="00CD76B2" w:rsidRDefault="00CD76B2" w:rsidP="00CD76B2">
      <w:pPr>
        <w:pStyle w:val="Prrafodelista"/>
        <w:numPr>
          <w:ilvl w:val="0"/>
          <w:numId w:val="1"/>
        </w:numPr>
        <w:rPr>
          <w:rFonts w:ascii="Arial" w:hAnsi="Arial" w:cs="Arial"/>
        </w:rPr>
      </w:pPr>
      <w:r w:rsidRPr="00CD76B2">
        <w:rPr>
          <w:rFonts w:ascii="Arial" w:hAnsi="Arial" w:cs="Arial"/>
        </w:rPr>
        <w:t xml:space="preserve">Schopenhauer, Arthur, 2006. </w:t>
      </w:r>
      <w:r w:rsidRPr="00CD76B2">
        <w:rPr>
          <w:rFonts w:ascii="Arial" w:hAnsi="Arial" w:cs="Arial"/>
          <w:i/>
        </w:rPr>
        <w:t>El Amor, las Mujeres y la Muerte</w:t>
      </w:r>
      <w:r w:rsidRPr="00CD76B2">
        <w:rPr>
          <w:rFonts w:ascii="Arial" w:hAnsi="Arial" w:cs="Arial"/>
        </w:rPr>
        <w:t xml:space="preserve">. Edición digital. Recuperada de </w:t>
      </w:r>
      <w:hyperlink r:id="rId35" w:history="1">
        <w:r w:rsidRPr="00CD76B2">
          <w:rPr>
            <w:rStyle w:val="Hipervnculo"/>
            <w:rFonts w:ascii="Arial" w:hAnsi="Arial" w:cs="Arial"/>
          </w:rPr>
          <w:t>http://www.cva.itesm.mx/</w:t>
        </w:r>
      </w:hyperlink>
      <w:r w:rsidRPr="00CD76B2">
        <w:rPr>
          <w:rFonts w:ascii="Arial" w:hAnsi="Arial" w:cs="Arial"/>
        </w:rPr>
        <w:t xml:space="preserve"> base de datos el 20/11/2017.</w:t>
      </w:r>
    </w:p>
    <w:p w:rsidR="00BA5889" w:rsidRDefault="00BA5889" w:rsidP="00BA5889">
      <w:pPr>
        <w:spacing w:line="360" w:lineRule="auto"/>
        <w:rPr>
          <w:rFonts w:ascii="Arial" w:hAnsi="Arial" w:cs="Arial"/>
        </w:rPr>
      </w:pPr>
    </w:p>
    <w:p w:rsidR="00BA5889" w:rsidRDefault="00BA5889" w:rsidP="00BA5889">
      <w:pPr>
        <w:spacing w:line="360" w:lineRule="auto"/>
        <w:rPr>
          <w:rFonts w:ascii="Arial" w:hAnsi="Arial" w:cs="Arial"/>
        </w:rPr>
      </w:pPr>
    </w:p>
    <w:p w:rsidR="00BA5889" w:rsidRDefault="00BA5889" w:rsidP="00BA5889">
      <w:pPr>
        <w:spacing w:line="360" w:lineRule="auto"/>
        <w:rPr>
          <w:rFonts w:ascii="Arial" w:hAnsi="Arial" w:cs="Arial"/>
        </w:rPr>
      </w:pPr>
    </w:p>
    <w:p w:rsidR="00BA5889" w:rsidRDefault="00BA5889" w:rsidP="00BA5889">
      <w:pPr>
        <w:spacing w:line="360" w:lineRule="auto"/>
        <w:rPr>
          <w:rFonts w:ascii="Arial" w:hAnsi="Arial" w:cs="Arial"/>
        </w:rPr>
      </w:pPr>
    </w:p>
    <w:p w:rsidR="00BA5889" w:rsidRDefault="00BA5889" w:rsidP="00BA5889">
      <w:pPr>
        <w:spacing w:line="360" w:lineRule="auto"/>
        <w:rPr>
          <w:rFonts w:ascii="Arial" w:hAnsi="Arial" w:cs="Arial"/>
        </w:rPr>
      </w:pPr>
    </w:p>
    <w:p w:rsidR="00BA5889" w:rsidRDefault="00BA5889" w:rsidP="00BA5889">
      <w:pPr>
        <w:spacing w:line="360" w:lineRule="auto"/>
        <w:rPr>
          <w:rFonts w:ascii="Arial" w:hAnsi="Arial" w:cs="Arial"/>
        </w:rPr>
      </w:pPr>
    </w:p>
    <w:p w:rsidR="00965889" w:rsidRDefault="00965889" w:rsidP="00BA5889">
      <w:pPr>
        <w:spacing w:line="360" w:lineRule="auto"/>
        <w:rPr>
          <w:rFonts w:ascii="Arial" w:hAnsi="Arial" w:cs="Arial"/>
        </w:rPr>
      </w:pPr>
    </w:p>
    <w:p w:rsidR="00965889" w:rsidRDefault="00965889" w:rsidP="00BA5889">
      <w:pPr>
        <w:spacing w:line="360" w:lineRule="auto"/>
        <w:rPr>
          <w:rFonts w:ascii="Arial" w:hAnsi="Arial" w:cs="Arial"/>
        </w:rPr>
      </w:pPr>
    </w:p>
    <w:p w:rsidR="00965889" w:rsidRDefault="00965889" w:rsidP="00BA5889">
      <w:pPr>
        <w:spacing w:line="360" w:lineRule="auto"/>
        <w:rPr>
          <w:rFonts w:ascii="Arial" w:hAnsi="Arial" w:cs="Arial"/>
        </w:rPr>
      </w:pPr>
    </w:p>
    <w:p w:rsidR="00BA5889" w:rsidRDefault="00BA5889" w:rsidP="00213C62">
      <w:pPr>
        <w:pStyle w:val="Prrafodelista"/>
        <w:numPr>
          <w:ilvl w:val="0"/>
          <w:numId w:val="16"/>
        </w:numPr>
        <w:spacing w:line="360" w:lineRule="auto"/>
        <w:jc w:val="center"/>
        <w:rPr>
          <w:rFonts w:ascii="Arial" w:hAnsi="Arial" w:cs="Arial"/>
          <w:b/>
        </w:rPr>
      </w:pPr>
      <w:r>
        <w:rPr>
          <w:rFonts w:ascii="Arial" w:hAnsi="Arial" w:cs="Arial"/>
          <w:b/>
        </w:rPr>
        <w:lastRenderedPageBreak/>
        <w:t xml:space="preserve">Anexo: </w:t>
      </w:r>
    </w:p>
    <w:p w:rsidR="00CD76B2" w:rsidRDefault="00CD76B2" w:rsidP="00BA5889">
      <w:pPr>
        <w:pStyle w:val="Prrafodelista"/>
        <w:spacing w:line="360" w:lineRule="auto"/>
        <w:jc w:val="center"/>
        <w:rPr>
          <w:rFonts w:ascii="Arial" w:hAnsi="Arial" w:cs="Arial"/>
          <w:b/>
        </w:rPr>
      </w:pPr>
    </w:p>
    <w:p w:rsidR="00CD76B2" w:rsidRDefault="00CD76B2" w:rsidP="00BA5889">
      <w:pPr>
        <w:pStyle w:val="Prrafodelista"/>
        <w:spacing w:line="360" w:lineRule="auto"/>
        <w:jc w:val="center"/>
        <w:rPr>
          <w:rFonts w:ascii="Arial" w:hAnsi="Arial" w:cs="Arial"/>
          <w:b/>
        </w:rPr>
      </w:pPr>
    </w:p>
    <w:p w:rsidR="00BA5889" w:rsidRDefault="00BA5889" w:rsidP="00BA5889">
      <w:pPr>
        <w:pStyle w:val="Prrafodelista"/>
        <w:spacing w:line="360" w:lineRule="auto"/>
        <w:jc w:val="center"/>
        <w:rPr>
          <w:rFonts w:ascii="Arial" w:hAnsi="Arial" w:cs="Arial"/>
          <w:b/>
        </w:rPr>
      </w:pPr>
      <w:r>
        <w:rPr>
          <w:rFonts w:ascii="Arial" w:hAnsi="Arial" w:cs="Arial"/>
          <w:b/>
        </w:rPr>
        <w:t xml:space="preserve">Lineamientos generales sobre posibles investigaciones </w:t>
      </w:r>
      <w:r w:rsidR="009614F7">
        <w:rPr>
          <w:rFonts w:ascii="Arial" w:hAnsi="Arial" w:cs="Arial"/>
          <w:b/>
        </w:rPr>
        <w:t>complementarias</w:t>
      </w:r>
    </w:p>
    <w:p w:rsidR="009614F7" w:rsidRDefault="009614F7" w:rsidP="00BA5889">
      <w:pPr>
        <w:pStyle w:val="Prrafodelista"/>
        <w:spacing w:line="360" w:lineRule="auto"/>
        <w:jc w:val="center"/>
        <w:rPr>
          <w:rFonts w:ascii="Arial" w:hAnsi="Arial" w:cs="Arial"/>
          <w:b/>
        </w:rPr>
      </w:pPr>
    </w:p>
    <w:p w:rsidR="009614F7" w:rsidRDefault="009614F7" w:rsidP="00BA5889">
      <w:pPr>
        <w:pStyle w:val="Prrafodelista"/>
        <w:spacing w:line="360" w:lineRule="auto"/>
        <w:jc w:val="center"/>
        <w:rPr>
          <w:rFonts w:ascii="Arial" w:hAnsi="Arial" w:cs="Arial"/>
          <w:b/>
        </w:rPr>
      </w:pPr>
    </w:p>
    <w:p w:rsidR="009614F7" w:rsidRPr="008030AA" w:rsidRDefault="00F67D9A" w:rsidP="00F67D9A">
      <w:pPr>
        <w:spacing w:line="360" w:lineRule="auto"/>
        <w:ind w:firstLine="567"/>
        <w:jc w:val="both"/>
        <w:rPr>
          <w:rFonts w:ascii="Arial" w:hAnsi="Arial" w:cs="Arial"/>
        </w:rPr>
      </w:pPr>
      <w:r>
        <w:rPr>
          <w:rFonts w:ascii="Arial" w:hAnsi="Arial" w:cs="Arial"/>
        </w:rPr>
        <w:t xml:space="preserve">Como anexo a la investigación precedente, hemos querido incorporar algunas líneas de trabajo posibles cuyo desarrollo permitiría ampliar los horizontes ya referidos y que </w:t>
      </w:r>
      <w:proofErr w:type="gramStart"/>
      <w:r>
        <w:rPr>
          <w:rFonts w:ascii="Arial" w:hAnsi="Arial" w:cs="Arial"/>
        </w:rPr>
        <w:t>resultarían</w:t>
      </w:r>
      <w:proofErr w:type="gramEnd"/>
      <w:r>
        <w:rPr>
          <w:rFonts w:ascii="Arial" w:hAnsi="Arial" w:cs="Arial"/>
        </w:rPr>
        <w:t xml:space="preserve"> un aporte al análisis de la obra de María Luisa </w:t>
      </w:r>
      <w:proofErr w:type="spellStart"/>
      <w:r>
        <w:rPr>
          <w:rFonts w:ascii="Arial" w:hAnsi="Arial" w:cs="Arial"/>
        </w:rPr>
        <w:t>Bombal</w:t>
      </w:r>
      <w:proofErr w:type="spellEnd"/>
      <w:r>
        <w:rPr>
          <w:rFonts w:ascii="Arial" w:hAnsi="Arial" w:cs="Arial"/>
        </w:rPr>
        <w:t>.</w:t>
      </w:r>
    </w:p>
    <w:p w:rsidR="009614F7" w:rsidRDefault="00F67D9A" w:rsidP="00F67D9A">
      <w:pPr>
        <w:spacing w:line="360" w:lineRule="auto"/>
        <w:ind w:firstLine="567"/>
        <w:jc w:val="both"/>
        <w:rPr>
          <w:rFonts w:ascii="Arial" w:hAnsi="Arial" w:cs="Arial"/>
        </w:rPr>
      </w:pPr>
      <w:r>
        <w:rPr>
          <w:rFonts w:ascii="Arial" w:hAnsi="Arial" w:cs="Arial"/>
        </w:rPr>
        <w:t>Queda abierta</w:t>
      </w:r>
      <w:r w:rsidR="009614F7" w:rsidRPr="008030AA">
        <w:rPr>
          <w:rFonts w:ascii="Arial" w:hAnsi="Arial" w:cs="Arial"/>
        </w:rPr>
        <w:t xml:space="preserve"> la posibilidad de ampliar la investigación en virtud de un análisis de los símbolos presentes en la obra en base a la teoría de los arquetipos (de C. G. Jung). Otro aspecto que pudiera ser trabajado más profundamente es la relación entre psicoanálisis y budismo, complementariedad que ya ha sido advertida por algunos psicoanalistas, como se ha señalado previamente, y que sería útil para abordar desde la afinidad de estas dos disciplinas</w:t>
      </w:r>
      <w:r>
        <w:rPr>
          <w:rFonts w:ascii="Arial" w:hAnsi="Arial" w:cs="Arial"/>
        </w:rPr>
        <w:t>,</w:t>
      </w:r>
      <w:r w:rsidR="009614F7" w:rsidRPr="008030AA">
        <w:rPr>
          <w:rFonts w:ascii="Arial" w:hAnsi="Arial" w:cs="Arial"/>
        </w:rPr>
        <w:t xml:space="preserve"> de tan distinto origen</w:t>
      </w:r>
      <w:r>
        <w:rPr>
          <w:rFonts w:ascii="Arial" w:hAnsi="Arial" w:cs="Arial"/>
        </w:rPr>
        <w:t>,</w:t>
      </w:r>
      <w:r w:rsidR="009614F7" w:rsidRPr="008030AA">
        <w:rPr>
          <w:rFonts w:ascii="Arial" w:hAnsi="Arial" w:cs="Arial"/>
        </w:rPr>
        <w:t xml:space="preserve"> los aspectos pulsionales y eróticos, pero también trascendentes  presentes en la novela de la autora chilena.</w:t>
      </w:r>
    </w:p>
    <w:p w:rsidR="00F67D9A" w:rsidRDefault="00F67D9A" w:rsidP="00F67D9A">
      <w:pPr>
        <w:spacing w:line="360" w:lineRule="auto"/>
        <w:ind w:firstLine="567"/>
        <w:jc w:val="both"/>
        <w:rPr>
          <w:rFonts w:ascii="Arial" w:hAnsi="Arial" w:cs="Arial"/>
        </w:rPr>
      </w:pPr>
      <w:r>
        <w:rPr>
          <w:rFonts w:ascii="Arial" w:hAnsi="Arial" w:cs="Arial"/>
        </w:rPr>
        <w:t>Insinuada en la investigación, es posible, además, profundizar en la relación entre el autor y el conocimiento de su época</w:t>
      </w:r>
      <w:r w:rsidR="00480067">
        <w:rPr>
          <w:rFonts w:ascii="Arial" w:hAnsi="Arial" w:cs="Arial"/>
        </w:rPr>
        <w:t>, teniendo en cuenta que la autora no pretendió escribir sobre psicoanálisis o sobre budismo y no obstante, ambos son reconocibles en su novela.</w:t>
      </w:r>
    </w:p>
    <w:p w:rsidR="00480067" w:rsidRPr="008030AA" w:rsidRDefault="00480067" w:rsidP="00F67D9A">
      <w:pPr>
        <w:spacing w:line="360" w:lineRule="auto"/>
        <w:ind w:firstLine="567"/>
        <w:jc w:val="both"/>
        <w:rPr>
          <w:rFonts w:ascii="Arial" w:hAnsi="Arial" w:cs="Arial"/>
        </w:rPr>
      </w:pPr>
      <w:r>
        <w:rPr>
          <w:rFonts w:ascii="Arial" w:hAnsi="Arial" w:cs="Arial"/>
        </w:rPr>
        <w:t>Quede este apartado como precedente para investigaciones futuras.</w:t>
      </w:r>
    </w:p>
    <w:p w:rsidR="009614F7" w:rsidRPr="00BA5889" w:rsidRDefault="009614F7" w:rsidP="009614F7">
      <w:pPr>
        <w:pStyle w:val="Prrafodelista"/>
        <w:spacing w:line="360" w:lineRule="auto"/>
        <w:ind w:left="0" w:firstLine="709"/>
        <w:jc w:val="both"/>
        <w:rPr>
          <w:rFonts w:ascii="Arial" w:hAnsi="Arial" w:cs="Arial"/>
          <w:b/>
        </w:rPr>
      </w:pPr>
    </w:p>
    <w:sectPr w:rsidR="009614F7" w:rsidRPr="00BA5889" w:rsidSect="00CC43C2">
      <w:pgSz w:w="12240" w:h="15840"/>
      <w:pgMar w:top="1702" w:right="1183" w:bottom="113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1D" w:rsidRDefault="0076121D" w:rsidP="00903092">
      <w:pPr>
        <w:spacing w:after="0" w:line="240" w:lineRule="auto"/>
      </w:pPr>
      <w:r>
        <w:separator/>
      </w:r>
    </w:p>
  </w:endnote>
  <w:endnote w:type="continuationSeparator" w:id="0">
    <w:p w:rsidR="0076121D" w:rsidRDefault="0076121D" w:rsidP="0090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05943"/>
      <w:docPartObj>
        <w:docPartGallery w:val="Page Numbers (Bottom of Page)"/>
        <w:docPartUnique/>
      </w:docPartObj>
    </w:sdtPr>
    <w:sdtEndPr/>
    <w:sdtContent>
      <w:p w:rsidR="00755C33" w:rsidRDefault="00755C33">
        <w:pPr>
          <w:pStyle w:val="Piedepgina"/>
          <w:jc w:val="center"/>
        </w:pPr>
        <w:r>
          <w:fldChar w:fldCharType="begin"/>
        </w:r>
        <w:r>
          <w:instrText>PAGE   \* MERGEFORMAT</w:instrText>
        </w:r>
        <w:r>
          <w:fldChar w:fldCharType="separate"/>
        </w:r>
        <w:r w:rsidR="00FC5A0C" w:rsidRPr="00FC5A0C">
          <w:rPr>
            <w:noProof/>
            <w:lang w:val="es-ES"/>
          </w:rPr>
          <w:t>1</w:t>
        </w:r>
        <w:r>
          <w:fldChar w:fldCharType="end"/>
        </w:r>
      </w:p>
    </w:sdtContent>
  </w:sdt>
  <w:p w:rsidR="00755C33" w:rsidRDefault="00755C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1D" w:rsidRDefault="0076121D" w:rsidP="00903092">
      <w:pPr>
        <w:spacing w:after="0" w:line="240" w:lineRule="auto"/>
      </w:pPr>
      <w:r>
        <w:separator/>
      </w:r>
    </w:p>
  </w:footnote>
  <w:footnote w:type="continuationSeparator" w:id="0">
    <w:p w:rsidR="0076121D" w:rsidRDefault="0076121D" w:rsidP="00903092">
      <w:pPr>
        <w:spacing w:after="0" w:line="240" w:lineRule="auto"/>
      </w:pPr>
      <w:r>
        <w:continuationSeparator/>
      </w:r>
    </w:p>
  </w:footnote>
  <w:footnote w:id="1">
    <w:p w:rsidR="00755C33" w:rsidRPr="00D82079" w:rsidRDefault="00755C33" w:rsidP="00D82079">
      <w:pPr>
        <w:pStyle w:val="Textonotapie"/>
      </w:pPr>
      <w:r>
        <w:rPr>
          <w:rStyle w:val="Refdenotaalpie"/>
        </w:rPr>
        <w:footnoteRef/>
      </w:r>
      <w:r>
        <w:t xml:space="preserve"> </w:t>
      </w:r>
      <w:r w:rsidRPr="00D82079">
        <w:t xml:space="preserve"> (</w:t>
      </w:r>
      <w:proofErr w:type="spellStart"/>
      <w:r w:rsidRPr="00D82079">
        <w:t>Bombal</w:t>
      </w:r>
      <w:proofErr w:type="spellEnd"/>
      <w:r w:rsidRPr="00D82079">
        <w:t xml:space="preserve">, María Luisa, 2005. </w:t>
      </w:r>
      <w:r>
        <w:rPr>
          <w:i/>
        </w:rPr>
        <w:t>Obras Completas, Tomo 2</w:t>
      </w:r>
      <w:r w:rsidRPr="00D82079">
        <w:t xml:space="preserve">, Santiago: </w:t>
      </w:r>
      <w:proofErr w:type="spellStart"/>
      <w:r w:rsidRPr="00D82079">
        <w:t>Zig-Zag</w:t>
      </w:r>
      <w:proofErr w:type="spellEnd"/>
      <w:r w:rsidRPr="00D82079">
        <w:t>). Todas las cita</w:t>
      </w:r>
      <w:r>
        <w:t xml:space="preserve">s del texto pertenecientes a </w:t>
      </w:r>
      <w:r>
        <w:rPr>
          <w:i/>
        </w:rPr>
        <w:t xml:space="preserve">La Amortajada </w:t>
      </w:r>
      <w:r w:rsidRPr="00D82079">
        <w:t>fueron tomadas de esta edición.</w:t>
      </w:r>
    </w:p>
    <w:p w:rsidR="00755C33" w:rsidRDefault="00755C33">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990"/>
    <w:multiLevelType w:val="hybridMultilevel"/>
    <w:tmpl w:val="3B3AB262"/>
    <w:lvl w:ilvl="0" w:tplc="372AC208">
      <w:numFmt w:val="bullet"/>
      <w:lvlText w:val="-"/>
      <w:lvlJc w:val="left"/>
      <w:pPr>
        <w:ind w:left="1211" w:hanging="360"/>
      </w:pPr>
      <w:rPr>
        <w:rFonts w:ascii="Times New Roman" w:eastAsiaTheme="minorHAnsi" w:hAnsi="Times New Roman" w:cs="Times New Roman"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1">
    <w:nsid w:val="08FD1266"/>
    <w:multiLevelType w:val="multilevel"/>
    <w:tmpl w:val="EA020098"/>
    <w:lvl w:ilvl="0">
      <w:start w:val="2"/>
      <w:numFmt w:val="decimal"/>
      <w:lvlText w:val="%1."/>
      <w:lvlJc w:val="left"/>
      <w:pPr>
        <w:ind w:left="360" w:hanging="36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2">
    <w:nsid w:val="0ED77E01"/>
    <w:multiLevelType w:val="hybridMultilevel"/>
    <w:tmpl w:val="50482EF4"/>
    <w:lvl w:ilvl="0" w:tplc="ADFC0BBA">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925594D"/>
    <w:multiLevelType w:val="hybridMultilevel"/>
    <w:tmpl w:val="EF201FB8"/>
    <w:lvl w:ilvl="0" w:tplc="D7B266EC">
      <w:numFmt w:val="bullet"/>
      <w:lvlText w:val="-"/>
      <w:lvlJc w:val="left"/>
      <w:pPr>
        <w:ind w:left="1211" w:hanging="360"/>
      </w:pPr>
      <w:rPr>
        <w:rFonts w:ascii="Times New Roman" w:eastAsiaTheme="minorHAnsi" w:hAnsi="Times New Roman" w:cs="Times New Roman"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4">
    <w:nsid w:val="1C010119"/>
    <w:multiLevelType w:val="hybridMultilevel"/>
    <w:tmpl w:val="7564DC7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F9F5D7E"/>
    <w:multiLevelType w:val="hybridMultilevel"/>
    <w:tmpl w:val="413E7DE4"/>
    <w:lvl w:ilvl="0" w:tplc="6D7CB0E8">
      <w:start w:val="1"/>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6">
    <w:nsid w:val="20CB43E5"/>
    <w:multiLevelType w:val="multilevel"/>
    <w:tmpl w:val="F9D4D61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E482A5C"/>
    <w:multiLevelType w:val="hybridMultilevel"/>
    <w:tmpl w:val="0C6250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45678E3"/>
    <w:multiLevelType w:val="hybridMultilevel"/>
    <w:tmpl w:val="2CBA5EF0"/>
    <w:lvl w:ilvl="0" w:tplc="49406E20">
      <w:start w:val="1"/>
      <w:numFmt w:val="bullet"/>
      <w:lvlText w:val="-"/>
      <w:lvlJc w:val="left"/>
      <w:pPr>
        <w:ind w:left="1211" w:hanging="360"/>
      </w:pPr>
      <w:rPr>
        <w:rFonts w:ascii="Times New Roman" w:eastAsiaTheme="minorHAnsi" w:hAnsi="Times New Roman" w:cs="Times New Roman"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9">
    <w:nsid w:val="38204FB0"/>
    <w:multiLevelType w:val="multilevel"/>
    <w:tmpl w:val="559E2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AC48F5"/>
    <w:multiLevelType w:val="hybridMultilevel"/>
    <w:tmpl w:val="84FE9516"/>
    <w:lvl w:ilvl="0" w:tplc="525AB998">
      <w:numFmt w:val="bullet"/>
      <w:lvlText w:val="-"/>
      <w:lvlJc w:val="left"/>
      <w:pPr>
        <w:ind w:left="1211" w:hanging="360"/>
      </w:pPr>
      <w:rPr>
        <w:rFonts w:ascii="Times New Roman" w:eastAsiaTheme="minorHAnsi" w:hAnsi="Times New Roman" w:cs="Times New Roman"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11">
    <w:nsid w:val="3FD76CA3"/>
    <w:multiLevelType w:val="hybridMultilevel"/>
    <w:tmpl w:val="0F8CEB48"/>
    <w:lvl w:ilvl="0" w:tplc="728E566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24B6FAE"/>
    <w:multiLevelType w:val="multilevel"/>
    <w:tmpl w:val="D5C0C77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D7F7625"/>
    <w:multiLevelType w:val="hybridMultilevel"/>
    <w:tmpl w:val="5F4070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F74137E"/>
    <w:multiLevelType w:val="hybridMultilevel"/>
    <w:tmpl w:val="DADEF5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16D4483"/>
    <w:multiLevelType w:val="multilevel"/>
    <w:tmpl w:val="72F808CA"/>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77CF0295"/>
    <w:multiLevelType w:val="multilevel"/>
    <w:tmpl w:val="7840D5A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0"/>
  </w:num>
  <w:num w:numId="4">
    <w:abstractNumId w:val="7"/>
  </w:num>
  <w:num w:numId="5">
    <w:abstractNumId w:val="9"/>
  </w:num>
  <w:num w:numId="6">
    <w:abstractNumId w:val="8"/>
  </w:num>
  <w:num w:numId="7">
    <w:abstractNumId w:val="13"/>
  </w:num>
  <w:num w:numId="8">
    <w:abstractNumId w:val="14"/>
  </w:num>
  <w:num w:numId="9">
    <w:abstractNumId w:val="11"/>
  </w:num>
  <w:num w:numId="10">
    <w:abstractNumId w:val="4"/>
  </w:num>
  <w:num w:numId="11">
    <w:abstractNumId w:val="16"/>
  </w:num>
  <w:num w:numId="12">
    <w:abstractNumId w:val="2"/>
  </w:num>
  <w:num w:numId="13">
    <w:abstractNumId w:val="15"/>
  </w:num>
  <w:num w:numId="14">
    <w:abstractNumId w:val="12"/>
  </w:num>
  <w:num w:numId="15">
    <w:abstractNumId w:val="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6A"/>
    <w:rsid w:val="00000443"/>
    <w:rsid w:val="000017F5"/>
    <w:rsid w:val="00001CBD"/>
    <w:rsid w:val="000040B8"/>
    <w:rsid w:val="00004D4B"/>
    <w:rsid w:val="00004DF7"/>
    <w:rsid w:val="00005F6A"/>
    <w:rsid w:val="00010668"/>
    <w:rsid w:val="00011870"/>
    <w:rsid w:val="0001193C"/>
    <w:rsid w:val="000165EE"/>
    <w:rsid w:val="00025831"/>
    <w:rsid w:val="00027630"/>
    <w:rsid w:val="00030396"/>
    <w:rsid w:val="000433D9"/>
    <w:rsid w:val="000439B2"/>
    <w:rsid w:val="00045C8E"/>
    <w:rsid w:val="000500AA"/>
    <w:rsid w:val="00050943"/>
    <w:rsid w:val="00053899"/>
    <w:rsid w:val="000539E4"/>
    <w:rsid w:val="00063086"/>
    <w:rsid w:val="00071AB0"/>
    <w:rsid w:val="0008046B"/>
    <w:rsid w:val="00091EA7"/>
    <w:rsid w:val="00096DA3"/>
    <w:rsid w:val="000A3DCA"/>
    <w:rsid w:val="000A5576"/>
    <w:rsid w:val="000B6AFE"/>
    <w:rsid w:val="000C3922"/>
    <w:rsid w:val="000C6062"/>
    <w:rsid w:val="000D065A"/>
    <w:rsid w:val="000D1B8B"/>
    <w:rsid w:val="000D4459"/>
    <w:rsid w:val="000E4A72"/>
    <w:rsid w:val="000E691A"/>
    <w:rsid w:val="000F01DC"/>
    <w:rsid w:val="000F4AF2"/>
    <w:rsid w:val="00101EDA"/>
    <w:rsid w:val="001026A4"/>
    <w:rsid w:val="00107AFF"/>
    <w:rsid w:val="00111124"/>
    <w:rsid w:val="001112FD"/>
    <w:rsid w:val="00112D5A"/>
    <w:rsid w:val="00114591"/>
    <w:rsid w:val="00115A27"/>
    <w:rsid w:val="001207B9"/>
    <w:rsid w:val="00123C41"/>
    <w:rsid w:val="00130310"/>
    <w:rsid w:val="00132EB6"/>
    <w:rsid w:val="0013570E"/>
    <w:rsid w:val="001360DA"/>
    <w:rsid w:val="00137941"/>
    <w:rsid w:val="00141603"/>
    <w:rsid w:val="00146EB3"/>
    <w:rsid w:val="00147777"/>
    <w:rsid w:val="001516A2"/>
    <w:rsid w:val="00154580"/>
    <w:rsid w:val="00163EFC"/>
    <w:rsid w:val="00174DC9"/>
    <w:rsid w:val="0018023E"/>
    <w:rsid w:val="00180B64"/>
    <w:rsid w:val="00181DD5"/>
    <w:rsid w:val="00185C4E"/>
    <w:rsid w:val="001871C9"/>
    <w:rsid w:val="001907CE"/>
    <w:rsid w:val="00193C77"/>
    <w:rsid w:val="001942CD"/>
    <w:rsid w:val="001A03C2"/>
    <w:rsid w:val="001B3FF2"/>
    <w:rsid w:val="001C008F"/>
    <w:rsid w:val="001C124A"/>
    <w:rsid w:val="001C209C"/>
    <w:rsid w:val="001C2548"/>
    <w:rsid w:val="001C313D"/>
    <w:rsid w:val="001C74A2"/>
    <w:rsid w:val="001D0FAC"/>
    <w:rsid w:val="001D1239"/>
    <w:rsid w:val="001E5BD9"/>
    <w:rsid w:val="001F13BF"/>
    <w:rsid w:val="00200292"/>
    <w:rsid w:val="00202DE5"/>
    <w:rsid w:val="00212C66"/>
    <w:rsid w:val="00213C62"/>
    <w:rsid w:val="00226139"/>
    <w:rsid w:val="00226612"/>
    <w:rsid w:val="002311CF"/>
    <w:rsid w:val="00233AC2"/>
    <w:rsid w:val="00235317"/>
    <w:rsid w:val="00235D9F"/>
    <w:rsid w:val="00235DDC"/>
    <w:rsid w:val="002378FC"/>
    <w:rsid w:val="00241C15"/>
    <w:rsid w:val="00244CB2"/>
    <w:rsid w:val="0024523C"/>
    <w:rsid w:val="00254B67"/>
    <w:rsid w:val="0025547F"/>
    <w:rsid w:val="002600D6"/>
    <w:rsid w:val="002613C2"/>
    <w:rsid w:val="0027106B"/>
    <w:rsid w:val="00271C1E"/>
    <w:rsid w:val="00281EB4"/>
    <w:rsid w:val="0028612F"/>
    <w:rsid w:val="002876BE"/>
    <w:rsid w:val="00295E4D"/>
    <w:rsid w:val="002A5BE1"/>
    <w:rsid w:val="002B1ED7"/>
    <w:rsid w:val="002B28D3"/>
    <w:rsid w:val="002B6099"/>
    <w:rsid w:val="002B60AD"/>
    <w:rsid w:val="002B6B6C"/>
    <w:rsid w:val="002C4A52"/>
    <w:rsid w:val="002C7C58"/>
    <w:rsid w:val="002D0368"/>
    <w:rsid w:val="002D3C90"/>
    <w:rsid w:val="002D49AF"/>
    <w:rsid w:val="002D4ECB"/>
    <w:rsid w:val="002E143D"/>
    <w:rsid w:val="002E59BD"/>
    <w:rsid w:val="002F22A2"/>
    <w:rsid w:val="003001E1"/>
    <w:rsid w:val="00302382"/>
    <w:rsid w:val="00304EB3"/>
    <w:rsid w:val="003071B5"/>
    <w:rsid w:val="00312E70"/>
    <w:rsid w:val="00313FF3"/>
    <w:rsid w:val="00314272"/>
    <w:rsid w:val="00321063"/>
    <w:rsid w:val="00335750"/>
    <w:rsid w:val="00344654"/>
    <w:rsid w:val="00352894"/>
    <w:rsid w:val="00371F29"/>
    <w:rsid w:val="00375A9C"/>
    <w:rsid w:val="003764AB"/>
    <w:rsid w:val="00377F02"/>
    <w:rsid w:val="00383AFF"/>
    <w:rsid w:val="00385CD2"/>
    <w:rsid w:val="0039646A"/>
    <w:rsid w:val="003A16B1"/>
    <w:rsid w:val="003A1C92"/>
    <w:rsid w:val="003A3826"/>
    <w:rsid w:val="003A665B"/>
    <w:rsid w:val="003B4B05"/>
    <w:rsid w:val="003B7192"/>
    <w:rsid w:val="003B7504"/>
    <w:rsid w:val="003B792C"/>
    <w:rsid w:val="003C0F2E"/>
    <w:rsid w:val="003C5385"/>
    <w:rsid w:val="003C77BC"/>
    <w:rsid w:val="003D1C04"/>
    <w:rsid w:val="003E0995"/>
    <w:rsid w:val="003E2133"/>
    <w:rsid w:val="003E2AA0"/>
    <w:rsid w:val="003E4936"/>
    <w:rsid w:val="003F1128"/>
    <w:rsid w:val="003F7073"/>
    <w:rsid w:val="003F7990"/>
    <w:rsid w:val="0040173F"/>
    <w:rsid w:val="00404AED"/>
    <w:rsid w:val="00415CED"/>
    <w:rsid w:val="00421A96"/>
    <w:rsid w:val="00421D86"/>
    <w:rsid w:val="00432879"/>
    <w:rsid w:val="00433881"/>
    <w:rsid w:val="00440A8B"/>
    <w:rsid w:val="00440EB9"/>
    <w:rsid w:val="004411DA"/>
    <w:rsid w:val="00447AD2"/>
    <w:rsid w:val="00454D68"/>
    <w:rsid w:val="00461748"/>
    <w:rsid w:val="0046348D"/>
    <w:rsid w:val="00465433"/>
    <w:rsid w:val="00472A7E"/>
    <w:rsid w:val="004741DF"/>
    <w:rsid w:val="00476791"/>
    <w:rsid w:val="004770B7"/>
    <w:rsid w:val="00477AC8"/>
    <w:rsid w:val="00480067"/>
    <w:rsid w:val="00493674"/>
    <w:rsid w:val="00493849"/>
    <w:rsid w:val="004966D6"/>
    <w:rsid w:val="004A654C"/>
    <w:rsid w:val="004B3CFD"/>
    <w:rsid w:val="004B549C"/>
    <w:rsid w:val="004B6316"/>
    <w:rsid w:val="004C4896"/>
    <w:rsid w:val="004C67D1"/>
    <w:rsid w:val="004C7AF9"/>
    <w:rsid w:val="004D547A"/>
    <w:rsid w:val="004E0A26"/>
    <w:rsid w:val="004E18BB"/>
    <w:rsid w:val="004E59EC"/>
    <w:rsid w:val="004F5DE4"/>
    <w:rsid w:val="004F7F54"/>
    <w:rsid w:val="00501659"/>
    <w:rsid w:val="005041CC"/>
    <w:rsid w:val="0050499D"/>
    <w:rsid w:val="005070BB"/>
    <w:rsid w:val="00531C26"/>
    <w:rsid w:val="00532421"/>
    <w:rsid w:val="005426A4"/>
    <w:rsid w:val="005455F3"/>
    <w:rsid w:val="00554247"/>
    <w:rsid w:val="005560E7"/>
    <w:rsid w:val="00565F31"/>
    <w:rsid w:val="0057106C"/>
    <w:rsid w:val="00580248"/>
    <w:rsid w:val="00582DEA"/>
    <w:rsid w:val="00585017"/>
    <w:rsid w:val="00586D5D"/>
    <w:rsid w:val="00590209"/>
    <w:rsid w:val="00595635"/>
    <w:rsid w:val="005A2DE9"/>
    <w:rsid w:val="005A45AD"/>
    <w:rsid w:val="005A4AE2"/>
    <w:rsid w:val="005A5B7E"/>
    <w:rsid w:val="005B206D"/>
    <w:rsid w:val="005B657D"/>
    <w:rsid w:val="005C5316"/>
    <w:rsid w:val="005D1E06"/>
    <w:rsid w:val="005D2B4A"/>
    <w:rsid w:val="005D6D03"/>
    <w:rsid w:val="005D700F"/>
    <w:rsid w:val="005E0AD5"/>
    <w:rsid w:val="005E0DA0"/>
    <w:rsid w:val="005E6180"/>
    <w:rsid w:val="005E6E74"/>
    <w:rsid w:val="005F222E"/>
    <w:rsid w:val="005F360C"/>
    <w:rsid w:val="00606ABB"/>
    <w:rsid w:val="00607A27"/>
    <w:rsid w:val="00610571"/>
    <w:rsid w:val="0061094A"/>
    <w:rsid w:val="006127EE"/>
    <w:rsid w:val="00613DFD"/>
    <w:rsid w:val="006150ED"/>
    <w:rsid w:val="00622D64"/>
    <w:rsid w:val="00624BFF"/>
    <w:rsid w:val="00632A88"/>
    <w:rsid w:val="00644875"/>
    <w:rsid w:val="0064681E"/>
    <w:rsid w:val="00646EED"/>
    <w:rsid w:val="00651228"/>
    <w:rsid w:val="0065240F"/>
    <w:rsid w:val="00653B26"/>
    <w:rsid w:val="00654DD0"/>
    <w:rsid w:val="00654F1D"/>
    <w:rsid w:val="00655507"/>
    <w:rsid w:val="006647EA"/>
    <w:rsid w:val="006673AA"/>
    <w:rsid w:val="00667E75"/>
    <w:rsid w:val="00671770"/>
    <w:rsid w:val="00672741"/>
    <w:rsid w:val="0067349F"/>
    <w:rsid w:val="00675B22"/>
    <w:rsid w:val="00683324"/>
    <w:rsid w:val="00687CE9"/>
    <w:rsid w:val="0069031B"/>
    <w:rsid w:val="00693305"/>
    <w:rsid w:val="006963FE"/>
    <w:rsid w:val="006A19EE"/>
    <w:rsid w:val="006A2885"/>
    <w:rsid w:val="006A5AA3"/>
    <w:rsid w:val="006B07DC"/>
    <w:rsid w:val="006C120F"/>
    <w:rsid w:val="006C497A"/>
    <w:rsid w:val="006C605A"/>
    <w:rsid w:val="006D18F0"/>
    <w:rsid w:val="006D6BB1"/>
    <w:rsid w:val="006E7093"/>
    <w:rsid w:val="006F064C"/>
    <w:rsid w:val="006F2F91"/>
    <w:rsid w:val="006F3694"/>
    <w:rsid w:val="00702B4C"/>
    <w:rsid w:val="00703B60"/>
    <w:rsid w:val="00710C43"/>
    <w:rsid w:val="00717527"/>
    <w:rsid w:val="00725BF2"/>
    <w:rsid w:val="00734EAD"/>
    <w:rsid w:val="007366D3"/>
    <w:rsid w:val="00737678"/>
    <w:rsid w:val="0073798E"/>
    <w:rsid w:val="0074030F"/>
    <w:rsid w:val="00744C73"/>
    <w:rsid w:val="00751CD2"/>
    <w:rsid w:val="0075302A"/>
    <w:rsid w:val="00753CED"/>
    <w:rsid w:val="00755C33"/>
    <w:rsid w:val="0076121D"/>
    <w:rsid w:val="00764C0F"/>
    <w:rsid w:val="0076545B"/>
    <w:rsid w:val="007678E3"/>
    <w:rsid w:val="00777F53"/>
    <w:rsid w:val="007802C9"/>
    <w:rsid w:val="00784B0E"/>
    <w:rsid w:val="0079408E"/>
    <w:rsid w:val="0079607F"/>
    <w:rsid w:val="007A59B7"/>
    <w:rsid w:val="007B220F"/>
    <w:rsid w:val="007B3960"/>
    <w:rsid w:val="007B6475"/>
    <w:rsid w:val="007C4D04"/>
    <w:rsid w:val="007D21EE"/>
    <w:rsid w:val="007E01BE"/>
    <w:rsid w:val="007E0D42"/>
    <w:rsid w:val="007F26FB"/>
    <w:rsid w:val="00800602"/>
    <w:rsid w:val="008007FA"/>
    <w:rsid w:val="008030AA"/>
    <w:rsid w:val="008036B4"/>
    <w:rsid w:val="00813458"/>
    <w:rsid w:val="00837EE2"/>
    <w:rsid w:val="00842B6F"/>
    <w:rsid w:val="00842EE7"/>
    <w:rsid w:val="00844CBE"/>
    <w:rsid w:val="00847A5B"/>
    <w:rsid w:val="00850053"/>
    <w:rsid w:val="0086063B"/>
    <w:rsid w:val="00866DFE"/>
    <w:rsid w:val="0087000C"/>
    <w:rsid w:val="00871084"/>
    <w:rsid w:val="00875E79"/>
    <w:rsid w:val="008846A9"/>
    <w:rsid w:val="008855E8"/>
    <w:rsid w:val="008949D5"/>
    <w:rsid w:val="00897B4C"/>
    <w:rsid w:val="008A766A"/>
    <w:rsid w:val="008B398B"/>
    <w:rsid w:val="008B3E94"/>
    <w:rsid w:val="008B58A2"/>
    <w:rsid w:val="008C0896"/>
    <w:rsid w:val="008F047A"/>
    <w:rsid w:val="008F579B"/>
    <w:rsid w:val="00900CE4"/>
    <w:rsid w:val="00903092"/>
    <w:rsid w:val="0090703D"/>
    <w:rsid w:val="009135C7"/>
    <w:rsid w:val="00916F9B"/>
    <w:rsid w:val="00927B2D"/>
    <w:rsid w:val="00934746"/>
    <w:rsid w:val="009355D6"/>
    <w:rsid w:val="009363D3"/>
    <w:rsid w:val="00940A6B"/>
    <w:rsid w:val="0095765F"/>
    <w:rsid w:val="009614F7"/>
    <w:rsid w:val="00961BE3"/>
    <w:rsid w:val="009653F0"/>
    <w:rsid w:val="00965889"/>
    <w:rsid w:val="00977143"/>
    <w:rsid w:val="00985C5E"/>
    <w:rsid w:val="009872A8"/>
    <w:rsid w:val="0099758F"/>
    <w:rsid w:val="009A39F2"/>
    <w:rsid w:val="009A6FD2"/>
    <w:rsid w:val="009B6F22"/>
    <w:rsid w:val="009C2498"/>
    <w:rsid w:val="009C2997"/>
    <w:rsid w:val="009C7805"/>
    <w:rsid w:val="009D0349"/>
    <w:rsid w:val="009D309D"/>
    <w:rsid w:val="009F65A2"/>
    <w:rsid w:val="00A01AE8"/>
    <w:rsid w:val="00A04979"/>
    <w:rsid w:val="00A04A42"/>
    <w:rsid w:val="00A12D52"/>
    <w:rsid w:val="00A233BA"/>
    <w:rsid w:val="00A260C4"/>
    <w:rsid w:val="00A43BB7"/>
    <w:rsid w:val="00A46647"/>
    <w:rsid w:val="00A4703E"/>
    <w:rsid w:val="00A479F2"/>
    <w:rsid w:val="00A56799"/>
    <w:rsid w:val="00A61566"/>
    <w:rsid w:val="00A631A9"/>
    <w:rsid w:val="00A76A85"/>
    <w:rsid w:val="00A800AA"/>
    <w:rsid w:val="00A80301"/>
    <w:rsid w:val="00A82DEE"/>
    <w:rsid w:val="00AA7994"/>
    <w:rsid w:val="00AB1C98"/>
    <w:rsid w:val="00AB2E8E"/>
    <w:rsid w:val="00AB423D"/>
    <w:rsid w:val="00AB44B5"/>
    <w:rsid w:val="00AD4DAE"/>
    <w:rsid w:val="00AD58DC"/>
    <w:rsid w:val="00AE5FCD"/>
    <w:rsid w:val="00B01297"/>
    <w:rsid w:val="00B07DF9"/>
    <w:rsid w:val="00B112A2"/>
    <w:rsid w:val="00B13505"/>
    <w:rsid w:val="00B210FD"/>
    <w:rsid w:val="00B22F47"/>
    <w:rsid w:val="00B37616"/>
    <w:rsid w:val="00B37723"/>
    <w:rsid w:val="00B40353"/>
    <w:rsid w:val="00B420C0"/>
    <w:rsid w:val="00B42C9B"/>
    <w:rsid w:val="00B4305B"/>
    <w:rsid w:val="00B45ADF"/>
    <w:rsid w:val="00B461AC"/>
    <w:rsid w:val="00B5463B"/>
    <w:rsid w:val="00B5629C"/>
    <w:rsid w:val="00B57C89"/>
    <w:rsid w:val="00B57E86"/>
    <w:rsid w:val="00B61EF4"/>
    <w:rsid w:val="00B63D99"/>
    <w:rsid w:val="00B65243"/>
    <w:rsid w:val="00B65C4C"/>
    <w:rsid w:val="00B67B48"/>
    <w:rsid w:val="00B7002B"/>
    <w:rsid w:val="00B713CC"/>
    <w:rsid w:val="00B74B74"/>
    <w:rsid w:val="00B9259D"/>
    <w:rsid w:val="00BA4C6E"/>
    <w:rsid w:val="00BA5889"/>
    <w:rsid w:val="00BA7B03"/>
    <w:rsid w:val="00BB030A"/>
    <w:rsid w:val="00BB1024"/>
    <w:rsid w:val="00BB4FE0"/>
    <w:rsid w:val="00BB50EF"/>
    <w:rsid w:val="00BB72B5"/>
    <w:rsid w:val="00BC2964"/>
    <w:rsid w:val="00BD1EB4"/>
    <w:rsid w:val="00BD539D"/>
    <w:rsid w:val="00BE741A"/>
    <w:rsid w:val="00BF281B"/>
    <w:rsid w:val="00BF4AD8"/>
    <w:rsid w:val="00C026ED"/>
    <w:rsid w:val="00C10EF8"/>
    <w:rsid w:val="00C11496"/>
    <w:rsid w:val="00C14C54"/>
    <w:rsid w:val="00C224A8"/>
    <w:rsid w:val="00C235E0"/>
    <w:rsid w:val="00C379C5"/>
    <w:rsid w:val="00C42B08"/>
    <w:rsid w:val="00C45514"/>
    <w:rsid w:val="00C464A3"/>
    <w:rsid w:val="00C51DFA"/>
    <w:rsid w:val="00C52805"/>
    <w:rsid w:val="00C52C5A"/>
    <w:rsid w:val="00C613D3"/>
    <w:rsid w:val="00C61C6F"/>
    <w:rsid w:val="00C63193"/>
    <w:rsid w:val="00C66281"/>
    <w:rsid w:val="00C6781D"/>
    <w:rsid w:val="00C74892"/>
    <w:rsid w:val="00C8157A"/>
    <w:rsid w:val="00C844B3"/>
    <w:rsid w:val="00C96ACC"/>
    <w:rsid w:val="00C97EFC"/>
    <w:rsid w:val="00CC43C2"/>
    <w:rsid w:val="00CD17D1"/>
    <w:rsid w:val="00CD5FDA"/>
    <w:rsid w:val="00CD76B2"/>
    <w:rsid w:val="00CF4A75"/>
    <w:rsid w:val="00D001E8"/>
    <w:rsid w:val="00D0084F"/>
    <w:rsid w:val="00D02B5F"/>
    <w:rsid w:val="00D11EE8"/>
    <w:rsid w:val="00D162E0"/>
    <w:rsid w:val="00D1632D"/>
    <w:rsid w:val="00D24239"/>
    <w:rsid w:val="00D30D85"/>
    <w:rsid w:val="00D34528"/>
    <w:rsid w:val="00D41D14"/>
    <w:rsid w:val="00D45E36"/>
    <w:rsid w:val="00D47FF2"/>
    <w:rsid w:val="00D54EEA"/>
    <w:rsid w:val="00D57150"/>
    <w:rsid w:val="00D57FA3"/>
    <w:rsid w:val="00D612CF"/>
    <w:rsid w:val="00D63E85"/>
    <w:rsid w:val="00D75045"/>
    <w:rsid w:val="00D77498"/>
    <w:rsid w:val="00D82079"/>
    <w:rsid w:val="00D83910"/>
    <w:rsid w:val="00D83FA0"/>
    <w:rsid w:val="00D845BC"/>
    <w:rsid w:val="00D84BE1"/>
    <w:rsid w:val="00D87CF8"/>
    <w:rsid w:val="00D92DB0"/>
    <w:rsid w:val="00D959BE"/>
    <w:rsid w:val="00D9670B"/>
    <w:rsid w:val="00DA191B"/>
    <w:rsid w:val="00DA27E7"/>
    <w:rsid w:val="00DA520A"/>
    <w:rsid w:val="00DB2937"/>
    <w:rsid w:val="00DC0819"/>
    <w:rsid w:val="00DC15DA"/>
    <w:rsid w:val="00DD05C1"/>
    <w:rsid w:val="00DD20F3"/>
    <w:rsid w:val="00DD477C"/>
    <w:rsid w:val="00DE2D22"/>
    <w:rsid w:val="00DE2F25"/>
    <w:rsid w:val="00DE3B98"/>
    <w:rsid w:val="00DE6030"/>
    <w:rsid w:val="00DF4FA9"/>
    <w:rsid w:val="00DF7B35"/>
    <w:rsid w:val="00E05D3D"/>
    <w:rsid w:val="00E10E2B"/>
    <w:rsid w:val="00E10EE9"/>
    <w:rsid w:val="00E23E17"/>
    <w:rsid w:val="00E274FB"/>
    <w:rsid w:val="00E30800"/>
    <w:rsid w:val="00E32735"/>
    <w:rsid w:val="00E374A3"/>
    <w:rsid w:val="00E50C80"/>
    <w:rsid w:val="00E551F4"/>
    <w:rsid w:val="00E565C3"/>
    <w:rsid w:val="00E56722"/>
    <w:rsid w:val="00E60BBF"/>
    <w:rsid w:val="00E63696"/>
    <w:rsid w:val="00E64131"/>
    <w:rsid w:val="00E7376E"/>
    <w:rsid w:val="00E77B27"/>
    <w:rsid w:val="00E82746"/>
    <w:rsid w:val="00E83C7B"/>
    <w:rsid w:val="00E85529"/>
    <w:rsid w:val="00E87E21"/>
    <w:rsid w:val="00E90117"/>
    <w:rsid w:val="00E9012B"/>
    <w:rsid w:val="00E9153B"/>
    <w:rsid w:val="00E94593"/>
    <w:rsid w:val="00E94B50"/>
    <w:rsid w:val="00E9771B"/>
    <w:rsid w:val="00EA046F"/>
    <w:rsid w:val="00EA0EA7"/>
    <w:rsid w:val="00EB08DD"/>
    <w:rsid w:val="00ED3188"/>
    <w:rsid w:val="00EE1050"/>
    <w:rsid w:val="00EE132B"/>
    <w:rsid w:val="00EE1BB3"/>
    <w:rsid w:val="00EE2390"/>
    <w:rsid w:val="00EE24FA"/>
    <w:rsid w:val="00EE4350"/>
    <w:rsid w:val="00F031C4"/>
    <w:rsid w:val="00F0321C"/>
    <w:rsid w:val="00F069BD"/>
    <w:rsid w:val="00F105BB"/>
    <w:rsid w:val="00F20044"/>
    <w:rsid w:val="00F2703E"/>
    <w:rsid w:val="00F33862"/>
    <w:rsid w:val="00F35B2F"/>
    <w:rsid w:val="00F37B41"/>
    <w:rsid w:val="00F4674C"/>
    <w:rsid w:val="00F57A30"/>
    <w:rsid w:val="00F67D9A"/>
    <w:rsid w:val="00F71ADE"/>
    <w:rsid w:val="00F74DA0"/>
    <w:rsid w:val="00F7571A"/>
    <w:rsid w:val="00F772EE"/>
    <w:rsid w:val="00F8602C"/>
    <w:rsid w:val="00F872A0"/>
    <w:rsid w:val="00F9318E"/>
    <w:rsid w:val="00FA6799"/>
    <w:rsid w:val="00FB4061"/>
    <w:rsid w:val="00FB5F24"/>
    <w:rsid w:val="00FB70AC"/>
    <w:rsid w:val="00FB77C1"/>
    <w:rsid w:val="00FC5A0C"/>
    <w:rsid w:val="00FC5F8B"/>
    <w:rsid w:val="00FD2768"/>
    <w:rsid w:val="00FD42E1"/>
    <w:rsid w:val="00FD5718"/>
    <w:rsid w:val="00FE2FCC"/>
    <w:rsid w:val="00FF46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117"/>
    <w:pPr>
      <w:ind w:left="720"/>
      <w:contextualSpacing/>
    </w:pPr>
  </w:style>
  <w:style w:type="character" w:styleId="Hipervnculo">
    <w:name w:val="Hyperlink"/>
    <w:basedOn w:val="Fuentedeprrafopredeter"/>
    <w:uiPriority w:val="99"/>
    <w:unhideWhenUsed/>
    <w:rsid w:val="00025831"/>
    <w:rPr>
      <w:color w:val="0000FF" w:themeColor="hyperlink"/>
      <w:u w:val="single"/>
    </w:rPr>
  </w:style>
  <w:style w:type="paragraph" w:styleId="Encabezado">
    <w:name w:val="header"/>
    <w:basedOn w:val="Normal"/>
    <w:link w:val="EncabezadoCar"/>
    <w:uiPriority w:val="99"/>
    <w:unhideWhenUsed/>
    <w:rsid w:val="009030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3092"/>
  </w:style>
  <w:style w:type="paragraph" w:styleId="Piedepgina">
    <w:name w:val="footer"/>
    <w:basedOn w:val="Normal"/>
    <w:link w:val="PiedepginaCar"/>
    <w:uiPriority w:val="99"/>
    <w:unhideWhenUsed/>
    <w:rsid w:val="009030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092"/>
  </w:style>
  <w:style w:type="paragraph" w:styleId="Textodeglobo">
    <w:name w:val="Balloon Text"/>
    <w:basedOn w:val="Normal"/>
    <w:link w:val="TextodegloboCar"/>
    <w:uiPriority w:val="99"/>
    <w:semiHidden/>
    <w:unhideWhenUsed/>
    <w:rsid w:val="004F7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F54"/>
    <w:rPr>
      <w:rFonts w:ascii="Tahoma" w:hAnsi="Tahoma" w:cs="Tahoma"/>
      <w:sz w:val="16"/>
      <w:szCs w:val="16"/>
    </w:rPr>
  </w:style>
  <w:style w:type="table" w:styleId="Tablaconcuadrcula">
    <w:name w:val="Table Grid"/>
    <w:basedOn w:val="Tablanormal"/>
    <w:uiPriority w:val="59"/>
    <w:rsid w:val="004C7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D8207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2079"/>
    <w:rPr>
      <w:sz w:val="20"/>
      <w:szCs w:val="20"/>
    </w:rPr>
  </w:style>
  <w:style w:type="character" w:styleId="Refdenotaalfinal">
    <w:name w:val="endnote reference"/>
    <w:basedOn w:val="Fuentedeprrafopredeter"/>
    <w:uiPriority w:val="99"/>
    <w:semiHidden/>
    <w:unhideWhenUsed/>
    <w:rsid w:val="00D82079"/>
    <w:rPr>
      <w:vertAlign w:val="superscript"/>
    </w:rPr>
  </w:style>
  <w:style w:type="paragraph" w:styleId="Textonotapie">
    <w:name w:val="footnote text"/>
    <w:basedOn w:val="Normal"/>
    <w:link w:val="TextonotapieCar"/>
    <w:uiPriority w:val="99"/>
    <w:semiHidden/>
    <w:unhideWhenUsed/>
    <w:rsid w:val="00D820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2079"/>
    <w:rPr>
      <w:sz w:val="20"/>
      <w:szCs w:val="20"/>
    </w:rPr>
  </w:style>
  <w:style w:type="character" w:styleId="Refdenotaalpie">
    <w:name w:val="footnote reference"/>
    <w:basedOn w:val="Fuentedeprrafopredeter"/>
    <w:uiPriority w:val="99"/>
    <w:semiHidden/>
    <w:unhideWhenUsed/>
    <w:rsid w:val="00D820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117"/>
    <w:pPr>
      <w:ind w:left="720"/>
      <w:contextualSpacing/>
    </w:pPr>
  </w:style>
  <w:style w:type="character" w:styleId="Hipervnculo">
    <w:name w:val="Hyperlink"/>
    <w:basedOn w:val="Fuentedeprrafopredeter"/>
    <w:uiPriority w:val="99"/>
    <w:unhideWhenUsed/>
    <w:rsid w:val="00025831"/>
    <w:rPr>
      <w:color w:val="0000FF" w:themeColor="hyperlink"/>
      <w:u w:val="single"/>
    </w:rPr>
  </w:style>
  <w:style w:type="paragraph" w:styleId="Encabezado">
    <w:name w:val="header"/>
    <w:basedOn w:val="Normal"/>
    <w:link w:val="EncabezadoCar"/>
    <w:uiPriority w:val="99"/>
    <w:unhideWhenUsed/>
    <w:rsid w:val="009030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3092"/>
  </w:style>
  <w:style w:type="paragraph" w:styleId="Piedepgina">
    <w:name w:val="footer"/>
    <w:basedOn w:val="Normal"/>
    <w:link w:val="PiedepginaCar"/>
    <w:uiPriority w:val="99"/>
    <w:unhideWhenUsed/>
    <w:rsid w:val="009030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092"/>
  </w:style>
  <w:style w:type="paragraph" w:styleId="Textodeglobo">
    <w:name w:val="Balloon Text"/>
    <w:basedOn w:val="Normal"/>
    <w:link w:val="TextodegloboCar"/>
    <w:uiPriority w:val="99"/>
    <w:semiHidden/>
    <w:unhideWhenUsed/>
    <w:rsid w:val="004F7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F54"/>
    <w:rPr>
      <w:rFonts w:ascii="Tahoma" w:hAnsi="Tahoma" w:cs="Tahoma"/>
      <w:sz w:val="16"/>
      <w:szCs w:val="16"/>
    </w:rPr>
  </w:style>
  <w:style w:type="table" w:styleId="Tablaconcuadrcula">
    <w:name w:val="Table Grid"/>
    <w:basedOn w:val="Tablanormal"/>
    <w:uiPriority w:val="59"/>
    <w:rsid w:val="004C7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D8207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2079"/>
    <w:rPr>
      <w:sz w:val="20"/>
      <w:szCs w:val="20"/>
    </w:rPr>
  </w:style>
  <w:style w:type="character" w:styleId="Refdenotaalfinal">
    <w:name w:val="endnote reference"/>
    <w:basedOn w:val="Fuentedeprrafopredeter"/>
    <w:uiPriority w:val="99"/>
    <w:semiHidden/>
    <w:unhideWhenUsed/>
    <w:rsid w:val="00D82079"/>
    <w:rPr>
      <w:vertAlign w:val="superscript"/>
    </w:rPr>
  </w:style>
  <w:style w:type="paragraph" w:styleId="Textonotapie">
    <w:name w:val="footnote text"/>
    <w:basedOn w:val="Normal"/>
    <w:link w:val="TextonotapieCar"/>
    <w:uiPriority w:val="99"/>
    <w:semiHidden/>
    <w:unhideWhenUsed/>
    <w:rsid w:val="00D820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2079"/>
    <w:rPr>
      <w:sz w:val="20"/>
      <w:szCs w:val="20"/>
    </w:rPr>
  </w:style>
  <w:style w:type="character" w:styleId="Refdenotaalpie">
    <w:name w:val="footnote reference"/>
    <w:basedOn w:val="Fuentedeprrafopredeter"/>
    <w:uiPriority w:val="99"/>
    <w:semiHidden/>
    <w:unhideWhenUsed/>
    <w:rsid w:val="00D82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Jos%C3%A9_Ortega_y_Gasset" TargetMode="External"/><Relationship Id="rId18" Type="http://schemas.openxmlformats.org/officeDocument/2006/relationships/hyperlink" Target="https://es.wikipedia.org/wiki/Federico_Garc%C3%ADa_Lorca" TargetMode="External"/><Relationship Id="rId26" Type="http://schemas.openxmlformats.org/officeDocument/2006/relationships/hyperlink" Target="http://www.memoriachilena.cl/602/w3-article-3597.html" TargetMode="External"/><Relationship Id="rId3" Type="http://schemas.openxmlformats.org/officeDocument/2006/relationships/styles" Target="styles.xml"/><Relationship Id="rId21" Type="http://schemas.openxmlformats.org/officeDocument/2006/relationships/hyperlink" Target="https://es.wikipedia.org/wiki/Silvina_Ocampo" TargetMode="External"/><Relationship Id="rId34" Type="http://schemas.openxmlformats.org/officeDocument/2006/relationships/hyperlink" Target="http://www.bbc.com/mundo/noticias/2015/04/150429_guerra_vietnam_claves_men" TargetMode="External"/><Relationship Id="rId7" Type="http://schemas.openxmlformats.org/officeDocument/2006/relationships/footnotes" Target="footnotes.xml"/><Relationship Id="rId12" Type="http://schemas.openxmlformats.org/officeDocument/2006/relationships/hyperlink" Target="https://es.wikipedia.org/wiki/Adolfo_Bioy_Casares" TargetMode="External"/><Relationship Id="rId17" Type="http://schemas.openxmlformats.org/officeDocument/2006/relationships/hyperlink" Target="https://es.wikipedia.org/wiki/Ernesto_Sabato" TargetMode="External"/><Relationship Id="rId25" Type="http://schemas.openxmlformats.org/officeDocument/2006/relationships/hyperlink" Target="https://scielo.conicyt.cl/scielo.php?script=sci_arttext&amp;pid=S0718-43602010000100009" TargetMode="External"/><Relationship Id="rId33" Type="http://schemas.openxmlformats.org/officeDocument/2006/relationships/hyperlink" Target="http://www.fundacion-sur.org.ar/revista-sur/" TargetMode="External"/><Relationship Id="rId2" Type="http://schemas.openxmlformats.org/officeDocument/2006/relationships/numbering" Target="numbering.xml"/><Relationship Id="rId16" Type="http://schemas.openxmlformats.org/officeDocument/2006/relationships/hyperlink" Target="https://es.wikipedia.org/wiki/Eduardo_Mallea" TargetMode="External"/><Relationship Id="rId20" Type="http://schemas.openxmlformats.org/officeDocument/2006/relationships/hyperlink" Target="https://es.wikipedia.org/wiki/Gabriela_Mistral" TargetMode="External"/><Relationship Id="rId29" Type="http://schemas.openxmlformats.org/officeDocument/2006/relationships/hyperlink" Target="http://www.memoriachilena.cl/602/w3-article-9255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Jorge_Luis_Borges" TargetMode="External"/><Relationship Id="rId24" Type="http://schemas.openxmlformats.org/officeDocument/2006/relationships/hyperlink" Target="http://www.museodelaeducacion.cl/648/w3-article-25829.html" TargetMode="External"/><Relationship Id="rId32" Type="http://schemas.openxmlformats.org/officeDocument/2006/relationships/hyperlink" Target="http://www.escritores.cl/base.php?f1=semblanzas/texto/bombal.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wikipedia.org/wiki/Ram%C3%B3n_G%C3%B3mez_de_la_Serna" TargetMode="External"/><Relationship Id="rId23" Type="http://schemas.openxmlformats.org/officeDocument/2006/relationships/footer" Target="footer1.xml"/><Relationship Id="rId28" Type="http://schemas.openxmlformats.org/officeDocument/2006/relationships/hyperlink" Target="http://www.memoriachilena.cl/602/w3-article-750.html" TargetMode="External"/><Relationship Id="rId36" Type="http://schemas.openxmlformats.org/officeDocument/2006/relationships/fontTable" Target="fontTable.xml"/><Relationship Id="rId10" Type="http://schemas.openxmlformats.org/officeDocument/2006/relationships/hyperlink" Target="http://www.memoriachilena.cl/temas/index.asp?id_ut=rodolfolenz(1863-1938)" TargetMode="External"/><Relationship Id="rId19" Type="http://schemas.openxmlformats.org/officeDocument/2006/relationships/hyperlink" Target="https://es.wikipedia.org/wiki/Gabriel_Garc%C3%ADa_M%C3%A1rquez" TargetMode="External"/><Relationship Id="rId31" Type="http://schemas.openxmlformats.org/officeDocument/2006/relationships/hyperlink" Target="http://carpetashistoria.fahce.unlp.edu.ar/carpeta-3/crisis-de-los-imperios-coloniales-y-emergencia-del-tercer-mundo/ii-crisis-de-los-imperios-coloniales-y-emergencia-del-tercer-mun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wikipedia.org/wiki/Octavio_Paz" TargetMode="External"/><Relationship Id="rId22" Type="http://schemas.openxmlformats.org/officeDocument/2006/relationships/hyperlink" Target="https://es.wikipedia.org/wiki/Pablo_Neruda" TargetMode="External"/><Relationship Id="rId27" Type="http://schemas.openxmlformats.org/officeDocument/2006/relationships/hyperlink" Target="http://www.memoriachilena.cl/602/w3-article-750.html" TargetMode="External"/><Relationship Id="rId30" Type="http://schemas.openxmlformats.org/officeDocument/2006/relationships/hyperlink" Target="https://scielo.conicyt.cl/scielo.php?script=sci_arttext&amp;pid=S0717-92272002000400008" TargetMode="External"/><Relationship Id="rId35" Type="http://schemas.openxmlformats.org/officeDocument/2006/relationships/hyperlink" Target="http://www.cva.ites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DA479-59AE-4639-BCF7-6FF3660B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18235</Words>
  <Characters>100295</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lenovo-new</dc:creator>
  <cp:lastModifiedBy>admin</cp:lastModifiedBy>
  <cp:revision>3</cp:revision>
  <dcterms:created xsi:type="dcterms:W3CDTF">2018-03-08T13:27:00Z</dcterms:created>
  <dcterms:modified xsi:type="dcterms:W3CDTF">2018-03-08T15:52:00Z</dcterms:modified>
</cp:coreProperties>
</file>