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829B0" w14:textId="77777777" w:rsidR="00D633FD" w:rsidRPr="006961AA" w:rsidRDefault="00D633FD" w:rsidP="00D633FD">
      <w:pPr>
        <w:spacing w:line="360" w:lineRule="auto"/>
        <w:jc w:val="both"/>
        <w:rPr>
          <w:rFonts w:ascii="Arial" w:hAnsi="Arial" w:cs="Arial"/>
        </w:rPr>
      </w:pPr>
    </w:p>
    <w:p w14:paraId="2F33FAE3" w14:textId="77777777" w:rsidR="00D633FD" w:rsidRPr="006961AA" w:rsidRDefault="00D633FD" w:rsidP="00D633FD">
      <w:pPr>
        <w:spacing w:line="360" w:lineRule="auto"/>
        <w:jc w:val="both"/>
        <w:rPr>
          <w:rFonts w:ascii="Arial" w:hAnsi="Arial" w:cs="Arial"/>
        </w:rPr>
      </w:pPr>
      <w:r w:rsidRPr="006961AA">
        <w:rPr>
          <w:rFonts w:ascii="Arial" w:hAnsi="Arial" w:cs="Arial"/>
        </w:rPr>
        <w:t>UNIVERSIDAD METROPOLITANA DE CIENCIAS DE LA EDUCACION</w:t>
      </w:r>
    </w:p>
    <w:p w14:paraId="782CA7E9" w14:textId="77777777" w:rsidR="00D633FD" w:rsidRPr="006961AA" w:rsidRDefault="00D633FD" w:rsidP="00D633FD">
      <w:pPr>
        <w:spacing w:line="360" w:lineRule="auto"/>
        <w:jc w:val="both"/>
        <w:rPr>
          <w:rFonts w:ascii="Arial" w:hAnsi="Arial" w:cs="Arial"/>
        </w:rPr>
      </w:pPr>
      <w:r w:rsidRPr="006961AA">
        <w:rPr>
          <w:rFonts w:ascii="Arial" w:hAnsi="Arial" w:cs="Arial"/>
        </w:rPr>
        <w:t>FACULTAD DE FILOSOFIA Y EDUCACION</w:t>
      </w:r>
    </w:p>
    <w:p w14:paraId="6432807E" w14:textId="77777777" w:rsidR="00D633FD" w:rsidRPr="006961AA" w:rsidRDefault="00D633FD" w:rsidP="00D633FD">
      <w:pPr>
        <w:spacing w:line="360" w:lineRule="auto"/>
        <w:jc w:val="both"/>
        <w:rPr>
          <w:rFonts w:ascii="Arial" w:hAnsi="Arial" w:cs="Arial"/>
        </w:rPr>
      </w:pPr>
      <w:r w:rsidRPr="006961AA">
        <w:rPr>
          <w:rFonts w:ascii="Arial" w:hAnsi="Arial" w:cs="Arial"/>
        </w:rPr>
        <w:t>DEPARTAMENTO DE EDUCACION DIFERENCIAL</w:t>
      </w:r>
    </w:p>
    <w:p w14:paraId="00783C84" w14:textId="77777777" w:rsidR="00D633FD" w:rsidRPr="006961AA" w:rsidRDefault="00D633FD" w:rsidP="00D633FD">
      <w:pPr>
        <w:spacing w:line="360" w:lineRule="auto"/>
        <w:jc w:val="both"/>
        <w:rPr>
          <w:rFonts w:ascii="Arial" w:hAnsi="Arial" w:cs="Arial"/>
        </w:rPr>
      </w:pPr>
    </w:p>
    <w:p w14:paraId="1FB64628" w14:textId="77777777" w:rsidR="00D633FD" w:rsidRPr="006961AA" w:rsidRDefault="00D633FD" w:rsidP="00D633FD">
      <w:pPr>
        <w:spacing w:line="360" w:lineRule="auto"/>
        <w:jc w:val="both"/>
        <w:rPr>
          <w:rFonts w:ascii="Arial" w:hAnsi="Arial" w:cs="Arial"/>
          <w:b/>
        </w:rPr>
      </w:pPr>
    </w:p>
    <w:p w14:paraId="2EAE3AD5" w14:textId="77777777" w:rsidR="00D633FD" w:rsidRPr="006961AA" w:rsidRDefault="00D633FD" w:rsidP="00D633FD">
      <w:pPr>
        <w:spacing w:line="360" w:lineRule="auto"/>
        <w:jc w:val="both"/>
        <w:rPr>
          <w:rFonts w:ascii="Arial" w:hAnsi="Arial" w:cs="Arial"/>
          <w:b/>
        </w:rPr>
      </w:pPr>
    </w:p>
    <w:p w14:paraId="6D13DB99" w14:textId="77777777" w:rsidR="00D633FD" w:rsidRPr="006961AA" w:rsidRDefault="00D633FD" w:rsidP="00D633FD">
      <w:pPr>
        <w:spacing w:line="360" w:lineRule="auto"/>
        <w:jc w:val="center"/>
        <w:rPr>
          <w:rFonts w:ascii="Arial" w:hAnsi="Arial" w:cs="Arial"/>
          <w:b/>
        </w:rPr>
      </w:pPr>
      <w:r w:rsidRPr="006961AA">
        <w:rPr>
          <w:rFonts w:ascii="Arial" w:hAnsi="Arial" w:cs="Arial"/>
          <w:b/>
        </w:rPr>
        <w:t>DIALOGO ENTRE LAS TERAPIAS COMPLEMENTARIAS Y LOS PROBLEMAS DE APRENDIZAJE. UNA PROPUESTA PEDAGOGICA PARA ESTUDIANTES DE PRIMER CICLO.</w:t>
      </w:r>
    </w:p>
    <w:p w14:paraId="2DDC7974" w14:textId="77777777" w:rsidR="00D633FD" w:rsidRPr="006961AA" w:rsidRDefault="00D633FD" w:rsidP="00D633FD">
      <w:pPr>
        <w:spacing w:line="360" w:lineRule="auto"/>
        <w:jc w:val="both"/>
        <w:rPr>
          <w:rFonts w:ascii="Arial" w:hAnsi="Arial" w:cs="Arial"/>
          <w:b/>
        </w:rPr>
      </w:pPr>
    </w:p>
    <w:p w14:paraId="7E2C128E" w14:textId="77777777" w:rsidR="00D633FD" w:rsidRPr="006961AA" w:rsidRDefault="00D633FD" w:rsidP="00D633FD">
      <w:pPr>
        <w:spacing w:line="360" w:lineRule="auto"/>
        <w:jc w:val="both"/>
        <w:rPr>
          <w:rFonts w:ascii="Arial" w:hAnsi="Arial" w:cs="Arial"/>
          <w:b/>
        </w:rPr>
      </w:pPr>
    </w:p>
    <w:p w14:paraId="7BD0D35C" w14:textId="77777777" w:rsidR="00D633FD" w:rsidRPr="006961AA" w:rsidRDefault="00D633FD" w:rsidP="00D633FD">
      <w:pPr>
        <w:spacing w:line="360" w:lineRule="auto"/>
        <w:jc w:val="both"/>
        <w:rPr>
          <w:rFonts w:ascii="Arial" w:hAnsi="Arial" w:cs="Arial"/>
          <w:b/>
        </w:rPr>
      </w:pPr>
    </w:p>
    <w:p w14:paraId="15496157" w14:textId="77777777" w:rsidR="00D633FD" w:rsidRPr="006961AA" w:rsidRDefault="00D633FD" w:rsidP="00D633FD">
      <w:pPr>
        <w:spacing w:line="360" w:lineRule="auto"/>
        <w:jc w:val="both"/>
        <w:rPr>
          <w:rFonts w:ascii="Arial" w:hAnsi="Arial" w:cs="Arial"/>
        </w:rPr>
      </w:pPr>
      <w:r w:rsidRPr="006961AA">
        <w:rPr>
          <w:rFonts w:ascii="Arial" w:hAnsi="Arial" w:cs="Arial"/>
        </w:rPr>
        <w:t>MEMORIA PARA OPTAR AL TÍTULO DE EDUCADORA DIFERENCIAL ESPECIALISTA EN PROBLEMAS DE APRENDIZAJE</w:t>
      </w:r>
    </w:p>
    <w:p w14:paraId="3B281641" w14:textId="77777777" w:rsidR="00D633FD" w:rsidRPr="006961AA" w:rsidRDefault="00D633FD" w:rsidP="00D633FD">
      <w:pPr>
        <w:spacing w:line="360" w:lineRule="auto"/>
        <w:jc w:val="both"/>
        <w:rPr>
          <w:rFonts w:ascii="Arial" w:hAnsi="Arial" w:cs="Arial"/>
        </w:rPr>
      </w:pPr>
    </w:p>
    <w:p w14:paraId="0BEA98AD" w14:textId="77777777" w:rsidR="00D633FD" w:rsidRPr="006961AA" w:rsidRDefault="00D633FD" w:rsidP="00D633FD">
      <w:pPr>
        <w:spacing w:line="360" w:lineRule="auto"/>
        <w:jc w:val="both"/>
        <w:rPr>
          <w:rFonts w:ascii="Arial" w:hAnsi="Arial" w:cs="Arial"/>
        </w:rPr>
      </w:pPr>
    </w:p>
    <w:p w14:paraId="41EFEF40" w14:textId="77777777" w:rsidR="00D633FD" w:rsidRPr="006961AA" w:rsidRDefault="00D633FD" w:rsidP="00D633FD">
      <w:pPr>
        <w:spacing w:line="360" w:lineRule="auto"/>
        <w:jc w:val="both"/>
        <w:rPr>
          <w:rFonts w:ascii="Arial" w:hAnsi="Arial" w:cs="Arial"/>
        </w:rPr>
      </w:pPr>
    </w:p>
    <w:p w14:paraId="2CBA5241" w14:textId="77777777" w:rsidR="00D633FD" w:rsidRPr="006961AA" w:rsidRDefault="00D633FD" w:rsidP="00D633FD">
      <w:pPr>
        <w:spacing w:line="360" w:lineRule="auto"/>
        <w:jc w:val="both"/>
        <w:rPr>
          <w:rFonts w:ascii="Arial" w:hAnsi="Arial" w:cs="Arial"/>
        </w:rPr>
      </w:pPr>
    </w:p>
    <w:p w14:paraId="02F23F97" w14:textId="77777777" w:rsidR="00D633FD" w:rsidRPr="006961AA" w:rsidRDefault="00D633FD" w:rsidP="00D633FD">
      <w:pPr>
        <w:spacing w:line="360" w:lineRule="auto"/>
        <w:jc w:val="both"/>
        <w:rPr>
          <w:rFonts w:ascii="Arial" w:hAnsi="Arial" w:cs="Arial"/>
        </w:rPr>
      </w:pPr>
    </w:p>
    <w:p w14:paraId="227E2B45" w14:textId="77777777" w:rsidR="00D633FD" w:rsidRPr="006961AA" w:rsidRDefault="00D633FD" w:rsidP="00D633FD">
      <w:pPr>
        <w:spacing w:line="360" w:lineRule="auto"/>
        <w:jc w:val="both"/>
        <w:rPr>
          <w:rFonts w:ascii="Arial" w:hAnsi="Arial" w:cs="Arial"/>
        </w:rPr>
      </w:pPr>
      <w:bookmarkStart w:id="0" w:name="_GoBack"/>
      <w:bookmarkEnd w:id="0"/>
    </w:p>
    <w:p w14:paraId="5D4EBE60"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                                         PROFESORAS GUIAS: IRENE CABRERA RAMIREZ</w:t>
      </w:r>
    </w:p>
    <w:p w14:paraId="30EA3E38"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                                                                                MARCELA SANTANDER DIAZ</w:t>
      </w:r>
    </w:p>
    <w:p w14:paraId="2561BFEA" w14:textId="77777777" w:rsidR="00D633FD" w:rsidRPr="006961AA" w:rsidRDefault="00D633FD" w:rsidP="00D633FD">
      <w:pPr>
        <w:spacing w:line="360" w:lineRule="auto"/>
        <w:jc w:val="both"/>
        <w:rPr>
          <w:rFonts w:ascii="Arial" w:hAnsi="Arial" w:cs="Arial"/>
          <w:b/>
        </w:rPr>
      </w:pPr>
    </w:p>
    <w:p w14:paraId="320C381E" w14:textId="77777777" w:rsidR="00D633FD" w:rsidRPr="006961AA" w:rsidRDefault="00D633FD" w:rsidP="00D633FD">
      <w:pPr>
        <w:spacing w:line="360" w:lineRule="auto"/>
        <w:jc w:val="both"/>
        <w:rPr>
          <w:rFonts w:ascii="Arial" w:hAnsi="Arial" w:cs="Arial"/>
          <w:b/>
        </w:rPr>
      </w:pPr>
    </w:p>
    <w:p w14:paraId="19D1B503"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                                         NOMBRES: CINTHYA HUENTELEO</w:t>
      </w:r>
    </w:p>
    <w:p w14:paraId="1D19ECF6"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                                                             KAREN NAVARRO</w:t>
      </w:r>
    </w:p>
    <w:p w14:paraId="06A46E0A"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                                                             SANDRA RODRIGUEZ</w:t>
      </w:r>
    </w:p>
    <w:p w14:paraId="6D1E32D9" w14:textId="77777777" w:rsidR="00D633FD" w:rsidRPr="006961AA" w:rsidRDefault="00D633FD" w:rsidP="00D633FD">
      <w:pPr>
        <w:spacing w:line="360" w:lineRule="auto"/>
        <w:jc w:val="both"/>
        <w:rPr>
          <w:rFonts w:ascii="Arial" w:hAnsi="Arial" w:cs="Arial"/>
        </w:rPr>
      </w:pPr>
    </w:p>
    <w:p w14:paraId="3A919808" w14:textId="77777777" w:rsidR="00D633FD" w:rsidRPr="006961AA" w:rsidRDefault="00D633FD" w:rsidP="00D633FD">
      <w:pPr>
        <w:spacing w:line="360" w:lineRule="auto"/>
        <w:jc w:val="both"/>
        <w:rPr>
          <w:rFonts w:ascii="Arial" w:hAnsi="Arial" w:cs="Arial"/>
        </w:rPr>
      </w:pPr>
      <w:r w:rsidRPr="006961AA">
        <w:rPr>
          <w:rFonts w:ascii="Arial" w:hAnsi="Arial" w:cs="Arial"/>
        </w:rPr>
        <w:t>MARZO 2015</w:t>
      </w:r>
    </w:p>
    <w:p w14:paraId="7E8245A4" w14:textId="77777777" w:rsidR="00D633FD" w:rsidRPr="006961AA" w:rsidRDefault="00D633FD" w:rsidP="00D633FD">
      <w:pPr>
        <w:spacing w:line="360" w:lineRule="auto"/>
        <w:jc w:val="both"/>
        <w:rPr>
          <w:rFonts w:ascii="Arial" w:hAnsi="Arial" w:cs="Arial"/>
          <w:b/>
        </w:rPr>
      </w:pPr>
    </w:p>
    <w:p w14:paraId="66B6A381" w14:textId="77777777" w:rsidR="00D633FD" w:rsidRPr="006961AA" w:rsidRDefault="00D633FD" w:rsidP="00D633FD">
      <w:pPr>
        <w:spacing w:line="360" w:lineRule="auto"/>
        <w:jc w:val="both"/>
        <w:rPr>
          <w:rFonts w:ascii="Arial" w:hAnsi="Arial" w:cs="Arial"/>
        </w:rPr>
      </w:pPr>
      <w:r w:rsidRPr="006961AA">
        <w:rPr>
          <w:rFonts w:ascii="Arial" w:hAnsi="Arial" w:cs="Arial"/>
        </w:rPr>
        <w:lastRenderedPageBreak/>
        <w:t>INDICE</w:t>
      </w:r>
    </w:p>
    <w:p w14:paraId="07AB80AE" w14:textId="77777777" w:rsidR="00D633FD" w:rsidRPr="006961AA" w:rsidRDefault="00D633FD" w:rsidP="00D633FD">
      <w:pPr>
        <w:spacing w:line="360" w:lineRule="auto"/>
        <w:jc w:val="both"/>
        <w:rPr>
          <w:rFonts w:ascii="Arial" w:hAnsi="Arial" w:cs="Arial"/>
        </w:rPr>
      </w:pPr>
    </w:p>
    <w:p w14:paraId="59744D81" w14:textId="513C5598" w:rsidR="00D633FD" w:rsidRPr="006961AA" w:rsidRDefault="00D633FD" w:rsidP="00D633FD">
      <w:pPr>
        <w:spacing w:line="360" w:lineRule="auto"/>
        <w:jc w:val="both"/>
        <w:rPr>
          <w:rFonts w:ascii="Arial" w:hAnsi="Arial" w:cs="Arial"/>
        </w:rPr>
      </w:pPr>
      <w:r w:rsidRPr="006961AA">
        <w:rPr>
          <w:rFonts w:ascii="Arial" w:hAnsi="Arial" w:cs="Arial"/>
        </w:rPr>
        <w:t>INTRODUCCIÓN. ...................................................................</w:t>
      </w:r>
      <w:r>
        <w:rPr>
          <w:rFonts w:ascii="Arial" w:hAnsi="Arial" w:cs="Arial"/>
        </w:rPr>
        <w:t>...............</w:t>
      </w:r>
      <w:r w:rsidRPr="006961AA">
        <w:rPr>
          <w:rFonts w:ascii="Arial" w:hAnsi="Arial" w:cs="Arial"/>
        </w:rPr>
        <w:t xml:space="preserve">Pág. </w:t>
      </w:r>
      <w:r w:rsidR="0096019E">
        <w:rPr>
          <w:rFonts w:ascii="Arial" w:hAnsi="Arial" w:cs="Arial"/>
        </w:rPr>
        <w:t>4</w:t>
      </w:r>
    </w:p>
    <w:p w14:paraId="5DCE33D7" w14:textId="2EB31C9D" w:rsidR="00D633FD" w:rsidRPr="006961AA" w:rsidRDefault="00D633FD" w:rsidP="00D633FD">
      <w:pPr>
        <w:spacing w:line="360" w:lineRule="auto"/>
        <w:jc w:val="both"/>
        <w:rPr>
          <w:rFonts w:ascii="Arial" w:hAnsi="Arial" w:cs="Arial"/>
        </w:rPr>
      </w:pPr>
      <w:r w:rsidRPr="006961AA">
        <w:rPr>
          <w:rFonts w:ascii="Arial" w:hAnsi="Arial" w:cs="Arial"/>
        </w:rPr>
        <w:t>Capítulo 1.- FORMULACIÓN Y DELIMITACIÓN DEL</w:t>
      </w:r>
      <w:r>
        <w:rPr>
          <w:rFonts w:ascii="Arial" w:hAnsi="Arial" w:cs="Arial"/>
        </w:rPr>
        <w:t xml:space="preserve"> PROBLEMA.</w:t>
      </w:r>
    </w:p>
    <w:p w14:paraId="4AA7A11D" w14:textId="02BDC051" w:rsidR="00D633FD" w:rsidRPr="006961AA" w:rsidRDefault="00D633FD" w:rsidP="00D633FD">
      <w:pPr>
        <w:spacing w:line="360" w:lineRule="auto"/>
        <w:jc w:val="both"/>
        <w:rPr>
          <w:rFonts w:ascii="Arial" w:hAnsi="Arial" w:cs="Arial"/>
        </w:rPr>
      </w:pPr>
      <w:r w:rsidRPr="006961AA">
        <w:rPr>
          <w:rFonts w:ascii="Arial" w:hAnsi="Arial" w:cs="Arial"/>
        </w:rPr>
        <w:t>Antecedentes del Problema...............................................................</w:t>
      </w:r>
      <w:r>
        <w:rPr>
          <w:rFonts w:ascii="Arial" w:hAnsi="Arial" w:cs="Arial"/>
        </w:rPr>
        <w:t>.....</w:t>
      </w:r>
      <w:r w:rsidRPr="006961AA">
        <w:rPr>
          <w:rFonts w:ascii="Arial" w:hAnsi="Arial" w:cs="Arial"/>
        </w:rPr>
        <w:t>Pág.</w:t>
      </w:r>
      <w:r w:rsidR="0096019E">
        <w:rPr>
          <w:rFonts w:ascii="Arial" w:hAnsi="Arial" w:cs="Arial"/>
        </w:rPr>
        <w:t xml:space="preserve"> 6</w:t>
      </w:r>
      <w:r w:rsidR="0041347A">
        <w:rPr>
          <w:rFonts w:ascii="Arial" w:hAnsi="Arial" w:cs="Arial"/>
        </w:rPr>
        <w:t xml:space="preserve"> </w:t>
      </w:r>
    </w:p>
    <w:p w14:paraId="1BDC9F7E" w14:textId="4487A776" w:rsidR="00D633FD" w:rsidRPr="006961AA" w:rsidRDefault="00D633FD" w:rsidP="00D633FD">
      <w:pPr>
        <w:spacing w:line="360" w:lineRule="auto"/>
        <w:jc w:val="both"/>
        <w:rPr>
          <w:rFonts w:ascii="Arial" w:hAnsi="Arial" w:cs="Arial"/>
        </w:rPr>
      </w:pPr>
      <w:r w:rsidRPr="006961AA">
        <w:rPr>
          <w:rFonts w:ascii="Arial" w:hAnsi="Arial" w:cs="Arial"/>
        </w:rPr>
        <w:t>Formulación del problema y delimitación del problema...................</w:t>
      </w:r>
      <w:r>
        <w:rPr>
          <w:rFonts w:ascii="Arial" w:hAnsi="Arial" w:cs="Arial"/>
        </w:rPr>
        <w:t>.......</w:t>
      </w:r>
      <w:r w:rsidRPr="006961AA">
        <w:rPr>
          <w:rFonts w:ascii="Arial" w:hAnsi="Arial" w:cs="Arial"/>
        </w:rPr>
        <w:t>Pág.</w:t>
      </w:r>
      <w:r w:rsidR="0041347A">
        <w:rPr>
          <w:rFonts w:ascii="Arial" w:hAnsi="Arial" w:cs="Arial"/>
        </w:rPr>
        <w:t xml:space="preserve"> </w:t>
      </w:r>
      <w:r w:rsidR="0096019E">
        <w:rPr>
          <w:rFonts w:ascii="Arial" w:hAnsi="Arial" w:cs="Arial"/>
        </w:rPr>
        <w:t>11</w:t>
      </w:r>
    </w:p>
    <w:p w14:paraId="79DF62F6" w14:textId="23303103" w:rsidR="00D633FD" w:rsidRPr="006961AA" w:rsidRDefault="00D633FD" w:rsidP="00D633FD">
      <w:pPr>
        <w:spacing w:line="360" w:lineRule="auto"/>
        <w:jc w:val="both"/>
        <w:rPr>
          <w:rFonts w:ascii="Arial" w:hAnsi="Arial" w:cs="Arial"/>
        </w:rPr>
      </w:pPr>
      <w:r w:rsidRPr="006961AA">
        <w:rPr>
          <w:rFonts w:ascii="Arial" w:hAnsi="Arial" w:cs="Arial"/>
        </w:rPr>
        <w:t>Preguntas de Investigación..............................................................</w:t>
      </w:r>
      <w:r>
        <w:rPr>
          <w:rFonts w:ascii="Arial" w:hAnsi="Arial" w:cs="Arial"/>
        </w:rPr>
        <w:t>.......</w:t>
      </w:r>
      <w:r w:rsidRPr="006961AA">
        <w:rPr>
          <w:rFonts w:ascii="Arial" w:hAnsi="Arial" w:cs="Arial"/>
        </w:rPr>
        <w:t>Pág.</w:t>
      </w:r>
      <w:r w:rsidR="0041347A">
        <w:rPr>
          <w:rFonts w:ascii="Arial" w:hAnsi="Arial" w:cs="Arial"/>
        </w:rPr>
        <w:t xml:space="preserve"> </w:t>
      </w:r>
      <w:r w:rsidR="0096019E">
        <w:rPr>
          <w:rFonts w:ascii="Arial" w:hAnsi="Arial" w:cs="Arial"/>
        </w:rPr>
        <w:t>16</w:t>
      </w:r>
    </w:p>
    <w:p w14:paraId="09E46E6F" w14:textId="637F29B8" w:rsidR="00D633FD" w:rsidRPr="006961AA" w:rsidRDefault="00D633FD" w:rsidP="00D633FD">
      <w:pPr>
        <w:spacing w:line="360" w:lineRule="auto"/>
        <w:jc w:val="both"/>
        <w:rPr>
          <w:rFonts w:ascii="Arial" w:hAnsi="Arial" w:cs="Arial"/>
        </w:rPr>
      </w:pPr>
      <w:r w:rsidRPr="006961AA">
        <w:rPr>
          <w:rFonts w:ascii="Arial" w:hAnsi="Arial" w:cs="Arial"/>
        </w:rPr>
        <w:t>Capítulo 2.- OBJETI</w:t>
      </w:r>
      <w:r>
        <w:rPr>
          <w:rFonts w:ascii="Arial" w:hAnsi="Arial" w:cs="Arial"/>
        </w:rPr>
        <w:t>VOS.</w:t>
      </w:r>
    </w:p>
    <w:p w14:paraId="1B6D3D91" w14:textId="00076472" w:rsidR="00D633FD" w:rsidRPr="006961AA" w:rsidRDefault="00D633FD" w:rsidP="00D633FD">
      <w:pPr>
        <w:spacing w:line="360" w:lineRule="auto"/>
        <w:jc w:val="both"/>
        <w:rPr>
          <w:rFonts w:ascii="Arial" w:hAnsi="Arial" w:cs="Arial"/>
        </w:rPr>
      </w:pPr>
      <w:r>
        <w:rPr>
          <w:rFonts w:ascii="Arial" w:hAnsi="Arial" w:cs="Arial"/>
        </w:rPr>
        <w:t xml:space="preserve"> Objetivo General y específicos</w:t>
      </w:r>
      <w:r w:rsidRPr="006961AA">
        <w:rPr>
          <w:rFonts w:ascii="Arial" w:hAnsi="Arial" w:cs="Arial"/>
        </w:rPr>
        <w:t>........................................................</w:t>
      </w:r>
      <w:r>
        <w:rPr>
          <w:rFonts w:ascii="Arial" w:hAnsi="Arial" w:cs="Arial"/>
        </w:rPr>
        <w:t>.......</w:t>
      </w:r>
      <w:r w:rsidRPr="006961AA">
        <w:rPr>
          <w:rFonts w:ascii="Arial" w:hAnsi="Arial" w:cs="Arial"/>
        </w:rPr>
        <w:t>Pág.</w:t>
      </w:r>
      <w:r w:rsidR="0041347A">
        <w:rPr>
          <w:rFonts w:ascii="Arial" w:hAnsi="Arial" w:cs="Arial"/>
        </w:rPr>
        <w:t xml:space="preserve"> </w:t>
      </w:r>
      <w:r w:rsidR="0096019E">
        <w:rPr>
          <w:rFonts w:ascii="Arial" w:hAnsi="Arial" w:cs="Arial"/>
        </w:rPr>
        <w:t>17</w:t>
      </w:r>
    </w:p>
    <w:p w14:paraId="48DFA1B7" w14:textId="77C25089" w:rsidR="00D633FD" w:rsidRPr="006961AA" w:rsidRDefault="00D633FD" w:rsidP="00D633FD">
      <w:pPr>
        <w:spacing w:line="360" w:lineRule="auto"/>
        <w:jc w:val="both"/>
        <w:rPr>
          <w:rFonts w:ascii="Arial" w:hAnsi="Arial" w:cs="Arial"/>
        </w:rPr>
      </w:pPr>
      <w:r w:rsidRPr="006961AA">
        <w:rPr>
          <w:rFonts w:ascii="Arial" w:hAnsi="Arial" w:cs="Arial"/>
        </w:rPr>
        <w:t>Capít</w:t>
      </w:r>
      <w:r>
        <w:rPr>
          <w:rFonts w:ascii="Arial" w:hAnsi="Arial" w:cs="Arial"/>
        </w:rPr>
        <w:t>ulo 3.- MARCO TEÓRICO</w:t>
      </w:r>
    </w:p>
    <w:p w14:paraId="464BD29B" w14:textId="33E48984" w:rsidR="00D633FD" w:rsidRPr="006961AA" w:rsidRDefault="001168A9" w:rsidP="00D633FD">
      <w:pPr>
        <w:spacing w:line="360" w:lineRule="auto"/>
        <w:jc w:val="both"/>
        <w:rPr>
          <w:rFonts w:ascii="Arial" w:hAnsi="Arial" w:cs="Arial"/>
        </w:rPr>
      </w:pPr>
      <w:r>
        <w:rPr>
          <w:rFonts w:ascii="Arial" w:hAnsi="Arial" w:cs="Arial"/>
        </w:rPr>
        <w:t>Aprendizaje</w:t>
      </w:r>
    </w:p>
    <w:p w14:paraId="65DB5814" w14:textId="36A50FEE" w:rsidR="00D633FD" w:rsidRPr="00CC06D6" w:rsidRDefault="00D633FD" w:rsidP="00D633FD">
      <w:pPr>
        <w:pStyle w:val="ListParagraph"/>
        <w:numPr>
          <w:ilvl w:val="0"/>
          <w:numId w:val="17"/>
        </w:numPr>
        <w:spacing w:line="360" w:lineRule="auto"/>
        <w:jc w:val="both"/>
        <w:rPr>
          <w:rFonts w:cs="Arial"/>
        </w:rPr>
      </w:pPr>
      <w:r>
        <w:rPr>
          <w:rFonts w:cs="Arial"/>
        </w:rPr>
        <w:t>La inteligencia en el aprendizaje</w:t>
      </w:r>
      <w:r w:rsidRPr="00CC06D6">
        <w:rPr>
          <w:rFonts w:cs="Arial"/>
        </w:rPr>
        <w:t>……………</w:t>
      </w:r>
      <w:r>
        <w:rPr>
          <w:rFonts w:cs="Arial"/>
        </w:rPr>
        <w:t>…………………….</w:t>
      </w:r>
      <w:r w:rsidRPr="00CC06D6">
        <w:rPr>
          <w:rFonts w:cs="Arial"/>
        </w:rPr>
        <w:t>…Pág.</w:t>
      </w:r>
      <w:r w:rsidR="0041347A">
        <w:rPr>
          <w:rFonts w:cs="Arial"/>
        </w:rPr>
        <w:t xml:space="preserve"> </w:t>
      </w:r>
      <w:r w:rsidR="0096019E">
        <w:rPr>
          <w:rFonts w:cs="Arial"/>
        </w:rPr>
        <w:t>18</w:t>
      </w:r>
    </w:p>
    <w:p w14:paraId="2ACED3F4" w14:textId="7560DEDF" w:rsidR="00D633FD" w:rsidRPr="00CC06D6" w:rsidRDefault="00D633FD" w:rsidP="00D633FD">
      <w:pPr>
        <w:pStyle w:val="ListParagraph"/>
        <w:numPr>
          <w:ilvl w:val="0"/>
          <w:numId w:val="17"/>
        </w:numPr>
        <w:spacing w:line="360" w:lineRule="auto"/>
        <w:jc w:val="both"/>
        <w:rPr>
          <w:rFonts w:cs="Arial"/>
        </w:rPr>
      </w:pPr>
      <w:r w:rsidRPr="00CC06D6">
        <w:rPr>
          <w:rFonts w:cs="Arial"/>
        </w:rPr>
        <w:t>Las emociones en el aprendizaje</w:t>
      </w:r>
      <w:r>
        <w:rPr>
          <w:rFonts w:cs="Arial"/>
        </w:rPr>
        <w:t>…………………………………</w:t>
      </w:r>
      <w:r w:rsidRPr="00CC06D6">
        <w:rPr>
          <w:rFonts w:cs="Arial"/>
        </w:rPr>
        <w:t>…Pág.</w:t>
      </w:r>
      <w:r w:rsidR="0096019E">
        <w:rPr>
          <w:rFonts w:cs="Arial"/>
        </w:rPr>
        <w:t xml:space="preserve"> 22</w:t>
      </w:r>
    </w:p>
    <w:p w14:paraId="5BA60591" w14:textId="20530E72" w:rsidR="00D633FD" w:rsidRDefault="00D633FD" w:rsidP="00D633FD">
      <w:pPr>
        <w:pStyle w:val="ListParagraph"/>
        <w:numPr>
          <w:ilvl w:val="0"/>
          <w:numId w:val="17"/>
        </w:numPr>
        <w:spacing w:line="360" w:lineRule="auto"/>
        <w:jc w:val="both"/>
        <w:rPr>
          <w:rFonts w:cs="Arial"/>
        </w:rPr>
      </w:pPr>
      <w:r w:rsidRPr="00CC06D6">
        <w:rPr>
          <w:rFonts w:cs="Arial"/>
        </w:rPr>
        <w:t>Influencia de los intereses en el aprendizaje</w:t>
      </w:r>
      <w:r>
        <w:rPr>
          <w:rFonts w:cs="Arial"/>
        </w:rPr>
        <w:t>……………………….</w:t>
      </w:r>
      <w:r w:rsidRPr="00CC06D6">
        <w:rPr>
          <w:rFonts w:cs="Arial"/>
        </w:rPr>
        <w:t>Pág.</w:t>
      </w:r>
      <w:r w:rsidR="0096019E">
        <w:rPr>
          <w:rFonts w:cs="Arial"/>
        </w:rPr>
        <w:t>25</w:t>
      </w:r>
      <w:r w:rsidR="00313AC6">
        <w:rPr>
          <w:rFonts w:cs="Arial"/>
        </w:rPr>
        <w:t xml:space="preserve"> </w:t>
      </w:r>
      <w:r w:rsidR="0096019E">
        <w:rPr>
          <w:rFonts w:cs="Arial"/>
        </w:rPr>
        <w:t xml:space="preserve"> </w:t>
      </w:r>
    </w:p>
    <w:p w14:paraId="0B3061EC" w14:textId="2D5DE197" w:rsidR="00D633FD" w:rsidRPr="00CC06D6" w:rsidRDefault="00D633FD" w:rsidP="00D633FD">
      <w:pPr>
        <w:pStyle w:val="ListParagraph"/>
        <w:numPr>
          <w:ilvl w:val="0"/>
          <w:numId w:val="17"/>
        </w:numPr>
        <w:spacing w:line="360" w:lineRule="auto"/>
        <w:jc w:val="both"/>
        <w:rPr>
          <w:rFonts w:cs="Arial"/>
        </w:rPr>
      </w:pPr>
      <w:r>
        <w:rPr>
          <w:rFonts w:cs="Arial"/>
        </w:rPr>
        <w:t>Psicomotricidad y aprend</w:t>
      </w:r>
      <w:r w:rsidR="00313AC6">
        <w:rPr>
          <w:rFonts w:cs="Arial"/>
        </w:rPr>
        <w:t xml:space="preserve">izaje………………………………………..Pág. </w:t>
      </w:r>
      <w:r w:rsidR="0096019E">
        <w:rPr>
          <w:rFonts w:cs="Arial"/>
        </w:rPr>
        <w:t>28</w:t>
      </w:r>
    </w:p>
    <w:p w14:paraId="5A2950D5" w14:textId="05A41DD9" w:rsidR="00D633FD" w:rsidRPr="006961AA" w:rsidRDefault="001168A9" w:rsidP="00D633FD">
      <w:pPr>
        <w:spacing w:line="360" w:lineRule="auto"/>
        <w:jc w:val="both"/>
        <w:rPr>
          <w:rFonts w:ascii="Arial" w:hAnsi="Arial" w:cs="Arial"/>
        </w:rPr>
      </w:pPr>
      <w:r>
        <w:rPr>
          <w:rFonts w:ascii="Arial" w:hAnsi="Arial" w:cs="Arial"/>
        </w:rPr>
        <w:t>Problemas de Aprendizaje</w:t>
      </w:r>
      <w:r w:rsidR="00D633FD" w:rsidRPr="006961AA">
        <w:rPr>
          <w:rFonts w:ascii="Arial" w:hAnsi="Arial" w:cs="Arial"/>
        </w:rPr>
        <w:t>.</w:t>
      </w:r>
      <w:r w:rsidR="00313AC6">
        <w:rPr>
          <w:rFonts w:ascii="Arial" w:hAnsi="Arial" w:cs="Arial"/>
        </w:rPr>
        <w:t xml:space="preserve"> </w:t>
      </w:r>
      <w:r>
        <w:rPr>
          <w:rFonts w:ascii="Arial" w:hAnsi="Arial" w:cs="Arial"/>
        </w:rPr>
        <w:t>…………………………………………………..Pág</w:t>
      </w:r>
      <w:r w:rsidR="0096019E">
        <w:rPr>
          <w:rFonts w:ascii="Arial" w:hAnsi="Arial" w:cs="Arial"/>
        </w:rPr>
        <w:t>.32</w:t>
      </w:r>
    </w:p>
    <w:p w14:paraId="7E0EDAC2" w14:textId="0419C5F5" w:rsidR="00D633FD" w:rsidRDefault="00D633FD" w:rsidP="00D633FD">
      <w:pPr>
        <w:pStyle w:val="ListParagraph"/>
        <w:numPr>
          <w:ilvl w:val="0"/>
          <w:numId w:val="18"/>
        </w:numPr>
        <w:spacing w:line="360" w:lineRule="auto"/>
        <w:jc w:val="both"/>
        <w:rPr>
          <w:rFonts w:cs="Arial"/>
        </w:rPr>
      </w:pPr>
      <w:r>
        <w:rPr>
          <w:rFonts w:cs="Arial"/>
        </w:rPr>
        <w:t>Ley N° 20201 ( Decreto 170)……………..…………………</w:t>
      </w:r>
      <w:r w:rsidRPr="00CC06D6">
        <w:rPr>
          <w:rFonts w:cs="Arial"/>
        </w:rPr>
        <w:t>…</w:t>
      </w:r>
      <w:r>
        <w:rPr>
          <w:rFonts w:cs="Arial"/>
        </w:rPr>
        <w:t>…….</w:t>
      </w:r>
      <w:r w:rsidRPr="00CC06D6">
        <w:rPr>
          <w:rFonts w:cs="Arial"/>
        </w:rPr>
        <w:t>Pág.</w:t>
      </w:r>
      <w:r w:rsidR="0096019E">
        <w:rPr>
          <w:rFonts w:cs="Arial"/>
        </w:rPr>
        <w:t>37</w:t>
      </w:r>
    </w:p>
    <w:p w14:paraId="1AEB4D73" w14:textId="4A167009" w:rsidR="00D633FD" w:rsidRPr="00CC06D6" w:rsidRDefault="00D633FD" w:rsidP="00D633FD">
      <w:pPr>
        <w:pStyle w:val="ListParagraph"/>
        <w:numPr>
          <w:ilvl w:val="0"/>
          <w:numId w:val="18"/>
        </w:numPr>
        <w:spacing w:line="360" w:lineRule="auto"/>
        <w:jc w:val="both"/>
        <w:rPr>
          <w:rFonts w:cs="Arial"/>
        </w:rPr>
      </w:pPr>
      <w:r>
        <w:rPr>
          <w:rFonts w:cs="Arial"/>
        </w:rPr>
        <w:t>Ley N° 20243 ( Ley S</w:t>
      </w:r>
      <w:r w:rsidR="00313AC6">
        <w:rPr>
          <w:rFonts w:cs="Arial"/>
        </w:rPr>
        <w:t>EP)……………………………………………..</w:t>
      </w:r>
      <w:r w:rsidR="0096019E">
        <w:rPr>
          <w:rFonts w:cs="Arial"/>
        </w:rPr>
        <w:t>Pág.</w:t>
      </w:r>
      <w:r w:rsidR="00561DDC">
        <w:rPr>
          <w:rFonts w:cs="Arial"/>
        </w:rPr>
        <w:t>42</w:t>
      </w:r>
    </w:p>
    <w:p w14:paraId="5006E9C0" w14:textId="23256D23" w:rsidR="00D633FD" w:rsidRPr="006961AA" w:rsidRDefault="00D633FD" w:rsidP="00D633FD">
      <w:pPr>
        <w:spacing w:line="360" w:lineRule="auto"/>
        <w:jc w:val="both"/>
        <w:rPr>
          <w:rFonts w:ascii="Arial" w:hAnsi="Arial" w:cs="Arial"/>
        </w:rPr>
      </w:pPr>
      <w:r>
        <w:rPr>
          <w:rFonts w:ascii="Arial" w:hAnsi="Arial" w:cs="Arial"/>
        </w:rPr>
        <w:t>Terapias Complementarias, una Altern</w:t>
      </w:r>
      <w:r w:rsidR="001168A9">
        <w:rPr>
          <w:rFonts w:ascii="Arial" w:hAnsi="Arial" w:cs="Arial"/>
        </w:rPr>
        <w:t>ativa Educativa</w:t>
      </w:r>
      <w:r w:rsidR="00313AC6">
        <w:rPr>
          <w:rFonts w:ascii="Arial" w:hAnsi="Arial" w:cs="Arial"/>
        </w:rPr>
        <w:t xml:space="preserve"> </w:t>
      </w:r>
    </w:p>
    <w:p w14:paraId="344254B3" w14:textId="7CE68D3A" w:rsidR="00D633FD" w:rsidRPr="00CC06D6" w:rsidRDefault="00D633FD" w:rsidP="00D633FD">
      <w:pPr>
        <w:pStyle w:val="ListParagraph"/>
        <w:numPr>
          <w:ilvl w:val="0"/>
          <w:numId w:val="19"/>
        </w:numPr>
        <w:spacing w:line="360" w:lineRule="auto"/>
        <w:jc w:val="both"/>
        <w:rPr>
          <w:rFonts w:cs="Arial"/>
        </w:rPr>
      </w:pPr>
      <w:r>
        <w:rPr>
          <w:rFonts w:cs="Arial"/>
        </w:rPr>
        <w:t>Actividades no formales en contexto</w:t>
      </w:r>
      <w:r w:rsidR="0096019E">
        <w:rPr>
          <w:rFonts w:cs="Arial"/>
        </w:rPr>
        <w:t>s educativos ………………...Pág.44</w:t>
      </w:r>
    </w:p>
    <w:p w14:paraId="6FB82AB8" w14:textId="33C4F2BE" w:rsidR="00D633FD" w:rsidRDefault="00D633FD" w:rsidP="00D633FD">
      <w:pPr>
        <w:pStyle w:val="ListParagraph"/>
        <w:numPr>
          <w:ilvl w:val="0"/>
          <w:numId w:val="19"/>
        </w:numPr>
        <w:spacing w:line="360" w:lineRule="auto"/>
        <w:jc w:val="both"/>
        <w:rPr>
          <w:rFonts w:cs="Arial"/>
        </w:rPr>
      </w:pPr>
      <w:r>
        <w:rPr>
          <w:rFonts w:cs="Arial"/>
        </w:rPr>
        <w:t>Clasificación de tera</w:t>
      </w:r>
      <w:r w:rsidR="00313AC6">
        <w:rPr>
          <w:rFonts w:cs="Arial"/>
        </w:rPr>
        <w:t>pias………………………………………………Pág.</w:t>
      </w:r>
      <w:r w:rsidR="0096019E">
        <w:rPr>
          <w:rFonts w:cs="Arial"/>
        </w:rPr>
        <w:t>48</w:t>
      </w:r>
    </w:p>
    <w:p w14:paraId="074BD0EE" w14:textId="25A1227D" w:rsidR="00D633FD" w:rsidRDefault="00D633FD" w:rsidP="00D633FD">
      <w:pPr>
        <w:pStyle w:val="ListParagraph"/>
        <w:numPr>
          <w:ilvl w:val="0"/>
          <w:numId w:val="19"/>
        </w:numPr>
        <w:spacing w:line="360" w:lineRule="auto"/>
        <w:jc w:val="both"/>
        <w:rPr>
          <w:rFonts w:cs="Arial"/>
        </w:rPr>
      </w:pPr>
      <w:r>
        <w:rPr>
          <w:rFonts w:cs="Arial"/>
        </w:rPr>
        <w:t>Musicoterapia…</w:t>
      </w:r>
      <w:r w:rsidR="00313AC6">
        <w:rPr>
          <w:rFonts w:cs="Arial"/>
        </w:rPr>
        <w:t xml:space="preserve">……………………………………………………….Pág. </w:t>
      </w:r>
      <w:r w:rsidR="0096019E">
        <w:rPr>
          <w:rFonts w:cs="Arial"/>
        </w:rPr>
        <w:t>53</w:t>
      </w:r>
    </w:p>
    <w:p w14:paraId="029AE626" w14:textId="0718CC8C" w:rsidR="00D633FD" w:rsidRDefault="00D633FD" w:rsidP="00D633FD">
      <w:pPr>
        <w:pStyle w:val="ListParagraph"/>
        <w:numPr>
          <w:ilvl w:val="0"/>
          <w:numId w:val="19"/>
        </w:numPr>
        <w:spacing w:line="360" w:lineRule="auto"/>
        <w:jc w:val="both"/>
        <w:rPr>
          <w:rFonts w:cs="Arial"/>
        </w:rPr>
      </w:pPr>
      <w:r>
        <w:rPr>
          <w:rFonts w:cs="Arial"/>
        </w:rPr>
        <w:t>Yoga………………</w:t>
      </w:r>
      <w:r w:rsidR="00313AC6">
        <w:rPr>
          <w:rFonts w:cs="Arial"/>
        </w:rPr>
        <w:t>…………………………………………………</w:t>
      </w:r>
      <w:r w:rsidR="0096019E">
        <w:rPr>
          <w:rFonts w:cs="Arial"/>
        </w:rPr>
        <w:t>….Pág. 70</w:t>
      </w:r>
    </w:p>
    <w:p w14:paraId="0B7BEF50" w14:textId="5D6BC83C" w:rsidR="00D633FD" w:rsidRDefault="00D633FD" w:rsidP="00D633FD">
      <w:pPr>
        <w:pStyle w:val="ListParagraph"/>
        <w:numPr>
          <w:ilvl w:val="0"/>
          <w:numId w:val="19"/>
        </w:numPr>
        <w:spacing w:line="360" w:lineRule="auto"/>
        <w:jc w:val="both"/>
        <w:rPr>
          <w:rFonts w:cs="Arial"/>
        </w:rPr>
      </w:pPr>
      <w:proofErr w:type="spellStart"/>
      <w:r>
        <w:rPr>
          <w:rFonts w:cs="Arial"/>
        </w:rPr>
        <w:t>Reiki</w:t>
      </w:r>
      <w:proofErr w:type="spellEnd"/>
      <w:r>
        <w:rPr>
          <w:rFonts w:cs="Arial"/>
        </w:rPr>
        <w:t>……………</w:t>
      </w:r>
      <w:r w:rsidR="00313AC6">
        <w:rPr>
          <w:rFonts w:cs="Arial"/>
        </w:rPr>
        <w:t xml:space="preserve">……………………………………………………….Pág. </w:t>
      </w:r>
      <w:r w:rsidR="0096019E">
        <w:rPr>
          <w:rFonts w:cs="Arial"/>
        </w:rPr>
        <w:t>76</w:t>
      </w:r>
    </w:p>
    <w:p w14:paraId="2C9889B0" w14:textId="0AED9A8A" w:rsidR="00D633FD" w:rsidRPr="00A3660C" w:rsidRDefault="00D633FD" w:rsidP="00D633FD">
      <w:pPr>
        <w:pStyle w:val="ListParagraph"/>
        <w:numPr>
          <w:ilvl w:val="0"/>
          <w:numId w:val="19"/>
        </w:numPr>
        <w:spacing w:line="360" w:lineRule="auto"/>
        <w:jc w:val="both"/>
        <w:rPr>
          <w:rFonts w:cs="Arial"/>
        </w:rPr>
      </w:pPr>
      <w:r>
        <w:rPr>
          <w:rFonts w:cs="Arial"/>
        </w:rPr>
        <w:t xml:space="preserve">Terapia de </w:t>
      </w:r>
      <w:proofErr w:type="spellStart"/>
      <w:r>
        <w:rPr>
          <w:rFonts w:cs="Arial"/>
        </w:rPr>
        <w:t>Mandalas</w:t>
      </w:r>
      <w:proofErr w:type="spellEnd"/>
      <w:r>
        <w:rPr>
          <w:rFonts w:cs="Arial"/>
        </w:rPr>
        <w:t>………………………………………………...</w:t>
      </w:r>
      <w:r w:rsidRPr="00A3660C">
        <w:rPr>
          <w:rFonts w:cs="Arial"/>
        </w:rPr>
        <w:t>.Pág.</w:t>
      </w:r>
      <w:r w:rsidR="00313AC6">
        <w:rPr>
          <w:rFonts w:cs="Arial"/>
        </w:rPr>
        <w:t xml:space="preserve"> </w:t>
      </w:r>
      <w:r w:rsidR="0096019E">
        <w:rPr>
          <w:rFonts w:cs="Arial"/>
        </w:rPr>
        <w:t>83</w:t>
      </w:r>
    </w:p>
    <w:p w14:paraId="72E6E331" w14:textId="14ECF604" w:rsidR="00D633FD" w:rsidRPr="006961AA" w:rsidRDefault="00D633FD" w:rsidP="00D633FD">
      <w:pPr>
        <w:spacing w:line="360" w:lineRule="auto"/>
        <w:jc w:val="both"/>
        <w:rPr>
          <w:rFonts w:ascii="Arial" w:hAnsi="Arial" w:cs="Arial"/>
        </w:rPr>
      </w:pPr>
      <w:r w:rsidRPr="006961AA">
        <w:rPr>
          <w:rFonts w:ascii="Arial" w:hAnsi="Arial" w:cs="Arial"/>
        </w:rPr>
        <w:t>Capít</w:t>
      </w:r>
      <w:r>
        <w:rPr>
          <w:rFonts w:ascii="Arial" w:hAnsi="Arial" w:cs="Arial"/>
        </w:rPr>
        <w:t>ulo 4.- MARCO METODOLÓGICO</w:t>
      </w:r>
    </w:p>
    <w:p w14:paraId="1EA6BD96" w14:textId="584E5375" w:rsidR="00D633FD" w:rsidRPr="002C6411" w:rsidRDefault="00D633FD" w:rsidP="00D633FD">
      <w:pPr>
        <w:pStyle w:val="ListParagraph"/>
        <w:numPr>
          <w:ilvl w:val="0"/>
          <w:numId w:val="20"/>
        </w:numPr>
        <w:spacing w:line="360" w:lineRule="auto"/>
        <w:jc w:val="both"/>
        <w:rPr>
          <w:rFonts w:cs="Arial"/>
        </w:rPr>
      </w:pPr>
      <w:r w:rsidRPr="002C6411">
        <w:rPr>
          <w:rFonts w:cs="Arial"/>
        </w:rPr>
        <w:t>Contexto de la investigación</w:t>
      </w:r>
      <w:r>
        <w:rPr>
          <w:rFonts w:cs="Arial"/>
        </w:rPr>
        <w:t>………………………………………..</w:t>
      </w:r>
      <w:r w:rsidRPr="002C6411">
        <w:rPr>
          <w:rFonts w:cs="Arial"/>
        </w:rPr>
        <w:t>.Pág</w:t>
      </w:r>
      <w:r>
        <w:rPr>
          <w:rFonts w:cs="Arial"/>
        </w:rPr>
        <w:t>.</w:t>
      </w:r>
      <w:r w:rsidRPr="002C6411">
        <w:rPr>
          <w:rFonts w:cs="Arial"/>
        </w:rPr>
        <w:t xml:space="preserve"> </w:t>
      </w:r>
      <w:r w:rsidR="0096019E">
        <w:rPr>
          <w:rFonts w:cs="Arial"/>
        </w:rPr>
        <w:t>84</w:t>
      </w:r>
    </w:p>
    <w:p w14:paraId="7DC3D936" w14:textId="4FE4999A" w:rsidR="00D633FD" w:rsidRPr="002C6411" w:rsidRDefault="00D633FD" w:rsidP="00D633FD">
      <w:pPr>
        <w:pStyle w:val="ListParagraph"/>
        <w:numPr>
          <w:ilvl w:val="0"/>
          <w:numId w:val="20"/>
        </w:numPr>
        <w:spacing w:line="360" w:lineRule="auto"/>
        <w:jc w:val="both"/>
        <w:rPr>
          <w:rFonts w:cs="Arial"/>
        </w:rPr>
      </w:pPr>
      <w:r w:rsidRPr="002C6411">
        <w:rPr>
          <w:rFonts w:cs="Arial"/>
        </w:rPr>
        <w:t>Estrategia de muestreo……………</w:t>
      </w:r>
      <w:r>
        <w:rPr>
          <w:rFonts w:cs="Arial"/>
        </w:rPr>
        <w:t>…………………………………</w:t>
      </w:r>
      <w:r w:rsidRPr="002C6411">
        <w:rPr>
          <w:rFonts w:cs="Arial"/>
        </w:rPr>
        <w:t>Pág.</w:t>
      </w:r>
      <w:r w:rsidR="00313AC6">
        <w:rPr>
          <w:rFonts w:cs="Arial"/>
        </w:rPr>
        <w:t xml:space="preserve"> </w:t>
      </w:r>
      <w:r w:rsidR="0096019E">
        <w:rPr>
          <w:rFonts w:cs="Arial"/>
        </w:rPr>
        <w:t>87</w:t>
      </w:r>
    </w:p>
    <w:p w14:paraId="5D70F5E2" w14:textId="0FE58A95" w:rsidR="00D633FD" w:rsidRDefault="00D633FD" w:rsidP="00D633FD">
      <w:pPr>
        <w:pStyle w:val="ListParagraph"/>
        <w:numPr>
          <w:ilvl w:val="0"/>
          <w:numId w:val="20"/>
        </w:numPr>
        <w:spacing w:line="360" w:lineRule="auto"/>
        <w:jc w:val="both"/>
        <w:rPr>
          <w:rFonts w:cs="Arial"/>
        </w:rPr>
      </w:pPr>
      <w:r>
        <w:rPr>
          <w:rFonts w:cs="Arial"/>
        </w:rPr>
        <w:t>Participantes…</w:t>
      </w:r>
      <w:r w:rsidRPr="002C6411">
        <w:rPr>
          <w:rFonts w:cs="Arial"/>
        </w:rPr>
        <w:t>……………………………</w:t>
      </w:r>
      <w:r>
        <w:rPr>
          <w:rFonts w:cs="Arial"/>
        </w:rPr>
        <w:t>………………..…</w:t>
      </w:r>
      <w:r w:rsidRPr="002C6411">
        <w:rPr>
          <w:rFonts w:cs="Arial"/>
        </w:rPr>
        <w:t>…</w:t>
      </w:r>
      <w:r>
        <w:rPr>
          <w:rFonts w:cs="Arial"/>
        </w:rPr>
        <w:t>…....</w:t>
      </w:r>
      <w:r w:rsidRPr="002C6411">
        <w:rPr>
          <w:rFonts w:cs="Arial"/>
        </w:rPr>
        <w:t>Pág.</w:t>
      </w:r>
      <w:r w:rsidR="00313AC6">
        <w:rPr>
          <w:rFonts w:cs="Arial"/>
        </w:rPr>
        <w:t xml:space="preserve"> </w:t>
      </w:r>
      <w:r w:rsidR="0096019E">
        <w:rPr>
          <w:rFonts w:cs="Arial"/>
        </w:rPr>
        <w:t>88</w:t>
      </w:r>
    </w:p>
    <w:p w14:paraId="5195D650" w14:textId="74021D3D" w:rsidR="00D633FD" w:rsidRPr="002C6411" w:rsidRDefault="00D633FD" w:rsidP="00D633FD">
      <w:pPr>
        <w:pStyle w:val="ListParagraph"/>
        <w:numPr>
          <w:ilvl w:val="0"/>
          <w:numId w:val="20"/>
        </w:numPr>
        <w:spacing w:line="360" w:lineRule="auto"/>
        <w:jc w:val="both"/>
        <w:rPr>
          <w:rFonts w:cs="Arial"/>
        </w:rPr>
      </w:pPr>
      <w:r>
        <w:rPr>
          <w:rFonts w:cs="Arial"/>
        </w:rPr>
        <w:t>Estrategias de recolección de i</w:t>
      </w:r>
      <w:r w:rsidR="00313AC6">
        <w:rPr>
          <w:rFonts w:cs="Arial"/>
        </w:rPr>
        <w:t xml:space="preserve">nformación…………………………Pág. </w:t>
      </w:r>
      <w:r w:rsidR="0096019E">
        <w:rPr>
          <w:rFonts w:cs="Arial"/>
        </w:rPr>
        <w:t>94</w:t>
      </w:r>
    </w:p>
    <w:p w14:paraId="7C4B9486" w14:textId="1028A653" w:rsidR="00D633FD" w:rsidRDefault="00D633FD" w:rsidP="00D633FD">
      <w:pPr>
        <w:pStyle w:val="ListParagraph"/>
        <w:numPr>
          <w:ilvl w:val="0"/>
          <w:numId w:val="20"/>
        </w:numPr>
        <w:spacing w:line="360" w:lineRule="auto"/>
        <w:jc w:val="both"/>
        <w:rPr>
          <w:rFonts w:cs="Arial"/>
        </w:rPr>
      </w:pPr>
      <w:r>
        <w:rPr>
          <w:rFonts w:cs="Arial"/>
        </w:rPr>
        <w:t xml:space="preserve">Procedimiento del plan de intervención…………………………....Pág. </w:t>
      </w:r>
      <w:r w:rsidR="0096019E">
        <w:rPr>
          <w:rFonts w:cs="Arial"/>
        </w:rPr>
        <w:t>97</w:t>
      </w:r>
    </w:p>
    <w:p w14:paraId="028166B1" w14:textId="40F26909" w:rsidR="0096019E" w:rsidRPr="002C6411" w:rsidRDefault="0096019E" w:rsidP="00D633FD">
      <w:pPr>
        <w:pStyle w:val="ListParagraph"/>
        <w:numPr>
          <w:ilvl w:val="0"/>
          <w:numId w:val="20"/>
        </w:numPr>
        <w:spacing w:line="360" w:lineRule="auto"/>
        <w:jc w:val="both"/>
        <w:rPr>
          <w:rFonts w:cs="Arial"/>
        </w:rPr>
      </w:pPr>
      <w:r>
        <w:rPr>
          <w:rFonts w:cs="Arial"/>
        </w:rPr>
        <w:lastRenderedPageBreak/>
        <w:t>Fundamento del procedimiento………………………………Pág. 98</w:t>
      </w:r>
    </w:p>
    <w:p w14:paraId="7A8DD43C"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 </w:t>
      </w:r>
      <w:r>
        <w:rPr>
          <w:rFonts w:ascii="Arial" w:hAnsi="Arial" w:cs="Arial"/>
        </w:rPr>
        <w:t xml:space="preserve">  </w:t>
      </w:r>
    </w:p>
    <w:p w14:paraId="2E13EFDE"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   </w:t>
      </w:r>
    </w:p>
    <w:p w14:paraId="0876E535" w14:textId="522753B2" w:rsidR="00D633FD" w:rsidRDefault="00D633FD" w:rsidP="00D633FD">
      <w:pPr>
        <w:spacing w:line="360" w:lineRule="auto"/>
        <w:jc w:val="both"/>
        <w:rPr>
          <w:rFonts w:ascii="Arial" w:hAnsi="Arial" w:cs="Arial"/>
        </w:rPr>
      </w:pPr>
      <w:r w:rsidRPr="006961AA">
        <w:rPr>
          <w:rFonts w:ascii="Arial" w:hAnsi="Arial" w:cs="Arial"/>
        </w:rPr>
        <w:t xml:space="preserve"> Capítulo 5.- RESULTADOS Y .ANÁLISIS </w:t>
      </w:r>
      <w:r>
        <w:rPr>
          <w:rFonts w:ascii="Arial" w:hAnsi="Arial" w:cs="Arial"/>
        </w:rPr>
        <w:t xml:space="preserve"> </w:t>
      </w:r>
      <w:r w:rsidRPr="006961AA">
        <w:rPr>
          <w:rFonts w:ascii="Arial" w:hAnsi="Arial" w:cs="Arial"/>
        </w:rPr>
        <w:t>DE LA INV</w:t>
      </w:r>
      <w:r>
        <w:rPr>
          <w:rFonts w:ascii="Arial" w:hAnsi="Arial" w:cs="Arial"/>
        </w:rPr>
        <w:t>ESTIGACIÓN</w:t>
      </w:r>
    </w:p>
    <w:p w14:paraId="5443DE6C" w14:textId="75CDC1B0" w:rsidR="00D633FD" w:rsidRDefault="00D633FD" w:rsidP="00D633FD">
      <w:pPr>
        <w:pStyle w:val="ListParagraph"/>
        <w:numPr>
          <w:ilvl w:val="0"/>
          <w:numId w:val="21"/>
        </w:numPr>
        <w:spacing w:line="360" w:lineRule="auto"/>
        <w:jc w:val="both"/>
        <w:rPr>
          <w:rFonts w:cs="Arial"/>
        </w:rPr>
      </w:pPr>
      <w:r w:rsidRPr="002C6411">
        <w:rPr>
          <w:rFonts w:cs="Arial"/>
        </w:rPr>
        <w:t xml:space="preserve">Criterio de </w:t>
      </w:r>
      <w:r>
        <w:rPr>
          <w:rFonts w:cs="Arial"/>
        </w:rPr>
        <w:t>A</w:t>
      </w:r>
      <w:r w:rsidRPr="002C6411">
        <w:rPr>
          <w:rFonts w:cs="Arial"/>
        </w:rPr>
        <w:t>nálisis</w:t>
      </w:r>
      <w:r w:rsidR="0096019E">
        <w:rPr>
          <w:rFonts w:cs="Arial"/>
        </w:rPr>
        <w:t>……………………………………………..Pág.106</w:t>
      </w:r>
    </w:p>
    <w:p w14:paraId="4AB8A99A" w14:textId="718C7AF7" w:rsidR="00D633FD" w:rsidRDefault="00D633FD" w:rsidP="00D633FD">
      <w:pPr>
        <w:pStyle w:val="ListParagraph"/>
        <w:numPr>
          <w:ilvl w:val="0"/>
          <w:numId w:val="21"/>
        </w:numPr>
        <w:spacing w:line="360" w:lineRule="auto"/>
        <w:jc w:val="both"/>
        <w:rPr>
          <w:rFonts w:cs="Arial"/>
        </w:rPr>
      </w:pPr>
      <w:r>
        <w:rPr>
          <w:rFonts w:cs="Arial"/>
        </w:rPr>
        <w:t xml:space="preserve">Resultados de la Investigación ………………………………Pág. </w:t>
      </w:r>
      <w:r w:rsidR="0096019E">
        <w:rPr>
          <w:rFonts w:cs="Arial"/>
        </w:rPr>
        <w:t>107</w:t>
      </w:r>
    </w:p>
    <w:p w14:paraId="294F6704" w14:textId="355643A7" w:rsidR="00D633FD" w:rsidRPr="00827CA7" w:rsidRDefault="00D633FD" w:rsidP="00D633FD">
      <w:pPr>
        <w:pStyle w:val="ListParagraph"/>
        <w:numPr>
          <w:ilvl w:val="0"/>
          <w:numId w:val="21"/>
        </w:numPr>
        <w:spacing w:line="360" w:lineRule="auto"/>
        <w:jc w:val="both"/>
        <w:rPr>
          <w:rFonts w:cs="Arial"/>
        </w:rPr>
      </w:pPr>
      <w:r>
        <w:rPr>
          <w:rFonts w:cs="Arial"/>
        </w:rPr>
        <w:t xml:space="preserve">Análisis………………………………………………………….Pág. </w:t>
      </w:r>
      <w:r w:rsidR="0096019E">
        <w:rPr>
          <w:rFonts w:cs="Arial"/>
        </w:rPr>
        <w:t>134</w:t>
      </w:r>
    </w:p>
    <w:p w14:paraId="662FD7C5" w14:textId="496E2320" w:rsidR="00D633FD" w:rsidRPr="006961AA" w:rsidRDefault="00D633FD" w:rsidP="00D633FD">
      <w:pPr>
        <w:spacing w:line="360" w:lineRule="auto"/>
        <w:jc w:val="both"/>
        <w:rPr>
          <w:rFonts w:ascii="Arial" w:hAnsi="Arial" w:cs="Arial"/>
        </w:rPr>
      </w:pPr>
      <w:r w:rsidRPr="006961AA">
        <w:rPr>
          <w:rFonts w:ascii="Arial" w:hAnsi="Arial" w:cs="Arial"/>
        </w:rPr>
        <w:t>Capítulo 6.- CONCLUSION</w:t>
      </w:r>
      <w:r>
        <w:rPr>
          <w:rFonts w:ascii="Arial" w:hAnsi="Arial" w:cs="Arial"/>
        </w:rPr>
        <w:t>…………………………………………..</w:t>
      </w:r>
      <w:r w:rsidRPr="006961AA">
        <w:rPr>
          <w:rFonts w:ascii="Arial" w:hAnsi="Arial" w:cs="Arial"/>
        </w:rPr>
        <w:t>Pág.</w:t>
      </w:r>
      <w:r>
        <w:rPr>
          <w:rFonts w:ascii="Arial" w:hAnsi="Arial" w:cs="Arial"/>
        </w:rPr>
        <w:t xml:space="preserve"> </w:t>
      </w:r>
      <w:r w:rsidR="0096019E">
        <w:rPr>
          <w:rFonts w:ascii="Arial" w:hAnsi="Arial" w:cs="Arial"/>
        </w:rPr>
        <w:t>139</w:t>
      </w:r>
    </w:p>
    <w:p w14:paraId="5475A02B" w14:textId="21466B14" w:rsidR="00D633FD" w:rsidRDefault="00D633FD" w:rsidP="00D633FD">
      <w:pPr>
        <w:spacing w:line="360" w:lineRule="auto"/>
        <w:jc w:val="both"/>
        <w:rPr>
          <w:rFonts w:ascii="Arial" w:hAnsi="Arial" w:cs="Arial"/>
        </w:rPr>
      </w:pPr>
      <w:r w:rsidRPr="006961AA">
        <w:rPr>
          <w:rFonts w:ascii="Arial" w:hAnsi="Arial" w:cs="Arial"/>
        </w:rPr>
        <w:t>BIBLIOGRAFIA</w:t>
      </w:r>
      <w:r>
        <w:rPr>
          <w:rFonts w:ascii="Arial" w:hAnsi="Arial" w:cs="Arial"/>
        </w:rPr>
        <w:t>………………………………………………………...</w:t>
      </w:r>
      <w:r w:rsidRPr="006961AA">
        <w:rPr>
          <w:rFonts w:ascii="Arial" w:hAnsi="Arial" w:cs="Arial"/>
        </w:rPr>
        <w:t>Pág.</w:t>
      </w:r>
      <w:r w:rsidR="00313AC6">
        <w:rPr>
          <w:rFonts w:ascii="Arial" w:hAnsi="Arial" w:cs="Arial"/>
        </w:rPr>
        <w:t xml:space="preserve"> </w:t>
      </w:r>
      <w:r w:rsidR="0096019E">
        <w:rPr>
          <w:rFonts w:ascii="Arial" w:hAnsi="Arial" w:cs="Arial"/>
        </w:rPr>
        <w:t>143</w:t>
      </w:r>
    </w:p>
    <w:p w14:paraId="20F324B1" w14:textId="258699B0" w:rsidR="001168A9" w:rsidRPr="006961AA" w:rsidRDefault="001168A9" w:rsidP="00D633FD">
      <w:pPr>
        <w:spacing w:line="360" w:lineRule="auto"/>
        <w:jc w:val="both"/>
        <w:rPr>
          <w:rFonts w:ascii="Arial" w:hAnsi="Arial" w:cs="Arial"/>
        </w:rPr>
      </w:pPr>
      <w:r>
        <w:rPr>
          <w:rFonts w:ascii="Arial" w:hAnsi="Arial" w:cs="Arial"/>
        </w:rPr>
        <w:t>Anexo…………………………………………………………………...Pág.</w:t>
      </w:r>
      <w:r w:rsidR="0096019E">
        <w:rPr>
          <w:rFonts w:ascii="Arial" w:hAnsi="Arial" w:cs="Arial"/>
        </w:rPr>
        <w:t>159</w:t>
      </w:r>
    </w:p>
    <w:p w14:paraId="3F8E7846" w14:textId="77777777" w:rsidR="00D633FD" w:rsidRDefault="00D633FD" w:rsidP="00D633FD">
      <w:pPr>
        <w:spacing w:line="360" w:lineRule="auto"/>
        <w:jc w:val="both"/>
        <w:rPr>
          <w:rFonts w:ascii="Arial" w:hAnsi="Arial" w:cs="Arial"/>
        </w:rPr>
      </w:pPr>
    </w:p>
    <w:p w14:paraId="57A8E96C" w14:textId="77777777" w:rsidR="00D633FD" w:rsidRDefault="00D633FD" w:rsidP="00D633FD">
      <w:pPr>
        <w:spacing w:line="360" w:lineRule="auto"/>
        <w:jc w:val="both"/>
        <w:rPr>
          <w:rFonts w:ascii="Arial" w:hAnsi="Arial" w:cs="Arial"/>
        </w:rPr>
      </w:pPr>
    </w:p>
    <w:p w14:paraId="060FC5D4" w14:textId="77777777" w:rsidR="00D633FD" w:rsidRDefault="00D633FD" w:rsidP="00D633FD">
      <w:pPr>
        <w:spacing w:line="360" w:lineRule="auto"/>
        <w:jc w:val="both"/>
        <w:rPr>
          <w:rFonts w:ascii="Arial" w:hAnsi="Arial" w:cs="Arial"/>
        </w:rPr>
      </w:pPr>
    </w:p>
    <w:p w14:paraId="26251794" w14:textId="77777777" w:rsidR="00D633FD" w:rsidRDefault="00D633FD" w:rsidP="00D633FD">
      <w:pPr>
        <w:spacing w:line="360" w:lineRule="auto"/>
        <w:jc w:val="both"/>
        <w:rPr>
          <w:rFonts w:ascii="Arial" w:hAnsi="Arial" w:cs="Arial"/>
        </w:rPr>
      </w:pPr>
    </w:p>
    <w:p w14:paraId="78066021" w14:textId="77777777" w:rsidR="00D633FD" w:rsidRDefault="00D633FD" w:rsidP="00D633FD">
      <w:pPr>
        <w:spacing w:line="360" w:lineRule="auto"/>
        <w:jc w:val="both"/>
        <w:rPr>
          <w:rFonts w:ascii="Arial" w:hAnsi="Arial" w:cs="Arial"/>
        </w:rPr>
      </w:pPr>
    </w:p>
    <w:p w14:paraId="27A2CA40" w14:textId="77777777" w:rsidR="00D633FD" w:rsidRDefault="00D633FD" w:rsidP="00D633FD">
      <w:pPr>
        <w:spacing w:line="360" w:lineRule="auto"/>
        <w:jc w:val="both"/>
        <w:rPr>
          <w:rFonts w:ascii="Arial" w:hAnsi="Arial" w:cs="Arial"/>
        </w:rPr>
      </w:pPr>
    </w:p>
    <w:p w14:paraId="2B35C142" w14:textId="77777777" w:rsidR="00D633FD" w:rsidRDefault="00D633FD" w:rsidP="00D633FD">
      <w:pPr>
        <w:spacing w:line="360" w:lineRule="auto"/>
        <w:jc w:val="both"/>
        <w:rPr>
          <w:rFonts w:ascii="Arial" w:hAnsi="Arial" w:cs="Arial"/>
        </w:rPr>
      </w:pPr>
    </w:p>
    <w:p w14:paraId="4843C9CF" w14:textId="77777777" w:rsidR="00D633FD" w:rsidRDefault="00D633FD" w:rsidP="00D633FD">
      <w:pPr>
        <w:spacing w:line="360" w:lineRule="auto"/>
        <w:jc w:val="both"/>
        <w:rPr>
          <w:rFonts w:ascii="Arial" w:hAnsi="Arial" w:cs="Arial"/>
        </w:rPr>
      </w:pPr>
    </w:p>
    <w:p w14:paraId="6BA1D2F4" w14:textId="77777777" w:rsidR="00D633FD" w:rsidRDefault="00D633FD" w:rsidP="00D633FD">
      <w:pPr>
        <w:spacing w:line="360" w:lineRule="auto"/>
        <w:jc w:val="both"/>
        <w:rPr>
          <w:rFonts w:ascii="Arial" w:hAnsi="Arial" w:cs="Arial"/>
        </w:rPr>
      </w:pPr>
    </w:p>
    <w:p w14:paraId="3A26C2CB" w14:textId="77777777" w:rsidR="00D633FD" w:rsidRDefault="00D633FD" w:rsidP="00D633FD">
      <w:pPr>
        <w:spacing w:line="360" w:lineRule="auto"/>
        <w:jc w:val="both"/>
        <w:rPr>
          <w:rFonts w:ascii="Arial" w:hAnsi="Arial" w:cs="Arial"/>
        </w:rPr>
      </w:pPr>
    </w:p>
    <w:p w14:paraId="7C0BABCD" w14:textId="77777777" w:rsidR="00D633FD" w:rsidRDefault="00D633FD" w:rsidP="00D633FD">
      <w:pPr>
        <w:spacing w:line="360" w:lineRule="auto"/>
        <w:jc w:val="both"/>
        <w:rPr>
          <w:rFonts w:ascii="Arial" w:hAnsi="Arial" w:cs="Arial"/>
        </w:rPr>
      </w:pPr>
    </w:p>
    <w:p w14:paraId="66CAD14E" w14:textId="77777777" w:rsidR="00D633FD" w:rsidRDefault="00D633FD" w:rsidP="00D633FD">
      <w:pPr>
        <w:spacing w:line="360" w:lineRule="auto"/>
        <w:jc w:val="both"/>
        <w:rPr>
          <w:rFonts w:ascii="Arial" w:hAnsi="Arial" w:cs="Arial"/>
        </w:rPr>
      </w:pPr>
    </w:p>
    <w:p w14:paraId="0DCC84AA" w14:textId="77777777" w:rsidR="00D633FD" w:rsidRDefault="00D633FD" w:rsidP="00D633FD">
      <w:pPr>
        <w:spacing w:line="360" w:lineRule="auto"/>
        <w:jc w:val="both"/>
        <w:rPr>
          <w:rFonts w:ascii="Arial" w:hAnsi="Arial" w:cs="Arial"/>
        </w:rPr>
      </w:pPr>
    </w:p>
    <w:p w14:paraId="7A0A33BD" w14:textId="77777777" w:rsidR="00D633FD" w:rsidRDefault="00D633FD" w:rsidP="00D633FD">
      <w:pPr>
        <w:spacing w:line="360" w:lineRule="auto"/>
        <w:jc w:val="both"/>
        <w:rPr>
          <w:rFonts w:ascii="Arial" w:hAnsi="Arial" w:cs="Arial"/>
        </w:rPr>
      </w:pPr>
    </w:p>
    <w:p w14:paraId="746FCC86" w14:textId="77777777" w:rsidR="00D633FD" w:rsidRDefault="00D633FD" w:rsidP="00D633FD">
      <w:pPr>
        <w:spacing w:line="360" w:lineRule="auto"/>
        <w:jc w:val="both"/>
        <w:rPr>
          <w:rFonts w:ascii="Arial" w:hAnsi="Arial" w:cs="Arial"/>
        </w:rPr>
      </w:pPr>
    </w:p>
    <w:p w14:paraId="00061C0E" w14:textId="77777777" w:rsidR="00D633FD" w:rsidRDefault="00D633FD" w:rsidP="00D633FD">
      <w:pPr>
        <w:spacing w:line="360" w:lineRule="auto"/>
        <w:jc w:val="both"/>
        <w:rPr>
          <w:rFonts w:ascii="Arial" w:hAnsi="Arial" w:cs="Arial"/>
        </w:rPr>
      </w:pPr>
    </w:p>
    <w:p w14:paraId="056F03CE" w14:textId="77777777" w:rsidR="00D633FD" w:rsidRDefault="00D633FD" w:rsidP="00D633FD">
      <w:pPr>
        <w:spacing w:line="360" w:lineRule="auto"/>
        <w:jc w:val="both"/>
        <w:rPr>
          <w:rFonts w:ascii="Arial" w:hAnsi="Arial" w:cs="Arial"/>
        </w:rPr>
      </w:pPr>
    </w:p>
    <w:p w14:paraId="0EF1AA97" w14:textId="77777777" w:rsidR="00D633FD" w:rsidRDefault="00D633FD" w:rsidP="00D633FD">
      <w:pPr>
        <w:spacing w:line="360" w:lineRule="auto"/>
        <w:jc w:val="both"/>
        <w:rPr>
          <w:rFonts w:ascii="Arial" w:hAnsi="Arial" w:cs="Arial"/>
        </w:rPr>
      </w:pPr>
    </w:p>
    <w:p w14:paraId="682A1F30" w14:textId="77777777" w:rsidR="00D633FD" w:rsidRDefault="00D633FD" w:rsidP="00D633FD">
      <w:pPr>
        <w:spacing w:line="360" w:lineRule="auto"/>
        <w:jc w:val="both"/>
        <w:rPr>
          <w:rFonts w:ascii="Arial" w:hAnsi="Arial" w:cs="Arial"/>
        </w:rPr>
      </w:pPr>
    </w:p>
    <w:p w14:paraId="32FB7542" w14:textId="77777777" w:rsidR="00D633FD" w:rsidRDefault="00D633FD" w:rsidP="00D633FD">
      <w:pPr>
        <w:spacing w:line="360" w:lineRule="auto"/>
        <w:jc w:val="both"/>
        <w:rPr>
          <w:rFonts w:ascii="Arial" w:hAnsi="Arial" w:cs="Arial"/>
        </w:rPr>
      </w:pPr>
    </w:p>
    <w:p w14:paraId="73CE4029" w14:textId="77777777" w:rsidR="00D633FD" w:rsidRDefault="00D633FD" w:rsidP="00D633FD">
      <w:pPr>
        <w:spacing w:line="360" w:lineRule="auto"/>
        <w:jc w:val="both"/>
        <w:rPr>
          <w:rFonts w:ascii="Arial" w:hAnsi="Arial" w:cs="Arial"/>
        </w:rPr>
      </w:pPr>
    </w:p>
    <w:p w14:paraId="3B069E01" w14:textId="77777777" w:rsidR="00D633FD" w:rsidRPr="006961AA" w:rsidRDefault="00D633FD" w:rsidP="00D633FD">
      <w:pPr>
        <w:spacing w:line="360" w:lineRule="auto"/>
        <w:jc w:val="both"/>
        <w:rPr>
          <w:rFonts w:ascii="Arial" w:hAnsi="Arial" w:cs="Arial"/>
        </w:rPr>
      </w:pPr>
    </w:p>
    <w:p w14:paraId="07E86156" w14:textId="77777777" w:rsidR="00D633FD" w:rsidRPr="006961AA" w:rsidRDefault="00D633FD" w:rsidP="00D633FD">
      <w:pPr>
        <w:spacing w:line="360" w:lineRule="auto"/>
        <w:jc w:val="both"/>
        <w:rPr>
          <w:rFonts w:ascii="Arial" w:hAnsi="Arial" w:cs="Arial"/>
          <w:b/>
        </w:rPr>
      </w:pPr>
      <w:r w:rsidRPr="006961AA">
        <w:rPr>
          <w:rFonts w:ascii="Arial" w:hAnsi="Arial" w:cs="Arial"/>
          <w:b/>
        </w:rPr>
        <w:t>INTRODUCCIÓN</w:t>
      </w:r>
    </w:p>
    <w:p w14:paraId="78EAD2F7" w14:textId="77777777" w:rsidR="00D633FD" w:rsidRPr="006961AA" w:rsidRDefault="00D633FD" w:rsidP="00D633FD">
      <w:pPr>
        <w:spacing w:line="360" w:lineRule="auto"/>
        <w:jc w:val="both"/>
        <w:rPr>
          <w:rFonts w:ascii="Arial" w:hAnsi="Arial" w:cs="Arial"/>
          <w:b/>
        </w:rPr>
      </w:pPr>
    </w:p>
    <w:p w14:paraId="63AC4CCF"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Esta investigación de carácter cualitativo, nació a partir del interés  de estudiar el impacto de algunas </w:t>
      </w:r>
      <w:r>
        <w:rPr>
          <w:rFonts w:ascii="Arial" w:hAnsi="Arial" w:cs="Arial"/>
        </w:rPr>
        <w:t>terapias complementarias, como M</w:t>
      </w:r>
      <w:r w:rsidRPr="006961AA">
        <w:rPr>
          <w:rFonts w:ascii="Arial" w:hAnsi="Arial" w:cs="Arial"/>
        </w:rPr>
        <w:t xml:space="preserve">usicoterapia, </w:t>
      </w:r>
      <w:r>
        <w:rPr>
          <w:rFonts w:ascii="Arial" w:hAnsi="Arial" w:cs="Arial"/>
        </w:rPr>
        <w:t>Y</w:t>
      </w:r>
      <w:r w:rsidRPr="006961AA">
        <w:rPr>
          <w:rFonts w:ascii="Arial" w:hAnsi="Arial" w:cs="Arial"/>
        </w:rPr>
        <w:t>oga</w:t>
      </w:r>
      <w:r>
        <w:rPr>
          <w:rFonts w:ascii="Arial" w:hAnsi="Arial" w:cs="Arial"/>
        </w:rPr>
        <w:t xml:space="preserve">, </w:t>
      </w:r>
      <w:proofErr w:type="spellStart"/>
      <w:r>
        <w:rPr>
          <w:rFonts w:ascii="Arial" w:hAnsi="Arial" w:cs="Arial"/>
        </w:rPr>
        <w:t>R</w:t>
      </w:r>
      <w:r w:rsidRPr="006961AA">
        <w:rPr>
          <w:rFonts w:ascii="Arial" w:hAnsi="Arial" w:cs="Arial"/>
        </w:rPr>
        <w:t>eiki</w:t>
      </w:r>
      <w:proofErr w:type="spellEnd"/>
      <w:r w:rsidRPr="006961AA">
        <w:rPr>
          <w:rFonts w:ascii="Arial" w:hAnsi="Arial" w:cs="Arial"/>
        </w:rPr>
        <w:t xml:space="preserve">, y </w:t>
      </w:r>
      <w:r>
        <w:rPr>
          <w:rFonts w:ascii="Arial" w:hAnsi="Arial" w:cs="Arial"/>
        </w:rPr>
        <w:t xml:space="preserve">Terapia de </w:t>
      </w:r>
      <w:r w:rsidRPr="006961AA">
        <w:rPr>
          <w:rFonts w:ascii="Arial" w:hAnsi="Arial" w:cs="Arial"/>
        </w:rPr>
        <w:t>mándalas, en el proceso de aprendizaje de niñas que presentan necesidades educativas especiales transitorias cursando tercero básico en un establecimiento municipal de Independencia (Santiago de Chile). Observando investigaciones internacionales surge nuestra hipótesis de que esta apuesta pedagógica podría favorecer una educación integral en este contexto, desarrollando habilidades psicomotoras, personales y sociales vinculadas a la superación de los problemas de aprendizaje y generando aprendizajes para la vida.</w:t>
      </w:r>
    </w:p>
    <w:p w14:paraId="640B7D6F" w14:textId="77777777" w:rsidR="00D633FD" w:rsidRPr="006961AA" w:rsidRDefault="00D633FD" w:rsidP="00D633FD">
      <w:pPr>
        <w:spacing w:line="360" w:lineRule="auto"/>
        <w:jc w:val="both"/>
        <w:rPr>
          <w:rFonts w:ascii="Arial" w:hAnsi="Arial" w:cs="Arial"/>
        </w:rPr>
      </w:pPr>
    </w:p>
    <w:p w14:paraId="27D7FC2B" w14:textId="77777777" w:rsidR="00D633FD" w:rsidRPr="006961AA" w:rsidRDefault="00D633FD" w:rsidP="00D633FD">
      <w:pPr>
        <w:spacing w:line="360" w:lineRule="auto"/>
        <w:jc w:val="both"/>
        <w:rPr>
          <w:rFonts w:ascii="Arial" w:hAnsi="Arial" w:cs="Arial"/>
        </w:rPr>
      </w:pPr>
      <w:r w:rsidRPr="006961AA">
        <w:rPr>
          <w:rFonts w:ascii="Arial" w:hAnsi="Arial" w:cs="Arial"/>
        </w:rPr>
        <w:t>En esta investigación se encontrarán los siguientes apartados:</w:t>
      </w:r>
    </w:p>
    <w:p w14:paraId="23F1C63B" w14:textId="77777777" w:rsidR="00D633FD" w:rsidRPr="006961AA" w:rsidRDefault="00D633FD" w:rsidP="00D633FD">
      <w:pPr>
        <w:spacing w:line="360" w:lineRule="auto"/>
        <w:jc w:val="both"/>
        <w:rPr>
          <w:rFonts w:ascii="Arial" w:hAnsi="Arial" w:cs="Arial"/>
        </w:rPr>
      </w:pPr>
    </w:p>
    <w:p w14:paraId="0D4E794A"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En primer lugar los antecedentes: las características de las estudiantes y su contexto; las investigaciones sobre las terapias complementarias elegidas en el área de la educación; y la manera de  llevar a cabo la estrategia propuesta en una institución educativa a través del apoyo financiero del Estado: </w:t>
      </w:r>
      <w:r w:rsidRPr="006961AA">
        <w:rPr>
          <w:rFonts w:ascii="Arial" w:hAnsi="Arial" w:cs="Arial"/>
          <w:shd w:val="clear" w:color="auto" w:fill="FFFFFF"/>
          <w:lang w:val="es-ES"/>
        </w:rPr>
        <w:t xml:space="preserve">Ley Nº 20201 de Educación Especial y la Ley de Subvención Escolar Preferencial (SEP). </w:t>
      </w:r>
    </w:p>
    <w:p w14:paraId="168FB3AC" w14:textId="77777777" w:rsidR="00D633FD" w:rsidRPr="006961AA" w:rsidRDefault="00D633FD" w:rsidP="00D633FD">
      <w:pPr>
        <w:spacing w:line="360" w:lineRule="auto"/>
        <w:jc w:val="both"/>
        <w:rPr>
          <w:rFonts w:ascii="Arial" w:hAnsi="Arial" w:cs="Arial"/>
        </w:rPr>
      </w:pPr>
    </w:p>
    <w:p w14:paraId="21EC9245"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En segundo lugar, se establece la problemática que, en todo sistema escolar existe una proporción de niños y niñas que no tienen un </w:t>
      </w:r>
      <w:r w:rsidRPr="006961AA">
        <w:rPr>
          <w:rFonts w:ascii="Arial" w:hAnsi="Arial" w:cs="Arial"/>
          <w:i/>
        </w:rPr>
        <w:t xml:space="preserve">rendimiento satisfactorio </w:t>
      </w:r>
      <w:r w:rsidRPr="006961AA">
        <w:rPr>
          <w:rFonts w:ascii="Arial" w:hAnsi="Arial" w:cs="Arial"/>
        </w:rPr>
        <w:t>en los aprendizajes sistemáticos básicos como leer, escribir o hacer cálculos matemáticos. Para aportar al cambio de esta situación existen variadas investigaciones a nivel mundial que demuestran los beneficios de  terapias complementarias  en el proceso de aprendizaje, sin embargo en Chile, hay escasos estudios al respecto.</w:t>
      </w:r>
    </w:p>
    <w:p w14:paraId="0BB4312B" w14:textId="77777777" w:rsidR="00D633FD" w:rsidRPr="006961AA" w:rsidRDefault="00D633FD" w:rsidP="00D633FD">
      <w:pPr>
        <w:spacing w:line="360" w:lineRule="auto"/>
        <w:jc w:val="both"/>
        <w:rPr>
          <w:rFonts w:ascii="Arial" w:hAnsi="Arial" w:cs="Arial"/>
        </w:rPr>
      </w:pPr>
    </w:p>
    <w:p w14:paraId="1ACEF8C5"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Detectada la problemática surge la siguiente interrogante: ¿De qué manera contribuirá una didáctica pedagógica que integre terapias complementarias en el </w:t>
      </w:r>
      <w:r w:rsidRPr="006961AA">
        <w:rPr>
          <w:rFonts w:ascii="Arial" w:hAnsi="Arial" w:cs="Arial"/>
        </w:rPr>
        <w:lastRenderedPageBreak/>
        <w:t>aprendizaje significativo de estudiantes diagnosticadas con problemas de aprendizaje que están en un establecimiento municipal de nuestro país?</w:t>
      </w:r>
    </w:p>
    <w:p w14:paraId="112A4F3F" w14:textId="77777777" w:rsidR="00D633FD" w:rsidRPr="006961AA" w:rsidRDefault="00D633FD" w:rsidP="00D633FD">
      <w:pPr>
        <w:spacing w:line="360" w:lineRule="auto"/>
        <w:jc w:val="both"/>
        <w:rPr>
          <w:rFonts w:ascii="Arial" w:hAnsi="Arial" w:cs="Arial"/>
        </w:rPr>
      </w:pPr>
    </w:p>
    <w:p w14:paraId="1F2EE7C6"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A raíz de esto fue necesario averiguar: cuáles fueron las actividades que favorecieron a cada estudiante según sus necesidades individuales y grupales para alcanzar un aprendizaje significativo; qué habilidades desarrolló cada estudiante a lo largo de los talleres para alcanzar un aprendizaje significativo; y qué fortalezas y debilidades es posible reconocer luego de la implementación de cada actividad. </w:t>
      </w:r>
    </w:p>
    <w:p w14:paraId="657E6022" w14:textId="77777777" w:rsidR="00D633FD" w:rsidRPr="006961AA" w:rsidRDefault="00D633FD" w:rsidP="00D633FD">
      <w:pPr>
        <w:spacing w:line="360" w:lineRule="auto"/>
        <w:jc w:val="both"/>
        <w:rPr>
          <w:rFonts w:ascii="Arial" w:hAnsi="Arial" w:cs="Arial"/>
        </w:rPr>
      </w:pPr>
    </w:p>
    <w:p w14:paraId="3C3AE3F3" w14:textId="77777777" w:rsidR="00D633FD" w:rsidRPr="006961AA" w:rsidRDefault="00D633FD" w:rsidP="00D633FD">
      <w:pPr>
        <w:spacing w:line="360" w:lineRule="auto"/>
        <w:jc w:val="both"/>
        <w:rPr>
          <w:rFonts w:ascii="Arial" w:hAnsi="Arial" w:cs="Arial"/>
        </w:rPr>
      </w:pPr>
      <w:r w:rsidRPr="006961AA">
        <w:rPr>
          <w:rFonts w:ascii="Arial" w:hAnsi="Arial" w:cs="Arial"/>
        </w:rPr>
        <w:t>Para poder responder a las inquietudes emergentes se estableció el objetivo de: Diseñar e implementar una propuesta pedagógica integral basada en terapias complementarias acorde a las necesidades educativas especiales de las niñas.</w:t>
      </w:r>
    </w:p>
    <w:p w14:paraId="3A47B4D3" w14:textId="77777777" w:rsidR="00D633FD" w:rsidRPr="006961AA" w:rsidRDefault="00D633FD" w:rsidP="00D633FD">
      <w:pPr>
        <w:spacing w:line="360" w:lineRule="auto"/>
        <w:jc w:val="both"/>
        <w:rPr>
          <w:rFonts w:ascii="Arial" w:hAnsi="Arial" w:cs="Arial"/>
        </w:rPr>
      </w:pPr>
    </w:p>
    <w:p w14:paraId="6BF0CA6E"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Para llevar a cabo estas acciones, fue necesario dialogar desde lineamientos teóricos coherentes con la problemática, por ende, se seleccionaron temáticas sobre el aprendizaje y las terapias complementarias. </w:t>
      </w:r>
    </w:p>
    <w:p w14:paraId="0F92DE9E" w14:textId="77777777" w:rsidR="00D633FD" w:rsidRPr="006961AA" w:rsidRDefault="00D633FD" w:rsidP="00D633FD">
      <w:pPr>
        <w:spacing w:line="360" w:lineRule="auto"/>
        <w:jc w:val="both"/>
        <w:rPr>
          <w:rFonts w:ascii="Arial" w:hAnsi="Arial" w:cs="Arial"/>
        </w:rPr>
      </w:pPr>
    </w:p>
    <w:p w14:paraId="1073023B" w14:textId="77777777" w:rsidR="00D633FD" w:rsidRDefault="00D633FD" w:rsidP="00D633FD">
      <w:pPr>
        <w:spacing w:line="360" w:lineRule="auto"/>
        <w:jc w:val="both"/>
        <w:rPr>
          <w:rFonts w:ascii="Arial" w:hAnsi="Arial" w:cs="Arial"/>
        </w:rPr>
      </w:pPr>
      <w:r w:rsidRPr="006961AA">
        <w:rPr>
          <w:rFonts w:ascii="Arial" w:hAnsi="Arial" w:cs="Arial"/>
        </w:rPr>
        <w:t>En el capítulo siguiente se presenta el diseño metodológico utilizado para lograr los objetivos propuestos, en este caso basado en el enfoque cualitativo, donde la recolección de la información se realizó a través de dos técnicas fundamentales: la entrevista estructurada y la observación participativa acompañada por registros descriptivos, para el reporte de la información obtenida.</w:t>
      </w:r>
    </w:p>
    <w:p w14:paraId="27295911" w14:textId="77777777" w:rsidR="00D633FD" w:rsidRPr="006961AA" w:rsidRDefault="00D633FD" w:rsidP="00D633FD">
      <w:pPr>
        <w:spacing w:line="360" w:lineRule="auto"/>
        <w:jc w:val="both"/>
        <w:rPr>
          <w:rFonts w:ascii="Arial" w:hAnsi="Arial" w:cs="Arial"/>
        </w:rPr>
      </w:pPr>
    </w:p>
    <w:p w14:paraId="784AAD86" w14:textId="77777777" w:rsidR="00D633FD" w:rsidRDefault="00D633FD" w:rsidP="00D633FD">
      <w:pPr>
        <w:pStyle w:val="NoSpacing"/>
        <w:spacing w:line="360" w:lineRule="auto"/>
        <w:jc w:val="both"/>
        <w:rPr>
          <w:rFonts w:ascii="Arial" w:hAnsi="Arial" w:cs="Arial"/>
          <w:color w:val="000000"/>
          <w:sz w:val="24"/>
          <w:szCs w:val="24"/>
        </w:rPr>
      </w:pPr>
      <w:r w:rsidRPr="006961AA">
        <w:rPr>
          <w:rFonts w:ascii="Arial" w:hAnsi="Arial" w:cs="Arial"/>
          <w:sz w:val="24"/>
          <w:szCs w:val="24"/>
        </w:rPr>
        <w:t xml:space="preserve">Finalmente, se exponen los resultados de la investigación y las conclusiones. En este sentido se llegó a que </w:t>
      </w:r>
      <w:r w:rsidRPr="006961AA">
        <w:rPr>
          <w:rFonts w:ascii="Arial" w:hAnsi="Arial" w:cs="Arial"/>
          <w:color w:val="000000"/>
          <w:sz w:val="24"/>
          <w:szCs w:val="24"/>
        </w:rPr>
        <w:t>las terapias complementarias, por una parte, ayudaron a que las alumnas se expresaran con libertad, desarrollando una participación óptima para el trabajo en el aula, y por otra, fueron necesarias para que las niñas alcanzaran la concentración y relajación requeridas para la construcción de aprendizajes significativos. Esto se puede atribuir a que, al integrar actividades que requerían de mucho movimiento y/o  expresión, las alumnas lograban canalizar sus energías para luego conectarse con lo acontecido a su alrededor.</w:t>
      </w:r>
    </w:p>
    <w:p w14:paraId="14675DED" w14:textId="77777777" w:rsidR="00D633FD" w:rsidRPr="006961AA" w:rsidRDefault="00D633FD" w:rsidP="00D633FD">
      <w:pPr>
        <w:tabs>
          <w:tab w:val="left" w:pos="7275"/>
        </w:tabs>
        <w:spacing w:line="360" w:lineRule="auto"/>
        <w:jc w:val="both"/>
        <w:rPr>
          <w:rFonts w:ascii="Arial" w:hAnsi="Arial" w:cs="Arial"/>
          <w:b/>
        </w:rPr>
      </w:pPr>
      <w:r w:rsidRPr="006961AA">
        <w:rPr>
          <w:rFonts w:ascii="Arial" w:hAnsi="Arial" w:cs="Arial"/>
          <w:b/>
        </w:rPr>
        <w:lastRenderedPageBreak/>
        <w:t>Capítulo 1: FORMULACIÓN Y DELIMITACIÓN DEL PROBLEMA</w:t>
      </w:r>
    </w:p>
    <w:p w14:paraId="5C8AFE53" w14:textId="77777777" w:rsidR="00D633FD" w:rsidRPr="006961AA" w:rsidRDefault="00D633FD" w:rsidP="00D633FD">
      <w:pPr>
        <w:tabs>
          <w:tab w:val="left" w:pos="7275"/>
        </w:tabs>
        <w:spacing w:line="360" w:lineRule="auto"/>
        <w:jc w:val="both"/>
        <w:rPr>
          <w:rFonts w:ascii="Arial" w:hAnsi="Arial" w:cs="Arial"/>
          <w:b/>
        </w:rPr>
      </w:pPr>
    </w:p>
    <w:p w14:paraId="5B4B9CF4" w14:textId="77777777" w:rsidR="00D633FD" w:rsidRPr="004B2E8D" w:rsidRDefault="00D633FD" w:rsidP="00D633FD">
      <w:pPr>
        <w:tabs>
          <w:tab w:val="left" w:pos="7275"/>
        </w:tabs>
        <w:spacing w:line="360" w:lineRule="auto"/>
        <w:jc w:val="both"/>
        <w:rPr>
          <w:rFonts w:ascii="Arial" w:hAnsi="Arial" w:cs="Arial"/>
          <w:b/>
        </w:rPr>
      </w:pPr>
      <w:r w:rsidRPr="004B2E8D">
        <w:rPr>
          <w:rFonts w:ascii="Arial" w:hAnsi="Arial" w:cs="Arial"/>
          <w:b/>
          <w:u w:val="single"/>
        </w:rPr>
        <w:t>Antecedentes</w:t>
      </w:r>
    </w:p>
    <w:p w14:paraId="7ED11E92" w14:textId="77777777" w:rsidR="00D633FD" w:rsidRPr="006961AA" w:rsidRDefault="00D633FD" w:rsidP="00D633FD">
      <w:pPr>
        <w:tabs>
          <w:tab w:val="left" w:pos="7275"/>
        </w:tabs>
        <w:spacing w:line="360" w:lineRule="auto"/>
        <w:jc w:val="both"/>
        <w:rPr>
          <w:rFonts w:ascii="Arial" w:hAnsi="Arial" w:cs="Arial"/>
        </w:rPr>
      </w:pPr>
    </w:p>
    <w:p w14:paraId="378EB064" w14:textId="77777777" w:rsidR="00D633FD" w:rsidRPr="006961AA" w:rsidRDefault="00D633FD" w:rsidP="00D633FD">
      <w:pPr>
        <w:tabs>
          <w:tab w:val="left" w:pos="7275"/>
        </w:tabs>
        <w:spacing w:line="360" w:lineRule="auto"/>
        <w:jc w:val="both"/>
        <w:rPr>
          <w:rFonts w:ascii="Arial" w:hAnsi="Arial" w:cs="Arial"/>
          <w:color w:val="000000"/>
          <w:shd w:val="clear" w:color="auto" w:fill="FFFFFF"/>
        </w:rPr>
      </w:pPr>
      <w:r w:rsidRPr="006961AA">
        <w:rPr>
          <w:rFonts w:ascii="Arial" w:hAnsi="Arial" w:cs="Arial"/>
        </w:rPr>
        <w:t xml:space="preserve">Las terapias complementarias son definidas </w:t>
      </w:r>
      <w:r w:rsidRPr="006961AA">
        <w:rPr>
          <w:rFonts w:ascii="Arial" w:hAnsi="Arial" w:cs="Arial"/>
          <w:color w:val="000000"/>
          <w:shd w:val="clear" w:color="auto" w:fill="FFFFFF"/>
        </w:rPr>
        <w:t>por la Organización Mundial de la Salud (OMS 2004)</w:t>
      </w:r>
      <w:r w:rsidRPr="006961AA">
        <w:rPr>
          <w:rStyle w:val="FootnoteReference"/>
          <w:rFonts w:ascii="Arial" w:hAnsi="Arial" w:cs="Arial"/>
          <w:color w:val="000000"/>
          <w:shd w:val="clear" w:color="auto" w:fill="FFFFFF"/>
        </w:rPr>
        <w:footnoteReference w:id="1"/>
      </w:r>
      <w:r w:rsidRPr="006961AA">
        <w:rPr>
          <w:rFonts w:ascii="Arial" w:hAnsi="Arial" w:cs="Arial"/>
          <w:color w:val="000000"/>
          <w:shd w:val="clear" w:color="auto" w:fill="FFFFFF"/>
        </w:rPr>
        <w:t xml:space="preserve"> como un conjunto de prácticas que tratan de brindar un bienestar íntegro a los individuos, por ello diagnostican y tratan las problemáticas a través de múltiples técnicas, las cuales se puede incluir el uso de plantas, animales, ejercicios, minerales, entre otros. </w:t>
      </w:r>
    </w:p>
    <w:p w14:paraId="7811AEC9" w14:textId="77777777" w:rsidR="00D633FD" w:rsidRPr="006961AA" w:rsidRDefault="00D633FD" w:rsidP="00D633FD">
      <w:pPr>
        <w:tabs>
          <w:tab w:val="left" w:pos="7275"/>
        </w:tabs>
        <w:spacing w:line="360" w:lineRule="auto"/>
        <w:jc w:val="both"/>
        <w:rPr>
          <w:rFonts w:ascii="Arial" w:hAnsi="Arial" w:cs="Arial"/>
        </w:rPr>
      </w:pPr>
    </w:p>
    <w:p w14:paraId="596B59A4" w14:textId="77777777" w:rsidR="00D633FD" w:rsidRPr="006961AA" w:rsidRDefault="00D633FD" w:rsidP="00D633FD">
      <w:pPr>
        <w:spacing w:line="360" w:lineRule="auto"/>
        <w:jc w:val="both"/>
        <w:rPr>
          <w:rFonts w:ascii="Arial" w:hAnsi="Arial" w:cs="Arial"/>
        </w:rPr>
      </w:pPr>
      <w:r w:rsidRPr="006961AA">
        <w:rPr>
          <w:rFonts w:ascii="Arial" w:hAnsi="Arial" w:cs="Arial"/>
        </w:rPr>
        <w:t>Existen  investigaciones a nivel mundial que demuestran los beneficios de  terapias complementarias  abordadas en un contexto educativo, entre ellas podemos e</w:t>
      </w:r>
      <w:r>
        <w:rPr>
          <w:rFonts w:ascii="Arial" w:hAnsi="Arial" w:cs="Arial"/>
        </w:rPr>
        <w:t xml:space="preserve">ncontrar Musicoterapia, Yoga, </w:t>
      </w:r>
      <w:proofErr w:type="spellStart"/>
      <w:r>
        <w:rPr>
          <w:rFonts w:ascii="Arial" w:hAnsi="Arial" w:cs="Arial"/>
        </w:rPr>
        <w:t>R</w:t>
      </w:r>
      <w:r w:rsidRPr="006961AA">
        <w:rPr>
          <w:rFonts w:ascii="Arial" w:hAnsi="Arial" w:cs="Arial"/>
        </w:rPr>
        <w:t>eiki</w:t>
      </w:r>
      <w:proofErr w:type="spellEnd"/>
      <w:r w:rsidRPr="006961AA">
        <w:rPr>
          <w:rFonts w:ascii="Arial" w:hAnsi="Arial" w:cs="Arial"/>
        </w:rPr>
        <w:t xml:space="preserve"> y </w:t>
      </w:r>
      <w:r>
        <w:rPr>
          <w:rFonts w:ascii="Arial" w:hAnsi="Arial" w:cs="Arial"/>
        </w:rPr>
        <w:t xml:space="preserve">Terapia de </w:t>
      </w:r>
      <w:r w:rsidRPr="006961AA">
        <w:rPr>
          <w:rFonts w:ascii="Arial" w:hAnsi="Arial" w:cs="Arial"/>
        </w:rPr>
        <w:t xml:space="preserve">mándalas.  En musicoterapia, el investigador de la universidad de Oregón, el Dr. Michael </w:t>
      </w:r>
      <w:proofErr w:type="spellStart"/>
      <w:r w:rsidRPr="006961AA">
        <w:rPr>
          <w:rFonts w:ascii="Arial" w:hAnsi="Arial" w:cs="Arial"/>
        </w:rPr>
        <w:t>Posner</w:t>
      </w:r>
      <w:proofErr w:type="spellEnd"/>
      <w:r w:rsidRPr="006961AA">
        <w:rPr>
          <w:rFonts w:ascii="Arial" w:hAnsi="Arial" w:cs="Arial"/>
        </w:rPr>
        <w:t>, (en Mojica 2009)</w:t>
      </w:r>
      <w:r w:rsidRPr="006961AA">
        <w:rPr>
          <w:rStyle w:val="FootnoteReference"/>
          <w:rFonts w:ascii="Arial" w:hAnsi="Arial" w:cs="Arial"/>
        </w:rPr>
        <w:footnoteReference w:id="2"/>
      </w:r>
      <w:r w:rsidRPr="006961AA">
        <w:rPr>
          <w:rFonts w:ascii="Arial" w:hAnsi="Arial" w:cs="Arial"/>
        </w:rPr>
        <w:t xml:space="preserve"> ha estudiado los efectos de la música en la atención. Ha encontrado que aquellos estudiantes que han sido adiestrados en las artes, demuestran mayor motivación y creatividad ayudándolos a desarrollar mejor su atención y su inteligencia.</w:t>
      </w:r>
    </w:p>
    <w:p w14:paraId="065AD5E7" w14:textId="77777777" w:rsidR="00D633FD" w:rsidRPr="006961AA" w:rsidRDefault="00D633FD" w:rsidP="00D633FD">
      <w:pPr>
        <w:spacing w:line="360" w:lineRule="auto"/>
        <w:jc w:val="both"/>
        <w:rPr>
          <w:rFonts w:ascii="Arial" w:hAnsi="Arial" w:cs="Arial"/>
        </w:rPr>
      </w:pPr>
    </w:p>
    <w:p w14:paraId="65CCB2EB"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En yoga, </w:t>
      </w:r>
      <w:proofErr w:type="spellStart"/>
      <w:r w:rsidRPr="006961AA">
        <w:rPr>
          <w:rFonts w:ascii="Arial" w:hAnsi="Arial" w:cs="Arial"/>
        </w:rPr>
        <w:t>Lagorio</w:t>
      </w:r>
      <w:proofErr w:type="spellEnd"/>
      <w:r w:rsidRPr="006961AA">
        <w:rPr>
          <w:rFonts w:ascii="Arial" w:hAnsi="Arial" w:cs="Arial"/>
        </w:rPr>
        <w:t xml:space="preserve"> ( en Díaz &amp; Matos, 2004)</w:t>
      </w:r>
      <w:r w:rsidRPr="006961AA">
        <w:rPr>
          <w:rStyle w:val="FootnoteReference"/>
          <w:rFonts w:ascii="Arial" w:hAnsi="Arial" w:cs="Arial"/>
        </w:rPr>
        <w:footnoteReference w:id="3"/>
      </w:r>
      <w:r w:rsidRPr="006961AA">
        <w:rPr>
          <w:rFonts w:ascii="Arial" w:hAnsi="Arial" w:cs="Arial"/>
        </w:rPr>
        <w:t xml:space="preserve"> realizó una investigación en Venezuela en la que en conjunto con una profesora de educación física escogieron cinco </w:t>
      </w:r>
      <w:r w:rsidRPr="006961AA">
        <w:rPr>
          <w:rFonts w:ascii="Arial" w:hAnsi="Arial" w:cs="Arial"/>
        </w:rPr>
        <w:lastRenderedPageBreak/>
        <w:t xml:space="preserve">posturas o </w:t>
      </w:r>
      <w:proofErr w:type="spellStart"/>
      <w:r w:rsidRPr="006961AA">
        <w:rPr>
          <w:rFonts w:ascii="Arial" w:hAnsi="Arial" w:cs="Arial"/>
        </w:rPr>
        <w:t>asanas</w:t>
      </w:r>
      <w:proofErr w:type="spellEnd"/>
      <w:r w:rsidRPr="006961AA">
        <w:rPr>
          <w:rFonts w:ascii="Arial" w:hAnsi="Arial" w:cs="Arial"/>
        </w:rPr>
        <w:t xml:space="preserve">, apropiadas  para niños de seis años de edad, motivándolos a imitar animales y objetos, con el propósito de mantener la atención y concentración.  A partir de este estudio encontraron beneficios como: mayor concentración, calma, silencio al realizar las actividades, incentivación de la imaginación, entre otros. </w:t>
      </w:r>
    </w:p>
    <w:p w14:paraId="78F8BD74" w14:textId="77777777" w:rsidR="00D633FD" w:rsidRPr="006961AA" w:rsidRDefault="00D633FD" w:rsidP="00D633FD">
      <w:pPr>
        <w:spacing w:line="360" w:lineRule="auto"/>
        <w:jc w:val="both"/>
        <w:rPr>
          <w:rFonts w:ascii="Arial" w:hAnsi="Arial" w:cs="Arial"/>
        </w:rPr>
      </w:pPr>
    </w:p>
    <w:p w14:paraId="79891468" w14:textId="77777777" w:rsidR="00D633FD" w:rsidRPr="006961AA" w:rsidRDefault="00D633FD" w:rsidP="00D633FD">
      <w:pPr>
        <w:spacing w:line="360" w:lineRule="auto"/>
        <w:jc w:val="both"/>
        <w:rPr>
          <w:rFonts w:ascii="Arial" w:hAnsi="Arial" w:cs="Arial"/>
          <w:lang w:val="es-ES"/>
        </w:rPr>
      </w:pPr>
      <w:r w:rsidRPr="006961AA">
        <w:rPr>
          <w:rFonts w:ascii="Arial" w:hAnsi="Arial" w:cs="Arial"/>
        </w:rPr>
        <w:t xml:space="preserve">Con respecto a la terapia de </w:t>
      </w:r>
      <w:proofErr w:type="spellStart"/>
      <w:r w:rsidRPr="006961AA">
        <w:rPr>
          <w:rFonts w:ascii="Arial" w:hAnsi="Arial" w:cs="Arial"/>
        </w:rPr>
        <w:t>mandalas</w:t>
      </w:r>
      <w:proofErr w:type="spellEnd"/>
      <w:r w:rsidRPr="006961AA">
        <w:rPr>
          <w:rFonts w:ascii="Arial" w:hAnsi="Arial" w:cs="Arial"/>
        </w:rPr>
        <w:t xml:space="preserve">, la francesa </w:t>
      </w:r>
      <w:proofErr w:type="spellStart"/>
      <w:r w:rsidRPr="006961AA">
        <w:rPr>
          <w:rFonts w:ascii="Arial" w:hAnsi="Arial" w:cs="Arial"/>
        </w:rPr>
        <w:t>Pré</w:t>
      </w:r>
      <w:proofErr w:type="spellEnd"/>
      <w:r w:rsidRPr="006961AA">
        <w:rPr>
          <w:rFonts w:ascii="Arial" w:hAnsi="Arial" w:cs="Arial"/>
        </w:rPr>
        <w:t xml:space="preserve"> (2004)</w:t>
      </w:r>
      <w:r w:rsidRPr="006961AA">
        <w:rPr>
          <w:rStyle w:val="FootnoteReference"/>
          <w:rFonts w:ascii="Arial" w:hAnsi="Arial" w:cs="Arial"/>
        </w:rPr>
        <w:footnoteReference w:id="4"/>
      </w:r>
      <w:r w:rsidRPr="006961AA">
        <w:rPr>
          <w:rFonts w:ascii="Arial" w:hAnsi="Arial" w:cs="Arial"/>
        </w:rPr>
        <w:t xml:space="preserve"> concluyó que pintar </w:t>
      </w:r>
      <w:proofErr w:type="spellStart"/>
      <w:r w:rsidRPr="006961AA">
        <w:rPr>
          <w:rFonts w:ascii="Arial" w:hAnsi="Arial" w:cs="Arial"/>
        </w:rPr>
        <w:t>mandalas</w:t>
      </w:r>
      <w:proofErr w:type="spellEnd"/>
      <w:r w:rsidRPr="006961AA">
        <w:rPr>
          <w:rFonts w:ascii="Arial" w:hAnsi="Arial" w:cs="Arial"/>
        </w:rPr>
        <w:t xml:space="preserve"> </w:t>
      </w:r>
      <w:r w:rsidRPr="006961AA">
        <w:rPr>
          <w:rFonts w:ascii="Arial" w:hAnsi="Arial" w:cs="Arial"/>
          <w:lang w:val="es-ES"/>
        </w:rPr>
        <w:t>es una herramienta que permite alcanzar momentos óptimos para el aprendizaje con gran eficacia y sencillez</w:t>
      </w:r>
      <w:r w:rsidRPr="006961AA">
        <w:rPr>
          <w:rFonts w:ascii="Arial" w:hAnsi="Arial" w:cs="Arial"/>
        </w:rPr>
        <w:t xml:space="preserve"> ya que </w:t>
      </w:r>
      <w:r w:rsidRPr="006961AA">
        <w:rPr>
          <w:rFonts w:ascii="Arial" w:hAnsi="Arial" w:cs="Arial"/>
          <w:lang w:val="es-ES"/>
        </w:rPr>
        <w:t>libera de situaciones de bloqueo anímico, restableciendo, equilibrando y conservando el orden psicológico; fomenta y desarrolla la creatividad en los alumnos, específicamente en el ámbito cognoscitivo, permite desarrollar la fluidez, flexibilidad y originalidad en las ideas del niño; en el área afectiva y social, desarrolla actitudes creativas frente a distintas situaciones que se le presenten y en el ámbito psicomotor favorece que el niño se exprese de forma creativa con el uso de distintas técnicas plásticas.</w:t>
      </w:r>
    </w:p>
    <w:p w14:paraId="1AE0D0FF" w14:textId="77777777" w:rsidR="00D633FD" w:rsidRPr="006961AA" w:rsidRDefault="00D633FD" w:rsidP="00D633FD">
      <w:pPr>
        <w:spacing w:line="360" w:lineRule="auto"/>
        <w:jc w:val="both"/>
        <w:rPr>
          <w:rFonts w:ascii="Arial" w:hAnsi="Arial" w:cs="Arial"/>
          <w:lang w:val="es-ES"/>
        </w:rPr>
      </w:pPr>
    </w:p>
    <w:p w14:paraId="3DBE79D0" w14:textId="77777777" w:rsidR="00D633FD" w:rsidRPr="006961AA" w:rsidRDefault="00D633FD" w:rsidP="00D633FD">
      <w:pPr>
        <w:pStyle w:val="NormalWeb"/>
        <w:shd w:val="clear" w:color="auto" w:fill="FFFFFF"/>
        <w:spacing w:before="0" w:beforeAutospacing="0" w:after="150" w:afterAutospacing="0" w:line="360" w:lineRule="auto"/>
        <w:jc w:val="both"/>
        <w:textAlignment w:val="baseline"/>
        <w:rPr>
          <w:rFonts w:ascii="Arial" w:hAnsi="Arial" w:cs="Arial"/>
          <w:lang w:val="es-ES"/>
        </w:rPr>
      </w:pPr>
      <w:r w:rsidRPr="006961AA">
        <w:rPr>
          <w:rFonts w:ascii="Arial" w:hAnsi="Arial" w:cs="Arial"/>
          <w:lang w:val="es-ES"/>
        </w:rPr>
        <w:t>También la argentina Podio (en El Ciudadano, 2011)</w:t>
      </w:r>
      <w:r w:rsidRPr="006961AA">
        <w:rPr>
          <w:rStyle w:val="FootnoteReference"/>
          <w:rFonts w:ascii="Arial" w:hAnsi="Arial" w:cs="Arial"/>
          <w:lang w:val="es-ES"/>
        </w:rPr>
        <w:footnoteReference w:id="5"/>
      </w:r>
      <w:r w:rsidRPr="006961AA">
        <w:rPr>
          <w:rFonts w:ascii="Arial" w:hAnsi="Arial" w:cs="Arial"/>
          <w:lang w:val="es-ES"/>
        </w:rPr>
        <w:t xml:space="preserve"> investigó sus beneficios y concluyó que funcionan para la meditación y  la concentración, asegurando que la meditación produce una mayor receptividad y una mente más abierta al conocimiento.</w:t>
      </w:r>
    </w:p>
    <w:p w14:paraId="4F53FCB9"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Por otra parte, la técnica del </w:t>
      </w:r>
      <w:proofErr w:type="spellStart"/>
      <w:r w:rsidRPr="006961AA">
        <w:rPr>
          <w:rFonts w:ascii="Arial" w:hAnsi="Arial" w:cs="Arial"/>
        </w:rPr>
        <w:t>reiki</w:t>
      </w:r>
      <w:proofErr w:type="spellEnd"/>
      <w:r w:rsidRPr="006961AA">
        <w:rPr>
          <w:rFonts w:ascii="Arial" w:hAnsi="Arial" w:cs="Arial"/>
        </w:rPr>
        <w:t xml:space="preserve"> es una de las terapias menos difundidas  y  estudiadas en el ámbito pedagógico, sin embargo, se tomó en cuenta una experiencia particular: </w:t>
      </w:r>
      <w:r w:rsidRPr="006961AA">
        <w:rPr>
          <w:rFonts w:ascii="Arial" w:hAnsi="Arial" w:cs="Arial"/>
          <w:color w:val="000000"/>
        </w:rPr>
        <w:t xml:space="preserve">la terapeuta ocupacional con formación en Terapia de </w:t>
      </w:r>
      <w:proofErr w:type="spellStart"/>
      <w:r w:rsidRPr="006961AA">
        <w:rPr>
          <w:rFonts w:ascii="Arial" w:hAnsi="Arial" w:cs="Arial"/>
          <w:color w:val="000000"/>
        </w:rPr>
        <w:t>Reiki</w:t>
      </w:r>
      <w:proofErr w:type="spellEnd"/>
      <w:r w:rsidRPr="006961AA">
        <w:rPr>
          <w:rFonts w:ascii="Arial" w:hAnsi="Arial" w:cs="Arial"/>
          <w:color w:val="000000"/>
        </w:rPr>
        <w:t xml:space="preserve"> </w:t>
      </w:r>
      <w:proofErr w:type="spellStart"/>
      <w:r w:rsidRPr="006961AA">
        <w:rPr>
          <w:rFonts w:ascii="Arial" w:hAnsi="Arial" w:cs="Arial"/>
          <w:color w:val="000000"/>
        </w:rPr>
        <w:t>Usui</w:t>
      </w:r>
      <w:proofErr w:type="spellEnd"/>
      <w:r w:rsidRPr="006961AA">
        <w:rPr>
          <w:rFonts w:ascii="Arial" w:hAnsi="Arial" w:cs="Arial"/>
          <w:color w:val="000000"/>
        </w:rPr>
        <w:t xml:space="preserve"> y Flores de Bach Mónica Valdebenito (2011)</w:t>
      </w:r>
      <w:r w:rsidRPr="006961AA">
        <w:rPr>
          <w:rStyle w:val="FootnoteReference"/>
          <w:rFonts w:ascii="Arial" w:hAnsi="Arial" w:cs="Arial"/>
          <w:color w:val="000000"/>
        </w:rPr>
        <w:footnoteReference w:id="6"/>
      </w:r>
      <w:r w:rsidRPr="006961AA">
        <w:rPr>
          <w:rFonts w:ascii="Arial" w:hAnsi="Arial" w:cs="Arial"/>
          <w:color w:val="000000"/>
        </w:rPr>
        <w:t xml:space="preserve"> hace hincapié en la efectividad </w:t>
      </w:r>
      <w:r w:rsidRPr="006961AA">
        <w:rPr>
          <w:rFonts w:ascii="Arial" w:hAnsi="Arial" w:cs="Arial"/>
          <w:color w:val="000000"/>
        </w:rPr>
        <w:lastRenderedPageBreak/>
        <w:t>de la técnica de imposición de manos en menores que presentan problemas de aprendizaje, pues de acuerdo a su experiencia se logra producir cambios  positivos  en todo ámbito, mostrando una disminución considerable de estados ansiosos, estrés, impulsividad y presentando mejorías en la forma de relacionarse con su entorno, generando relaciones armónicas y estables; además señala que se trabaja de una manera no invasiva, ya que se maneja el tratamiento en un contexto de juego.</w:t>
      </w:r>
    </w:p>
    <w:p w14:paraId="64132F14" w14:textId="77777777" w:rsidR="00D633FD" w:rsidRPr="006961AA" w:rsidRDefault="00D633FD" w:rsidP="00D633FD">
      <w:pPr>
        <w:spacing w:line="360" w:lineRule="auto"/>
        <w:jc w:val="both"/>
        <w:rPr>
          <w:rFonts w:ascii="Arial" w:hAnsi="Arial" w:cs="Arial"/>
        </w:rPr>
      </w:pPr>
    </w:p>
    <w:p w14:paraId="4F02055B"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En musicoterapia, Geldres, </w:t>
      </w:r>
      <w:proofErr w:type="spellStart"/>
      <w:r w:rsidRPr="006961AA">
        <w:rPr>
          <w:rFonts w:ascii="Arial" w:hAnsi="Arial" w:cs="Arial"/>
        </w:rPr>
        <w:t>Matamala</w:t>
      </w:r>
      <w:proofErr w:type="spellEnd"/>
      <w:r w:rsidRPr="006961AA">
        <w:rPr>
          <w:rFonts w:ascii="Arial" w:hAnsi="Arial" w:cs="Arial"/>
        </w:rPr>
        <w:t xml:space="preserve"> y Rojas (2011)</w:t>
      </w:r>
      <w:r w:rsidRPr="006961AA">
        <w:rPr>
          <w:rStyle w:val="FootnoteReference"/>
          <w:rFonts w:ascii="Arial" w:hAnsi="Arial" w:cs="Arial"/>
        </w:rPr>
        <w:footnoteReference w:id="7"/>
      </w:r>
      <w:r w:rsidRPr="006961AA">
        <w:rPr>
          <w:rFonts w:ascii="Arial" w:hAnsi="Arial" w:cs="Arial"/>
        </w:rPr>
        <w:t xml:space="preserve"> de la Universidad Metropolitana de Ciencias de la Educación realizaron una investigación teórica sobre la pertinencia de esta disciplina en el área de la educación, concluyendo que la musicoterapia permite que el sistema nervioso esté alerta generando un escenario propicio para desarrollar nuevos aprendizajes y procesar la información que recibimos, y a la vez, favorece a un desarrollo integral, una mejor comunicación, al trabajo en equipo y la conducta. Los autores sugieren finalmente realizar este tipo de terapias en ambientes educativos hostiles y/o agresivos. </w:t>
      </w:r>
    </w:p>
    <w:p w14:paraId="1B944DE6" w14:textId="77777777" w:rsidR="00D633FD" w:rsidRPr="006961AA" w:rsidRDefault="00D633FD" w:rsidP="00D633FD">
      <w:pPr>
        <w:spacing w:line="360" w:lineRule="auto"/>
        <w:jc w:val="both"/>
        <w:rPr>
          <w:rFonts w:ascii="Arial" w:hAnsi="Arial" w:cs="Arial"/>
        </w:rPr>
      </w:pPr>
    </w:p>
    <w:p w14:paraId="237D423B" w14:textId="77777777" w:rsidR="00D633FD" w:rsidRPr="006961AA" w:rsidRDefault="00D633FD" w:rsidP="00D633FD">
      <w:pPr>
        <w:spacing w:line="360" w:lineRule="auto"/>
        <w:jc w:val="both"/>
        <w:rPr>
          <w:rFonts w:ascii="Arial" w:hAnsi="Arial" w:cs="Arial"/>
        </w:rPr>
      </w:pPr>
      <w:r w:rsidRPr="006961AA">
        <w:rPr>
          <w:rFonts w:ascii="Arial" w:hAnsi="Arial" w:cs="Arial"/>
        </w:rPr>
        <w:t>Mientras que en  Yoga, Adonis, Alvarado, Carvajal &amp; otros (2006)</w:t>
      </w:r>
      <w:r w:rsidRPr="006961AA">
        <w:rPr>
          <w:rStyle w:val="FootnoteReference"/>
          <w:rFonts w:ascii="Arial" w:hAnsi="Arial" w:cs="Arial"/>
        </w:rPr>
        <w:footnoteReference w:id="8"/>
      </w:r>
      <w:r w:rsidRPr="006961AA">
        <w:rPr>
          <w:rFonts w:ascii="Arial" w:hAnsi="Arial" w:cs="Arial"/>
        </w:rPr>
        <w:t xml:space="preserve">, pertenecientes a la misma institución, realizaron  una propuesta innovadora y poco indagada en contextos educativos. Esta  consiste en la realización de actividades y / o juegos, contemplando las técnicas de yoga, promoviendo en los estudiantes el autoconocimiento, la autovaloración y mejorar la concentración, haciendo hincapié en que este estudio refleja un reto para las próximas generaciones de alumnas que se formen como educadoras de párvulos, para que se atrevan a aplicar su metodología de trabajo corporal, para así validarla, objetarla o modificarla. </w:t>
      </w:r>
    </w:p>
    <w:p w14:paraId="17628476" w14:textId="77777777" w:rsidR="00D633FD" w:rsidRPr="006961AA" w:rsidRDefault="00D633FD" w:rsidP="00D633FD">
      <w:pPr>
        <w:spacing w:line="360" w:lineRule="auto"/>
        <w:jc w:val="both"/>
        <w:rPr>
          <w:rFonts w:ascii="Arial" w:hAnsi="Arial" w:cs="Arial"/>
        </w:rPr>
      </w:pPr>
    </w:p>
    <w:p w14:paraId="39807118"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 xml:space="preserve">Por otra parte, la matrona y maestra de </w:t>
      </w:r>
      <w:proofErr w:type="spellStart"/>
      <w:r w:rsidRPr="006961AA">
        <w:rPr>
          <w:rFonts w:ascii="Arial" w:hAnsi="Arial" w:cs="Arial"/>
          <w:color w:val="000000"/>
        </w:rPr>
        <w:t>reiki</w:t>
      </w:r>
      <w:proofErr w:type="spellEnd"/>
      <w:r w:rsidRPr="006961AA">
        <w:rPr>
          <w:rFonts w:ascii="Arial" w:hAnsi="Arial" w:cs="Arial"/>
          <w:color w:val="000000"/>
        </w:rPr>
        <w:t xml:space="preserve"> María Abad (2011)</w:t>
      </w:r>
      <w:r w:rsidRPr="006961AA">
        <w:rPr>
          <w:rStyle w:val="FootnoteReference"/>
          <w:rFonts w:ascii="Arial" w:hAnsi="Arial" w:cs="Arial"/>
          <w:color w:val="000000"/>
        </w:rPr>
        <w:footnoteReference w:id="9"/>
      </w:r>
      <w:r w:rsidRPr="006961AA">
        <w:rPr>
          <w:rFonts w:ascii="Arial" w:hAnsi="Arial" w:cs="Arial"/>
          <w:color w:val="000000"/>
        </w:rPr>
        <w:t xml:space="preserve"> señala que el método de imposición de manos también es beneficioso en los niños, ya que ayuda abordar distintas temáticas como los trastornos de conducta, la agresividad, déficit atencional, trastornos de sueño, pesadillas y distintas manifestaciones que en ocasiones alteran la dinámica familiar.</w:t>
      </w:r>
    </w:p>
    <w:p w14:paraId="0F7F7179" w14:textId="77777777" w:rsidR="00D633FD" w:rsidRPr="006961AA" w:rsidRDefault="00D633FD" w:rsidP="00D633FD">
      <w:pPr>
        <w:spacing w:line="360" w:lineRule="auto"/>
        <w:jc w:val="both"/>
        <w:rPr>
          <w:rFonts w:ascii="Arial" w:hAnsi="Arial" w:cs="Arial"/>
          <w:color w:val="000000"/>
        </w:rPr>
      </w:pPr>
    </w:p>
    <w:p w14:paraId="2730FAF0"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En Chile hay escasos estudios  con respecto al ámbito  educativo y su relación con estas terapias complementarias, siendo estas últimas más utilizadas en el área clínica.  </w:t>
      </w:r>
    </w:p>
    <w:p w14:paraId="1D1783B5" w14:textId="77777777" w:rsidR="00D633FD" w:rsidRPr="006961AA" w:rsidRDefault="00D633FD" w:rsidP="00D633FD">
      <w:pPr>
        <w:spacing w:line="360" w:lineRule="auto"/>
        <w:jc w:val="both"/>
        <w:rPr>
          <w:rFonts w:ascii="Arial" w:hAnsi="Arial" w:cs="Arial"/>
        </w:rPr>
      </w:pPr>
    </w:p>
    <w:p w14:paraId="2A248B46"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A razón de lo anterior y los resultados obtenidos en investigaciones nacionales e internacionales surge la necesidad de investigar de qué manera contribuirá una didáctica pedagógica que integre terapias complementarias en el aprendizaje significativo de  estudiantes diagnosticadas con problemas de aprendizaje insertas en un establecimiento municipal de nuestro país. </w:t>
      </w:r>
    </w:p>
    <w:p w14:paraId="56FFD212" w14:textId="77777777" w:rsidR="00D633FD" w:rsidRPr="006961AA" w:rsidRDefault="00D633FD" w:rsidP="00D633FD">
      <w:pPr>
        <w:spacing w:line="360" w:lineRule="auto"/>
        <w:jc w:val="both"/>
        <w:rPr>
          <w:rFonts w:ascii="Arial" w:hAnsi="Arial" w:cs="Arial"/>
        </w:rPr>
      </w:pPr>
    </w:p>
    <w:p w14:paraId="2F2AEDFB" w14:textId="77777777" w:rsidR="00D633FD" w:rsidRPr="006961AA" w:rsidRDefault="00D633FD" w:rsidP="00D633FD">
      <w:pPr>
        <w:spacing w:line="360" w:lineRule="auto"/>
        <w:jc w:val="both"/>
        <w:rPr>
          <w:rFonts w:ascii="Arial" w:hAnsi="Arial" w:cs="Arial"/>
        </w:rPr>
      </w:pPr>
      <w:r w:rsidRPr="006961AA">
        <w:rPr>
          <w:rFonts w:ascii="Arial" w:hAnsi="Arial" w:cs="Arial"/>
        </w:rPr>
        <w:t>Para este fin se  trabajó con un grupo  conformado por  seis estudiantes de tercero básico. Tres de ellas del Proyecto de Integración del establecimiento y las demás conformaban una lista paralela que recibía un apoyo similar.</w:t>
      </w:r>
    </w:p>
    <w:p w14:paraId="1CF8902D" w14:textId="77777777" w:rsidR="00D633FD" w:rsidRPr="006961AA" w:rsidRDefault="00D633FD" w:rsidP="00D633FD">
      <w:pPr>
        <w:spacing w:line="360" w:lineRule="auto"/>
        <w:jc w:val="both"/>
        <w:rPr>
          <w:rFonts w:ascii="Arial" w:hAnsi="Arial" w:cs="Arial"/>
        </w:rPr>
      </w:pPr>
    </w:p>
    <w:p w14:paraId="06BFC799"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 xml:space="preserve">De los antecedentes obtenidos de  las entrevistas y observaciones iníciales, se evidenció que además de manifestar dificultades de aprendizaje, las estudiantes  presentan problemas en otros aspectos igual de importantes, como la relación con su cuerpo y sus emociones, en donde se pudo observar que dos de ellas tenían sobrepeso y poseían un estilo de vida sedentaria y  en tres casos, los padres de las alumnas se ausentan la mayor parte del día por compromisos laborales. No obstante, se presentó un caso que a pesar de la presencia del apoderado no recibe el apoyo escolar  necesario para favorecer el proceso de aprendizaje de su hija. </w:t>
      </w:r>
    </w:p>
    <w:p w14:paraId="0658E35F" w14:textId="77777777" w:rsidR="00D633FD" w:rsidRPr="006961AA" w:rsidRDefault="00D633FD" w:rsidP="00D633FD">
      <w:pPr>
        <w:spacing w:line="360" w:lineRule="auto"/>
        <w:jc w:val="both"/>
        <w:rPr>
          <w:rFonts w:ascii="Arial" w:hAnsi="Arial" w:cs="Arial"/>
          <w:color w:val="000000"/>
        </w:rPr>
      </w:pPr>
    </w:p>
    <w:p w14:paraId="1B175C20" w14:textId="77777777" w:rsidR="00D633FD" w:rsidRPr="006961AA" w:rsidRDefault="00D633FD" w:rsidP="00D633FD">
      <w:pPr>
        <w:spacing w:line="360" w:lineRule="auto"/>
        <w:jc w:val="both"/>
        <w:rPr>
          <w:rFonts w:ascii="Arial" w:hAnsi="Arial" w:cs="Arial"/>
          <w:shd w:val="clear" w:color="auto" w:fill="FFFFFF"/>
          <w:lang w:val="es-ES"/>
        </w:rPr>
      </w:pPr>
      <w:r w:rsidRPr="006961AA">
        <w:rPr>
          <w:rFonts w:ascii="Arial" w:hAnsi="Arial" w:cs="Arial"/>
          <w:color w:val="000000"/>
        </w:rPr>
        <w:t xml:space="preserve">El establecimiento educacional al que pertenecían las estudiantes era el </w:t>
      </w:r>
      <w:r w:rsidRPr="006961AA">
        <w:rPr>
          <w:rFonts w:ascii="Arial" w:hAnsi="Arial" w:cs="Arial"/>
        </w:rPr>
        <w:t>Liceo Rosa Ester Alessandri Rodríguez, una dependencia m</w:t>
      </w:r>
      <w:r>
        <w:rPr>
          <w:rFonts w:ascii="Arial" w:hAnsi="Arial" w:cs="Arial"/>
        </w:rPr>
        <w:t xml:space="preserve">unicipal que imparte Educación </w:t>
      </w:r>
      <w:proofErr w:type="spellStart"/>
      <w:r>
        <w:rPr>
          <w:rFonts w:ascii="Arial" w:hAnsi="Arial" w:cs="Arial"/>
        </w:rPr>
        <w:t>Parvularia</w:t>
      </w:r>
      <w:proofErr w:type="spellEnd"/>
      <w:r>
        <w:rPr>
          <w:rFonts w:ascii="Arial" w:hAnsi="Arial" w:cs="Arial"/>
        </w:rPr>
        <w:t>, Básica y M</w:t>
      </w:r>
      <w:r w:rsidRPr="006961AA">
        <w:rPr>
          <w:rFonts w:ascii="Arial" w:hAnsi="Arial" w:cs="Arial"/>
        </w:rPr>
        <w:t xml:space="preserve">edia cuya especialización es científico humanista. Escogimos esta institución ya que recibe apoyo del Ministerio de Educación a través de la </w:t>
      </w:r>
      <w:r w:rsidRPr="006961AA">
        <w:rPr>
          <w:rFonts w:ascii="Arial" w:hAnsi="Arial" w:cs="Arial"/>
          <w:shd w:val="clear" w:color="auto" w:fill="FFFFFF"/>
          <w:lang w:val="es-ES"/>
        </w:rPr>
        <w:t>Ley Nº 20201/07 y Ley de Subvención Escolar Preferencial, lo que permite poder integrar este tipo de intervenciones, ya que la propuesta está destinada a niños y niñas  con Necesidades Educativas Especiales y/o bajos recursos económicos.</w:t>
      </w:r>
    </w:p>
    <w:p w14:paraId="6A35FC55" w14:textId="77777777" w:rsidR="00D633FD" w:rsidRPr="006961AA" w:rsidRDefault="00D633FD" w:rsidP="00D633FD">
      <w:pPr>
        <w:spacing w:line="360" w:lineRule="auto"/>
        <w:jc w:val="both"/>
        <w:rPr>
          <w:rFonts w:ascii="Arial" w:hAnsi="Arial" w:cs="Arial"/>
          <w:lang w:val="es-ES"/>
        </w:rPr>
      </w:pPr>
    </w:p>
    <w:p w14:paraId="341E3860" w14:textId="77777777" w:rsidR="00D633FD" w:rsidRPr="006961AA" w:rsidRDefault="00D633FD" w:rsidP="00D633FD">
      <w:pPr>
        <w:spacing w:line="360" w:lineRule="auto"/>
        <w:jc w:val="both"/>
        <w:rPr>
          <w:rFonts w:ascii="Arial" w:hAnsi="Arial" w:cs="Arial"/>
        </w:rPr>
      </w:pPr>
    </w:p>
    <w:p w14:paraId="06657925" w14:textId="77777777" w:rsidR="00D633FD" w:rsidRPr="006961AA" w:rsidRDefault="00D633FD" w:rsidP="00D633FD">
      <w:pPr>
        <w:spacing w:line="360" w:lineRule="auto"/>
        <w:jc w:val="both"/>
        <w:rPr>
          <w:rFonts w:ascii="Arial" w:hAnsi="Arial" w:cs="Arial"/>
        </w:rPr>
      </w:pPr>
    </w:p>
    <w:p w14:paraId="7DE531BE" w14:textId="77777777" w:rsidR="00D633FD" w:rsidRPr="006961AA" w:rsidRDefault="00D633FD" w:rsidP="00D633FD">
      <w:pPr>
        <w:spacing w:line="360" w:lineRule="auto"/>
        <w:jc w:val="both"/>
        <w:rPr>
          <w:rFonts w:ascii="Arial" w:hAnsi="Arial" w:cs="Arial"/>
          <w:b/>
          <w:bCs/>
          <w:color w:val="000000"/>
          <w:shd w:val="clear" w:color="auto" w:fill="FFFFFF"/>
        </w:rPr>
      </w:pPr>
    </w:p>
    <w:p w14:paraId="5CB233CB" w14:textId="77777777" w:rsidR="00D633FD" w:rsidRPr="006961AA" w:rsidRDefault="00D633FD" w:rsidP="00D633FD">
      <w:pPr>
        <w:spacing w:line="360" w:lineRule="auto"/>
        <w:jc w:val="both"/>
        <w:rPr>
          <w:rFonts w:ascii="Arial" w:hAnsi="Arial" w:cs="Arial"/>
          <w:b/>
          <w:bCs/>
          <w:color w:val="000000"/>
          <w:shd w:val="clear" w:color="auto" w:fill="FFFFFF"/>
        </w:rPr>
      </w:pPr>
    </w:p>
    <w:p w14:paraId="3B79D0A2" w14:textId="77777777" w:rsidR="00D633FD" w:rsidRPr="006961AA" w:rsidRDefault="00D633FD" w:rsidP="00D633FD">
      <w:pPr>
        <w:spacing w:line="360" w:lineRule="auto"/>
        <w:jc w:val="both"/>
        <w:rPr>
          <w:rFonts w:ascii="Arial" w:hAnsi="Arial" w:cs="Arial"/>
          <w:b/>
          <w:bCs/>
          <w:color w:val="000000"/>
          <w:shd w:val="clear" w:color="auto" w:fill="FFFFFF"/>
        </w:rPr>
      </w:pPr>
    </w:p>
    <w:p w14:paraId="4B45A12E" w14:textId="77777777" w:rsidR="00D633FD" w:rsidRPr="006961AA" w:rsidRDefault="00D633FD" w:rsidP="00D633FD">
      <w:pPr>
        <w:spacing w:line="360" w:lineRule="auto"/>
        <w:jc w:val="both"/>
        <w:rPr>
          <w:rFonts w:ascii="Arial" w:hAnsi="Arial" w:cs="Arial"/>
          <w:b/>
          <w:bCs/>
          <w:color w:val="000000"/>
          <w:shd w:val="clear" w:color="auto" w:fill="FFFFFF"/>
        </w:rPr>
      </w:pPr>
    </w:p>
    <w:p w14:paraId="494542BE" w14:textId="77777777" w:rsidR="00D633FD" w:rsidRDefault="00D633FD" w:rsidP="00D633FD">
      <w:pPr>
        <w:spacing w:line="360" w:lineRule="auto"/>
        <w:jc w:val="both"/>
        <w:rPr>
          <w:rFonts w:ascii="Arial" w:hAnsi="Arial" w:cs="Arial"/>
          <w:bCs/>
          <w:color w:val="000000"/>
          <w:u w:val="single"/>
          <w:shd w:val="clear" w:color="auto" w:fill="FFFFFF"/>
        </w:rPr>
      </w:pPr>
    </w:p>
    <w:p w14:paraId="011E557C" w14:textId="77777777" w:rsidR="00D633FD" w:rsidRDefault="00D633FD" w:rsidP="00D633FD">
      <w:pPr>
        <w:spacing w:line="360" w:lineRule="auto"/>
        <w:jc w:val="both"/>
        <w:rPr>
          <w:rFonts w:ascii="Arial" w:hAnsi="Arial" w:cs="Arial"/>
          <w:bCs/>
          <w:color w:val="000000"/>
          <w:u w:val="single"/>
          <w:shd w:val="clear" w:color="auto" w:fill="FFFFFF"/>
        </w:rPr>
      </w:pPr>
    </w:p>
    <w:p w14:paraId="03C21D17" w14:textId="77777777" w:rsidR="00D633FD" w:rsidRDefault="00D633FD" w:rsidP="00D633FD">
      <w:pPr>
        <w:spacing w:line="360" w:lineRule="auto"/>
        <w:jc w:val="both"/>
        <w:rPr>
          <w:rFonts w:ascii="Arial" w:hAnsi="Arial" w:cs="Arial"/>
          <w:bCs/>
          <w:color w:val="000000"/>
          <w:u w:val="single"/>
          <w:shd w:val="clear" w:color="auto" w:fill="FFFFFF"/>
        </w:rPr>
      </w:pPr>
    </w:p>
    <w:p w14:paraId="48E2A0D2" w14:textId="77777777" w:rsidR="00D633FD" w:rsidRDefault="00D633FD" w:rsidP="00D633FD">
      <w:pPr>
        <w:spacing w:line="360" w:lineRule="auto"/>
        <w:jc w:val="both"/>
        <w:rPr>
          <w:rFonts w:ascii="Arial" w:hAnsi="Arial" w:cs="Arial"/>
          <w:bCs/>
          <w:color w:val="000000"/>
          <w:u w:val="single"/>
          <w:shd w:val="clear" w:color="auto" w:fill="FFFFFF"/>
        </w:rPr>
      </w:pPr>
    </w:p>
    <w:p w14:paraId="394076BB" w14:textId="77777777" w:rsidR="00D633FD" w:rsidRDefault="00D633FD" w:rsidP="00D633FD">
      <w:pPr>
        <w:spacing w:line="360" w:lineRule="auto"/>
        <w:jc w:val="both"/>
        <w:rPr>
          <w:rFonts w:ascii="Arial" w:hAnsi="Arial" w:cs="Arial"/>
          <w:bCs/>
          <w:color w:val="000000"/>
          <w:u w:val="single"/>
          <w:shd w:val="clear" w:color="auto" w:fill="FFFFFF"/>
        </w:rPr>
      </w:pPr>
    </w:p>
    <w:p w14:paraId="7917C7BC" w14:textId="77777777" w:rsidR="00D633FD" w:rsidRDefault="00D633FD" w:rsidP="00D633FD">
      <w:pPr>
        <w:spacing w:line="360" w:lineRule="auto"/>
        <w:jc w:val="both"/>
        <w:rPr>
          <w:rFonts w:ascii="Arial" w:hAnsi="Arial" w:cs="Arial"/>
          <w:bCs/>
          <w:color w:val="000000"/>
          <w:u w:val="single"/>
          <w:shd w:val="clear" w:color="auto" w:fill="FFFFFF"/>
        </w:rPr>
      </w:pPr>
    </w:p>
    <w:p w14:paraId="20567567" w14:textId="77777777" w:rsidR="00D633FD" w:rsidRDefault="00D633FD" w:rsidP="00D633FD">
      <w:pPr>
        <w:spacing w:line="360" w:lineRule="auto"/>
        <w:jc w:val="both"/>
        <w:rPr>
          <w:rFonts w:ascii="Arial" w:hAnsi="Arial" w:cs="Arial"/>
          <w:bCs/>
          <w:color w:val="000000"/>
          <w:u w:val="single"/>
          <w:shd w:val="clear" w:color="auto" w:fill="FFFFFF"/>
        </w:rPr>
      </w:pPr>
    </w:p>
    <w:p w14:paraId="2FE2BEDF" w14:textId="77777777" w:rsidR="00D633FD" w:rsidRDefault="00D633FD" w:rsidP="00D633FD">
      <w:pPr>
        <w:spacing w:line="360" w:lineRule="auto"/>
        <w:jc w:val="both"/>
        <w:rPr>
          <w:rFonts w:ascii="Arial" w:hAnsi="Arial" w:cs="Arial"/>
          <w:bCs/>
          <w:color w:val="000000"/>
          <w:u w:val="single"/>
          <w:shd w:val="clear" w:color="auto" w:fill="FFFFFF"/>
        </w:rPr>
      </w:pPr>
    </w:p>
    <w:p w14:paraId="28C12B4F" w14:textId="77777777" w:rsidR="00D633FD" w:rsidRDefault="00D633FD" w:rsidP="00D633FD">
      <w:pPr>
        <w:spacing w:line="360" w:lineRule="auto"/>
        <w:jc w:val="both"/>
        <w:rPr>
          <w:rFonts w:ascii="Arial" w:hAnsi="Arial" w:cs="Arial"/>
          <w:bCs/>
          <w:color w:val="000000"/>
          <w:u w:val="single"/>
          <w:shd w:val="clear" w:color="auto" w:fill="FFFFFF"/>
        </w:rPr>
      </w:pPr>
    </w:p>
    <w:p w14:paraId="15A73551" w14:textId="77777777" w:rsidR="00D633FD" w:rsidRDefault="00D633FD" w:rsidP="00D633FD">
      <w:pPr>
        <w:spacing w:line="360" w:lineRule="auto"/>
        <w:jc w:val="both"/>
        <w:rPr>
          <w:rFonts w:ascii="Arial" w:hAnsi="Arial" w:cs="Arial"/>
          <w:bCs/>
          <w:color w:val="000000"/>
          <w:u w:val="single"/>
          <w:shd w:val="clear" w:color="auto" w:fill="FFFFFF"/>
        </w:rPr>
      </w:pPr>
    </w:p>
    <w:p w14:paraId="4AB52012" w14:textId="77777777" w:rsidR="00D633FD" w:rsidRDefault="00D633FD" w:rsidP="00D633FD">
      <w:pPr>
        <w:spacing w:line="360" w:lineRule="auto"/>
        <w:jc w:val="both"/>
        <w:rPr>
          <w:rFonts w:ascii="Arial" w:hAnsi="Arial" w:cs="Arial"/>
          <w:bCs/>
          <w:color w:val="000000"/>
          <w:u w:val="single"/>
          <w:shd w:val="clear" w:color="auto" w:fill="FFFFFF"/>
        </w:rPr>
      </w:pPr>
    </w:p>
    <w:p w14:paraId="219C1C7F" w14:textId="77777777" w:rsidR="00D633FD" w:rsidRDefault="00D633FD" w:rsidP="00D633FD">
      <w:pPr>
        <w:spacing w:line="360" w:lineRule="auto"/>
        <w:jc w:val="both"/>
        <w:rPr>
          <w:rFonts w:ascii="Arial" w:hAnsi="Arial" w:cs="Arial"/>
          <w:bCs/>
          <w:color w:val="000000"/>
          <w:u w:val="single"/>
          <w:shd w:val="clear" w:color="auto" w:fill="FFFFFF"/>
        </w:rPr>
      </w:pPr>
    </w:p>
    <w:p w14:paraId="7CFDF253" w14:textId="77777777" w:rsidR="00D633FD" w:rsidRDefault="00D633FD" w:rsidP="00D633FD">
      <w:pPr>
        <w:spacing w:line="360" w:lineRule="auto"/>
        <w:jc w:val="both"/>
        <w:rPr>
          <w:rFonts w:ascii="Arial" w:hAnsi="Arial" w:cs="Arial"/>
          <w:bCs/>
          <w:color w:val="000000"/>
          <w:u w:val="single"/>
          <w:shd w:val="clear" w:color="auto" w:fill="FFFFFF"/>
        </w:rPr>
      </w:pPr>
    </w:p>
    <w:p w14:paraId="35465137" w14:textId="77777777" w:rsidR="00D633FD" w:rsidRDefault="00D633FD" w:rsidP="00D633FD">
      <w:pPr>
        <w:spacing w:line="360" w:lineRule="auto"/>
        <w:jc w:val="both"/>
        <w:rPr>
          <w:rFonts w:ascii="Arial" w:hAnsi="Arial" w:cs="Arial"/>
          <w:bCs/>
          <w:color w:val="000000"/>
          <w:u w:val="single"/>
          <w:shd w:val="clear" w:color="auto" w:fill="FFFFFF"/>
        </w:rPr>
      </w:pPr>
    </w:p>
    <w:p w14:paraId="65A67695" w14:textId="77777777" w:rsidR="00D633FD" w:rsidRDefault="00D633FD" w:rsidP="00D633FD">
      <w:pPr>
        <w:spacing w:line="360" w:lineRule="auto"/>
        <w:jc w:val="both"/>
        <w:rPr>
          <w:rFonts w:ascii="Arial" w:hAnsi="Arial" w:cs="Arial"/>
          <w:bCs/>
          <w:color w:val="000000"/>
          <w:u w:val="single"/>
          <w:shd w:val="clear" w:color="auto" w:fill="FFFFFF"/>
        </w:rPr>
      </w:pPr>
    </w:p>
    <w:p w14:paraId="3E201689" w14:textId="77777777" w:rsidR="00D633FD" w:rsidRDefault="00D633FD" w:rsidP="00D633FD">
      <w:pPr>
        <w:spacing w:line="360" w:lineRule="auto"/>
        <w:jc w:val="both"/>
        <w:rPr>
          <w:rFonts w:ascii="Arial" w:hAnsi="Arial" w:cs="Arial"/>
          <w:b/>
          <w:bCs/>
          <w:color w:val="000000"/>
          <w:u w:val="single"/>
          <w:shd w:val="clear" w:color="auto" w:fill="FFFFFF"/>
        </w:rPr>
      </w:pPr>
    </w:p>
    <w:p w14:paraId="700D4887" w14:textId="77777777" w:rsidR="00D633FD" w:rsidRPr="004B2E8D" w:rsidRDefault="00D633FD" w:rsidP="00D633FD">
      <w:pPr>
        <w:spacing w:line="360" w:lineRule="auto"/>
        <w:jc w:val="both"/>
        <w:rPr>
          <w:rFonts w:ascii="Arial" w:hAnsi="Arial" w:cs="Arial"/>
          <w:b/>
          <w:bCs/>
          <w:color w:val="000000"/>
          <w:shd w:val="clear" w:color="auto" w:fill="FFFFFF"/>
        </w:rPr>
      </w:pPr>
      <w:r>
        <w:rPr>
          <w:rFonts w:ascii="Arial" w:hAnsi="Arial" w:cs="Arial"/>
          <w:b/>
          <w:bCs/>
          <w:color w:val="000000"/>
          <w:u w:val="single"/>
          <w:shd w:val="clear" w:color="auto" w:fill="FFFFFF"/>
        </w:rPr>
        <w:lastRenderedPageBreak/>
        <w:t xml:space="preserve">Formulación  </w:t>
      </w:r>
      <w:r w:rsidRPr="004B2E8D">
        <w:rPr>
          <w:rFonts w:ascii="Arial" w:hAnsi="Arial" w:cs="Arial"/>
          <w:b/>
          <w:bCs/>
          <w:color w:val="000000"/>
          <w:u w:val="single"/>
          <w:shd w:val="clear" w:color="auto" w:fill="FFFFFF"/>
        </w:rPr>
        <w:t>y Delimitación del Problema</w:t>
      </w:r>
    </w:p>
    <w:p w14:paraId="48A45D2D" w14:textId="77777777" w:rsidR="00D633FD" w:rsidRPr="006961AA" w:rsidRDefault="00D633FD" w:rsidP="00D633FD">
      <w:pPr>
        <w:spacing w:line="360" w:lineRule="auto"/>
        <w:jc w:val="both"/>
        <w:rPr>
          <w:rFonts w:ascii="Arial" w:hAnsi="Arial" w:cs="Arial"/>
          <w:b/>
          <w:bCs/>
          <w:color w:val="000000"/>
          <w:shd w:val="clear" w:color="auto" w:fill="FFFFFF"/>
        </w:rPr>
      </w:pPr>
    </w:p>
    <w:p w14:paraId="6497642F" w14:textId="6A1009DE" w:rsidR="00D633FD" w:rsidRPr="006961AA" w:rsidRDefault="00D633FD" w:rsidP="00D633FD">
      <w:pPr>
        <w:spacing w:line="360" w:lineRule="auto"/>
        <w:jc w:val="both"/>
        <w:rPr>
          <w:rFonts w:ascii="Arial" w:hAnsi="Arial" w:cs="Arial"/>
          <w:color w:val="000000"/>
          <w:shd w:val="clear" w:color="auto" w:fill="FFFFFF"/>
        </w:rPr>
      </w:pPr>
      <w:r w:rsidRPr="006961AA">
        <w:rPr>
          <w:rFonts w:ascii="Arial" w:hAnsi="Arial" w:cs="Arial"/>
          <w:color w:val="000000"/>
          <w:shd w:val="clear" w:color="auto" w:fill="FFFFFF"/>
        </w:rPr>
        <w:t>En todo sistema escolar existe una proporción de niños y niñas, representada en un 10% de la población escolar, que no tienen un "rendimiento satisfactorio" en los aprendizajes sistemáticos básicos como leer, escribir o hacer cálculos matemáticos (</w:t>
      </w:r>
      <w:proofErr w:type="spellStart"/>
      <w:r w:rsidRPr="006961AA">
        <w:rPr>
          <w:rFonts w:ascii="Arial" w:hAnsi="Arial" w:cs="Arial"/>
          <w:color w:val="000000"/>
          <w:shd w:val="clear" w:color="auto" w:fill="FFFFFF"/>
        </w:rPr>
        <w:t>Izasa</w:t>
      </w:r>
      <w:proofErr w:type="spellEnd"/>
      <w:r w:rsidRPr="006961AA">
        <w:rPr>
          <w:rFonts w:ascii="Arial" w:hAnsi="Arial" w:cs="Arial"/>
          <w:color w:val="000000"/>
          <w:shd w:val="clear" w:color="auto" w:fill="FFFFFF"/>
        </w:rPr>
        <w:t>, 2001)</w:t>
      </w:r>
      <w:r w:rsidRPr="006961AA">
        <w:rPr>
          <w:rStyle w:val="FootnoteReference"/>
          <w:rFonts w:ascii="Arial" w:hAnsi="Arial" w:cs="Arial"/>
          <w:color w:val="000000"/>
          <w:shd w:val="clear" w:color="auto" w:fill="FFFFFF"/>
        </w:rPr>
        <w:footnoteReference w:id="10"/>
      </w:r>
      <w:r w:rsidRPr="006961AA">
        <w:rPr>
          <w:rFonts w:ascii="Arial" w:hAnsi="Arial" w:cs="Arial"/>
          <w:color w:val="000000"/>
          <w:shd w:val="clear" w:color="auto" w:fill="FFFFFF"/>
        </w:rPr>
        <w:t xml:space="preserve">. Según </w:t>
      </w:r>
      <w:proofErr w:type="spellStart"/>
      <w:r w:rsidRPr="006961AA">
        <w:rPr>
          <w:rFonts w:ascii="Arial" w:hAnsi="Arial" w:cs="Arial"/>
          <w:color w:val="000000"/>
          <w:shd w:val="clear" w:color="auto" w:fill="FFFFFF"/>
        </w:rPr>
        <w:t>Avaria</w:t>
      </w:r>
      <w:proofErr w:type="spellEnd"/>
      <w:r w:rsidRPr="006961AA">
        <w:rPr>
          <w:rFonts w:ascii="Arial" w:hAnsi="Arial" w:cs="Arial"/>
          <w:color w:val="000000"/>
          <w:shd w:val="clear" w:color="auto" w:fill="FFFFFF"/>
        </w:rPr>
        <w:t>, en la Revista de Pediatría de la Universidad de Chile (2005)</w:t>
      </w:r>
      <w:r w:rsidRPr="006961AA">
        <w:rPr>
          <w:rStyle w:val="FootnoteReference"/>
          <w:rFonts w:ascii="Arial" w:hAnsi="Arial" w:cs="Arial"/>
          <w:color w:val="000000"/>
          <w:shd w:val="clear" w:color="auto" w:fill="FFFFFF"/>
        </w:rPr>
        <w:footnoteReference w:id="11"/>
      </w:r>
      <w:r w:rsidRPr="006961AA">
        <w:rPr>
          <w:rFonts w:ascii="Arial" w:hAnsi="Arial" w:cs="Arial"/>
          <w:color w:val="000000"/>
          <w:shd w:val="clear" w:color="auto" w:fill="FFFFFF"/>
        </w:rPr>
        <w:t>, se registró en el mundo y en Chile en particular, un aumento de consultas referidas a  trastornos del aprendizaje. La prevalencia de trastornos del desarrollo se ha estimado en 16% -18% de los niños, de los cuales alrededor del 90% se relacionan a problemas de aprendizaje, lenguaje o retardo mental. Esta cifra aumenta a 22% si se incluyen problemas del comportamiento. La Institución también expone que en un estudio longitudinal de salud mental en escolares chilenos, el 25,8% de los niños de 1° básico presentaron déficit cognitivo, el 27% fueron catalogados como hiperactivos, y un 45% fueron considerados con problemas conductuales por sus profesores.</w:t>
      </w:r>
    </w:p>
    <w:p w14:paraId="1EEB3AF0" w14:textId="77777777" w:rsidR="00D633FD" w:rsidRPr="006961AA" w:rsidRDefault="00D633FD" w:rsidP="00D633FD">
      <w:pPr>
        <w:spacing w:line="360" w:lineRule="auto"/>
        <w:jc w:val="both"/>
        <w:rPr>
          <w:rFonts w:ascii="Arial" w:hAnsi="Arial" w:cs="Arial"/>
          <w:color w:val="000000"/>
          <w:shd w:val="clear" w:color="auto" w:fill="FFFFFF"/>
        </w:rPr>
      </w:pPr>
    </w:p>
    <w:p w14:paraId="4140D730" w14:textId="77777777" w:rsidR="00D633FD" w:rsidRPr="006961AA" w:rsidRDefault="00D633FD" w:rsidP="00D633FD">
      <w:pPr>
        <w:spacing w:line="360" w:lineRule="auto"/>
        <w:jc w:val="both"/>
        <w:rPr>
          <w:rFonts w:ascii="Arial" w:hAnsi="Arial" w:cs="Arial"/>
        </w:rPr>
      </w:pPr>
      <w:r w:rsidRPr="006961AA">
        <w:rPr>
          <w:rFonts w:ascii="Arial" w:hAnsi="Arial" w:cs="Arial"/>
        </w:rPr>
        <w:t>Actualmente se entiende que los problemas de aprendizaje son  dificultades que impiden  la adquisición de habilidades que son enseñadas en la escuela, lo cual influye negativamente en  el rendimiento académico, en la confianza y en las relaciones interpersonales que genere el estudiante. (Arias, 2003)</w:t>
      </w:r>
      <w:r w:rsidRPr="006961AA">
        <w:rPr>
          <w:rStyle w:val="FootnoteReference"/>
          <w:rFonts w:ascii="Arial" w:hAnsi="Arial" w:cs="Arial"/>
        </w:rPr>
        <w:footnoteReference w:id="12"/>
      </w:r>
    </w:p>
    <w:p w14:paraId="6F8C29A5" w14:textId="77777777" w:rsidR="00D633FD" w:rsidRPr="006961AA" w:rsidRDefault="00D633FD" w:rsidP="00D633FD">
      <w:pPr>
        <w:spacing w:line="360" w:lineRule="auto"/>
        <w:jc w:val="both"/>
        <w:rPr>
          <w:rFonts w:ascii="Arial" w:hAnsi="Arial" w:cs="Arial"/>
        </w:rPr>
      </w:pPr>
    </w:p>
    <w:p w14:paraId="6F269DA5"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Existen dificultades externas que afectan  de manera emocional y  psicológica al estudiante, interfiriendo en el proceso de enseñanza-aprendizaje que se brinda en la escuela. Los problemas para  aprender pueden presentarse en alumnos de distintas edades y diferentes grados educacionales, además afecta  tanto a los niños </w:t>
      </w:r>
      <w:r w:rsidRPr="006961AA">
        <w:rPr>
          <w:rFonts w:ascii="Arial" w:hAnsi="Arial" w:cs="Arial"/>
        </w:rPr>
        <w:lastRenderedPageBreak/>
        <w:t>que poseen una inteligencia promedio como  aquellos que poseen daños internos en su sistema nervioso (Arias, 2003).</w:t>
      </w:r>
    </w:p>
    <w:p w14:paraId="377AA2C7" w14:textId="77777777" w:rsidR="00D633FD" w:rsidRPr="006961AA" w:rsidRDefault="00D633FD" w:rsidP="00D633FD">
      <w:pPr>
        <w:spacing w:line="360" w:lineRule="auto"/>
        <w:jc w:val="both"/>
        <w:rPr>
          <w:rFonts w:ascii="Arial" w:hAnsi="Arial" w:cs="Arial"/>
        </w:rPr>
      </w:pPr>
    </w:p>
    <w:p w14:paraId="76C36C0E" w14:textId="77777777" w:rsidR="00D633FD" w:rsidRPr="006961AA" w:rsidRDefault="00D633FD" w:rsidP="00D633FD">
      <w:pPr>
        <w:spacing w:line="360" w:lineRule="auto"/>
        <w:jc w:val="both"/>
        <w:rPr>
          <w:rFonts w:ascii="Arial" w:hAnsi="Arial" w:cs="Arial"/>
        </w:rPr>
      </w:pPr>
      <w:r w:rsidRPr="006961AA">
        <w:rPr>
          <w:rFonts w:ascii="Arial" w:hAnsi="Arial" w:cs="Arial"/>
        </w:rPr>
        <w:t>Según el investigador y profesor Arias (2003), los ámbitos que pueden obstaculizar la adquisición de habilidades son la familia, las prácticas de enseñanza, la interacción con agentes de la escuela y los problemas emocionales que tenga el estudiante.</w:t>
      </w:r>
    </w:p>
    <w:p w14:paraId="42154507" w14:textId="77777777" w:rsidR="00D633FD" w:rsidRPr="006961AA" w:rsidRDefault="00D633FD" w:rsidP="00D633FD">
      <w:pPr>
        <w:spacing w:line="360" w:lineRule="auto"/>
        <w:jc w:val="both"/>
        <w:rPr>
          <w:rFonts w:ascii="Arial" w:hAnsi="Arial" w:cs="Arial"/>
        </w:rPr>
      </w:pPr>
    </w:p>
    <w:p w14:paraId="450605C5"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En cuanto a los problemas emocionales, son considerados como uno de los factores fundamentales para el proceso de aprendizaje, pues de acuerdo a los estudios del investigador y filósofo Juan </w:t>
      </w:r>
      <w:proofErr w:type="spellStart"/>
      <w:r w:rsidRPr="006961AA">
        <w:rPr>
          <w:rFonts w:ascii="Arial" w:hAnsi="Arial" w:cs="Arial"/>
        </w:rPr>
        <w:t>Casassus</w:t>
      </w:r>
      <w:proofErr w:type="spellEnd"/>
      <w:r w:rsidRPr="006961AA">
        <w:rPr>
          <w:rFonts w:ascii="Arial" w:hAnsi="Arial" w:cs="Arial"/>
        </w:rPr>
        <w:t xml:space="preserve"> (2009)</w:t>
      </w:r>
      <w:r w:rsidRPr="006961AA">
        <w:rPr>
          <w:rStyle w:val="FootnoteReference"/>
          <w:rFonts w:ascii="Arial" w:hAnsi="Arial" w:cs="Arial"/>
        </w:rPr>
        <w:footnoteReference w:id="13"/>
      </w:r>
      <w:r w:rsidRPr="006961AA">
        <w:rPr>
          <w:rFonts w:ascii="Arial" w:hAnsi="Arial" w:cs="Arial"/>
        </w:rPr>
        <w:t xml:space="preserve"> el proceso de aprender es emocional,  ya que dependiendo de la disposición en la que el sujeto se encuentre podrá comprender lo que se le está explicando, por tanto un niño/a al estar en un estado de depresión o de baja autoestima, le será mucho más difícil asimilar y metabolizar los contenidos de las matemáticas o de lengua. Según </w:t>
      </w:r>
      <w:proofErr w:type="spellStart"/>
      <w:r w:rsidRPr="006961AA">
        <w:rPr>
          <w:rFonts w:ascii="Arial" w:hAnsi="Arial" w:cs="Arial"/>
        </w:rPr>
        <w:t>Bisquerra</w:t>
      </w:r>
      <w:proofErr w:type="spellEnd"/>
      <w:r w:rsidRPr="006961AA">
        <w:rPr>
          <w:rFonts w:ascii="Arial" w:hAnsi="Arial" w:cs="Arial"/>
        </w:rPr>
        <w:t xml:space="preserve"> (2005)</w:t>
      </w:r>
      <w:r w:rsidRPr="006961AA">
        <w:rPr>
          <w:rStyle w:val="FootnoteReference"/>
          <w:rFonts w:ascii="Arial" w:hAnsi="Arial" w:cs="Arial"/>
        </w:rPr>
        <w:footnoteReference w:id="14"/>
      </w:r>
      <w:r w:rsidRPr="006961AA">
        <w:rPr>
          <w:rFonts w:ascii="Arial" w:hAnsi="Arial" w:cs="Arial"/>
        </w:rPr>
        <w:t xml:space="preserve"> es necesario que este tema deba ser trabajado en las escuelas, porque cuando el profesor sabe educar el aspecto emocional en los estudiantes, estos comprenderán y tendrán mayor interés para aprender, por lo que habrá una disminución en los problemas conductuales y de aprendizaje. Por consiguiente es esencial que se impartan estrategias al interior del aula que contribuyan al fortalecimiento emocional, pues permitirá trabajar transversalmente la parte académica y social (Calle, M., Remolina, N.,  Velásquez, B., 2011)</w:t>
      </w:r>
      <w:r w:rsidRPr="006961AA">
        <w:rPr>
          <w:rStyle w:val="FootnoteReference"/>
          <w:rFonts w:ascii="Arial" w:hAnsi="Arial" w:cs="Arial"/>
        </w:rPr>
        <w:footnoteReference w:id="15"/>
      </w:r>
      <w:r w:rsidRPr="006961AA">
        <w:rPr>
          <w:rFonts w:ascii="Arial" w:hAnsi="Arial" w:cs="Arial"/>
        </w:rPr>
        <w:t xml:space="preserve">. </w:t>
      </w:r>
    </w:p>
    <w:p w14:paraId="13182372" w14:textId="77777777" w:rsidR="00D633FD" w:rsidRPr="006961AA" w:rsidRDefault="00D633FD" w:rsidP="00D633FD">
      <w:pPr>
        <w:spacing w:line="360" w:lineRule="auto"/>
        <w:jc w:val="both"/>
        <w:rPr>
          <w:rFonts w:ascii="Arial" w:hAnsi="Arial" w:cs="Arial"/>
        </w:rPr>
      </w:pPr>
    </w:p>
    <w:p w14:paraId="20148DD4" w14:textId="77777777" w:rsidR="00D633FD" w:rsidRPr="006961AA" w:rsidRDefault="00D633FD" w:rsidP="00D633FD">
      <w:pPr>
        <w:spacing w:after="200" w:line="360" w:lineRule="auto"/>
        <w:jc w:val="both"/>
        <w:rPr>
          <w:rFonts w:ascii="Arial" w:hAnsi="Arial" w:cs="Arial"/>
          <w:lang w:val="es-ES"/>
        </w:rPr>
      </w:pPr>
      <w:r w:rsidRPr="006961AA">
        <w:rPr>
          <w:rFonts w:ascii="Arial" w:hAnsi="Arial" w:cs="Arial"/>
          <w:lang w:val="es-ES"/>
        </w:rPr>
        <w:t xml:space="preserve">En nuestro país, para integrar a los estudiantes que presentan necesidades educativas especiales (en adelante NEE) se creó en el año 1998 el Decreto Supremo Nº1 que reglamenta el Capítulo II de la Ley 19.284/94 de Integración Social de las personas con discapacidad, y posteriormente en el año 2009 el </w:t>
      </w:r>
      <w:r w:rsidRPr="006961AA">
        <w:rPr>
          <w:rFonts w:ascii="Arial" w:hAnsi="Arial" w:cs="Arial"/>
          <w:lang w:val="es-ES"/>
        </w:rPr>
        <w:lastRenderedPageBreak/>
        <w:t>Decreto Supremo Nº170</w:t>
      </w:r>
      <w:r w:rsidRPr="006961AA">
        <w:rPr>
          <w:rStyle w:val="FootnoteReference"/>
          <w:rFonts w:ascii="Arial" w:hAnsi="Arial" w:cs="Arial"/>
          <w:lang w:val="es-ES"/>
        </w:rPr>
        <w:footnoteReference w:id="16"/>
      </w:r>
      <w:r w:rsidRPr="006961AA">
        <w:rPr>
          <w:rFonts w:ascii="Arial" w:hAnsi="Arial" w:cs="Arial"/>
          <w:lang w:val="es-ES"/>
        </w:rPr>
        <w:t xml:space="preserve"> que es el reglamento de la Ley Nº 20201/07 que regula los requisitos, instrumentos, pruebas diagnósticas y sistemas de apoyo para determinar los alumnos con necesidades educativas especiales que serán beneficiarios de la subvención para educación especial.</w:t>
      </w:r>
    </w:p>
    <w:p w14:paraId="4F91C772" w14:textId="77777777" w:rsidR="00D633FD" w:rsidRPr="006961AA" w:rsidRDefault="00D633FD" w:rsidP="00D633FD">
      <w:pPr>
        <w:spacing w:after="200" w:line="360" w:lineRule="auto"/>
        <w:jc w:val="both"/>
        <w:rPr>
          <w:rFonts w:ascii="Arial" w:hAnsi="Arial" w:cs="Arial"/>
          <w:lang w:val="es-ES"/>
        </w:rPr>
      </w:pPr>
      <w:r w:rsidRPr="006961AA">
        <w:rPr>
          <w:rFonts w:ascii="Arial" w:hAnsi="Arial" w:cs="Arial"/>
          <w:lang w:val="es-ES"/>
        </w:rPr>
        <w:t xml:space="preserve">Estas normativas indican que los establecimientos de educación regular (o municipios encargados de un grupo de establecimientos regulares) que eduquen a estudiantes con NEE transitorias y permanentes, para impetrar a la subvención educacional deberán contar con un Proyecto o Programa de Integración Escolar (en adelante PIE) aprobado por el Ministerio de educación. A su vez, </w:t>
      </w:r>
      <w:r w:rsidRPr="006961AA">
        <w:rPr>
          <w:rFonts w:ascii="Arial" w:hAnsi="Arial" w:cs="Arial"/>
        </w:rPr>
        <w:t>el PIE debe ser parte del Proyecto Educativo Institucional del Establecimiento y del Plan Anual de Desarrollo Educativo Municipal, PADEM cuando corresponda, igualmente su diseño e implementación debe estar articulado con el Plan de Mejoramiento Educativo de la escuela, en el Marco de la Subvención de Educación Preferencial, SEP, si lo amerita.</w:t>
      </w:r>
    </w:p>
    <w:p w14:paraId="269D3A8E" w14:textId="77777777" w:rsidR="00D633FD" w:rsidRPr="006961AA" w:rsidRDefault="00D633FD" w:rsidP="00D633FD">
      <w:pPr>
        <w:spacing w:after="200" w:line="360" w:lineRule="auto"/>
        <w:jc w:val="both"/>
        <w:rPr>
          <w:rFonts w:ascii="Arial" w:hAnsi="Arial" w:cs="Arial"/>
          <w:lang w:val="es-ES"/>
        </w:rPr>
      </w:pPr>
      <w:r w:rsidRPr="006961AA">
        <w:rPr>
          <w:rFonts w:ascii="Arial" w:hAnsi="Arial" w:cs="Arial"/>
          <w:lang w:val="es-ES"/>
        </w:rPr>
        <w:t>El PIE pretende favorecer la inclusión de todos y todas en la sala de clases, la participación y el logro de los aprendizajes esperados de todos y cada uno de los estudiantes, brindando una educación pertinente, relevante y significativa a los estudiantes con mayor riesgo de fracaso y deserción escolar que presentan NEE.</w:t>
      </w:r>
    </w:p>
    <w:p w14:paraId="78DC20C4" w14:textId="77777777" w:rsidR="00D633FD" w:rsidRPr="006961AA" w:rsidRDefault="00D633FD" w:rsidP="00D633FD">
      <w:pPr>
        <w:spacing w:after="200" w:line="360" w:lineRule="auto"/>
        <w:jc w:val="both"/>
        <w:rPr>
          <w:rFonts w:ascii="Arial" w:hAnsi="Arial" w:cs="Arial"/>
        </w:rPr>
      </w:pPr>
      <w:r w:rsidRPr="006961AA">
        <w:rPr>
          <w:rFonts w:ascii="Arial" w:hAnsi="Arial" w:cs="Arial"/>
          <w:lang w:val="es-ES"/>
        </w:rPr>
        <w:t xml:space="preserve"> Para lograrlo, se otorga financiamiento, por una parte, para </w:t>
      </w:r>
      <w:r w:rsidRPr="006961AA">
        <w:rPr>
          <w:rFonts w:ascii="Arial" w:hAnsi="Arial" w:cs="Arial"/>
        </w:rPr>
        <w:t xml:space="preserve">ampliar los recursos para el sector de la población escolar con mayor riesgo de fracaso y deserción escolar, y por otra, para </w:t>
      </w:r>
      <w:r w:rsidRPr="006961AA">
        <w:rPr>
          <w:rFonts w:ascii="Arial" w:hAnsi="Arial" w:cs="Arial"/>
          <w:lang w:val="es-ES"/>
        </w:rPr>
        <w:t xml:space="preserve">fortalecer a las comunidades educativas con otros profesionales tales como profesores de educación especial, psicólogos, fonoaudiólogos, terapeutas ocupacionales, psicopedagogos, asistentes sociales, kinesiólogos, interprete de lengua de señas, entre otros, asegurando horas suficientes para planificar, evaluar la enseñanza y </w:t>
      </w:r>
      <w:r w:rsidRPr="006961AA">
        <w:rPr>
          <w:rFonts w:ascii="Arial" w:hAnsi="Arial" w:cs="Arial"/>
        </w:rPr>
        <w:t>trabajar colaborativamente, creando oportunidades para que los equipos compartan, aprendan y construyan nuevos conocimientos en función de dar respuesta a las diferencias individuales de los estudiantes.</w:t>
      </w:r>
    </w:p>
    <w:p w14:paraId="2FE1EE79" w14:textId="77777777" w:rsidR="00D633FD" w:rsidRPr="006961AA" w:rsidRDefault="00D633FD" w:rsidP="00D633FD">
      <w:pPr>
        <w:spacing w:after="200" w:line="360" w:lineRule="auto"/>
        <w:jc w:val="both"/>
        <w:rPr>
          <w:rFonts w:ascii="Arial" w:hAnsi="Arial" w:cs="Arial"/>
          <w:lang w:val="es-ES"/>
        </w:rPr>
      </w:pPr>
      <w:r w:rsidRPr="006961AA">
        <w:rPr>
          <w:rFonts w:ascii="Arial" w:hAnsi="Arial" w:cs="Arial"/>
        </w:rPr>
        <w:lastRenderedPageBreak/>
        <w:t>Según este Decreto</w:t>
      </w:r>
      <w:r w:rsidRPr="006961AA">
        <w:rPr>
          <w:rFonts w:ascii="Arial" w:hAnsi="Arial" w:cs="Arial"/>
          <w:lang w:val="es-ES"/>
        </w:rPr>
        <w:t xml:space="preserve"> el rol del educador diferencial se concreta en dos instancias principalmente: en aula regular, donde debe trabajar colaborativamente con el educador regular, planificando y evaluando las adecuaciones curriculares correspondientes; y en aula de recursos, donde otorga un abordaje más especializado a las NEE de los estudiantes en el PIE.</w:t>
      </w:r>
    </w:p>
    <w:p w14:paraId="098667C2" w14:textId="77777777" w:rsidR="00D633FD" w:rsidRPr="006961AA" w:rsidRDefault="00D633FD" w:rsidP="00D633FD">
      <w:pPr>
        <w:spacing w:after="200" w:line="360" w:lineRule="auto"/>
        <w:jc w:val="both"/>
        <w:rPr>
          <w:rFonts w:ascii="Arial" w:hAnsi="Arial" w:cs="Arial"/>
          <w:lang w:val="es-ES"/>
        </w:rPr>
      </w:pPr>
      <w:r w:rsidRPr="006961AA">
        <w:rPr>
          <w:rFonts w:ascii="Arial" w:hAnsi="Arial" w:cs="Arial"/>
          <w:lang w:val="es-ES"/>
        </w:rPr>
        <w:t xml:space="preserve">Para los estudiantes que integran un PIE se establecen metas semestrales o anuales de aprendizaje, considerando su  formación integral, con especial énfasis en los Sectores de Aprendizaje de Lenguaje y Comunicación y Matemática. </w:t>
      </w:r>
    </w:p>
    <w:p w14:paraId="0447421D" w14:textId="77777777" w:rsidR="00D633FD" w:rsidRPr="006961AA" w:rsidRDefault="00D633FD" w:rsidP="00D63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w:hAnsi="Arial" w:cs="Arial"/>
          <w:lang w:val="es-ES" w:eastAsia="sv-SE"/>
        </w:rPr>
      </w:pPr>
      <w:r w:rsidRPr="006961AA">
        <w:rPr>
          <w:rFonts w:ascii="Arial" w:hAnsi="Arial" w:cs="Arial"/>
          <w:lang w:val="es-ES"/>
        </w:rPr>
        <w:t>Por otro lado, existe la Ley de Subvención Escolar Preferencial (en adelante SEP)</w:t>
      </w:r>
      <w:r w:rsidRPr="006961AA">
        <w:rPr>
          <w:rStyle w:val="FootnoteReference"/>
          <w:rFonts w:ascii="Arial" w:hAnsi="Arial" w:cs="Arial"/>
          <w:lang w:val="es-ES"/>
        </w:rPr>
        <w:footnoteReference w:id="17"/>
      </w:r>
      <w:r w:rsidRPr="006961AA">
        <w:rPr>
          <w:rFonts w:ascii="Arial" w:hAnsi="Arial" w:cs="Arial"/>
          <w:lang w:val="es-ES"/>
        </w:rPr>
        <w:t xml:space="preserve"> creada para el </w:t>
      </w:r>
      <w:r w:rsidRPr="006961AA">
        <w:rPr>
          <w:rFonts w:ascii="Arial" w:hAnsi="Arial" w:cs="Arial"/>
          <w:lang w:val="es-ES" w:eastAsia="sv-SE"/>
        </w:rPr>
        <w:t>mejoramiento de la calidad de la educación de los establecimientos educacionales que integren alumnos prioritarios. E</w:t>
      </w:r>
      <w:r w:rsidRPr="006961AA">
        <w:rPr>
          <w:rFonts w:ascii="Arial" w:hAnsi="Arial" w:cs="Arial"/>
          <w:lang w:val="es-ES"/>
        </w:rPr>
        <w:t>stablece como uno de sus requisitos destinar los fondos entregados a la implementación de las medidas comprendidas en el Plan de Mejoramiento Educativo, con especial énfasis en los alumnos prioritarios, e impulsar una asistencia técnico pedagógica especial para mejorar el desempeño escolar de los alumnos con bajo rendimiento académico contando en su malla curricular con actividades artísticas y/o culturales y deportivas que contribuyan a la formación integral de los alumnos.</w:t>
      </w:r>
    </w:p>
    <w:p w14:paraId="3CC014B3" w14:textId="77777777" w:rsidR="00D633FD" w:rsidRPr="00A57DD4" w:rsidRDefault="00D633FD" w:rsidP="00D63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w:hAnsi="Arial" w:cs="Arial"/>
          <w:lang w:val="es-ES" w:eastAsia="sv-SE"/>
        </w:rPr>
      </w:pPr>
      <w:r w:rsidRPr="006961AA">
        <w:rPr>
          <w:rFonts w:ascii="Arial" w:hAnsi="Arial" w:cs="Arial"/>
          <w:lang w:val="es-ES"/>
        </w:rPr>
        <w:t>Según estas normativas, se debe potenciar una educación integral a todo ser humano, por lo que se puede inferir que al obtener resultados positivos en esta investigación, se puede llevar a cabo esta estrategia educativa apoyándose en la Ley Nº 20201/07 (Decreto 170) y/o Ley SEP.</w:t>
      </w:r>
    </w:p>
    <w:p w14:paraId="2FE6D96A" w14:textId="77777777" w:rsidR="00D633FD" w:rsidRDefault="00D633FD" w:rsidP="00D633FD">
      <w:pPr>
        <w:spacing w:line="360" w:lineRule="auto"/>
        <w:jc w:val="both"/>
        <w:rPr>
          <w:rFonts w:ascii="Arial" w:hAnsi="Arial" w:cs="Arial"/>
          <w:color w:val="000000"/>
          <w:shd w:val="clear" w:color="auto" w:fill="FFFFFF"/>
        </w:rPr>
      </w:pPr>
      <w:r>
        <w:rPr>
          <w:rFonts w:ascii="Arial" w:hAnsi="Arial" w:cs="Arial"/>
          <w:color w:val="000000"/>
          <w:shd w:val="clear" w:color="auto" w:fill="FFFFFF"/>
        </w:rPr>
        <w:t xml:space="preserve">De acuerdo al favorecimiento de los aspectos emocionales, sociales y cognitivos que arrojan los estudios nacionales e internacionales con respecto a las terapias complementarias, surge el interés de indagar sobre el impacto que podrían tener </w:t>
      </w:r>
      <w:r w:rsidRPr="006961AA">
        <w:rPr>
          <w:rFonts w:ascii="Arial" w:hAnsi="Arial" w:cs="Arial"/>
          <w:color w:val="000000"/>
          <w:shd w:val="clear" w:color="auto" w:fill="FFFFFF"/>
        </w:rPr>
        <w:t xml:space="preserve"> las terapias complementarias en el proceso de aprendizaje en estudiantes que presentara</w:t>
      </w:r>
      <w:r>
        <w:rPr>
          <w:rFonts w:ascii="Arial" w:hAnsi="Arial" w:cs="Arial"/>
          <w:color w:val="000000"/>
          <w:shd w:val="clear" w:color="auto" w:fill="FFFFFF"/>
        </w:rPr>
        <w:t>n NEE transitorias.</w:t>
      </w:r>
    </w:p>
    <w:p w14:paraId="462F8ECD" w14:textId="77777777" w:rsidR="00D633FD" w:rsidRPr="006961AA" w:rsidRDefault="00D633FD" w:rsidP="00D633FD">
      <w:pPr>
        <w:spacing w:line="360" w:lineRule="auto"/>
        <w:jc w:val="both"/>
        <w:rPr>
          <w:rFonts w:ascii="Arial" w:hAnsi="Arial" w:cs="Arial"/>
        </w:rPr>
      </w:pPr>
    </w:p>
    <w:p w14:paraId="29861967" w14:textId="77777777" w:rsidR="00D633FD" w:rsidRPr="006961AA" w:rsidRDefault="00D633FD" w:rsidP="00D633FD">
      <w:pPr>
        <w:spacing w:line="360" w:lineRule="auto"/>
        <w:jc w:val="both"/>
        <w:rPr>
          <w:rStyle w:val="Strong"/>
          <w:rFonts w:ascii="Arial" w:hAnsi="Arial" w:cs="Arial"/>
          <w:b w:val="0"/>
          <w:bCs w:val="0"/>
        </w:rPr>
      </w:pPr>
      <w:r w:rsidRPr="006961AA">
        <w:rPr>
          <w:rFonts w:ascii="Arial" w:hAnsi="Arial" w:cs="Arial"/>
        </w:rPr>
        <w:t xml:space="preserve"> Por  otro lado, el desarrollo de estas áreas podría permitir ir descubriendo otros potenciales de los alumnos que no son observados en un contexto tan estructurado como la sala de clases.  Es por ello, que se creó en un contexto no formal, donde se podrían generar aprendizajes significativos acorde a las necesidades de cada alumno/ a. Ante esto, </w:t>
      </w:r>
      <w:proofErr w:type="spellStart"/>
      <w:r w:rsidRPr="006961AA">
        <w:rPr>
          <w:rStyle w:val="Strong"/>
          <w:rFonts w:ascii="Arial" w:hAnsi="Arial" w:cs="Arial"/>
          <w:b w:val="0"/>
          <w:bCs w:val="0"/>
        </w:rPr>
        <w:t>Shigeru</w:t>
      </w:r>
      <w:proofErr w:type="spellEnd"/>
      <w:r w:rsidRPr="006961AA">
        <w:rPr>
          <w:rStyle w:val="Strong"/>
          <w:rFonts w:ascii="Arial" w:hAnsi="Arial" w:cs="Arial"/>
          <w:b w:val="0"/>
          <w:bCs w:val="0"/>
        </w:rPr>
        <w:t xml:space="preserve"> </w:t>
      </w:r>
      <w:proofErr w:type="spellStart"/>
      <w:r w:rsidRPr="006961AA">
        <w:rPr>
          <w:rStyle w:val="Strong"/>
          <w:rFonts w:ascii="Arial" w:hAnsi="Arial" w:cs="Arial"/>
          <w:b w:val="0"/>
          <w:bCs w:val="0"/>
        </w:rPr>
        <w:t>Aoyagi</w:t>
      </w:r>
      <w:proofErr w:type="spellEnd"/>
      <w:r w:rsidRPr="006961AA">
        <w:rPr>
          <w:rStyle w:val="Strong"/>
          <w:rFonts w:ascii="Arial" w:hAnsi="Arial" w:cs="Arial"/>
          <w:b w:val="0"/>
          <w:bCs w:val="0"/>
        </w:rPr>
        <w:t>, representante de</w:t>
      </w:r>
      <w:r w:rsidRPr="006961AA">
        <w:rPr>
          <w:rFonts w:ascii="Arial" w:hAnsi="Arial" w:cs="Arial"/>
        </w:rPr>
        <w:t xml:space="preserve"> la UNESCO (extraído el 25 de Mayo de 2014)</w:t>
      </w:r>
      <w:r w:rsidRPr="006961AA">
        <w:rPr>
          <w:rStyle w:val="FootnoteReference"/>
          <w:rFonts w:ascii="Arial" w:hAnsi="Arial" w:cs="Arial"/>
        </w:rPr>
        <w:footnoteReference w:id="18"/>
      </w:r>
      <w:r w:rsidRPr="006961AA">
        <w:rPr>
          <w:rFonts w:ascii="Arial" w:hAnsi="Arial" w:cs="Arial"/>
        </w:rPr>
        <w:t xml:space="preserve"> sostiene que la educación no formal tiene un potencial enorme en los sistemas de aprendizaje o sistemas educativos del futuro para desarrollar una enseñanza centrada en el discente y hecha a su medida.</w:t>
      </w:r>
    </w:p>
    <w:p w14:paraId="18895079" w14:textId="77777777" w:rsidR="00D633FD" w:rsidRPr="006961AA" w:rsidRDefault="00D633FD" w:rsidP="00D633FD">
      <w:pPr>
        <w:spacing w:line="360" w:lineRule="auto"/>
        <w:jc w:val="both"/>
        <w:rPr>
          <w:rStyle w:val="Strong"/>
          <w:rFonts w:ascii="Arial" w:hAnsi="Arial" w:cs="Arial"/>
          <w:b w:val="0"/>
          <w:bCs w:val="0"/>
          <w:lang w:val="es-ES"/>
        </w:rPr>
      </w:pPr>
    </w:p>
    <w:p w14:paraId="66E0F371" w14:textId="77777777" w:rsidR="00D633FD" w:rsidRPr="006961AA" w:rsidRDefault="00D633FD" w:rsidP="00D633FD">
      <w:pPr>
        <w:spacing w:line="360" w:lineRule="auto"/>
        <w:jc w:val="both"/>
        <w:rPr>
          <w:rStyle w:val="Strong"/>
          <w:rFonts w:ascii="Arial" w:hAnsi="Arial" w:cs="Arial"/>
          <w:b w:val="0"/>
          <w:bCs w:val="0"/>
          <w:lang w:val="es-ES"/>
        </w:rPr>
      </w:pPr>
    </w:p>
    <w:p w14:paraId="5EE82CD0" w14:textId="77777777" w:rsidR="00D633FD" w:rsidRDefault="00D633FD" w:rsidP="00D633FD">
      <w:pPr>
        <w:spacing w:line="360" w:lineRule="auto"/>
        <w:jc w:val="both"/>
        <w:rPr>
          <w:rStyle w:val="Strong"/>
          <w:rFonts w:ascii="Arial" w:hAnsi="Arial" w:cs="Arial"/>
          <w:b w:val="0"/>
          <w:bCs w:val="0"/>
          <w:lang w:val="es-ES"/>
        </w:rPr>
      </w:pPr>
    </w:p>
    <w:p w14:paraId="0C0BFD95" w14:textId="77777777" w:rsidR="00D633FD" w:rsidRDefault="00D633FD" w:rsidP="00D633FD">
      <w:pPr>
        <w:spacing w:line="360" w:lineRule="auto"/>
        <w:jc w:val="both"/>
        <w:rPr>
          <w:rStyle w:val="Strong"/>
          <w:rFonts w:ascii="Arial" w:hAnsi="Arial" w:cs="Arial"/>
          <w:b w:val="0"/>
          <w:bCs w:val="0"/>
          <w:lang w:val="es-ES"/>
        </w:rPr>
      </w:pPr>
    </w:p>
    <w:p w14:paraId="430C04B0" w14:textId="77777777" w:rsidR="00D633FD" w:rsidRDefault="00D633FD" w:rsidP="00D633FD">
      <w:pPr>
        <w:spacing w:line="360" w:lineRule="auto"/>
        <w:jc w:val="both"/>
        <w:rPr>
          <w:rStyle w:val="Strong"/>
          <w:rFonts w:ascii="Arial" w:hAnsi="Arial" w:cs="Arial"/>
          <w:b w:val="0"/>
          <w:bCs w:val="0"/>
          <w:lang w:val="es-ES"/>
        </w:rPr>
      </w:pPr>
    </w:p>
    <w:p w14:paraId="3F1C9952" w14:textId="77777777" w:rsidR="00D633FD" w:rsidRDefault="00D633FD" w:rsidP="00D633FD">
      <w:pPr>
        <w:spacing w:line="360" w:lineRule="auto"/>
        <w:jc w:val="both"/>
        <w:rPr>
          <w:rStyle w:val="Strong"/>
          <w:rFonts w:ascii="Arial" w:hAnsi="Arial" w:cs="Arial"/>
          <w:b w:val="0"/>
          <w:bCs w:val="0"/>
          <w:lang w:val="es-ES"/>
        </w:rPr>
      </w:pPr>
    </w:p>
    <w:p w14:paraId="4732C045" w14:textId="77777777" w:rsidR="00D633FD" w:rsidRDefault="00D633FD" w:rsidP="00D633FD">
      <w:pPr>
        <w:spacing w:line="360" w:lineRule="auto"/>
        <w:jc w:val="both"/>
        <w:rPr>
          <w:rStyle w:val="Strong"/>
          <w:rFonts w:ascii="Arial" w:hAnsi="Arial" w:cs="Arial"/>
          <w:b w:val="0"/>
          <w:bCs w:val="0"/>
          <w:lang w:val="es-ES"/>
        </w:rPr>
      </w:pPr>
    </w:p>
    <w:p w14:paraId="0106FCF9" w14:textId="77777777" w:rsidR="00D633FD" w:rsidRDefault="00D633FD" w:rsidP="00D633FD">
      <w:pPr>
        <w:spacing w:line="360" w:lineRule="auto"/>
        <w:jc w:val="both"/>
        <w:rPr>
          <w:rStyle w:val="Strong"/>
          <w:rFonts w:ascii="Arial" w:hAnsi="Arial" w:cs="Arial"/>
          <w:b w:val="0"/>
          <w:bCs w:val="0"/>
          <w:lang w:val="es-ES"/>
        </w:rPr>
      </w:pPr>
    </w:p>
    <w:p w14:paraId="04239123" w14:textId="77777777" w:rsidR="00D633FD" w:rsidRDefault="00D633FD" w:rsidP="00D633FD">
      <w:pPr>
        <w:spacing w:line="360" w:lineRule="auto"/>
        <w:jc w:val="both"/>
        <w:rPr>
          <w:rStyle w:val="Strong"/>
          <w:rFonts w:ascii="Arial" w:hAnsi="Arial" w:cs="Arial"/>
          <w:b w:val="0"/>
          <w:bCs w:val="0"/>
          <w:lang w:val="es-ES"/>
        </w:rPr>
      </w:pPr>
    </w:p>
    <w:p w14:paraId="6383936D" w14:textId="77777777" w:rsidR="00D633FD" w:rsidRDefault="00D633FD" w:rsidP="00D633FD">
      <w:pPr>
        <w:spacing w:line="360" w:lineRule="auto"/>
        <w:jc w:val="both"/>
        <w:rPr>
          <w:rStyle w:val="Strong"/>
          <w:rFonts w:ascii="Arial" w:hAnsi="Arial" w:cs="Arial"/>
          <w:b w:val="0"/>
          <w:bCs w:val="0"/>
          <w:lang w:val="es-ES"/>
        </w:rPr>
      </w:pPr>
    </w:p>
    <w:p w14:paraId="49BBAC46" w14:textId="77777777" w:rsidR="00D633FD" w:rsidRDefault="00D633FD" w:rsidP="00D633FD">
      <w:pPr>
        <w:spacing w:line="360" w:lineRule="auto"/>
        <w:jc w:val="both"/>
        <w:rPr>
          <w:rStyle w:val="Strong"/>
          <w:rFonts w:ascii="Arial" w:hAnsi="Arial" w:cs="Arial"/>
          <w:b w:val="0"/>
          <w:bCs w:val="0"/>
          <w:lang w:val="es-ES"/>
        </w:rPr>
      </w:pPr>
    </w:p>
    <w:p w14:paraId="3FCCD4B1" w14:textId="77777777" w:rsidR="00D633FD" w:rsidRDefault="00D633FD" w:rsidP="00D633FD">
      <w:pPr>
        <w:spacing w:line="360" w:lineRule="auto"/>
        <w:jc w:val="both"/>
        <w:rPr>
          <w:rStyle w:val="Strong"/>
          <w:rFonts w:ascii="Arial" w:hAnsi="Arial" w:cs="Arial"/>
          <w:b w:val="0"/>
          <w:bCs w:val="0"/>
          <w:lang w:val="es-ES"/>
        </w:rPr>
      </w:pPr>
    </w:p>
    <w:p w14:paraId="30086D48" w14:textId="77777777" w:rsidR="00D633FD" w:rsidRDefault="00D633FD" w:rsidP="00D633FD">
      <w:pPr>
        <w:spacing w:line="360" w:lineRule="auto"/>
        <w:jc w:val="both"/>
        <w:rPr>
          <w:rStyle w:val="Strong"/>
          <w:rFonts w:ascii="Arial" w:hAnsi="Arial" w:cs="Arial"/>
          <w:b w:val="0"/>
          <w:bCs w:val="0"/>
          <w:lang w:val="es-ES"/>
        </w:rPr>
      </w:pPr>
    </w:p>
    <w:p w14:paraId="4E553AF9" w14:textId="77777777" w:rsidR="00D633FD" w:rsidRDefault="00D633FD" w:rsidP="00D633FD">
      <w:pPr>
        <w:spacing w:line="360" w:lineRule="auto"/>
        <w:jc w:val="both"/>
        <w:rPr>
          <w:rStyle w:val="Strong"/>
          <w:rFonts w:ascii="Arial" w:hAnsi="Arial" w:cs="Arial"/>
          <w:b w:val="0"/>
          <w:bCs w:val="0"/>
          <w:lang w:val="es-ES"/>
        </w:rPr>
      </w:pPr>
    </w:p>
    <w:p w14:paraId="36C437CD" w14:textId="77777777" w:rsidR="00D633FD" w:rsidRDefault="00D633FD" w:rsidP="00D633FD">
      <w:pPr>
        <w:spacing w:line="360" w:lineRule="auto"/>
        <w:jc w:val="both"/>
        <w:rPr>
          <w:rStyle w:val="Strong"/>
          <w:rFonts w:ascii="Arial" w:hAnsi="Arial" w:cs="Arial"/>
          <w:b w:val="0"/>
          <w:bCs w:val="0"/>
          <w:lang w:val="es-ES"/>
        </w:rPr>
      </w:pPr>
    </w:p>
    <w:p w14:paraId="453D8649" w14:textId="77777777" w:rsidR="00AC20FF" w:rsidRDefault="00AC20FF" w:rsidP="00D633FD">
      <w:pPr>
        <w:spacing w:line="360" w:lineRule="auto"/>
        <w:jc w:val="both"/>
        <w:rPr>
          <w:rStyle w:val="Strong"/>
          <w:rFonts w:ascii="Arial" w:hAnsi="Arial" w:cs="Arial"/>
          <w:b w:val="0"/>
          <w:bCs w:val="0"/>
          <w:lang w:val="es-ES"/>
        </w:rPr>
      </w:pPr>
    </w:p>
    <w:p w14:paraId="64558671" w14:textId="77777777" w:rsidR="00AC20FF" w:rsidRDefault="00AC20FF" w:rsidP="00D633FD">
      <w:pPr>
        <w:spacing w:line="360" w:lineRule="auto"/>
        <w:jc w:val="both"/>
        <w:rPr>
          <w:rStyle w:val="Strong"/>
          <w:rFonts w:ascii="Arial" w:hAnsi="Arial" w:cs="Arial"/>
          <w:b w:val="0"/>
          <w:bCs w:val="0"/>
          <w:lang w:val="es-ES"/>
        </w:rPr>
      </w:pPr>
    </w:p>
    <w:p w14:paraId="209D890B" w14:textId="77777777" w:rsidR="00D633FD" w:rsidRDefault="00D633FD" w:rsidP="00D633FD">
      <w:pPr>
        <w:spacing w:line="360" w:lineRule="auto"/>
        <w:jc w:val="both"/>
        <w:rPr>
          <w:rStyle w:val="Strong"/>
          <w:rFonts w:ascii="Arial" w:hAnsi="Arial" w:cs="Arial"/>
          <w:b w:val="0"/>
          <w:bCs w:val="0"/>
          <w:lang w:val="es-ES"/>
        </w:rPr>
      </w:pPr>
    </w:p>
    <w:p w14:paraId="49C2C362" w14:textId="77777777" w:rsidR="00D633FD" w:rsidRDefault="00D633FD" w:rsidP="00D633FD">
      <w:pPr>
        <w:spacing w:line="360" w:lineRule="auto"/>
        <w:jc w:val="both"/>
        <w:rPr>
          <w:rStyle w:val="Strong"/>
          <w:rFonts w:ascii="Arial" w:hAnsi="Arial" w:cs="Arial"/>
          <w:b w:val="0"/>
          <w:bCs w:val="0"/>
          <w:lang w:val="es-ES"/>
        </w:rPr>
      </w:pPr>
    </w:p>
    <w:p w14:paraId="7CFFE8F9" w14:textId="77777777" w:rsidR="00D633FD" w:rsidRPr="004B2E8D" w:rsidRDefault="00D633FD" w:rsidP="00D633FD">
      <w:pPr>
        <w:spacing w:line="360" w:lineRule="auto"/>
        <w:jc w:val="both"/>
        <w:rPr>
          <w:rFonts w:ascii="Arial" w:hAnsi="Arial" w:cs="Arial"/>
          <w:u w:val="single"/>
        </w:rPr>
      </w:pPr>
      <w:r w:rsidRPr="004B2E8D">
        <w:rPr>
          <w:rStyle w:val="Strong"/>
          <w:rFonts w:ascii="Arial" w:hAnsi="Arial" w:cs="Arial"/>
          <w:bCs w:val="0"/>
          <w:lang w:val="es-ES"/>
        </w:rPr>
        <w:lastRenderedPageBreak/>
        <w:t>Preguntas de Investigación</w:t>
      </w:r>
    </w:p>
    <w:p w14:paraId="0099A267" w14:textId="77777777" w:rsidR="00D633FD" w:rsidRPr="006961AA" w:rsidRDefault="00D633FD" w:rsidP="00D633FD">
      <w:pPr>
        <w:spacing w:line="360" w:lineRule="auto"/>
        <w:jc w:val="both"/>
        <w:rPr>
          <w:rFonts w:ascii="Arial" w:hAnsi="Arial" w:cs="Arial"/>
          <w:b/>
        </w:rPr>
      </w:pPr>
    </w:p>
    <w:p w14:paraId="20F80C55" w14:textId="77777777" w:rsidR="00D633FD" w:rsidRPr="004B2E8D" w:rsidRDefault="00D633FD" w:rsidP="00D633FD">
      <w:pPr>
        <w:pStyle w:val="ListParagraph"/>
        <w:numPr>
          <w:ilvl w:val="0"/>
          <w:numId w:val="15"/>
        </w:numPr>
        <w:spacing w:line="360" w:lineRule="auto"/>
        <w:jc w:val="both"/>
        <w:rPr>
          <w:rFonts w:cs="Arial"/>
          <w:i/>
        </w:rPr>
      </w:pPr>
      <w:r w:rsidRPr="004B2E8D">
        <w:rPr>
          <w:rFonts w:cs="Arial"/>
          <w:i/>
        </w:rPr>
        <w:t>Pregunta general:</w:t>
      </w:r>
    </w:p>
    <w:p w14:paraId="66FDD439" w14:textId="77777777" w:rsidR="00D633FD" w:rsidRPr="006961AA" w:rsidRDefault="00D633FD" w:rsidP="00D633FD">
      <w:pPr>
        <w:spacing w:line="360" w:lineRule="auto"/>
        <w:jc w:val="both"/>
        <w:rPr>
          <w:rFonts w:ascii="Arial" w:hAnsi="Arial" w:cs="Arial"/>
        </w:rPr>
      </w:pPr>
    </w:p>
    <w:p w14:paraId="32C36EA7" w14:textId="77777777" w:rsidR="00D633FD" w:rsidRPr="006961AA" w:rsidRDefault="00D633FD" w:rsidP="00D633FD">
      <w:pPr>
        <w:spacing w:line="360" w:lineRule="auto"/>
        <w:jc w:val="both"/>
        <w:rPr>
          <w:rFonts w:ascii="Arial" w:hAnsi="Arial" w:cs="Arial"/>
        </w:rPr>
      </w:pPr>
      <w:r w:rsidRPr="006961AA">
        <w:rPr>
          <w:rFonts w:ascii="Arial" w:hAnsi="Arial" w:cs="Arial"/>
        </w:rPr>
        <w:t>¿De qué manera contribuirá una didáctica pedagógica que integre terapias complementarias en el aprendizaje significativo de las estudiantes de tercero básico del liceo Rosa Ester Alessandri Rodríguez de la comuna de Independencia?</w:t>
      </w:r>
    </w:p>
    <w:p w14:paraId="0E78DA08" w14:textId="77777777" w:rsidR="00D633FD" w:rsidRPr="006961AA" w:rsidRDefault="00D633FD" w:rsidP="00D633FD">
      <w:pPr>
        <w:spacing w:line="360" w:lineRule="auto"/>
        <w:jc w:val="both"/>
        <w:rPr>
          <w:rFonts w:ascii="Arial" w:hAnsi="Arial" w:cs="Arial"/>
        </w:rPr>
      </w:pPr>
    </w:p>
    <w:p w14:paraId="4D5124D2" w14:textId="77777777" w:rsidR="00D633FD" w:rsidRPr="004B2E8D" w:rsidRDefault="00D633FD" w:rsidP="00D633FD">
      <w:pPr>
        <w:pStyle w:val="ListParagraph"/>
        <w:numPr>
          <w:ilvl w:val="0"/>
          <w:numId w:val="15"/>
        </w:numPr>
        <w:spacing w:line="360" w:lineRule="auto"/>
        <w:jc w:val="both"/>
        <w:rPr>
          <w:rFonts w:cs="Arial"/>
          <w:i/>
        </w:rPr>
      </w:pPr>
      <w:r w:rsidRPr="004B2E8D">
        <w:rPr>
          <w:rFonts w:cs="Arial"/>
          <w:i/>
        </w:rPr>
        <w:t>Preguntas directrices:</w:t>
      </w:r>
    </w:p>
    <w:p w14:paraId="3CFE63CE" w14:textId="77777777" w:rsidR="00D633FD" w:rsidRPr="006961AA" w:rsidRDefault="00D633FD" w:rsidP="00D633FD">
      <w:pPr>
        <w:spacing w:line="360" w:lineRule="auto"/>
        <w:jc w:val="both"/>
        <w:rPr>
          <w:rFonts w:ascii="Arial" w:hAnsi="Arial" w:cs="Arial"/>
        </w:rPr>
      </w:pPr>
    </w:p>
    <w:p w14:paraId="0647B5AC" w14:textId="77777777" w:rsidR="00D633FD" w:rsidRPr="006961AA" w:rsidRDefault="00D633FD" w:rsidP="00D633FD">
      <w:pPr>
        <w:numPr>
          <w:ilvl w:val="0"/>
          <w:numId w:val="5"/>
        </w:numPr>
        <w:spacing w:line="360" w:lineRule="auto"/>
        <w:jc w:val="both"/>
        <w:rPr>
          <w:rFonts w:ascii="Arial" w:hAnsi="Arial" w:cs="Arial"/>
        </w:rPr>
      </w:pPr>
      <w:r w:rsidRPr="006961AA">
        <w:rPr>
          <w:rFonts w:ascii="Arial" w:hAnsi="Arial" w:cs="Arial"/>
        </w:rPr>
        <w:t xml:space="preserve">¿Cuáles serán las actividades pedagógicas que favorecerán a cada estudiante según sus necesidades individuales y grupales para alcanzar un aprendizaje significativo? </w:t>
      </w:r>
    </w:p>
    <w:p w14:paraId="0811472D" w14:textId="77777777" w:rsidR="00D633FD" w:rsidRPr="006961AA" w:rsidRDefault="00D633FD" w:rsidP="00D633FD">
      <w:pPr>
        <w:spacing w:line="360" w:lineRule="auto"/>
        <w:ind w:left="360"/>
        <w:jc w:val="both"/>
        <w:rPr>
          <w:rFonts w:ascii="Arial" w:hAnsi="Arial" w:cs="Arial"/>
        </w:rPr>
      </w:pPr>
    </w:p>
    <w:p w14:paraId="19E44BF6" w14:textId="77777777" w:rsidR="00D633FD" w:rsidRPr="006961AA" w:rsidRDefault="00D633FD" w:rsidP="00D633FD">
      <w:pPr>
        <w:numPr>
          <w:ilvl w:val="0"/>
          <w:numId w:val="5"/>
        </w:numPr>
        <w:spacing w:line="360" w:lineRule="auto"/>
        <w:jc w:val="both"/>
        <w:rPr>
          <w:rFonts w:ascii="Arial" w:hAnsi="Arial" w:cs="Arial"/>
        </w:rPr>
      </w:pPr>
      <w:r w:rsidRPr="006961AA">
        <w:rPr>
          <w:rFonts w:ascii="Arial" w:hAnsi="Arial" w:cs="Arial"/>
        </w:rPr>
        <w:t>¿Qué habilidades desarrollará cada estudiante a lo largo de los talleres para alcanzar un aprendizaje significativo?</w:t>
      </w:r>
    </w:p>
    <w:p w14:paraId="6642E233" w14:textId="77777777" w:rsidR="00D633FD" w:rsidRPr="006961AA" w:rsidRDefault="00D633FD" w:rsidP="00D633FD">
      <w:pPr>
        <w:spacing w:line="360" w:lineRule="auto"/>
        <w:ind w:left="360"/>
        <w:jc w:val="both"/>
        <w:rPr>
          <w:rFonts w:ascii="Arial" w:hAnsi="Arial" w:cs="Arial"/>
        </w:rPr>
      </w:pPr>
    </w:p>
    <w:p w14:paraId="2EECA375" w14:textId="77777777" w:rsidR="00D633FD" w:rsidRPr="006961AA" w:rsidRDefault="00D633FD" w:rsidP="00D633FD">
      <w:pPr>
        <w:numPr>
          <w:ilvl w:val="0"/>
          <w:numId w:val="5"/>
        </w:numPr>
        <w:spacing w:line="360" w:lineRule="auto"/>
        <w:jc w:val="both"/>
        <w:rPr>
          <w:rFonts w:ascii="Arial" w:hAnsi="Arial" w:cs="Arial"/>
        </w:rPr>
      </w:pPr>
      <w:r w:rsidRPr="006961AA">
        <w:rPr>
          <w:rFonts w:ascii="Arial" w:hAnsi="Arial" w:cs="Arial"/>
        </w:rPr>
        <w:t>¿Qué fortalezas y debilidades es posible reconocer luego de la implementación de cada actividad?</w:t>
      </w:r>
    </w:p>
    <w:p w14:paraId="47478CAE" w14:textId="77777777" w:rsidR="00D633FD" w:rsidRPr="006961AA" w:rsidRDefault="00D633FD" w:rsidP="00D633FD">
      <w:pPr>
        <w:spacing w:line="360" w:lineRule="auto"/>
        <w:jc w:val="both"/>
        <w:rPr>
          <w:rFonts w:ascii="Arial" w:hAnsi="Arial" w:cs="Arial"/>
        </w:rPr>
      </w:pPr>
    </w:p>
    <w:p w14:paraId="1EECCC80" w14:textId="77777777" w:rsidR="00D633FD" w:rsidRPr="006961AA" w:rsidRDefault="00D633FD" w:rsidP="00D633FD">
      <w:pPr>
        <w:spacing w:line="360" w:lineRule="auto"/>
        <w:jc w:val="both"/>
        <w:rPr>
          <w:rFonts w:ascii="Arial" w:hAnsi="Arial" w:cs="Arial"/>
        </w:rPr>
      </w:pPr>
    </w:p>
    <w:p w14:paraId="7D6E0371" w14:textId="77777777" w:rsidR="00D633FD" w:rsidRPr="006961AA" w:rsidRDefault="00D633FD" w:rsidP="00D633FD">
      <w:pPr>
        <w:spacing w:line="360" w:lineRule="auto"/>
        <w:jc w:val="both"/>
        <w:rPr>
          <w:rFonts w:ascii="Arial" w:hAnsi="Arial" w:cs="Arial"/>
        </w:rPr>
      </w:pPr>
    </w:p>
    <w:p w14:paraId="0087080E" w14:textId="77777777" w:rsidR="00D633FD" w:rsidRPr="006961AA" w:rsidRDefault="00D633FD" w:rsidP="00D633FD">
      <w:pPr>
        <w:spacing w:line="360" w:lineRule="auto"/>
        <w:jc w:val="both"/>
        <w:rPr>
          <w:rFonts w:ascii="Arial" w:hAnsi="Arial" w:cs="Arial"/>
        </w:rPr>
      </w:pPr>
    </w:p>
    <w:p w14:paraId="574CBA41" w14:textId="77777777" w:rsidR="00D633FD" w:rsidRPr="006961AA" w:rsidRDefault="00D633FD" w:rsidP="00D633FD">
      <w:pPr>
        <w:spacing w:line="360" w:lineRule="auto"/>
        <w:jc w:val="both"/>
        <w:rPr>
          <w:rFonts w:ascii="Arial" w:hAnsi="Arial" w:cs="Arial"/>
        </w:rPr>
      </w:pPr>
    </w:p>
    <w:p w14:paraId="35924028" w14:textId="77777777" w:rsidR="00D633FD" w:rsidRPr="006961AA" w:rsidRDefault="00D633FD" w:rsidP="00D633FD">
      <w:pPr>
        <w:spacing w:line="360" w:lineRule="auto"/>
        <w:jc w:val="both"/>
        <w:rPr>
          <w:rFonts w:ascii="Arial" w:hAnsi="Arial" w:cs="Arial"/>
        </w:rPr>
      </w:pPr>
    </w:p>
    <w:p w14:paraId="46B41D17" w14:textId="77777777" w:rsidR="00D633FD" w:rsidRPr="006961AA" w:rsidRDefault="00D633FD" w:rsidP="00D633FD">
      <w:pPr>
        <w:spacing w:line="360" w:lineRule="auto"/>
        <w:jc w:val="both"/>
        <w:rPr>
          <w:rFonts w:ascii="Arial" w:hAnsi="Arial" w:cs="Arial"/>
        </w:rPr>
      </w:pPr>
    </w:p>
    <w:p w14:paraId="06CCDE0A" w14:textId="77777777" w:rsidR="00D633FD" w:rsidRPr="006961AA" w:rsidRDefault="00D633FD" w:rsidP="00D633FD">
      <w:pPr>
        <w:spacing w:line="360" w:lineRule="auto"/>
        <w:jc w:val="both"/>
        <w:rPr>
          <w:rFonts w:ascii="Arial" w:hAnsi="Arial" w:cs="Arial"/>
        </w:rPr>
      </w:pPr>
    </w:p>
    <w:p w14:paraId="7C6EE192" w14:textId="77777777" w:rsidR="00D633FD" w:rsidRPr="006961AA" w:rsidRDefault="00D633FD" w:rsidP="00D633FD">
      <w:pPr>
        <w:spacing w:line="360" w:lineRule="auto"/>
        <w:jc w:val="both"/>
        <w:rPr>
          <w:rFonts w:ascii="Arial" w:hAnsi="Arial" w:cs="Arial"/>
        </w:rPr>
      </w:pPr>
    </w:p>
    <w:p w14:paraId="44D0AA3B" w14:textId="77777777" w:rsidR="00D633FD" w:rsidRPr="006961AA" w:rsidRDefault="00D633FD" w:rsidP="00D633FD">
      <w:pPr>
        <w:spacing w:line="360" w:lineRule="auto"/>
        <w:jc w:val="both"/>
        <w:rPr>
          <w:rFonts w:ascii="Arial" w:hAnsi="Arial" w:cs="Arial"/>
        </w:rPr>
      </w:pPr>
    </w:p>
    <w:p w14:paraId="141F6D95" w14:textId="77777777" w:rsidR="00D633FD" w:rsidRDefault="00D633FD" w:rsidP="00D633FD">
      <w:pPr>
        <w:spacing w:line="360" w:lineRule="auto"/>
        <w:jc w:val="both"/>
        <w:rPr>
          <w:rFonts w:ascii="Arial" w:hAnsi="Arial" w:cs="Arial"/>
        </w:rPr>
      </w:pPr>
    </w:p>
    <w:p w14:paraId="491EF817" w14:textId="77777777" w:rsidR="00FB4127" w:rsidRPr="006961AA" w:rsidRDefault="00FB4127" w:rsidP="00D633FD">
      <w:pPr>
        <w:spacing w:line="360" w:lineRule="auto"/>
        <w:jc w:val="both"/>
        <w:rPr>
          <w:rFonts w:ascii="Arial" w:hAnsi="Arial" w:cs="Arial"/>
        </w:rPr>
      </w:pPr>
    </w:p>
    <w:p w14:paraId="14BB9FEF" w14:textId="77777777" w:rsidR="00D633FD" w:rsidRPr="006961AA" w:rsidRDefault="00D633FD" w:rsidP="00D633FD">
      <w:pPr>
        <w:spacing w:line="360" w:lineRule="auto"/>
        <w:jc w:val="both"/>
        <w:rPr>
          <w:rFonts w:ascii="Arial" w:hAnsi="Arial" w:cs="Arial"/>
          <w:b/>
        </w:rPr>
      </w:pPr>
      <w:r w:rsidRPr="006961AA">
        <w:rPr>
          <w:rFonts w:ascii="Arial" w:hAnsi="Arial" w:cs="Arial"/>
          <w:b/>
        </w:rPr>
        <w:lastRenderedPageBreak/>
        <w:t xml:space="preserve">Capítulo 2: OBJETIVOS </w:t>
      </w:r>
    </w:p>
    <w:p w14:paraId="7CF34D24" w14:textId="77777777" w:rsidR="00D633FD" w:rsidRPr="006961AA" w:rsidRDefault="00D633FD" w:rsidP="00D633FD">
      <w:pPr>
        <w:spacing w:line="360" w:lineRule="auto"/>
        <w:jc w:val="both"/>
        <w:rPr>
          <w:rFonts w:ascii="Arial" w:hAnsi="Arial" w:cs="Arial"/>
          <w:b/>
        </w:rPr>
      </w:pPr>
    </w:p>
    <w:p w14:paraId="1CE35C8F" w14:textId="77777777" w:rsidR="00D633FD" w:rsidRPr="004B2E8D" w:rsidRDefault="00D633FD" w:rsidP="00D633FD">
      <w:pPr>
        <w:spacing w:line="360" w:lineRule="auto"/>
        <w:jc w:val="both"/>
        <w:rPr>
          <w:rFonts w:ascii="Arial" w:hAnsi="Arial" w:cs="Arial"/>
          <w:b/>
        </w:rPr>
      </w:pPr>
      <w:r w:rsidRPr="004B2E8D">
        <w:rPr>
          <w:rFonts w:ascii="Arial" w:hAnsi="Arial" w:cs="Arial"/>
          <w:b/>
          <w:u w:val="single"/>
        </w:rPr>
        <w:t>Objetivo General</w:t>
      </w:r>
    </w:p>
    <w:p w14:paraId="5962A4CD" w14:textId="77777777" w:rsidR="00D633FD" w:rsidRPr="006961AA" w:rsidRDefault="00D633FD" w:rsidP="00D633FD">
      <w:pPr>
        <w:spacing w:line="360" w:lineRule="auto"/>
        <w:jc w:val="both"/>
        <w:rPr>
          <w:rFonts w:ascii="Arial" w:hAnsi="Arial" w:cs="Arial"/>
        </w:rPr>
      </w:pPr>
    </w:p>
    <w:p w14:paraId="385937EC" w14:textId="77777777" w:rsidR="00D633FD" w:rsidRPr="006961AA" w:rsidRDefault="00D633FD" w:rsidP="00D633FD">
      <w:pPr>
        <w:spacing w:line="360" w:lineRule="auto"/>
        <w:jc w:val="both"/>
        <w:rPr>
          <w:rFonts w:ascii="Arial" w:hAnsi="Arial" w:cs="Arial"/>
        </w:rPr>
      </w:pPr>
      <w:r w:rsidRPr="006961AA">
        <w:rPr>
          <w:rFonts w:ascii="Arial" w:hAnsi="Arial" w:cs="Arial"/>
        </w:rPr>
        <w:t>Diseñar e implementar una propuesta pedagógica integral basada en terapias complementarias acorde a las necesidades educativas especiales de niñas que cursan primer ciclo básico en un liceo municipal.</w:t>
      </w:r>
    </w:p>
    <w:p w14:paraId="51C31E58" w14:textId="77777777" w:rsidR="00D633FD" w:rsidRPr="006961AA" w:rsidRDefault="00D633FD" w:rsidP="00D633FD">
      <w:pPr>
        <w:spacing w:line="360" w:lineRule="auto"/>
        <w:jc w:val="both"/>
        <w:rPr>
          <w:rFonts w:ascii="Arial" w:hAnsi="Arial" w:cs="Arial"/>
        </w:rPr>
      </w:pPr>
    </w:p>
    <w:p w14:paraId="456FE5FE" w14:textId="77777777" w:rsidR="00D633FD" w:rsidRPr="006961AA" w:rsidRDefault="00D633FD" w:rsidP="00D633FD">
      <w:pPr>
        <w:spacing w:line="360" w:lineRule="auto"/>
        <w:jc w:val="both"/>
        <w:rPr>
          <w:rFonts w:ascii="Arial" w:hAnsi="Arial" w:cs="Arial"/>
        </w:rPr>
      </w:pPr>
    </w:p>
    <w:p w14:paraId="70D71ACF" w14:textId="77777777" w:rsidR="00D633FD" w:rsidRPr="004B2E8D" w:rsidRDefault="00D633FD" w:rsidP="00D633FD">
      <w:pPr>
        <w:spacing w:line="360" w:lineRule="auto"/>
        <w:jc w:val="both"/>
        <w:rPr>
          <w:rFonts w:ascii="Arial" w:hAnsi="Arial" w:cs="Arial"/>
          <w:b/>
        </w:rPr>
      </w:pPr>
      <w:r w:rsidRPr="004B2E8D">
        <w:rPr>
          <w:rFonts w:ascii="Arial" w:hAnsi="Arial" w:cs="Arial"/>
          <w:b/>
          <w:u w:val="single"/>
        </w:rPr>
        <w:t>Objetivos Específicos</w:t>
      </w:r>
    </w:p>
    <w:p w14:paraId="072C79BA" w14:textId="77777777" w:rsidR="00D633FD" w:rsidRPr="006961AA" w:rsidRDefault="00D633FD" w:rsidP="00D633FD">
      <w:pPr>
        <w:spacing w:line="360" w:lineRule="auto"/>
        <w:jc w:val="both"/>
        <w:rPr>
          <w:rFonts w:ascii="Arial" w:hAnsi="Arial" w:cs="Arial"/>
        </w:rPr>
      </w:pPr>
    </w:p>
    <w:p w14:paraId="5046983B" w14:textId="77777777" w:rsidR="00D633FD" w:rsidRDefault="00D633FD" w:rsidP="00D633FD">
      <w:pPr>
        <w:pStyle w:val="ListParagraph"/>
        <w:numPr>
          <w:ilvl w:val="0"/>
          <w:numId w:val="16"/>
        </w:numPr>
        <w:spacing w:line="360" w:lineRule="auto"/>
        <w:jc w:val="both"/>
        <w:rPr>
          <w:rFonts w:cs="Arial"/>
        </w:rPr>
      </w:pPr>
      <w:r w:rsidRPr="004B2E8D">
        <w:rPr>
          <w:rFonts w:cs="Arial"/>
        </w:rPr>
        <w:t>Describir el contexto social y educativo de las estudiantes de primer ciclo básico.</w:t>
      </w:r>
    </w:p>
    <w:p w14:paraId="3F4AEA19" w14:textId="77777777" w:rsidR="00D633FD" w:rsidRPr="004B2E8D" w:rsidRDefault="00D633FD" w:rsidP="00D633FD">
      <w:pPr>
        <w:pStyle w:val="ListParagraph"/>
        <w:spacing w:line="360" w:lineRule="auto"/>
        <w:jc w:val="both"/>
        <w:rPr>
          <w:rFonts w:cs="Arial"/>
        </w:rPr>
      </w:pPr>
    </w:p>
    <w:p w14:paraId="380392AE" w14:textId="77777777" w:rsidR="00D633FD" w:rsidRDefault="00D633FD" w:rsidP="00D633FD">
      <w:pPr>
        <w:pStyle w:val="ListParagraph"/>
        <w:numPr>
          <w:ilvl w:val="0"/>
          <w:numId w:val="16"/>
        </w:numPr>
        <w:spacing w:line="360" w:lineRule="auto"/>
        <w:jc w:val="both"/>
        <w:rPr>
          <w:rFonts w:cs="Arial"/>
        </w:rPr>
      </w:pPr>
      <w:r w:rsidRPr="004B2E8D">
        <w:rPr>
          <w:rFonts w:cs="Arial"/>
        </w:rPr>
        <w:t>Distinguir y analizar los nudos problemas que están a la base de los problemas de aprendizaje en ese contexto.</w:t>
      </w:r>
    </w:p>
    <w:p w14:paraId="7C1EEFA1" w14:textId="77777777" w:rsidR="00D633FD" w:rsidRPr="004B2E8D" w:rsidRDefault="00D633FD" w:rsidP="00D633FD">
      <w:pPr>
        <w:spacing w:line="360" w:lineRule="auto"/>
        <w:jc w:val="both"/>
        <w:rPr>
          <w:rFonts w:cs="Arial"/>
        </w:rPr>
      </w:pPr>
    </w:p>
    <w:p w14:paraId="49DBEC33" w14:textId="77777777" w:rsidR="00D633FD" w:rsidRDefault="00D633FD" w:rsidP="00D633FD">
      <w:pPr>
        <w:pStyle w:val="ListParagraph"/>
        <w:numPr>
          <w:ilvl w:val="0"/>
          <w:numId w:val="16"/>
        </w:numPr>
        <w:spacing w:line="360" w:lineRule="auto"/>
        <w:jc w:val="both"/>
        <w:rPr>
          <w:rFonts w:cs="Arial"/>
        </w:rPr>
      </w:pPr>
      <w:r w:rsidRPr="004B2E8D">
        <w:rPr>
          <w:rFonts w:cs="Arial"/>
        </w:rPr>
        <w:t>Diseñar de la propuesta pedagógica integral acorde a las necesidades educativas especiales de las estudiantes que cursan primer ciclo básico.</w:t>
      </w:r>
    </w:p>
    <w:p w14:paraId="15012BFC" w14:textId="77777777" w:rsidR="00D633FD" w:rsidRPr="004B2E8D" w:rsidRDefault="00D633FD" w:rsidP="00D633FD">
      <w:pPr>
        <w:pStyle w:val="ListParagraph"/>
        <w:spacing w:line="360" w:lineRule="auto"/>
        <w:jc w:val="both"/>
        <w:rPr>
          <w:rFonts w:cs="Arial"/>
        </w:rPr>
      </w:pPr>
    </w:p>
    <w:p w14:paraId="690112A6" w14:textId="77777777" w:rsidR="00D633FD" w:rsidRDefault="00D633FD" w:rsidP="00D633FD">
      <w:pPr>
        <w:pStyle w:val="ListParagraph"/>
        <w:numPr>
          <w:ilvl w:val="0"/>
          <w:numId w:val="16"/>
        </w:numPr>
        <w:spacing w:line="360" w:lineRule="auto"/>
        <w:jc w:val="both"/>
        <w:rPr>
          <w:rFonts w:cs="Arial"/>
        </w:rPr>
      </w:pPr>
      <w:r w:rsidRPr="004B2E8D">
        <w:rPr>
          <w:rFonts w:cs="Arial"/>
        </w:rPr>
        <w:t>Desarrollar y aplicar la propuesta pedagógica en el marco del proyecto de integración del liceo.</w:t>
      </w:r>
    </w:p>
    <w:p w14:paraId="69355BAB" w14:textId="77777777" w:rsidR="00D633FD" w:rsidRPr="004B2E8D" w:rsidRDefault="00D633FD" w:rsidP="00D633FD">
      <w:pPr>
        <w:spacing w:line="360" w:lineRule="auto"/>
        <w:jc w:val="both"/>
        <w:rPr>
          <w:rFonts w:cs="Arial"/>
        </w:rPr>
      </w:pPr>
    </w:p>
    <w:p w14:paraId="3F0AA881" w14:textId="77777777" w:rsidR="00D633FD" w:rsidRPr="004B2E8D" w:rsidRDefault="00D633FD" w:rsidP="00D633FD">
      <w:pPr>
        <w:pStyle w:val="ListParagraph"/>
        <w:numPr>
          <w:ilvl w:val="0"/>
          <w:numId w:val="16"/>
        </w:numPr>
        <w:spacing w:line="360" w:lineRule="auto"/>
        <w:jc w:val="both"/>
        <w:rPr>
          <w:rFonts w:cs="Arial"/>
        </w:rPr>
      </w:pPr>
      <w:r w:rsidRPr="004B2E8D">
        <w:rPr>
          <w:rFonts w:cs="Arial"/>
        </w:rPr>
        <w:t xml:space="preserve">Analizar la pertinencia de la propuesta pedagógica basada en terapias complementarias y su impacto en la disposición para el aprendizaje de niñas con necesidades educativas especiales transitorias que cursan primer ciclo básico </w:t>
      </w:r>
    </w:p>
    <w:p w14:paraId="16EF4098" w14:textId="77777777" w:rsidR="00D633FD" w:rsidRPr="006961AA" w:rsidRDefault="00D633FD" w:rsidP="00D633FD">
      <w:pPr>
        <w:spacing w:line="360" w:lineRule="auto"/>
        <w:jc w:val="both"/>
        <w:rPr>
          <w:rFonts w:ascii="Arial" w:hAnsi="Arial" w:cs="Arial"/>
          <w:lang w:val="es-ES"/>
        </w:rPr>
      </w:pPr>
    </w:p>
    <w:p w14:paraId="738DD7FD" w14:textId="77777777" w:rsidR="00D633FD" w:rsidRPr="006961AA" w:rsidRDefault="00D633FD" w:rsidP="00D633FD">
      <w:pPr>
        <w:spacing w:line="360" w:lineRule="auto"/>
        <w:jc w:val="both"/>
        <w:rPr>
          <w:rFonts w:ascii="Arial" w:hAnsi="Arial" w:cs="Arial"/>
        </w:rPr>
      </w:pPr>
    </w:p>
    <w:p w14:paraId="23A3FDC6" w14:textId="77777777" w:rsidR="00D633FD" w:rsidRPr="006961AA" w:rsidRDefault="00D633FD" w:rsidP="00D633FD">
      <w:pPr>
        <w:spacing w:line="360" w:lineRule="auto"/>
        <w:jc w:val="both"/>
        <w:rPr>
          <w:rFonts w:ascii="Arial" w:hAnsi="Arial" w:cs="Arial"/>
        </w:rPr>
      </w:pPr>
    </w:p>
    <w:p w14:paraId="654B47F4" w14:textId="77777777" w:rsidR="00D633FD" w:rsidRPr="006961AA" w:rsidRDefault="00D633FD" w:rsidP="00D633FD">
      <w:pPr>
        <w:spacing w:line="360" w:lineRule="auto"/>
        <w:jc w:val="both"/>
        <w:rPr>
          <w:rFonts w:ascii="Arial" w:hAnsi="Arial" w:cs="Arial"/>
        </w:rPr>
      </w:pPr>
    </w:p>
    <w:p w14:paraId="6A56B32F" w14:textId="77777777" w:rsidR="00D633FD" w:rsidRPr="006961AA" w:rsidRDefault="00D633FD" w:rsidP="00D633FD">
      <w:pPr>
        <w:spacing w:line="360" w:lineRule="auto"/>
        <w:jc w:val="both"/>
        <w:rPr>
          <w:rFonts w:ascii="Arial" w:hAnsi="Arial" w:cs="Arial"/>
          <w:b/>
          <w:color w:val="000000"/>
        </w:rPr>
      </w:pPr>
      <w:r w:rsidRPr="006961AA">
        <w:rPr>
          <w:rFonts w:ascii="Arial" w:hAnsi="Arial" w:cs="Arial"/>
          <w:b/>
          <w:color w:val="000000"/>
        </w:rPr>
        <w:lastRenderedPageBreak/>
        <w:t>Capítulo 3: MARCO TEORICO</w:t>
      </w:r>
    </w:p>
    <w:p w14:paraId="1B25046B" w14:textId="77777777" w:rsidR="00D633FD" w:rsidRPr="006961AA" w:rsidRDefault="00D633FD" w:rsidP="00D633FD">
      <w:pPr>
        <w:spacing w:line="360" w:lineRule="auto"/>
        <w:jc w:val="both"/>
        <w:rPr>
          <w:rFonts w:ascii="Arial" w:hAnsi="Arial" w:cs="Arial"/>
          <w:b/>
        </w:rPr>
      </w:pPr>
    </w:p>
    <w:p w14:paraId="76273763"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t xml:space="preserve">A continuación se presentan temas claves involucrados tanto en las terapias complementarias como en el proceso de aprendizaje. </w:t>
      </w:r>
    </w:p>
    <w:p w14:paraId="5984CBD9" w14:textId="77777777" w:rsidR="00D633FD" w:rsidRPr="006961AA" w:rsidRDefault="00D633FD" w:rsidP="00D633FD">
      <w:pPr>
        <w:spacing w:line="360" w:lineRule="auto"/>
        <w:jc w:val="both"/>
        <w:rPr>
          <w:rFonts w:ascii="Arial" w:hAnsi="Arial" w:cs="Arial"/>
          <w:lang w:val="es-ES"/>
        </w:rPr>
      </w:pPr>
    </w:p>
    <w:p w14:paraId="568D1979" w14:textId="77777777" w:rsidR="00D633FD" w:rsidRPr="004B2E8D" w:rsidRDefault="00D633FD" w:rsidP="00D633FD">
      <w:pPr>
        <w:spacing w:line="360" w:lineRule="auto"/>
        <w:jc w:val="both"/>
        <w:rPr>
          <w:rFonts w:ascii="Arial" w:hAnsi="Arial" w:cs="Arial"/>
          <w:b/>
          <w:u w:val="single"/>
          <w:lang w:val="es-ES"/>
        </w:rPr>
      </w:pPr>
      <w:r w:rsidRPr="004B2E8D">
        <w:rPr>
          <w:rFonts w:ascii="Arial" w:hAnsi="Arial" w:cs="Arial"/>
          <w:b/>
          <w:u w:val="single"/>
          <w:lang w:val="es-ES"/>
        </w:rPr>
        <w:t>Aprendizaje</w:t>
      </w:r>
    </w:p>
    <w:p w14:paraId="7E172865" w14:textId="77777777" w:rsidR="00D633FD" w:rsidRPr="006961AA" w:rsidRDefault="00D633FD" w:rsidP="00D633FD">
      <w:pPr>
        <w:spacing w:line="360" w:lineRule="auto"/>
        <w:jc w:val="both"/>
        <w:rPr>
          <w:rFonts w:ascii="Arial" w:hAnsi="Arial" w:cs="Arial"/>
          <w:lang w:val="es-ES"/>
        </w:rPr>
      </w:pPr>
    </w:p>
    <w:p w14:paraId="5975AB0B" w14:textId="77777777" w:rsidR="00D633FD" w:rsidRPr="006961AA" w:rsidRDefault="00D633FD" w:rsidP="00D633FD">
      <w:pPr>
        <w:pStyle w:val="ListParagraph"/>
        <w:numPr>
          <w:ilvl w:val="0"/>
          <w:numId w:val="13"/>
        </w:numPr>
        <w:spacing w:line="360" w:lineRule="auto"/>
        <w:jc w:val="both"/>
        <w:rPr>
          <w:rFonts w:cs="Arial"/>
          <w:i/>
          <w:color w:val="000000"/>
        </w:rPr>
      </w:pPr>
      <w:r w:rsidRPr="006961AA">
        <w:rPr>
          <w:rFonts w:cs="Arial"/>
          <w:i/>
          <w:color w:val="000000"/>
        </w:rPr>
        <w:t>Las Inteligencias en el aprendizaje</w:t>
      </w:r>
    </w:p>
    <w:p w14:paraId="122FA4AF" w14:textId="77777777" w:rsidR="00D633FD" w:rsidRPr="006961AA" w:rsidRDefault="00D633FD" w:rsidP="00D633FD">
      <w:pPr>
        <w:spacing w:line="360" w:lineRule="auto"/>
        <w:jc w:val="both"/>
        <w:rPr>
          <w:rFonts w:ascii="Arial" w:hAnsi="Arial" w:cs="Arial"/>
          <w:i/>
          <w:color w:val="000000"/>
        </w:rPr>
      </w:pPr>
    </w:p>
    <w:p w14:paraId="48CD7F54" w14:textId="77777777" w:rsidR="00D633FD" w:rsidRPr="006961AA" w:rsidRDefault="00D633FD" w:rsidP="00D633FD">
      <w:pPr>
        <w:spacing w:line="360" w:lineRule="auto"/>
        <w:jc w:val="both"/>
        <w:rPr>
          <w:rFonts w:ascii="Arial" w:hAnsi="Arial" w:cs="Arial"/>
          <w:color w:val="000000"/>
          <w:lang w:val="es-ES"/>
        </w:rPr>
      </w:pPr>
      <w:r w:rsidRPr="006961AA">
        <w:rPr>
          <w:rFonts w:ascii="Arial" w:hAnsi="Arial" w:cs="Arial"/>
          <w:color w:val="000000"/>
          <w:lang w:val="es-ES"/>
        </w:rPr>
        <w:t xml:space="preserve">Ausubel, citado en </w:t>
      </w:r>
      <w:proofErr w:type="spellStart"/>
      <w:r w:rsidRPr="006961AA">
        <w:rPr>
          <w:rFonts w:ascii="Arial" w:hAnsi="Arial" w:cs="Arial"/>
          <w:color w:val="000000"/>
          <w:lang w:val="es-ES"/>
        </w:rPr>
        <w:t>Sabori</w:t>
      </w:r>
      <w:proofErr w:type="spellEnd"/>
      <w:r w:rsidRPr="006961AA">
        <w:rPr>
          <w:rFonts w:ascii="Arial" w:hAnsi="Arial" w:cs="Arial"/>
          <w:color w:val="000000"/>
          <w:lang w:val="es-ES"/>
        </w:rPr>
        <w:t xml:space="preserve"> (2009)</w:t>
      </w:r>
      <w:r w:rsidRPr="006961AA">
        <w:rPr>
          <w:rStyle w:val="FootnoteReference"/>
          <w:rFonts w:ascii="Arial" w:hAnsi="Arial" w:cs="Arial"/>
          <w:color w:val="000000"/>
          <w:lang w:val="es-ES"/>
        </w:rPr>
        <w:footnoteReference w:id="19"/>
      </w:r>
      <w:r w:rsidRPr="006961AA">
        <w:rPr>
          <w:rFonts w:ascii="Arial" w:hAnsi="Arial" w:cs="Arial"/>
          <w:color w:val="000000"/>
          <w:lang w:val="es-ES"/>
        </w:rPr>
        <w:t xml:space="preserve"> propone el concepto de </w:t>
      </w:r>
      <w:r w:rsidRPr="006961AA">
        <w:rPr>
          <w:rFonts w:ascii="Arial" w:hAnsi="Arial" w:cs="Arial"/>
          <w:i/>
          <w:color w:val="000000"/>
          <w:lang w:val="es-ES"/>
        </w:rPr>
        <w:t xml:space="preserve">Aprendizaje Significativo </w:t>
      </w:r>
      <w:r w:rsidRPr="006961AA">
        <w:rPr>
          <w:rFonts w:ascii="Arial" w:hAnsi="Arial" w:cs="Arial"/>
          <w:color w:val="000000"/>
          <w:lang w:val="es-ES"/>
        </w:rPr>
        <w:t xml:space="preserve">en oposición al de </w:t>
      </w:r>
      <w:r w:rsidRPr="006961AA">
        <w:rPr>
          <w:rFonts w:ascii="Arial" w:hAnsi="Arial" w:cs="Arial"/>
          <w:i/>
          <w:color w:val="000000"/>
          <w:lang w:val="es-ES"/>
        </w:rPr>
        <w:t>Aprendizaje memorístico</w:t>
      </w:r>
      <w:r w:rsidRPr="006961AA">
        <w:rPr>
          <w:rFonts w:ascii="Arial" w:hAnsi="Arial" w:cs="Arial"/>
          <w:color w:val="000000"/>
          <w:lang w:val="es-ES"/>
        </w:rPr>
        <w:t>, que se consigue cuando los nuevos conocimientos se incorporan en forma sustantiva en la estructura cognitiva del alumno cuando el estudiante los relaciona con los anteriormente adquiridos siendo necesario también que el alumno se interese por aprender lo que se le está mostrando.</w:t>
      </w:r>
    </w:p>
    <w:p w14:paraId="0E9A845F" w14:textId="77777777" w:rsidR="00D633FD" w:rsidRPr="006961AA" w:rsidRDefault="00D633FD" w:rsidP="00D633FD">
      <w:pPr>
        <w:spacing w:line="360" w:lineRule="auto"/>
        <w:jc w:val="both"/>
        <w:rPr>
          <w:rFonts w:ascii="Arial" w:hAnsi="Arial" w:cs="Arial"/>
          <w:color w:val="000000"/>
          <w:lang w:val="es-ES"/>
        </w:rPr>
      </w:pPr>
    </w:p>
    <w:p w14:paraId="58D4F598" w14:textId="77777777" w:rsidR="00D633FD" w:rsidRPr="006961AA" w:rsidRDefault="00D633FD" w:rsidP="00D633FD">
      <w:pPr>
        <w:spacing w:line="360" w:lineRule="auto"/>
        <w:jc w:val="both"/>
        <w:rPr>
          <w:rFonts w:ascii="Arial" w:hAnsi="Arial" w:cs="Arial"/>
          <w:color w:val="000000"/>
          <w:lang w:val="es-ES"/>
        </w:rPr>
      </w:pPr>
      <w:r w:rsidRPr="006961AA">
        <w:rPr>
          <w:rFonts w:ascii="Arial" w:hAnsi="Arial" w:cs="Arial"/>
          <w:color w:val="000000"/>
          <w:lang w:val="es-ES"/>
        </w:rPr>
        <w:t>Las ventajas del Aprendizaje Significativo son:</w:t>
      </w:r>
    </w:p>
    <w:p w14:paraId="7CDEB430" w14:textId="77777777" w:rsidR="00D633FD" w:rsidRPr="006961AA" w:rsidRDefault="00D633FD" w:rsidP="00D633FD">
      <w:pPr>
        <w:spacing w:line="360" w:lineRule="auto"/>
        <w:jc w:val="both"/>
        <w:rPr>
          <w:rFonts w:ascii="Arial" w:hAnsi="Arial" w:cs="Arial"/>
          <w:color w:val="000000"/>
          <w:lang w:val="es-ES"/>
        </w:rPr>
      </w:pPr>
    </w:p>
    <w:p w14:paraId="06B38BD4" w14:textId="77777777" w:rsidR="00D633FD" w:rsidRPr="006961AA" w:rsidRDefault="00D633FD" w:rsidP="00D633FD">
      <w:pPr>
        <w:spacing w:line="360" w:lineRule="auto"/>
        <w:jc w:val="both"/>
        <w:rPr>
          <w:rFonts w:ascii="Arial" w:hAnsi="Arial" w:cs="Arial"/>
          <w:color w:val="000000"/>
          <w:lang w:val="es-ES"/>
        </w:rPr>
      </w:pPr>
      <w:r>
        <w:rPr>
          <w:rFonts w:ascii="Arial" w:hAnsi="Arial" w:cs="Arial"/>
          <w:color w:val="000000"/>
          <w:lang w:val="es-ES"/>
        </w:rPr>
        <w:t>-</w:t>
      </w:r>
      <w:r w:rsidRPr="006961AA">
        <w:rPr>
          <w:rFonts w:ascii="Arial" w:hAnsi="Arial" w:cs="Arial"/>
          <w:color w:val="000000"/>
          <w:lang w:val="es-ES"/>
        </w:rPr>
        <w:t>Produce una retención más duradera de la información</w:t>
      </w:r>
    </w:p>
    <w:p w14:paraId="3107F731" w14:textId="77777777" w:rsidR="00D633FD" w:rsidRPr="006961AA" w:rsidRDefault="00D633FD" w:rsidP="00D633FD">
      <w:pPr>
        <w:spacing w:line="360" w:lineRule="auto"/>
        <w:jc w:val="both"/>
        <w:rPr>
          <w:rFonts w:ascii="Arial" w:hAnsi="Arial" w:cs="Arial"/>
          <w:color w:val="000000"/>
          <w:lang w:val="es-ES"/>
        </w:rPr>
      </w:pPr>
      <w:r>
        <w:rPr>
          <w:rFonts w:ascii="Arial" w:hAnsi="Arial" w:cs="Arial"/>
          <w:color w:val="000000"/>
          <w:lang w:val="es-ES"/>
        </w:rPr>
        <w:t>-</w:t>
      </w:r>
      <w:r w:rsidRPr="006961AA">
        <w:rPr>
          <w:rFonts w:ascii="Arial" w:hAnsi="Arial" w:cs="Arial"/>
          <w:color w:val="000000"/>
          <w:lang w:val="es-ES"/>
        </w:rPr>
        <w:t>La nueva información al ser relacionada con la anterior, es guardada en la memoria a largo plazo.</w:t>
      </w:r>
    </w:p>
    <w:p w14:paraId="19A2EEF7" w14:textId="77777777" w:rsidR="00D633FD" w:rsidRPr="006961AA" w:rsidRDefault="00D633FD" w:rsidP="00D633FD">
      <w:pPr>
        <w:spacing w:line="360" w:lineRule="auto"/>
        <w:jc w:val="both"/>
        <w:rPr>
          <w:rFonts w:ascii="Arial" w:hAnsi="Arial" w:cs="Arial"/>
          <w:color w:val="000000"/>
          <w:lang w:val="es-ES"/>
        </w:rPr>
      </w:pPr>
      <w:r>
        <w:rPr>
          <w:rFonts w:ascii="Arial" w:hAnsi="Arial" w:cs="Arial"/>
          <w:color w:val="000000"/>
          <w:lang w:val="es-ES"/>
        </w:rPr>
        <w:t>-</w:t>
      </w:r>
      <w:r w:rsidRPr="006961AA">
        <w:rPr>
          <w:rFonts w:ascii="Arial" w:hAnsi="Arial" w:cs="Arial"/>
          <w:color w:val="000000"/>
          <w:lang w:val="es-ES"/>
        </w:rPr>
        <w:t>Es activo, pues depende de la asimilación de las actividades de aprendizaje por parte del alumno.</w:t>
      </w:r>
    </w:p>
    <w:p w14:paraId="1AB63D3E" w14:textId="77777777" w:rsidR="00D633FD" w:rsidRPr="006961AA" w:rsidRDefault="00D633FD" w:rsidP="00D633FD">
      <w:pPr>
        <w:spacing w:line="360" w:lineRule="auto"/>
        <w:jc w:val="both"/>
        <w:rPr>
          <w:rFonts w:ascii="Arial" w:hAnsi="Arial" w:cs="Arial"/>
          <w:color w:val="000000"/>
          <w:lang w:val="es-ES"/>
        </w:rPr>
      </w:pPr>
      <w:r>
        <w:rPr>
          <w:rFonts w:ascii="Arial" w:hAnsi="Arial" w:cs="Arial"/>
          <w:color w:val="000000"/>
          <w:lang w:val="es-ES"/>
        </w:rPr>
        <w:t>-</w:t>
      </w:r>
      <w:r w:rsidRPr="006961AA">
        <w:rPr>
          <w:rFonts w:ascii="Arial" w:hAnsi="Arial" w:cs="Arial"/>
          <w:color w:val="000000"/>
          <w:lang w:val="es-ES"/>
        </w:rPr>
        <w:t>Es personal, ya que la significación de aprendizaje depende de los recursos cognitivos del estudiante.</w:t>
      </w:r>
    </w:p>
    <w:p w14:paraId="5C584040" w14:textId="77777777" w:rsidR="00D633FD" w:rsidRPr="006961AA" w:rsidRDefault="00D633FD" w:rsidP="00D633FD">
      <w:pPr>
        <w:spacing w:line="360" w:lineRule="auto"/>
        <w:jc w:val="both"/>
        <w:rPr>
          <w:rFonts w:ascii="Arial" w:hAnsi="Arial" w:cs="Arial"/>
          <w:color w:val="000000"/>
          <w:lang w:val="es-ES"/>
        </w:rPr>
      </w:pPr>
    </w:p>
    <w:p w14:paraId="40A5B117" w14:textId="77777777" w:rsidR="00D633FD" w:rsidRPr="006961AA" w:rsidRDefault="00D633FD" w:rsidP="00D633FD">
      <w:pPr>
        <w:spacing w:line="360" w:lineRule="auto"/>
        <w:jc w:val="both"/>
        <w:rPr>
          <w:rFonts w:ascii="Arial" w:hAnsi="Arial" w:cs="Arial"/>
        </w:rPr>
      </w:pPr>
      <w:r w:rsidRPr="006961AA">
        <w:rPr>
          <w:rStyle w:val="st"/>
          <w:rFonts w:ascii="Arial" w:hAnsi="Arial" w:cs="Arial"/>
        </w:rPr>
        <w:lastRenderedPageBreak/>
        <w:t>Ausubel (1968)</w:t>
      </w:r>
      <w:r w:rsidRPr="006961AA">
        <w:rPr>
          <w:rStyle w:val="FootnoteReference"/>
          <w:rFonts w:ascii="Arial" w:hAnsi="Arial" w:cs="Arial"/>
        </w:rPr>
        <w:footnoteReference w:id="20"/>
      </w:r>
      <w:r w:rsidRPr="006961AA">
        <w:rPr>
          <w:rStyle w:val="st"/>
          <w:rFonts w:ascii="Arial" w:hAnsi="Arial" w:cs="Arial"/>
        </w:rPr>
        <w:t xml:space="preserve"> sostiene que s</w:t>
      </w:r>
      <w:r w:rsidRPr="006961AA">
        <w:rPr>
          <w:rFonts w:ascii="Arial" w:hAnsi="Arial" w:cs="Arial"/>
          <w:color w:val="000000"/>
        </w:rPr>
        <w:t xml:space="preserve">i tuviera que reducir toda la Psicología Educativa a un solo principio enunciaría que el factor más importante que influye en el aprendizaje es lo que el alumno ya sabe, es por esto que es necesario averiguarlo y enseñar consecuentemente. </w:t>
      </w:r>
      <w:r w:rsidRPr="006961AA">
        <w:rPr>
          <w:rFonts w:ascii="Arial" w:hAnsi="Arial" w:cs="Arial"/>
        </w:rPr>
        <w:t>Es a lo que llama “conocimientos previos”, los marcos de conocimientos que posee el educando en la memoria, a partir de las experiencias vividas previamente por el sujeto. Según este concepto, el aprendizaje es aquello que se asocia con la información que ya se posee.</w:t>
      </w:r>
    </w:p>
    <w:p w14:paraId="2F879107" w14:textId="77777777" w:rsidR="00D633FD" w:rsidRPr="006961AA" w:rsidRDefault="00D633FD" w:rsidP="00D633FD">
      <w:pPr>
        <w:spacing w:line="360" w:lineRule="auto"/>
        <w:jc w:val="both"/>
        <w:rPr>
          <w:rFonts w:ascii="Arial" w:hAnsi="Arial" w:cs="Arial"/>
          <w:i/>
          <w:color w:val="000000"/>
        </w:rPr>
      </w:pPr>
    </w:p>
    <w:p w14:paraId="7ED392EE"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t>Un aprendizaje significativo lo podemos evidenciar en distintas áreas o, como diría Gardner (1997)</w:t>
      </w:r>
      <w:r w:rsidRPr="006961AA">
        <w:rPr>
          <w:rStyle w:val="FootnoteReference"/>
          <w:rFonts w:ascii="Arial" w:hAnsi="Arial" w:cs="Arial"/>
          <w:lang w:val="es-ES"/>
        </w:rPr>
        <w:footnoteReference w:id="21"/>
      </w:r>
      <w:r w:rsidRPr="006961AA">
        <w:rPr>
          <w:rFonts w:ascii="Arial" w:hAnsi="Arial" w:cs="Arial"/>
          <w:lang w:val="es-ES"/>
        </w:rPr>
        <w:t xml:space="preserve"> en distintos tipos de inteligencias. El autor postula que los estudiantes poseen diferentes mentalidades y por ello aprenden, memorizan, realizan y comprenden de modos diferentes: algunas personas adoptan una aproximación primordialmente lingüística al aprendizaje, mientras que otras prefieren un rumbo espacial o cuantitativo. Es decir, todos los seres humanos son capaces de conocer el mundo de siete modos diferentes, todos somos capaces de conocer el mundo a través del lenguaje, del análisis lógico matemático, de la representación espacial, del pensamiento musical, del uso del cuerpo para resolver problemas o hacer cosas, de una comprensión de los demás individuos y de una comprensión de nosotros mismos. Donde los individuos se diferencian es en la intensidad de estas inteligencias y en las formas en que se recurre a esas mismas inteligencias y se las combina para llevar a cabo diferentes labores, para solucionar problemas diversos y progresar en distintos ámbitos.  </w:t>
      </w:r>
    </w:p>
    <w:p w14:paraId="15B8A90D" w14:textId="77777777" w:rsidR="00D633FD" w:rsidRPr="006961AA" w:rsidRDefault="00D633FD" w:rsidP="00D633FD">
      <w:pPr>
        <w:spacing w:line="360" w:lineRule="auto"/>
        <w:jc w:val="both"/>
        <w:rPr>
          <w:rFonts w:ascii="Arial" w:hAnsi="Arial" w:cs="Arial"/>
          <w:lang w:val="es-ES"/>
        </w:rPr>
      </w:pPr>
    </w:p>
    <w:p w14:paraId="683A2379" w14:textId="77777777" w:rsidR="00D633FD" w:rsidRPr="006961AA" w:rsidRDefault="00D633FD" w:rsidP="00D633FD">
      <w:pPr>
        <w:spacing w:line="360" w:lineRule="auto"/>
        <w:jc w:val="both"/>
        <w:rPr>
          <w:rFonts w:ascii="Arial" w:hAnsi="Arial" w:cs="Arial"/>
          <w:lang w:val="es-ES"/>
        </w:rPr>
      </w:pPr>
      <w:r w:rsidRPr="006961AA">
        <w:rPr>
          <w:rFonts w:ascii="Arial" w:hAnsi="Arial" w:cs="Arial"/>
          <w:color w:val="222222"/>
          <w:shd w:val="clear" w:color="auto" w:fill="FFFFFF"/>
          <w:lang w:val="es-ES"/>
        </w:rPr>
        <w:t>Gardner (1995)</w:t>
      </w:r>
      <w:r w:rsidRPr="006961AA">
        <w:rPr>
          <w:rStyle w:val="FootnoteReference"/>
          <w:rFonts w:ascii="Arial" w:hAnsi="Arial" w:cs="Arial"/>
          <w:color w:val="222222"/>
          <w:shd w:val="clear" w:color="auto" w:fill="FFFFFF"/>
          <w:lang w:val="es-ES"/>
        </w:rPr>
        <w:footnoteReference w:id="22"/>
      </w:r>
      <w:r w:rsidRPr="006961AA">
        <w:rPr>
          <w:rFonts w:ascii="Arial" w:hAnsi="Arial" w:cs="Arial"/>
          <w:color w:val="222222"/>
          <w:shd w:val="clear" w:color="auto" w:fill="FFFFFF"/>
          <w:lang w:val="es-ES"/>
        </w:rPr>
        <w:t xml:space="preserve"> describe las siete inteligencias de la siguiente manera:</w:t>
      </w:r>
    </w:p>
    <w:p w14:paraId="196FCB4D" w14:textId="77777777" w:rsidR="00D633FD" w:rsidRPr="006961AA" w:rsidRDefault="00D633FD" w:rsidP="00D633FD">
      <w:pPr>
        <w:spacing w:line="360" w:lineRule="auto"/>
        <w:jc w:val="both"/>
        <w:rPr>
          <w:rFonts w:ascii="Arial" w:hAnsi="Arial" w:cs="Arial"/>
          <w:lang w:val="es-ES"/>
        </w:rPr>
      </w:pPr>
    </w:p>
    <w:p w14:paraId="70D7037D"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t xml:space="preserve">- La inteligencia lingüística es el tipo de capacidad exhibida en su forma más completa, tal vez, por los poetas. </w:t>
      </w:r>
    </w:p>
    <w:p w14:paraId="03ADCD4C" w14:textId="77777777" w:rsidR="00D633FD" w:rsidRPr="006961AA" w:rsidRDefault="00D633FD" w:rsidP="00D633FD">
      <w:pPr>
        <w:spacing w:line="360" w:lineRule="auto"/>
        <w:jc w:val="both"/>
        <w:rPr>
          <w:rFonts w:ascii="Arial" w:hAnsi="Arial" w:cs="Arial"/>
          <w:lang w:val="es-ES"/>
        </w:rPr>
      </w:pPr>
    </w:p>
    <w:p w14:paraId="3DA98BE4"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t>- La inteligencia lógico-matemática, como su nombre indica, es la capacidad lógica y matemática, así como la capacidad científica.</w:t>
      </w:r>
    </w:p>
    <w:p w14:paraId="2C6874E8" w14:textId="77777777" w:rsidR="00D633FD" w:rsidRPr="006961AA" w:rsidRDefault="00D633FD" w:rsidP="00D633FD">
      <w:pPr>
        <w:spacing w:line="360" w:lineRule="auto"/>
        <w:jc w:val="both"/>
        <w:rPr>
          <w:rFonts w:ascii="Arial" w:hAnsi="Arial" w:cs="Arial"/>
          <w:lang w:val="es-ES"/>
        </w:rPr>
      </w:pPr>
    </w:p>
    <w:p w14:paraId="3E59C245"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t xml:space="preserve">- La inteligencia espacial es la capacidad para formarse un modelo mental de un mundo espacial y para maniobrar y operar usando este modelo. Los marinos, ingenieros, cirujanos, escultores y pintores, para nombrar unos cuantos ejemplos, tienen todos ellos una inteligencia espacial altamente desarrollada. </w:t>
      </w:r>
    </w:p>
    <w:p w14:paraId="147EB0AE" w14:textId="77777777" w:rsidR="00D633FD" w:rsidRPr="006961AA" w:rsidRDefault="00D633FD" w:rsidP="00D633FD">
      <w:pPr>
        <w:spacing w:line="360" w:lineRule="auto"/>
        <w:jc w:val="both"/>
        <w:rPr>
          <w:rFonts w:ascii="Arial" w:hAnsi="Arial" w:cs="Arial"/>
          <w:lang w:val="es-ES"/>
        </w:rPr>
      </w:pPr>
    </w:p>
    <w:p w14:paraId="5B4CADFE"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t xml:space="preserve">- La inteligencia musical es la cuarta categoría de capacidad que hemos identificado: Leonard </w:t>
      </w:r>
      <w:proofErr w:type="spellStart"/>
      <w:r w:rsidRPr="006961AA">
        <w:rPr>
          <w:rFonts w:ascii="Arial" w:hAnsi="Arial" w:cs="Arial"/>
          <w:lang w:val="es-ES"/>
        </w:rPr>
        <w:t>Berstein</w:t>
      </w:r>
      <w:proofErr w:type="spellEnd"/>
      <w:r w:rsidRPr="006961AA">
        <w:rPr>
          <w:rFonts w:ascii="Arial" w:hAnsi="Arial" w:cs="Arial"/>
          <w:lang w:val="es-ES"/>
        </w:rPr>
        <w:t xml:space="preserve"> la tenía en gran proporción: Mozart, presumiblemente, aún tenía más. </w:t>
      </w:r>
    </w:p>
    <w:p w14:paraId="27BBDE9D" w14:textId="77777777" w:rsidR="00D633FD" w:rsidRPr="006961AA" w:rsidRDefault="00D633FD" w:rsidP="00D633FD">
      <w:pPr>
        <w:spacing w:line="360" w:lineRule="auto"/>
        <w:jc w:val="both"/>
        <w:rPr>
          <w:rFonts w:ascii="Arial" w:hAnsi="Arial" w:cs="Arial"/>
          <w:lang w:val="es-ES"/>
        </w:rPr>
      </w:pPr>
    </w:p>
    <w:p w14:paraId="6D57F1BE"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t xml:space="preserve">- La inteligencia corporal y cinética es la capacidad para resolver problemas o para elaborar productos empleando el cuerpo, o partes del mismo. Bailarines, atletas, cirujanos y artesanos muestran, todos ellos, una inteligencia corporal y cinética altamente desarrollada. </w:t>
      </w:r>
    </w:p>
    <w:p w14:paraId="61E1F584" w14:textId="77777777" w:rsidR="00D633FD" w:rsidRPr="006961AA" w:rsidRDefault="00D633FD" w:rsidP="00D633FD">
      <w:pPr>
        <w:spacing w:line="360" w:lineRule="auto"/>
        <w:ind w:left="360"/>
        <w:jc w:val="both"/>
        <w:rPr>
          <w:rFonts w:ascii="Arial" w:hAnsi="Arial" w:cs="Arial"/>
          <w:lang w:val="es-ES"/>
        </w:rPr>
      </w:pPr>
    </w:p>
    <w:p w14:paraId="3494AD95"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t xml:space="preserve">- La inteligencia interpersonal es la capacidad para entender a las otras personas: lo que les motiva, cómo trabajan, cómo trabajar con ellos de forma cooperativa. Los buenos vendedores, los políticos, los profesores y maestros, los médicos de cabecera y los líderes religiosos son gente que suele tener altas dosis de inteligencia interpersonal.  La inteligencia interpersonal se construye a partir de una capacidad nuclear para sentir distinciones entre los demás: en particular, contrastes en sus estados de ánimo, temperamentos, motivaciones e intenciones. </w:t>
      </w:r>
    </w:p>
    <w:p w14:paraId="46D404CB" w14:textId="77777777" w:rsidR="00D633FD" w:rsidRPr="006961AA" w:rsidRDefault="00D633FD" w:rsidP="00D633FD">
      <w:pPr>
        <w:spacing w:line="360" w:lineRule="auto"/>
        <w:jc w:val="both"/>
        <w:rPr>
          <w:rFonts w:ascii="Arial" w:hAnsi="Arial" w:cs="Arial"/>
          <w:lang w:val="es-ES"/>
        </w:rPr>
      </w:pPr>
    </w:p>
    <w:p w14:paraId="4EC8CD84"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t xml:space="preserve">- La inteligencia intrapersonal, el séptimo tipo de inteligencia es una capacidad correlativa, pero orientada hacia dentro. Es la capacidad de formarse un modelo </w:t>
      </w:r>
      <w:r w:rsidRPr="006961AA">
        <w:rPr>
          <w:rFonts w:ascii="Arial" w:hAnsi="Arial" w:cs="Arial"/>
          <w:lang w:val="es-ES"/>
        </w:rPr>
        <w:lastRenderedPageBreak/>
        <w:t xml:space="preserve">ajustado, verídico, de uno mismo y de ser capaz de usar este modelo para desenvolverse eficazmente en la vida. </w:t>
      </w:r>
    </w:p>
    <w:p w14:paraId="08811EC4" w14:textId="77777777" w:rsidR="00D633FD" w:rsidRPr="006961AA" w:rsidRDefault="00D633FD" w:rsidP="00D633FD">
      <w:pPr>
        <w:spacing w:line="360" w:lineRule="auto"/>
        <w:jc w:val="both"/>
        <w:rPr>
          <w:rFonts w:ascii="Arial" w:hAnsi="Arial" w:cs="Arial"/>
          <w:lang w:val="es-ES"/>
        </w:rPr>
      </w:pPr>
    </w:p>
    <w:p w14:paraId="5C860890"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t>Gardner (1995) plantea que las siete inteligencias trabajan juntas para resolver problemas, y para alcanzar diversos fines culturales: vocaciones, aficiones y similares; tienen el mismo grado de importancia y son independientes en un grado significativo: implica que un nivel particularmente alto en una inteligencia, por ejemplo matemática, no requiere un nivel igualmente alto en otra inteligencia, como el lenguaje o la música.</w:t>
      </w:r>
    </w:p>
    <w:p w14:paraId="1D036178" w14:textId="77777777" w:rsidR="00D633FD" w:rsidRPr="006961AA" w:rsidRDefault="00D633FD" w:rsidP="00D633FD">
      <w:pPr>
        <w:spacing w:line="360" w:lineRule="auto"/>
        <w:jc w:val="both"/>
        <w:rPr>
          <w:rFonts w:ascii="Arial" w:hAnsi="Arial" w:cs="Arial"/>
          <w:lang w:val="es-ES"/>
        </w:rPr>
      </w:pPr>
    </w:p>
    <w:p w14:paraId="25BEF450"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t>El autor recalca que no todo el mundo tiene los mismos intereses y capacidades; no todos aprendemos de la misma manera. Referido a esto Gardner (1995) explica que una inteligencia puede servir tanto de contenido de la enseñanza como de medio empleado para comunicar este contenido: si las matemáticas como medio han fallado, el profesor debe intentar una ruta alternativa al contenido matemático, una metáfora en otro medio. En tales casos, la vía secundaria es, como mucho, una metáfora o una traducción. No se trata de matemáticas, en sí mismas. Y en algún momento, el alumno debe hacer la traducción inversa al terreno de las matemáticas. Sin esta traducción, lo que se ha aprendido tiende a permanecer en un nivel relativamente superficial. En segundo lugar, la ruta alternativa no está garantizada.</w:t>
      </w:r>
    </w:p>
    <w:p w14:paraId="29AF71FD" w14:textId="77777777" w:rsidR="00D633FD" w:rsidRPr="006961AA" w:rsidRDefault="00D633FD" w:rsidP="00D633FD">
      <w:pPr>
        <w:spacing w:line="360" w:lineRule="auto"/>
        <w:jc w:val="both"/>
        <w:rPr>
          <w:rFonts w:ascii="Arial" w:hAnsi="Arial" w:cs="Arial"/>
          <w:lang w:val="es-ES"/>
        </w:rPr>
      </w:pPr>
    </w:p>
    <w:p w14:paraId="4AB4B0FB" w14:textId="77777777" w:rsidR="00D633FD" w:rsidRDefault="00D633FD" w:rsidP="00D633FD">
      <w:pPr>
        <w:spacing w:line="360" w:lineRule="auto"/>
        <w:jc w:val="both"/>
        <w:rPr>
          <w:rFonts w:ascii="Arial" w:hAnsi="Arial" w:cs="Arial"/>
          <w:lang w:val="es-ES"/>
        </w:rPr>
      </w:pPr>
      <w:r w:rsidRPr="006961AA">
        <w:rPr>
          <w:rFonts w:ascii="Arial" w:hAnsi="Arial" w:cs="Arial"/>
          <w:lang w:val="es-ES"/>
        </w:rPr>
        <w:t>Gardner (1995) concluye en sus escritos que es de máxima importancia que reconozcamos y alimentemos toda la variedad de inteligencias humanas y todas las combinaciones de inteligencias. Según la visión del autor, si se llegara a reconocer la variedad de inteligencias, como mínimo, se tendría una oportunidad mejor de enfrentar adecuadamente a los muchos problemas que se presentan en el mundo.</w:t>
      </w:r>
    </w:p>
    <w:p w14:paraId="10F65E42" w14:textId="77777777" w:rsidR="00D633FD" w:rsidRDefault="00D633FD" w:rsidP="00D633FD">
      <w:pPr>
        <w:spacing w:line="360" w:lineRule="auto"/>
        <w:jc w:val="both"/>
        <w:rPr>
          <w:rFonts w:ascii="Arial" w:hAnsi="Arial" w:cs="Arial"/>
          <w:lang w:val="es-ES"/>
        </w:rPr>
      </w:pPr>
    </w:p>
    <w:p w14:paraId="568AD1FB" w14:textId="77777777" w:rsidR="00D633FD" w:rsidRDefault="00D633FD" w:rsidP="00D633FD">
      <w:pPr>
        <w:spacing w:line="360" w:lineRule="auto"/>
        <w:jc w:val="both"/>
        <w:rPr>
          <w:rFonts w:ascii="Arial" w:hAnsi="Arial" w:cs="Arial"/>
          <w:lang w:val="es-ES"/>
        </w:rPr>
      </w:pPr>
    </w:p>
    <w:p w14:paraId="092F666D" w14:textId="77777777" w:rsidR="00D633FD" w:rsidRDefault="00D633FD" w:rsidP="00D633FD">
      <w:pPr>
        <w:spacing w:line="360" w:lineRule="auto"/>
        <w:jc w:val="both"/>
        <w:rPr>
          <w:rFonts w:ascii="Arial" w:hAnsi="Arial" w:cs="Arial"/>
          <w:b/>
          <w:u w:val="single"/>
        </w:rPr>
      </w:pPr>
    </w:p>
    <w:p w14:paraId="3A8925CF" w14:textId="77777777" w:rsidR="00561DDC" w:rsidRDefault="00561DDC" w:rsidP="00D633FD">
      <w:pPr>
        <w:spacing w:line="360" w:lineRule="auto"/>
        <w:jc w:val="both"/>
        <w:rPr>
          <w:rFonts w:ascii="Arial" w:hAnsi="Arial" w:cs="Arial"/>
          <w:b/>
          <w:u w:val="single"/>
        </w:rPr>
      </w:pPr>
    </w:p>
    <w:p w14:paraId="3A7C4BB1" w14:textId="77777777" w:rsidR="00561DDC" w:rsidRPr="006961AA" w:rsidRDefault="00561DDC" w:rsidP="00D633FD">
      <w:pPr>
        <w:spacing w:line="360" w:lineRule="auto"/>
        <w:jc w:val="both"/>
        <w:rPr>
          <w:rFonts w:ascii="Arial" w:hAnsi="Arial" w:cs="Arial"/>
          <w:b/>
          <w:u w:val="single"/>
        </w:rPr>
      </w:pPr>
    </w:p>
    <w:p w14:paraId="7A792981" w14:textId="77777777" w:rsidR="00D633FD" w:rsidRPr="006961AA" w:rsidRDefault="00D633FD" w:rsidP="00D633FD">
      <w:pPr>
        <w:pStyle w:val="ListParagraph"/>
        <w:numPr>
          <w:ilvl w:val="0"/>
          <w:numId w:val="6"/>
        </w:numPr>
        <w:spacing w:line="360" w:lineRule="auto"/>
        <w:jc w:val="both"/>
        <w:rPr>
          <w:rFonts w:cs="Arial"/>
          <w:u w:val="single"/>
        </w:rPr>
      </w:pPr>
      <w:r w:rsidRPr="006961AA">
        <w:rPr>
          <w:rFonts w:cs="Arial"/>
          <w:i/>
        </w:rPr>
        <w:lastRenderedPageBreak/>
        <w:t>Las emociones en el aprendizaje</w:t>
      </w:r>
    </w:p>
    <w:p w14:paraId="153A25C3" w14:textId="77777777" w:rsidR="00D633FD" w:rsidRPr="006961AA" w:rsidRDefault="00D633FD" w:rsidP="00D633FD">
      <w:pPr>
        <w:spacing w:line="360" w:lineRule="auto"/>
        <w:jc w:val="both"/>
        <w:rPr>
          <w:rFonts w:ascii="Arial" w:hAnsi="Arial" w:cs="Arial"/>
          <w:b/>
          <w:u w:val="single"/>
        </w:rPr>
      </w:pPr>
    </w:p>
    <w:p w14:paraId="72C772E4" w14:textId="77777777" w:rsidR="00D633FD" w:rsidRPr="006961AA" w:rsidRDefault="00D633FD" w:rsidP="00D633FD">
      <w:pPr>
        <w:spacing w:line="360" w:lineRule="auto"/>
        <w:jc w:val="both"/>
        <w:rPr>
          <w:rFonts w:ascii="Arial" w:hAnsi="Arial" w:cs="Arial"/>
        </w:rPr>
      </w:pPr>
      <w:r w:rsidRPr="006961AA">
        <w:rPr>
          <w:rFonts w:ascii="Arial" w:hAnsi="Arial" w:cs="Arial"/>
        </w:rPr>
        <w:t>Las emociones son comprendidas como un estado que motiva el comportamiento que tendremos frente a distintas situaciones (Mena, 2000). EL biólogo y epistemólogo Humberto Maturana (1990)</w:t>
      </w:r>
      <w:r w:rsidRPr="006961AA">
        <w:rPr>
          <w:rStyle w:val="FootnoteReference"/>
          <w:rFonts w:ascii="Arial" w:hAnsi="Arial" w:cs="Arial"/>
        </w:rPr>
        <w:footnoteReference w:id="23"/>
      </w:r>
      <w:r w:rsidRPr="006961AA">
        <w:rPr>
          <w:rFonts w:ascii="Arial" w:hAnsi="Arial" w:cs="Arial"/>
        </w:rPr>
        <w:t xml:space="preserve">  comparte este postulado y explica que nuestro actuar siempre dependerá de la emoción en que nos situemos pues este factor determinará nuestros campos de acción.</w:t>
      </w:r>
    </w:p>
    <w:p w14:paraId="688F98DA" w14:textId="77777777" w:rsidR="00D633FD" w:rsidRPr="006961AA" w:rsidRDefault="00D633FD" w:rsidP="00D633FD">
      <w:pPr>
        <w:spacing w:line="360" w:lineRule="auto"/>
        <w:jc w:val="both"/>
        <w:rPr>
          <w:rFonts w:ascii="Arial" w:hAnsi="Arial" w:cs="Arial"/>
        </w:rPr>
      </w:pPr>
    </w:p>
    <w:p w14:paraId="67E7BF21"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Ante lo anterior, el investigador y filósofo Juan </w:t>
      </w:r>
      <w:proofErr w:type="spellStart"/>
      <w:r w:rsidRPr="006961AA">
        <w:rPr>
          <w:rFonts w:ascii="Arial" w:hAnsi="Arial" w:cs="Arial"/>
        </w:rPr>
        <w:t>Cassasus</w:t>
      </w:r>
      <w:proofErr w:type="spellEnd"/>
      <w:r w:rsidRPr="006961AA">
        <w:rPr>
          <w:rFonts w:ascii="Arial" w:hAnsi="Arial" w:cs="Arial"/>
        </w:rPr>
        <w:t xml:space="preserve"> (2006) postula que las emociones </w:t>
      </w:r>
      <w:r w:rsidRPr="006961AA">
        <w:rPr>
          <w:rStyle w:val="apple-converted-space"/>
          <w:rFonts w:ascii="Arial" w:hAnsi="Arial" w:cs="Arial"/>
          <w:shd w:val="clear" w:color="auto" w:fill="FFFFFF"/>
        </w:rPr>
        <w:t xml:space="preserve">son las que guían a las personas a lo largo de sus vidas, pues es un factor que incide en la toma de decisiones y en las acciones a realizar. Por lo tanto  las emociones </w:t>
      </w:r>
      <w:r w:rsidRPr="006961AA">
        <w:rPr>
          <w:rFonts w:ascii="Arial" w:hAnsi="Arial" w:cs="Arial"/>
        </w:rPr>
        <w:t>deben ser trabajadas desde un comienzo en la escuela, pues es en este lugar en donde se establecen un sinfín de relaciones que pueden llegar a facilitar u obstruir el aprendizaje.</w:t>
      </w:r>
    </w:p>
    <w:p w14:paraId="409C5052" w14:textId="77777777" w:rsidR="00D633FD" w:rsidRPr="006961AA" w:rsidRDefault="00D633FD" w:rsidP="00D633FD">
      <w:pPr>
        <w:spacing w:line="360" w:lineRule="auto"/>
        <w:jc w:val="both"/>
        <w:rPr>
          <w:rFonts w:ascii="Arial" w:hAnsi="Arial" w:cs="Arial"/>
        </w:rPr>
      </w:pPr>
    </w:p>
    <w:p w14:paraId="47C232E1" w14:textId="77777777" w:rsidR="00D633FD" w:rsidRPr="006961AA" w:rsidRDefault="00D633FD" w:rsidP="00D633FD">
      <w:pPr>
        <w:spacing w:line="360" w:lineRule="auto"/>
        <w:jc w:val="both"/>
        <w:rPr>
          <w:rFonts w:ascii="Arial" w:hAnsi="Arial" w:cs="Arial"/>
        </w:rPr>
      </w:pPr>
      <w:r w:rsidRPr="006961AA">
        <w:rPr>
          <w:rFonts w:ascii="Arial" w:hAnsi="Arial" w:cs="Arial"/>
        </w:rPr>
        <w:t>El proceso de aprendizaje es colectivo, por ende es fundamental el tipo de relación que se establezca entre el docente y el estudiante (</w:t>
      </w:r>
      <w:proofErr w:type="spellStart"/>
      <w:r w:rsidRPr="006961AA">
        <w:rPr>
          <w:rFonts w:ascii="Arial" w:hAnsi="Arial" w:cs="Arial"/>
        </w:rPr>
        <w:t>Romagnoli</w:t>
      </w:r>
      <w:proofErr w:type="spellEnd"/>
      <w:r w:rsidRPr="006961AA">
        <w:rPr>
          <w:rFonts w:ascii="Arial" w:hAnsi="Arial" w:cs="Arial"/>
        </w:rPr>
        <w:t>, Extraído el 30 de junio del 2014)</w:t>
      </w:r>
      <w:r w:rsidRPr="006961AA">
        <w:rPr>
          <w:rStyle w:val="FootnoteReference"/>
          <w:rFonts w:ascii="Arial" w:hAnsi="Arial" w:cs="Arial"/>
        </w:rPr>
        <w:footnoteReference w:id="24"/>
      </w:r>
      <w:r w:rsidRPr="006961AA">
        <w:rPr>
          <w:rFonts w:ascii="Arial" w:hAnsi="Arial" w:cs="Arial"/>
        </w:rPr>
        <w:t xml:space="preserve">. </w:t>
      </w:r>
      <w:proofErr w:type="spellStart"/>
      <w:r w:rsidRPr="006961AA">
        <w:rPr>
          <w:rFonts w:ascii="Arial" w:hAnsi="Arial" w:cs="Arial"/>
        </w:rPr>
        <w:t>Cassasus</w:t>
      </w:r>
      <w:proofErr w:type="spellEnd"/>
      <w:r w:rsidRPr="006961AA">
        <w:rPr>
          <w:rFonts w:ascii="Arial" w:hAnsi="Arial" w:cs="Arial"/>
        </w:rPr>
        <w:t xml:space="preserve"> (2009)</w:t>
      </w:r>
      <w:r w:rsidRPr="006961AA">
        <w:rPr>
          <w:rStyle w:val="FootnoteReference"/>
          <w:rFonts w:ascii="Arial" w:hAnsi="Arial" w:cs="Arial"/>
        </w:rPr>
        <w:footnoteReference w:id="25"/>
      </w:r>
      <w:r w:rsidRPr="006961AA">
        <w:rPr>
          <w:rFonts w:ascii="Arial" w:hAnsi="Arial" w:cs="Arial"/>
        </w:rPr>
        <w:t xml:space="preserve"> plantea que debe generarse un vínculo emocional entre ambos agentes, en donde ellos puedan sentirse en confianza, seguros y respetados. Un alumno que se encuentre conectado emocionalmente con su profesor podrá expresar libremente sus intereses, inquietudes o pensamientos, pues se sentirá aceptado por ser quien es y no tendrá temor en cometer errores. En el caso del maestro, este será capaz de  reconocer, innovar e integrar en sus estrategias las motivaciones y las necesidades de sus estudiantes con el fin de crear situaciones propicias y satisfactorias para el aprendizaje.</w:t>
      </w:r>
    </w:p>
    <w:p w14:paraId="0026BA75" w14:textId="77777777" w:rsidR="00D633FD" w:rsidRPr="006961AA" w:rsidRDefault="00D633FD" w:rsidP="00D633FD">
      <w:pPr>
        <w:spacing w:line="360" w:lineRule="auto"/>
        <w:jc w:val="both"/>
        <w:rPr>
          <w:rFonts w:ascii="Arial" w:hAnsi="Arial" w:cs="Arial"/>
        </w:rPr>
      </w:pPr>
    </w:p>
    <w:p w14:paraId="68CBD060" w14:textId="77777777" w:rsidR="00D633FD" w:rsidRPr="006961AA" w:rsidRDefault="00D633FD" w:rsidP="00D633FD">
      <w:pPr>
        <w:spacing w:line="360" w:lineRule="auto"/>
        <w:jc w:val="both"/>
        <w:rPr>
          <w:rFonts w:ascii="Arial" w:hAnsi="Arial" w:cs="Arial"/>
        </w:rPr>
      </w:pPr>
      <w:r w:rsidRPr="006961AA">
        <w:rPr>
          <w:rFonts w:ascii="Arial" w:hAnsi="Arial" w:cs="Arial"/>
        </w:rPr>
        <w:lastRenderedPageBreak/>
        <w:t xml:space="preserve">La relación entre los mismos estudiantes también es importante en el proceso de aprendizaje. </w:t>
      </w:r>
      <w:proofErr w:type="spellStart"/>
      <w:r w:rsidRPr="006961AA">
        <w:rPr>
          <w:rFonts w:ascii="Arial" w:hAnsi="Arial" w:cs="Arial"/>
        </w:rPr>
        <w:t>Cassasus</w:t>
      </w:r>
      <w:proofErr w:type="spellEnd"/>
      <w:r w:rsidRPr="006961AA">
        <w:rPr>
          <w:rFonts w:ascii="Arial" w:hAnsi="Arial" w:cs="Arial"/>
        </w:rPr>
        <w:t xml:space="preserve"> (2009) expone que entre los alumnos también debe generarse una conexión en el plano emocional, pues esto permitirá el trabajo colectivo y la cooperación armoniosa. Un estudiante que se sienta acogido por sus compañeros podrá expresar sus ideas o sus dudas en la clase ya que sabe que tendrá el apoyo, la escucha y el respeto de sus pares, lo cual contribuirá en la sensación de bienestar.</w:t>
      </w:r>
    </w:p>
    <w:p w14:paraId="6E05E3B7" w14:textId="77777777" w:rsidR="00D633FD" w:rsidRPr="006961AA" w:rsidRDefault="00D633FD" w:rsidP="00D633FD">
      <w:pPr>
        <w:spacing w:line="360" w:lineRule="auto"/>
        <w:jc w:val="both"/>
        <w:rPr>
          <w:rFonts w:ascii="Arial" w:hAnsi="Arial" w:cs="Arial"/>
        </w:rPr>
      </w:pPr>
    </w:p>
    <w:p w14:paraId="72FDE0D5" w14:textId="77777777" w:rsidR="00D633FD" w:rsidRPr="006961AA" w:rsidRDefault="00D633FD" w:rsidP="00D633FD">
      <w:pPr>
        <w:spacing w:line="360" w:lineRule="auto"/>
        <w:jc w:val="both"/>
        <w:rPr>
          <w:rFonts w:ascii="Arial" w:hAnsi="Arial" w:cs="Arial"/>
          <w:color w:val="1E1D1D"/>
        </w:rPr>
      </w:pPr>
      <w:r w:rsidRPr="006961AA">
        <w:rPr>
          <w:rFonts w:ascii="Arial" w:hAnsi="Arial" w:cs="Arial"/>
          <w:lang w:val="es-ES_tradnl"/>
        </w:rPr>
        <w:t xml:space="preserve">Otro elemento que se manifiesta al interior del aula e incide en el aprendizaje es el clima escolar. </w:t>
      </w:r>
      <w:proofErr w:type="spellStart"/>
      <w:r w:rsidRPr="006961AA">
        <w:rPr>
          <w:rFonts w:ascii="Arial" w:hAnsi="Arial" w:cs="Arial"/>
          <w:lang w:val="es-ES_tradnl"/>
        </w:rPr>
        <w:t>Cassasus</w:t>
      </w:r>
      <w:proofErr w:type="spellEnd"/>
      <w:r w:rsidRPr="006961AA">
        <w:rPr>
          <w:rFonts w:ascii="Arial" w:hAnsi="Arial" w:cs="Arial"/>
          <w:lang w:val="es-ES_tradnl"/>
        </w:rPr>
        <w:t xml:space="preserve"> (2009) explica que un clima positivo instaurado en el salón de clases favorece la motivación y la estimulación hacia el aprendizaje, lo cual se ve reflejado en altos logros académicos, adquisición de habilidades cognitivas y el desarrollo de actitudes positivas hacia el estudio (</w:t>
      </w:r>
      <w:proofErr w:type="spellStart"/>
      <w:r w:rsidRPr="006961AA">
        <w:rPr>
          <w:rFonts w:ascii="Arial" w:hAnsi="Arial" w:cs="Arial"/>
          <w:lang w:val="es-ES_tradnl"/>
        </w:rPr>
        <w:t>Casassus</w:t>
      </w:r>
      <w:proofErr w:type="spellEnd"/>
      <w:r w:rsidRPr="006961AA">
        <w:rPr>
          <w:rFonts w:ascii="Arial" w:hAnsi="Arial" w:cs="Arial"/>
          <w:lang w:val="es-ES_tradnl"/>
        </w:rPr>
        <w:t xml:space="preserve">, 2009). Mientras que </w:t>
      </w:r>
      <w:r w:rsidRPr="006961AA">
        <w:rPr>
          <w:rFonts w:ascii="Arial" w:hAnsi="Arial" w:cs="Arial"/>
          <w:color w:val="1E1D1D"/>
        </w:rPr>
        <w:t> </w:t>
      </w:r>
      <w:r w:rsidRPr="006961AA">
        <w:rPr>
          <w:rFonts w:ascii="Arial" w:hAnsi="Arial" w:cs="Arial"/>
          <w:bCs/>
          <w:color w:val="1E1D1D"/>
        </w:rPr>
        <w:t>clima escolar negativo</w:t>
      </w:r>
      <w:r w:rsidRPr="006961AA">
        <w:rPr>
          <w:rFonts w:ascii="Arial" w:hAnsi="Arial" w:cs="Arial"/>
          <w:color w:val="1E1D1D"/>
        </w:rPr>
        <w:t>, caracterizado por la desconfianza, la falta de apoyo y los malos tratos,   puede gatillar en desconcentración y en una baja disposición hacia las tareas (</w:t>
      </w:r>
      <w:proofErr w:type="spellStart"/>
      <w:r w:rsidRPr="006961AA">
        <w:rPr>
          <w:rFonts w:ascii="Arial" w:hAnsi="Arial" w:cs="Arial"/>
          <w:color w:val="1E1D1D"/>
        </w:rPr>
        <w:t>Romagnoli</w:t>
      </w:r>
      <w:proofErr w:type="spellEnd"/>
      <w:r w:rsidRPr="006961AA">
        <w:rPr>
          <w:rFonts w:ascii="Arial" w:hAnsi="Arial" w:cs="Arial"/>
          <w:color w:val="1E1D1D"/>
        </w:rPr>
        <w:t>, Extraído el 30 de junio del 2014)</w:t>
      </w:r>
    </w:p>
    <w:p w14:paraId="10A7473D" w14:textId="77777777" w:rsidR="00D633FD" w:rsidRPr="006961AA" w:rsidRDefault="00D633FD" w:rsidP="00D633FD">
      <w:pPr>
        <w:spacing w:line="360" w:lineRule="auto"/>
        <w:jc w:val="both"/>
        <w:rPr>
          <w:rFonts w:ascii="Arial" w:hAnsi="Arial" w:cs="Arial"/>
          <w:color w:val="1E1D1D"/>
        </w:rPr>
      </w:pPr>
    </w:p>
    <w:p w14:paraId="7C64AC60" w14:textId="77777777" w:rsidR="00D633FD" w:rsidRPr="006961AA" w:rsidRDefault="00D633FD" w:rsidP="00D633FD">
      <w:pPr>
        <w:spacing w:line="360" w:lineRule="auto"/>
        <w:jc w:val="both"/>
        <w:rPr>
          <w:rFonts w:ascii="Arial" w:hAnsi="Arial" w:cs="Arial"/>
          <w:color w:val="1E1D1D"/>
        </w:rPr>
      </w:pPr>
      <w:r w:rsidRPr="006961AA">
        <w:rPr>
          <w:rFonts w:ascii="Arial" w:hAnsi="Arial" w:cs="Arial"/>
          <w:color w:val="1E1D1D"/>
        </w:rPr>
        <w:t>Un clima positivo en el aula no solo favorece el rendimiento académico, sino que también permite el desarrollo de las habilidades sociales y emocionales (</w:t>
      </w:r>
      <w:proofErr w:type="spellStart"/>
      <w:r w:rsidRPr="006961AA">
        <w:rPr>
          <w:rFonts w:ascii="Arial" w:hAnsi="Arial" w:cs="Arial"/>
          <w:color w:val="1E1D1D"/>
        </w:rPr>
        <w:t>Casassus</w:t>
      </w:r>
      <w:proofErr w:type="spellEnd"/>
      <w:r w:rsidRPr="006961AA">
        <w:rPr>
          <w:rFonts w:ascii="Arial" w:hAnsi="Arial" w:cs="Arial"/>
          <w:color w:val="1E1D1D"/>
        </w:rPr>
        <w:t>, 2009)</w:t>
      </w:r>
    </w:p>
    <w:p w14:paraId="3D35C813" w14:textId="77777777" w:rsidR="00D633FD" w:rsidRPr="006961AA" w:rsidRDefault="00D633FD" w:rsidP="00D633FD">
      <w:pPr>
        <w:spacing w:line="360" w:lineRule="auto"/>
        <w:jc w:val="both"/>
        <w:rPr>
          <w:rFonts w:ascii="Arial" w:hAnsi="Arial" w:cs="Arial"/>
        </w:rPr>
      </w:pPr>
    </w:p>
    <w:p w14:paraId="53495BA4" w14:textId="77777777" w:rsidR="00D633FD" w:rsidRPr="006961AA" w:rsidRDefault="00D633FD" w:rsidP="00D633FD">
      <w:pPr>
        <w:spacing w:line="360" w:lineRule="auto"/>
        <w:jc w:val="both"/>
        <w:rPr>
          <w:rFonts w:ascii="Arial" w:hAnsi="Arial" w:cs="Arial"/>
        </w:rPr>
      </w:pPr>
      <w:r w:rsidRPr="006961AA">
        <w:rPr>
          <w:rFonts w:ascii="Arial" w:hAnsi="Arial" w:cs="Arial"/>
          <w:lang w:val="es-ES"/>
        </w:rPr>
        <w:t xml:space="preserve">En relación a lo visto anteriormente, </w:t>
      </w:r>
      <w:r w:rsidRPr="006F1E04">
        <w:rPr>
          <w:rFonts w:ascii="Arial" w:hAnsi="Arial" w:cs="Arial"/>
          <w:lang w:val="es-ES"/>
        </w:rPr>
        <w:t>Céspedes</w:t>
      </w:r>
      <w:r w:rsidRPr="006961AA">
        <w:rPr>
          <w:rFonts w:ascii="Arial" w:hAnsi="Arial" w:cs="Arial"/>
          <w:lang w:val="es-ES"/>
        </w:rPr>
        <w:t xml:space="preserve"> (2008)</w:t>
      </w:r>
      <w:r w:rsidRPr="006961AA">
        <w:rPr>
          <w:rStyle w:val="FootnoteReference"/>
          <w:rFonts w:ascii="Arial" w:hAnsi="Arial" w:cs="Arial"/>
          <w:lang w:val="es-ES"/>
        </w:rPr>
        <w:footnoteReference w:id="26"/>
      </w:r>
      <w:r w:rsidRPr="006961AA">
        <w:rPr>
          <w:rFonts w:ascii="Arial" w:hAnsi="Arial" w:cs="Arial"/>
          <w:lang w:val="es-ES"/>
        </w:rPr>
        <w:t xml:space="preserve"> también enfatiza la importancia  que representa lo emocional en el proceso de formación de un infante, sosteniendo que todo niño viene al mundo programado biológicamente para ser feliz y vivir en armonía, pero muchas veces el contexto en el cual se encuentra inserto gatilla circunstancias diferentes, por ende durante los primeros años se va interiorizando experiencias que conlleven a vivir este sistema de felicidad en un guion de fortaleza o de vulnerabilidad para erguirse ante la vida y sus desafíos.  A si mismo  sostiene que el “</w:t>
      </w:r>
      <w:r w:rsidRPr="006961AA">
        <w:rPr>
          <w:rFonts w:ascii="Arial" w:hAnsi="Arial" w:cs="Arial"/>
        </w:rPr>
        <w:t xml:space="preserve">diseño de este sistema es simple y a la vez enormemente </w:t>
      </w:r>
      <w:r w:rsidRPr="006961AA">
        <w:rPr>
          <w:rFonts w:ascii="Arial" w:hAnsi="Arial" w:cs="Arial"/>
        </w:rPr>
        <w:lastRenderedPageBreak/>
        <w:t xml:space="preserve">complejo: contempla responder a los estímulos con emociones, de modo de ir creciendo integralmente  a partir de las interacciones con otros”. Por ende la autora deja entre ver que para desarrollarse integralmente, tanto psicológica como emocionalmente  debe existir una interacción con un otro. Por lo tanto, “El cerebro se encuentra en un proceso permanente de intersubjetividad, construyendo afectividad en sintonía con los otros, de tal modo que los procesos de regulación emocional, la gradual consolidación del yo y de la estructura de personalidad definitiva, están constantemente modulados por los otros significativos con quienes interactúa va formando su historia personal”. </w:t>
      </w:r>
    </w:p>
    <w:p w14:paraId="404D7B25" w14:textId="77777777" w:rsidR="00D633FD" w:rsidRPr="006961AA" w:rsidRDefault="00D633FD" w:rsidP="00D633FD">
      <w:pPr>
        <w:spacing w:line="360" w:lineRule="auto"/>
        <w:jc w:val="both"/>
        <w:rPr>
          <w:rFonts w:ascii="Arial" w:hAnsi="Arial" w:cs="Arial"/>
        </w:rPr>
      </w:pPr>
    </w:p>
    <w:p w14:paraId="777A08BD" w14:textId="77777777" w:rsidR="00D633FD" w:rsidRPr="006961AA" w:rsidRDefault="00D633FD" w:rsidP="00D633FD">
      <w:pPr>
        <w:spacing w:line="360" w:lineRule="auto"/>
        <w:jc w:val="both"/>
        <w:rPr>
          <w:rFonts w:ascii="Arial" w:hAnsi="Arial" w:cs="Arial"/>
        </w:rPr>
      </w:pPr>
      <w:r w:rsidRPr="006961AA">
        <w:rPr>
          <w:rFonts w:ascii="Arial" w:hAnsi="Arial" w:cs="Arial"/>
        </w:rPr>
        <w:t>Sin embargo, no siempre se ha compartido esta visión,  y si lo llevamos al ámbito educativo es más evidente. Ante aquello Céspedes (2008) expresa lo siguiente:</w:t>
      </w:r>
    </w:p>
    <w:p w14:paraId="1FAE33BF" w14:textId="77777777" w:rsidR="00D633FD" w:rsidRPr="006961AA" w:rsidRDefault="00D633FD" w:rsidP="00D633FD">
      <w:pPr>
        <w:spacing w:line="360" w:lineRule="auto"/>
        <w:jc w:val="both"/>
        <w:rPr>
          <w:rFonts w:ascii="Arial" w:hAnsi="Arial" w:cs="Arial"/>
        </w:rPr>
      </w:pPr>
    </w:p>
    <w:p w14:paraId="7903EE3D" w14:textId="77777777" w:rsidR="00D633FD" w:rsidRPr="006961AA" w:rsidRDefault="00D633FD" w:rsidP="00D633FD">
      <w:pPr>
        <w:spacing w:line="360" w:lineRule="auto"/>
        <w:jc w:val="both"/>
        <w:rPr>
          <w:rFonts w:ascii="Arial" w:hAnsi="Arial" w:cs="Arial"/>
        </w:rPr>
      </w:pPr>
      <w:r w:rsidRPr="006961AA">
        <w:rPr>
          <w:rFonts w:ascii="Arial" w:hAnsi="Arial" w:cs="Arial"/>
        </w:rPr>
        <w:t>“quizás nunca como en el siglo XX, el mundo adulto invirtió tiempo y esfuerzos en perfeccionar las metodologías y filosofías educativas orientadas al logro académico, creyendo ciegamente en que la solidez cognitiva, el conocimiento entregado por la institución escuela, era suficiente garante en la tarea  de producir adultos exitosos. Y  este modelo, ha insistido en lo mismo: modificar una y otra vez metodologías y proyectos educativos centrados en lo cognitivo, ignorando el papel de la emocionalidad sana en la construcción de un niño, joven y adulto proactivo intelectualmente”</w:t>
      </w:r>
    </w:p>
    <w:p w14:paraId="26D7A1C8" w14:textId="77777777" w:rsidR="00D633FD" w:rsidRPr="006961AA" w:rsidRDefault="00D633FD" w:rsidP="00D633FD">
      <w:pPr>
        <w:spacing w:line="360" w:lineRule="auto"/>
        <w:jc w:val="both"/>
        <w:rPr>
          <w:rFonts w:ascii="Arial" w:hAnsi="Arial" w:cs="Arial"/>
        </w:rPr>
      </w:pPr>
    </w:p>
    <w:p w14:paraId="396646CE" w14:textId="77777777" w:rsidR="00D633FD" w:rsidRPr="006961AA" w:rsidRDefault="00D633FD" w:rsidP="00D633FD">
      <w:pPr>
        <w:spacing w:line="360" w:lineRule="auto"/>
        <w:jc w:val="both"/>
        <w:rPr>
          <w:rFonts w:ascii="Arial" w:hAnsi="Arial" w:cs="Arial"/>
          <w:i/>
        </w:rPr>
      </w:pPr>
      <w:r w:rsidRPr="006961AA">
        <w:rPr>
          <w:rFonts w:ascii="Arial" w:hAnsi="Arial" w:cs="Arial"/>
        </w:rPr>
        <w:t xml:space="preserve">Por consiguiente, considerando que los niños construyen sus aprendizajes  en base a lo emocional y a la interacción con otros, la autora asegura que negar las emociones en el aula, y pensar que esto solo tiene relevancia como educación en casa, son conductas erróneas, puesto que sirven de base explicativa a variados fenómenos negativos de la sociedad como las elevadas tasas de fracaso y deserción escolar, delitos, violencia social, incremento de psicopatología infantojuvenil y del adulto, entre otros.  Ante aquello Céspedes (2008)  concluye que es necesario instalar las emociones en el aula y ampliar la perspectiva en relación a que la educación emocional sólo se encierra en el ámbito privado, con el propósito </w:t>
      </w:r>
      <w:r w:rsidRPr="006961AA">
        <w:rPr>
          <w:rFonts w:ascii="Arial" w:hAnsi="Arial" w:cs="Arial"/>
        </w:rPr>
        <w:lastRenderedPageBreak/>
        <w:t xml:space="preserve">de  ir  generando un cambio de mirada para preservar con los niños su más preciado potencial </w:t>
      </w:r>
      <w:r w:rsidRPr="006961AA">
        <w:rPr>
          <w:rFonts w:ascii="Arial" w:hAnsi="Arial" w:cs="Arial"/>
          <w:i/>
        </w:rPr>
        <w:t>“el perfecto diseño de un programa biológico que garantiza la felicidad y la armonía”</w:t>
      </w:r>
    </w:p>
    <w:p w14:paraId="23B71BD0" w14:textId="77777777" w:rsidR="00D633FD" w:rsidRPr="006961AA" w:rsidRDefault="00D633FD" w:rsidP="00D633FD">
      <w:pPr>
        <w:spacing w:line="360" w:lineRule="auto"/>
        <w:jc w:val="both"/>
        <w:rPr>
          <w:rFonts w:ascii="Arial" w:hAnsi="Arial" w:cs="Arial"/>
        </w:rPr>
      </w:pPr>
    </w:p>
    <w:p w14:paraId="42B2BF46" w14:textId="77777777" w:rsidR="00D633FD" w:rsidRPr="007A6A0C" w:rsidRDefault="00D633FD" w:rsidP="00D633FD">
      <w:pPr>
        <w:pStyle w:val="ListParagraph"/>
        <w:numPr>
          <w:ilvl w:val="0"/>
          <w:numId w:val="6"/>
        </w:numPr>
        <w:spacing w:line="360" w:lineRule="auto"/>
        <w:jc w:val="both"/>
        <w:rPr>
          <w:rFonts w:cs="Arial"/>
        </w:rPr>
      </w:pPr>
      <w:r w:rsidRPr="007A6A0C">
        <w:rPr>
          <w:rFonts w:cs="Arial"/>
          <w:i/>
        </w:rPr>
        <w:t>Influencia de los intereses en el aprendizaje</w:t>
      </w:r>
    </w:p>
    <w:p w14:paraId="5E60A98F" w14:textId="77777777" w:rsidR="00D633FD" w:rsidRPr="007A6A0C" w:rsidRDefault="00D633FD" w:rsidP="00D633FD">
      <w:pPr>
        <w:spacing w:line="360" w:lineRule="auto"/>
        <w:jc w:val="both"/>
        <w:rPr>
          <w:rFonts w:ascii="Arial" w:hAnsi="Arial" w:cs="Arial"/>
          <w:b/>
          <w:u w:val="single"/>
          <w:lang w:val="es-ES"/>
        </w:rPr>
      </w:pPr>
    </w:p>
    <w:p w14:paraId="3D55B794" w14:textId="77777777" w:rsidR="00D633FD" w:rsidRPr="006961AA" w:rsidRDefault="00D633FD" w:rsidP="00D633FD">
      <w:pPr>
        <w:spacing w:line="360" w:lineRule="auto"/>
        <w:jc w:val="both"/>
        <w:rPr>
          <w:rFonts w:ascii="Arial" w:hAnsi="Arial" w:cs="Arial"/>
        </w:rPr>
      </w:pPr>
      <w:r w:rsidRPr="006961AA">
        <w:rPr>
          <w:rFonts w:ascii="Arial" w:hAnsi="Arial" w:cs="Arial"/>
        </w:rPr>
        <w:t>Los intereses son inclinaciones o</w:t>
      </w:r>
      <w:r w:rsidRPr="006961AA">
        <w:rPr>
          <w:rFonts w:ascii="Arial" w:hAnsi="Arial" w:cs="Arial"/>
          <w:color w:val="333333"/>
        </w:rPr>
        <w:t xml:space="preserve"> preferencias que manifiesta una persona por algo específico</w:t>
      </w:r>
      <w:r w:rsidRPr="006961AA">
        <w:rPr>
          <w:rFonts w:ascii="Arial" w:hAnsi="Arial" w:cs="Arial"/>
        </w:rPr>
        <w:t xml:space="preserve">. Este tipo de sensación está presente en cada minuto y en todo ámbito de nuestra vida, incluso en el escolar. Según </w:t>
      </w:r>
      <w:proofErr w:type="spellStart"/>
      <w:r w:rsidRPr="006961AA">
        <w:rPr>
          <w:rFonts w:ascii="Arial" w:hAnsi="Arial" w:cs="Arial"/>
        </w:rPr>
        <w:t>Pintrich</w:t>
      </w:r>
      <w:proofErr w:type="spellEnd"/>
      <w:r w:rsidRPr="006961AA">
        <w:rPr>
          <w:rFonts w:ascii="Arial" w:hAnsi="Arial" w:cs="Arial"/>
        </w:rPr>
        <w:t xml:space="preserve"> (1994)</w:t>
      </w:r>
      <w:r w:rsidRPr="006961AA">
        <w:rPr>
          <w:rStyle w:val="FootnoteReference"/>
          <w:rFonts w:ascii="Arial" w:hAnsi="Arial" w:cs="Arial"/>
        </w:rPr>
        <w:footnoteReference w:id="27"/>
      </w:r>
      <w:r w:rsidRPr="006961AA">
        <w:rPr>
          <w:rFonts w:ascii="Arial" w:hAnsi="Arial" w:cs="Arial"/>
        </w:rPr>
        <w:t xml:space="preserve"> este factor es fundamental en el proceso de enseñanza pues se encuentra íntimamente relacionado con el aprendizaje.</w:t>
      </w:r>
    </w:p>
    <w:p w14:paraId="1C70806F" w14:textId="77777777" w:rsidR="00D633FD" w:rsidRPr="006961AA" w:rsidRDefault="00D633FD" w:rsidP="00D633FD">
      <w:pPr>
        <w:spacing w:line="360" w:lineRule="auto"/>
        <w:jc w:val="both"/>
        <w:rPr>
          <w:rFonts w:ascii="Arial" w:hAnsi="Arial" w:cs="Arial"/>
        </w:rPr>
      </w:pPr>
    </w:p>
    <w:p w14:paraId="22FBE9BC" w14:textId="77777777" w:rsidR="00D633FD" w:rsidRPr="006961AA" w:rsidRDefault="00D633FD" w:rsidP="00D633FD">
      <w:pPr>
        <w:spacing w:line="360" w:lineRule="auto"/>
        <w:jc w:val="both"/>
        <w:rPr>
          <w:rFonts w:ascii="Arial" w:hAnsi="Arial" w:cs="Arial"/>
        </w:rPr>
      </w:pPr>
      <w:r w:rsidRPr="006961AA">
        <w:rPr>
          <w:rFonts w:ascii="Arial" w:hAnsi="Arial" w:cs="Arial"/>
        </w:rPr>
        <w:t>Una actividad escolar que involucre los deseos e intereses de los estudiantes cautivara su atención, lo cual influirá en la concentración y en la participación de estos. Este tipo de beneficios se ven plasmados en los resultados obtenidos por Cardozo (2008)</w:t>
      </w:r>
      <w:r w:rsidRPr="006961AA">
        <w:rPr>
          <w:rStyle w:val="FootnoteReference"/>
          <w:rFonts w:ascii="Arial" w:hAnsi="Arial" w:cs="Arial"/>
        </w:rPr>
        <w:footnoteReference w:id="28"/>
      </w:r>
      <w:r w:rsidRPr="006961AA">
        <w:rPr>
          <w:rFonts w:ascii="Arial" w:hAnsi="Arial" w:cs="Arial"/>
        </w:rPr>
        <w:t xml:space="preserve"> quien demuestra que existe una alta correlación entre la aplicación de estrategias de aprendizaje en conjunto con aquellas que incentivan integración de los intereses, pues se logró evidenciar un mayor rendimiento académico en los estudiantes participes de la investigación. López &amp; García (2010) confirman que al trabajar con los intereses de los alumnos no solo se ve beneficiada el área cognitiva sino que también se evidencian resultados favorables en la parte afectiva y social.</w:t>
      </w:r>
    </w:p>
    <w:p w14:paraId="354288BF" w14:textId="77777777" w:rsidR="00D633FD" w:rsidRPr="006961AA" w:rsidRDefault="00D633FD" w:rsidP="00D633FD">
      <w:pPr>
        <w:spacing w:line="360" w:lineRule="auto"/>
        <w:jc w:val="both"/>
        <w:rPr>
          <w:rFonts w:ascii="Arial" w:hAnsi="Arial" w:cs="Arial"/>
        </w:rPr>
      </w:pPr>
    </w:p>
    <w:p w14:paraId="5484CABF" w14:textId="77777777" w:rsidR="00D633FD" w:rsidRPr="006961AA" w:rsidRDefault="00D633FD" w:rsidP="00D633FD">
      <w:pPr>
        <w:spacing w:line="360" w:lineRule="auto"/>
        <w:jc w:val="both"/>
        <w:rPr>
          <w:rFonts w:ascii="Arial" w:hAnsi="Arial" w:cs="Arial"/>
        </w:rPr>
      </w:pPr>
      <w:r w:rsidRPr="006961AA">
        <w:rPr>
          <w:rFonts w:ascii="Arial" w:hAnsi="Arial" w:cs="Arial"/>
        </w:rPr>
        <w:t>Por lo tanto, al Integrar las preferencias de los estudiantes en los métodos de enseñanza aumentara significativamente la motivación para aprender en la escuela.</w:t>
      </w:r>
    </w:p>
    <w:p w14:paraId="0562E68B" w14:textId="77777777" w:rsidR="00D633FD" w:rsidRPr="006961AA" w:rsidRDefault="00D633FD" w:rsidP="00D633FD">
      <w:pPr>
        <w:spacing w:line="360" w:lineRule="auto"/>
        <w:jc w:val="both"/>
        <w:rPr>
          <w:rFonts w:ascii="Arial" w:hAnsi="Arial" w:cs="Arial"/>
        </w:rPr>
      </w:pPr>
    </w:p>
    <w:p w14:paraId="3E331E37" w14:textId="77777777" w:rsidR="00D633FD" w:rsidRPr="006961AA" w:rsidRDefault="00D633FD" w:rsidP="00D633FD">
      <w:pPr>
        <w:spacing w:line="360" w:lineRule="auto"/>
        <w:jc w:val="both"/>
        <w:rPr>
          <w:rFonts w:ascii="Arial" w:hAnsi="Arial" w:cs="Arial"/>
        </w:rPr>
      </w:pPr>
      <w:r w:rsidRPr="006961AA">
        <w:rPr>
          <w:rFonts w:ascii="Arial" w:hAnsi="Arial" w:cs="Arial"/>
        </w:rPr>
        <w:lastRenderedPageBreak/>
        <w:t xml:space="preserve">La motivación puede generarse a través de estímulos intrínsecos y extrínsecos por ejemplo: </w:t>
      </w:r>
    </w:p>
    <w:p w14:paraId="4A1AF4E7" w14:textId="77777777" w:rsidR="00D633FD" w:rsidRPr="006961AA" w:rsidRDefault="00D633FD" w:rsidP="00D633FD">
      <w:pPr>
        <w:spacing w:line="360" w:lineRule="auto"/>
        <w:jc w:val="both"/>
        <w:rPr>
          <w:rFonts w:ascii="Arial" w:hAnsi="Arial" w:cs="Arial"/>
        </w:rPr>
      </w:pPr>
    </w:p>
    <w:p w14:paraId="0732225B" w14:textId="77777777" w:rsidR="00D633FD" w:rsidRPr="006961AA" w:rsidRDefault="00D633FD" w:rsidP="00D633FD">
      <w:pPr>
        <w:spacing w:line="360" w:lineRule="auto"/>
        <w:jc w:val="both"/>
        <w:rPr>
          <w:rFonts w:ascii="Arial" w:hAnsi="Arial" w:cs="Arial"/>
        </w:rPr>
      </w:pPr>
      <w:r>
        <w:rPr>
          <w:rFonts w:ascii="Arial" w:hAnsi="Arial" w:cs="Arial"/>
          <w:i/>
        </w:rPr>
        <w:t>-</w:t>
      </w:r>
      <w:r w:rsidRPr="007A6A0C">
        <w:rPr>
          <w:rFonts w:ascii="Arial" w:hAnsi="Arial" w:cs="Arial"/>
        </w:rPr>
        <w:t>Motivación intrínseca:</w:t>
      </w:r>
      <w:r w:rsidRPr="006961AA">
        <w:rPr>
          <w:rFonts w:ascii="Arial" w:hAnsi="Arial" w:cs="Arial"/>
          <w:b/>
        </w:rPr>
        <w:t xml:space="preserve"> </w:t>
      </w:r>
      <w:r w:rsidRPr="006961AA">
        <w:rPr>
          <w:rFonts w:ascii="Arial" w:hAnsi="Arial" w:cs="Arial"/>
        </w:rPr>
        <w:t xml:space="preserve">Esta categoría se encuentra ligada con los intereses, deseos y expectativas propias de cada estudiante. Por lo tanto, el comportamiento que manifieste un alumno frente a la tarea estará determinado por lo atractiva e interesante que le resulte la actividad, además deberá estar compuesta por elementos que le sean significativos, es decir que involucre sus capacidades y gustos (García &amp; </w:t>
      </w:r>
      <w:proofErr w:type="spellStart"/>
      <w:r w:rsidRPr="006961AA">
        <w:rPr>
          <w:rFonts w:ascii="Arial" w:hAnsi="Arial" w:cs="Arial"/>
        </w:rPr>
        <w:t>Demenech</w:t>
      </w:r>
      <w:proofErr w:type="spellEnd"/>
      <w:r w:rsidRPr="006961AA">
        <w:rPr>
          <w:rFonts w:ascii="Arial" w:hAnsi="Arial" w:cs="Arial"/>
        </w:rPr>
        <w:t>,  Extraído el 15 de julio del 2014)</w:t>
      </w:r>
      <w:r w:rsidRPr="006961AA">
        <w:rPr>
          <w:rStyle w:val="FootnoteReference"/>
          <w:rFonts w:ascii="Arial" w:hAnsi="Arial" w:cs="Arial"/>
        </w:rPr>
        <w:footnoteReference w:id="29"/>
      </w:r>
      <w:r w:rsidRPr="006961AA">
        <w:rPr>
          <w:rFonts w:ascii="Arial" w:hAnsi="Arial" w:cs="Arial"/>
        </w:rPr>
        <w:t>.</w:t>
      </w:r>
    </w:p>
    <w:p w14:paraId="295CA7C5" w14:textId="77777777" w:rsidR="00D633FD" w:rsidRPr="006961AA" w:rsidRDefault="00D633FD" w:rsidP="00D633FD">
      <w:pPr>
        <w:spacing w:line="360" w:lineRule="auto"/>
        <w:jc w:val="both"/>
        <w:rPr>
          <w:rFonts w:ascii="Arial" w:hAnsi="Arial" w:cs="Arial"/>
        </w:rPr>
      </w:pPr>
    </w:p>
    <w:p w14:paraId="629CF892" w14:textId="77777777" w:rsidR="00D633FD" w:rsidRPr="006961AA" w:rsidRDefault="00D633FD" w:rsidP="00D633FD">
      <w:pPr>
        <w:spacing w:line="360" w:lineRule="auto"/>
        <w:jc w:val="both"/>
        <w:rPr>
          <w:rFonts w:ascii="Arial" w:hAnsi="Arial" w:cs="Arial"/>
        </w:rPr>
      </w:pPr>
      <w:r w:rsidRPr="007A6A0C">
        <w:rPr>
          <w:rFonts w:ascii="Arial" w:hAnsi="Arial" w:cs="Arial"/>
        </w:rPr>
        <w:t>-Motivación extrínseca:</w:t>
      </w:r>
      <w:r w:rsidRPr="007A6A0C">
        <w:rPr>
          <w:rFonts w:ascii="Arial" w:hAnsi="Arial" w:cs="Arial"/>
          <w:b/>
        </w:rPr>
        <w:t xml:space="preserve"> </w:t>
      </w:r>
      <w:r w:rsidRPr="006961AA">
        <w:rPr>
          <w:rFonts w:ascii="Arial" w:hAnsi="Arial" w:cs="Arial"/>
        </w:rPr>
        <w:t xml:space="preserve">Este término  tiene relación con los aspectos externos que pueden funcionar como estímulos. En esta categoría se encuentra presente el docente, ya que él como mediador del aprendizaje  debe ser capaz de crear estrategias atractivas que involucren los intereses, habilidades y experiencia de los alumnos para conformar  una verdadera estrategia de enseñanza que motive la participación. (García &amp; </w:t>
      </w:r>
      <w:proofErr w:type="spellStart"/>
      <w:r w:rsidRPr="006961AA">
        <w:rPr>
          <w:rFonts w:ascii="Arial" w:hAnsi="Arial" w:cs="Arial"/>
        </w:rPr>
        <w:t>Demenech</w:t>
      </w:r>
      <w:proofErr w:type="spellEnd"/>
      <w:r w:rsidRPr="006961AA">
        <w:rPr>
          <w:rFonts w:ascii="Arial" w:hAnsi="Arial" w:cs="Arial"/>
        </w:rPr>
        <w:t>,  Extraído el 15 de julio del 2014)</w:t>
      </w:r>
    </w:p>
    <w:p w14:paraId="3AF8E83C" w14:textId="77777777" w:rsidR="00D633FD" w:rsidRPr="006961AA" w:rsidRDefault="00D633FD" w:rsidP="00D633FD">
      <w:pPr>
        <w:spacing w:line="360" w:lineRule="auto"/>
        <w:jc w:val="both"/>
        <w:rPr>
          <w:rFonts w:ascii="Arial" w:hAnsi="Arial" w:cs="Arial"/>
        </w:rPr>
      </w:pPr>
    </w:p>
    <w:p w14:paraId="79F20E8D"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Alvarado, Cano &amp; </w:t>
      </w:r>
      <w:proofErr w:type="spellStart"/>
      <w:r w:rsidRPr="006961AA">
        <w:rPr>
          <w:rFonts w:ascii="Arial" w:hAnsi="Arial" w:cs="Arial"/>
        </w:rPr>
        <w:t>Garbus</w:t>
      </w:r>
      <w:proofErr w:type="spellEnd"/>
      <w:r w:rsidRPr="006961AA">
        <w:rPr>
          <w:rFonts w:ascii="Arial" w:hAnsi="Arial" w:cs="Arial"/>
        </w:rPr>
        <w:t xml:space="preserve"> (2006)</w:t>
      </w:r>
      <w:r w:rsidRPr="006961AA">
        <w:rPr>
          <w:rStyle w:val="FootnoteReference"/>
          <w:rFonts w:ascii="Arial" w:hAnsi="Arial" w:cs="Arial"/>
        </w:rPr>
        <w:footnoteReference w:id="30"/>
      </w:r>
      <w:r w:rsidRPr="006961AA">
        <w:rPr>
          <w:rFonts w:ascii="Arial" w:hAnsi="Arial" w:cs="Arial"/>
        </w:rPr>
        <w:t xml:space="preserve"> realizaron un estudio sobre el método de reescritura de canciones en niños pequeños. Esta investigación tenía como propósito ligar la experiencia y los gustos de los </w:t>
      </w:r>
      <w:r w:rsidRPr="007A6A0C">
        <w:rPr>
          <w:rFonts w:ascii="Arial" w:hAnsi="Arial" w:cs="Arial"/>
        </w:rPr>
        <w:t>menores</w:t>
      </w:r>
      <w:r w:rsidRPr="006961AA">
        <w:rPr>
          <w:rFonts w:ascii="Arial" w:hAnsi="Arial" w:cs="Arial"/>
        </w:rPr>
        <w:t xml:space="preserve"> con el método de escritura. Los resultados obtenidos fueron favorables ya que los niños lograron trabajar en conjunto y participaron activamente en todas las actividades. Se evidencio resultados similares en la investigación de Parrado (2010) quien demostró que al incluir los intereses, gustos y necesidades de los niños en el proceso de lectura se  obtiene una mayor motivación para leer, reflexionar y disfrutar.</w:t>
      </w:r>
    </w:p>
    <w:p w14:paraId="56251F5F" w14:textId="77777777" w:rsidR="00D633FD" w:rsidRPr="006961AA" w:rsidRDefault="00D633FD" w:rsidP="00D633FD">
      <w:pPr>
        <w:spacing w:line="360" w:lineRule="auto"/>
        <w:jc w:val="both"/>
        <w:rPr>
          <w:rFonts w:ascii="Arial" w:hAnsi="Arial" w:cs="Arial"/>
        </w:rPr>
      </w:pPr>
    </w:p>
    <w:p w14:paraId="69316BEE" w14:textId="77777777" w:rsidR="00D633FD" w:rsidRPr="006961AA" w:rsidRDefault="00D633FD" w:rsidP="00D633FD">
      <w:pPr>
        <w:spacing w:line="360" w:lineRule="auto"/>
        <w:jc w:val="both"/>
        <w:rPr>
          <w:rFonts w:ascii="Arial" w:hAnsi="Arial" w:cs="Arial"/>
          <w:b/>
          <w:u w:val="single"/>
        </w:rPr>
      </w:pPr>
    </w:p>
    <w:p w14:paraId="2806834C" w14:textId="77777777" w:rsidR="00D633FD" w:rsidRPr="006961AA" w:rsidRDefault="00D633FD" w:rsidP="00D633FD">
      <w:pPr>
        <w:spacing w:line="360" w:lineRule="auto"/>
        <w:jc w:val="both"/>
        <w:rPr>
          <w:rFonts w:ascii="Arial" w:hAnsi="Arial" w:cs="Arial"/>
        </w:rPr>
      </w:pPr>
      <w:r w:rsidRPr="006961AA">
        <w:rPr>
          <w:rFonts w:ascii="Arial" w:hAnsi="Arial" w:cs="Arial"/>
        </w:rPr>
        <w:t>De acuerdo a los postulados de Maturana (1990)</w:t>
      </w:r>
      <w:r w:rsidRPr="006961AA">
        <w:rPr>
          <w:rStyle w:val="FootnoteReference"/>
          <w:rFonts w:ascii="Arial" w:hAnsi="Arial" w:cs="Arial"/>
        </w:rPr>
        <w:footnoteReference w:id="31"/>
      </w:r>
      <w:r w:rsidRPr="006961AA">
        <w:rPr>
          <w:rFonts w:ascii="Arial" w:hAnsi="Arial" w:cs="Arial"/>
        </w:rPr>
        <w:t xml:space="preserve"> las emociones juegan un papel relevante en las experiencias de los individuos, ya que éstas condicionan nuestra forma de proceder, pues uno realiza determinadas acciones dependiendo de la disposición emocional en la que se encuentre, siendo el factor principal para resolver las problemáticas que se presenten en la cotidianidad, dejando en segundo plano lo racional,  puesto que  esta habilidad se manifiesta luego de realizar una acción. </w:t>
      </w:r>
    </w:p>
    <w:p w14:paraId="1CE7BB6D" w14:textId="77777777" w:rsidR="00D633FD" w:rsidRPr="006961AA" w:rsidRDefault="00D633FD" w:rsidP="00D633FD">
      <w:pPr>
        <w:spacing w:line="360" w:lineRule="auto"/>
        <w:jc w:val="both"/>
        <w:rPr>
          <w:rFonts w:ascii="Arial" w:hAnsi="Arial" w:cs="Arial"/>
        </w:rPr>
      </w:pPr>
    </w:p>
    <w:p w14:paraId="010DFCA6" w14:textId="77777777" w:rsidR="00D633FD" w:rsidRDefault="00D633FD" w:rsidP="00D633FD">
      <w:pPr>
        <w:spacing w:line="360" w:lineRule="auto"/>
        <w:jc w:val="both"/>
        <w:rPr>
          <w:rFonts w:ascii="Arial" w:hAnsi="Arial" w:cs="Arial"/>
        </w:rPr>
      </w:pPr>
      <w:r w:rsidRPr="006961AA">
        <w:rPr>
          <w:rFonts w:ascii="Arial" w:hAnsi="Arial" w:cs="Arial"/>
        </w:rPr>
        <w:t xml:space="preserve">Frente a ello, este autor expresa que los seres humanos poseen sus propias estructuras  biológicas, por lo que todos son únicos e irrepetibles, y desde este aspecto actúan dependiendo de las experiencias que ha vivido y desde ahí va cambiando sus dominios de acción, estando siempre condicionado a lo que va sintiendo. Por consiguiente,  declara en uno de sus fundamentos que uno no puede distinguir ente ilusión y percepción al momento de actuar, </w:t>
      </w:r>
      <w:r w:rsidRPr="006961AA">
        <w:rPr>
          <w:rFonts w:ascii="Arial" w:hAnsi="Arial" w:cs="Arial"/>
          <w:lang w:eastAsia="en-US"/>
        </w:rPr>
        <w:t>ya  que  lo hacemos a priori, cuando se reflexiona sobre la experiencia vivida, lo que</w:t>
      </w:r>
      <w:r w:rsidRPr="006961AA">
        <w:rPr>
          <w:rFonts w:ascii="Arial" w:hAnsi="Arial" w:cs="Arial"/>
        </w:rPr>
        <w:t xml:space="preserve"> nos </w:t>
      </w:r>
      <w:r w:rsidRPr="006961AA">
        <w:rPr>
          <w:rFonts w:ascii="Arial" w:hAnsi="Arial" w:cs="Arial"/>
          <w:lang w:eastAsia="en-US"/>
        </w:rPr>
        <w:t xml:space="preserve"> permite </w:t>
      </w:r>
      <w:r w:rsidRPr="006961AA">
        <w:rPr>
          <w:rFonts w:ascii="Arial" w:hAnsi="Arial" w:cs="Arial"/>
        </w:rPr>
        <w:t xml:space="preserve">ser capaces de construir nuestros propios conocimientos. </w:t>
      </w:r>
    </w:p>
    <w:p w14:paraId="10A21AB0" w14:textId="77777777" w:rsidR="00D633FD" w:rsidRPr="006961AA" w:rsidRDefault="00D633FD" w:rsidP="00D633FD">
      <w:pPr>
        <w:spacing w:line="360" w:lineRule="auto"/>
        <w:jc w:val="both"/>
        <w:rPr>
          <w:rFonts w:ascii="Arial" w:hAnsi="Arial" w:cs="Arial"/>
          <w:lang w:eastAsia="en-US"/>
        </w:rPr>
      </w:pPr>
    </w:p>
    <w:p w14:paraId="35E69620" w14:textId="77777777" w:rsidR="00D633FD" w:rsidRPr="006961AA" w:rsidRDefault="00D633FD" w:rsidP="00D633FD">
      <w:pPr>
        <w:spacing w:line="360" w:lineRule="auto"/>
        <w:jc w:val="both"/>
        <w:rPr>
          <w:rFonts w:ascii="Arial" w:hAnsi="Arial" w:cs="Arial"/>
        </w:rPr>
      </w:pPr>
      <w:r w:rsidRPr="006961AA">
        <w:rPr>
          <w:rFonts w:ascii="Arial" w:hAnsi="Arial" w:cs="Arial"/>
        </w:rPr>
        <w:t>Tomando en cuenta los fundamentos anteriores, Humberto Maturana (1990)  propone la “teoría del amor”,  lo que no quiere decir que estemos  beso a beso con los demás, sino que aprendamos a “respetar al otro como legítimo otro”, valorando sus necesidades, intereses y experiencias.</w:t>
      </w:r>
    </w:p>
    <w:p w14:paraId="6A1A13D7" w14:textId="77777777" w:rsidR="00D633FD" w:rsidRPr="006961AA" w:rsidRDefault="00D633FD" w:rsidP="00D633FD">
      <w:pPr>
        <w:spacing w:line="360" w:lineRule="auto"/>
        <w:jc w:val="both"/>
        <w:rPr>
          <w:rFonts w:ascii="Arial" w:hAnsi="Arial" w:cs="Arial"/>
        </w:rPr>
      </w:pPr>
    </w:p>
    <w:p w14:paraId="057808E8"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 xml:space="preserve">Teniendo como referencia los postulados de Maturana, la </w:t>
      </w:r>
      <w:proofErr w:type="spellStart"/>
      <w:r w:rsidRPr="006961AA">
        <w:rPr>
          <w:rFonts w:ascii="Arial" w:hAnsi="Arial" w:cs="Arial"/>
        </w:rPr>
        <w:t>Dra</w:t>
      </w:r>
      <w:proofErr w:type="spellEnd"/>
      <w:r w:rsidRPr="006961AA">
        <w:rPr>
          <w:rFonts w:ascii="Arial" w:hAnsi="Arial" w:cs="Arial"/>
        </w:rPr>
        <w:t xml:space="preserve"> </w:t>
      </w:r>
      <w:proofErr w:type="spellStart"/>
      <w:r w:rsidRPr="006961AA">
        <w:rPr>
          <w:rFonts w:ascii="Arial" w:hAnsi="Arial" w:cs="Arial"/>
        </w:rPr>
        <w:t>Nolfa</w:t>
      </w:r>
      <w:proofErr w:type="spellEnd"/>
      <w:r w:rsidRPr="006961AA">
        <w:rPr>
          <w:rFonts w:ascii="Arial" w:hAnsi="Arial" w:cs="Arial"/>
        </w:rPr>
        <w:t xml:space="preserve"> </w:t>
      </w:r>
      <w:proofErr w:type="spellStart"/>
      <w:r w:rsidRPr="006961AA">
        <w:rPr>
          <w:rFonts w:ascii="Arial" w:hAnsi="Arial" w:cs="Arial"/>
        </w:rPr>
        <w:t>Ibañez</w:t>
      </w:r>
      <w:proofErr w:type="spellEnd"/>
      <w:r w:rsidRPr="006961AA">
        <w:rPr>
          <w:rFonts w:ascii="Arial" w:hAnsi="Arial" w:cs="Arial"/>
        </w:rPr>
        <w:t xml:space="preserve">            (1988)</w:t>
      </w:r>
      <w:r w:rsidRPr="006961AA">
        <w:rPr>
          <w:rStyle w:val="FootnoteReference"/>
          <w:rFonts w:ascii="Arial" w:hAnsi="Arial" w:cs="Arial"/>
        </w:rPr>
        <w:footnoteReference w:id="32"/>
      </w:r>
      <w:r w:rsidRPr="006961AA">
        <w:rPr>
          <w:rFonts w:ascii="Arial" w:hAnsi="Arial" w:cs="Arial"/>
        </w:rPr>
        <w:t xml:space="preserve"> los complementa para llevarlos a la práctica en el sistema educativo, creando una metodología que permita potenciar la globalidad del ser humano. Ésta es denominada Metodología </w:t>
      </w:r>
      <w:proofErr w:type="spellStart"/>
      <w:r w:rsidRPr="006961AA">
        <w:rPr>
          <w:rFonts w:ascii="Arial" w:hAnsi="Arial" w:cs="Arial"/>
        </w:rPr>
        <w:t>Interaccional</w:t>
      </w:r>
      <w:proofErr w:type="spellEnd"/>
      <w:r w:rsidRPr="006961AA">
        <w:rPr>
          <w:rFonts w:ascii="Arial" w:hAnsi="Arial" w:cs="Arial"/>
        </w:rPr>
        <w:t xml:space="preserve"> Integrativa, que tiene como objetivo </w:t>
      </w:r>
      <w:r w:rsidRPr="006961AA">
        <w:rPr>
          <w:rFonts w:ascii="Arial" w:hAnsi="Arial" w:cs="Arial"/>
        </w:rPr>
        <w:lastRenderedPageBreak/>
        <w:t xml:space="preserve">principal  favorecer la disposición hacia los aprendizajes y aumentar la autoestima, lo que conlleva una mayor autonomía en las actividades de aprendizaje. </w:t>
      </w:r>
    </w:p>
    <w:p w14:paraId="68FA720A" w14:textId="77777777" w:rsidR="00D633FD" w:rsidRPr="006961AA" w:rsidRDefault="00D633FD" w:rsidP="00D633FD">
      <w:pPr>
        <w:autoSpaceDE w:val="0"/>
        <w:autoSpaceDN w:val="0"/>
        <w:adjustRightInd w:val="0"/>
        <w:spacing w:line="360" w:lineRule="auto"/>
        <w:jc w:val="both"/>
        <w:rPr>
          <w:rFonts w:ascii="Arial" w:hAnsi="Arial" w:cs="Arial"/>
        </w:rPr>
      </w:pPr>
    </w:p>
    <w:p w14:paraId="6AF5C797"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 xml:space="preserve">La autora declara que los educadores al momento de idear la enseñanza deben considerar en primera instancia los intereses y necesidades de los estudiantes, valorando sus conocimientos previos, para que de esta forma los conocimientos nuevos le sean significativos y le ayuden a resolver sus problemas cotidianos. Para ello, es importante propiciar un ambiente acogedor y no instruccional, en el que los niños y niñas se sientan seguros y sin temor a dar su opinión,  donde el error representa una instancia de aprendizaje en el que puedan autocorregirse acudiendo a la reflexión, tomando un rol activo en la construcción de sus  propios conocimientos, siendo el profesor un guía en este proceso. Para conseguirlo, el docente debe idear estrategias y actividades que permitan más de un nivel de ejecución, puesto que todos los individuos aprenden de distinta forma, de acuerdo a sus estructuras cognitivas. A sí mismo, la evaluación debe contemplar el proceso de cada alumno,  priorizando sus ritmos de aprendizaje y las necesidades educativas que vaya presentando, por lo que se debe potenciar la fundamentación de cada acción que realiza el individuo, y así idear nuevas dinámicas que permitan la realización individual y social, reflejándose la prioridad del aprendizaje por sobre la enseñanza. </w:t>
      </w:r>
    </w:p>
    <w:p w14:paraId="71F6E383" w14:textId="77777777" w:rsidR="00D633FD" w:rsidRPr="006961AA" w:rsidRDefault="00D633FD" w:rsidP="00D633FD">
      <w:pPr>
        <w:autoSpaceDE w:val="0"/>
        <w:autoSpaceDN w:val="0"/>
        <w:adjustRightInd w:val="0"/>
        <w:spacing w:line="360" w:lineRule="auto"/>
        <w:jc w:val="both"/>
        <w:rPr>
          <w:rFonts w:ascii="Arial" w:hAnsi="Arial" w:cs="Arial"/>
        </w:rPr>
      </w:pPr>
    </w:p>
    <w:p w14:paraId="27831BF1"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En consecuencia, al actuar desde la emoción se propician diversos beneficios que permiten un desarrollo integral en los estudiantes, permitiéndoles ser agentes sociales de cambio, a través de la convivencia con otros.</w:t>
      </w:r>
    </w:p>
    <w:p w14:paraId="6BD3B00F" w14:textId="77777777" w:rsidR="00D633FD" w:rsidRPr="006961AA" w:rsidRDefault="00D633FD" w:rsidP="00D633FD">
      <w:pPr>
        <w:spacing w:line="360" w:lineRule="auto"/>
        <w:jc w:val="both"/>
        <w:rPr>
          <w:rFonts w:ascii="Arial" w:hAnsi="Arial" w:cs="Arial"/>
          <w:i/>
        </w:rPr>
      </w:pPr>
    </w:p>
    <w:p w14:paraId="3316228A" w14:textId="77777777" w:rsidR="00D633FD" w:rsidRPr="007A6A0C" w:rsidRDefault="00D633FD" w:rsidP="00D633FD">
      <w:pPr>
        <w:pStyle w:val="ListParagraph"/>
        <w:numPr>
          <w:ilvl w:val="0"/>
          <w:numId w:val="6"/>
        </w:numPr>
        <w:spacing w:line="360" w:lineRule="auto"/>
        <w:jc w:val="both"/>
        <w:rPr>
          <w:rFonts w:cs="Arial"/>
          <w:i/>
        </w:rPr>
      </w:pPr>
      <w:r w:rsidRPr="007A6A0C">
        <w:rPr>
          <w:rFonts w:cs="Arial"/>
          <w:i/>
        </w:rPr>
        <w:t>Psicomotricidad y Aprendizaje</w:t>
      </w:r>
    </w:p>
    <w:p w14:paraId="7337E1F8" w14:textId="77777777" w:rsidR="00D633FD" w:rsidRPr="006961AA" w:rsidRDefault="00D633FD" w:rsidP="00D633FD">
      <w:pPr>
        <w:spacing w:line="360" w:lineRule="auto"/>
        <w:jc w:val="both"/>
        <w:rPr>
          <w:rFonts w:ascii="Arial" w:hAnsi="Arial" w:cs="Arial"/>
          <w:b/>
          <w:i/>
          <w:lang w:val="es-ES"/>
        </w:rPr>
      </w:pPr>
    </w:p>
    <w:p w14:paraId="41E4DF21" w14:textId="77777777" w:rsidR="00D633FD" w:rsidRPr="006961AA" w:rsidRDefault="00D633FD" w:rsidP="00D633FD">
      <w:pPr>
        <w:spacing w:line="360" w:lineRule="auto"/>
        <w:jc w:val="both"/>
        <w:rPr>
          <w:rFonts w:ascii="Arial" w:hAnsi="Arial" w:cs="Arial"/>
        </w:rPr>
      </w:pPr>
      <w:r w:rsidRPr="006961AA">
        <w:rPr>
          <w:rFonts w:ascii="Arial" w:hAnsi="Arial" w:cs="Arial"/>
        </w:rPr>
        <w:t>En nuestra propuesta pedagógica integramos la psicomotricidad en variadas actividades tales como musicoterapia, yoga y confección de mándalas ya que es fundamental para lograr un desarrollo integral.</w:t>
      </w:r>
    </w:p>
    <w:p w14:paraId="0450CE88" w14:textId="77777777" w:rsidR="00D633FD" w:rsidRPr="006961AA" w:rsidRDefault="00D633FD" w:rsidP="00D633FD">
      <w:pPr>
        <w:spacing w:line="360" w:lineRule="auto"/>
        <w:jc w:val="both"/>
        <w:rPr>
          <w:rFonts w:ascii="Arial" w:hAnsi="Arial" w:cs="Arial"/>
        </w:rPr>
      </w:pPr>
    </w:p>
    <w:p w14:paraId="2B0FED35" w14:textId="77777777" w:rsidR="00D633FD" w:rsidRPr="006961AA" w:rsidRDefault="00D633FD" w:rsidP="00D633FD">
      <w:pPr>
        <w:spacing w:line="360" w:lineRule="auto"/>
        <w:jc w:val="both"/>
        <w:rPr>
          <w:rFonts w:ascii="Arial" w:hAnsi="Arial" w:cs="Arial"/>
        </w:rPr>
      </w:pPr>
      <w:r w:rsidRPr="006961AA">
        <w:rPr>
          <w:rFonts w:ascii="Arial" w:hAnsi="Arial" w:cs="Arial"/>
        </w:rPr>
        <w:lastRenderedPageBreak/>
        <w:t xml:space="preserve">Según </w:t>
      </w:r>
      <w:proofErr w:type="spellStart"/>
      <w:r w:rsidRPr="006961AA">
        <w:rPr>
          <w:rFonts w:ascii="Arial" w:hAnsi="Arial" w:cs="Arial"/>
        </w:rPr>
        <w:t>Berruezo</w:t>
      </w:r>
      <w:proofErr w:type="spellEnd"/>
      <w:r w:rsidRPr="006961AA">
        <w:rPr>
          <w:rFonts w:ascii="Arial" w:hAnsi="Arial" w:cs="Arial"/>
        </w:rPr>
        <w:t xml:space="preserve"> (1995)</w:t>
      </w:r>
      <w:r w:rsidRPr="006961AA">
        <w:rPr>
          <w:rStyle w:val="FootnoteReference"/>
          <w:rFonts w:ascii="Arial" w:hAnsi="Arial" w:cs="Arial"/>
        </w:rPr>
        <w:footnoteReference w:id="33"/>
      </w:r>
      <w:r w:rsidRPr="006961AA">
        <w:rPr>
          <w:rFonts w:ascii="Arial" w:hAnsi="Arial" w:cs="Arial"/>
        </w:rPr>
        <w:t xml:space="preserve"> la psicomotricidad es un enfoque de la intervención educativa o terapéutica cuyo objetivo es el desarrollo de las posibilidades motrices, expresivas y creativas a partir del cuerpo, lo que le lleva a centrar su actividad e interés en el movimiento y el acto, incluyendo todo lo que se deriva de ello: disfunciones, patologías, estimulación, aprendizaje, etc.</w:t>
      </w:r>
    </w:p>
    <w:p w14:paraId="1D0BCDC4" w14:textId="77777777" w:rsidR="00D633FD" w:rsidRPr="006961AA" w:rsidRDefault="00D633FD" w:rsidP="00D633FD">
      <w:pPr>
        <w:spacing w:line="360" w:lineRule="auto"/>
        <w:jc w:val="both"/>
        <w:rPr>
          <w:rFonts w:ascii="Arial" w:hAnsi="Arial" w:cs="Arial"/>
        </w:rPr>
      </w:pPr>
    </w:p>
    <w:p w14:paraId="68E1A4ED"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Entre los beneficios encontramos que a nivel motor, le permitirá al niño dominar su movimiento corporal, en el área cognitiva, permite la mejora de la memoria, la atención y concentración y la creatividad y en cuanto a la dimensión social y afectiva, permitirá a los niños conocer y afrontar sus miedos y relacionarse con los demás. </w:t>
      </w:r>
    </w:p>
    <w:p w14:paraId="3381184D" w14:textId="77777777" w:rsidR="00D633FD" w:rsidRPr="006961AA" w:rsidRDefault="00D633FD" w:rsidP="00D633FD">
      <w:pPr>
        <w:spacing w:line="360" w:lineRule="auto"/>
        <w:jc w:val="both"/>
        <w:rPr>
          <w:rFonts w:ascii="Arial" w:hAnsi="Arial" w:cs="Arial"/>
        </w:rPr>
      </w:pPr>
    </w:p>
    <w:p w14:paraId="7A8E13A4"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Además, al ejercitar la motricidad gruesa con una </w:t>
      </w:r>
      <w:r w:rsidRPr="006961AA">
        <w:rPr>
          <w:rFonts w:ascii="Arial" w:hAnsi="Arial" w:cs="Arial"/>
          <w:lang w:val="es-ES"/>
        </w:rPr>
        <w:t>duración prolongada a un nivel moderado o alta intensidad, el cerebro produce una sustancia química llamada endorfina. Bohórquez (2012) expone que la endorfina cumple un rol fundamental en el control de la emocionalidad, ya que es conductora del placer, la euforia, la felicidad y el alivio del dolor.</w:t>
      </w:r>
    </w:p>
    <w:p w14:paraId="37947A55" w14:textId="77777777" w:rsidR="00D633FD" w:rsidRPr="006961AA" w:rsidRDefault="00D633FD" w:rsidP="00D633FD">
      <w:pPr>
        <w:spacing w:line="360" w:lineRule="auto"/>
        <w:jc w:val="both"/>
        <w:rPr>
          <w:rFonts w:ascii="Arial" w:hAnsi="Arial" w:cs="Arial"/>
        </w:rPr>
      </w:pPr>
    </w:p>
    <w:p w14:paraId="5625DD2E"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Para el autor, las áreas de la Psicomotricidad son: </w:t>
      </w:r>
    </w:p>
    <w:p w14:paraId="05A30070" w14:textId="77777777" w:rsidR="00D633FD" w:rsidRPr="006961AA" w:rsidRDefault="00D633FD" w:rsidP="00D633FD">
      <w:pPr>
        <w:spacing w:line="360" w:lineRule="auto"/>
        <w:jc w:val="both"/>
        <w:rPr>
          <w:rFonts w:ascii="Arial" w:hAnsi="Arial" w:cs="Arial"/>
        </w:rPr>
      </w:pPr>
    </w:p>
    <w:p w14:paraId="59546A2E" w14:textId="77777777" w:rsidR="00D633FD" w:rsidRPr="00915C7F" w:rsidRDefault="00D633FD" w:rsidP="00D633FD">
      <w:pPr>
        <w:spacing w:line="360" w:lineRule="auto"/>
        <w:jc w:val="both"/>
        <w:rPr>
          <w:rFonts w:ascii="Arial" w:hAnsi="Arial" w:cs="Arial"/>
        </w:rPr>
      </w:pPr>
      <w:r w:rsidRPr="00F04698">
        <w:rPr>
          <w:rFonts w:ascii="Arial" w:hAnsi="Arial" w:cs="Arial"/>
        </w:rPr>
        <w:t>-Esquema Corporal: es el conocimiento y la relación mental que la persona tiene de su propio cuerpo. El desarrollo de esta área permite que los niños se identifiquen con su propio cuerpo, que se expresen a través de él, que lo utilicen como medio de contacto, sirviendo como base para el desarrollo de otras áreas y el aprendizaje de nociones como adelante-atrás, aden</w:t>
      </w:r>
      <w:r>
        <w:rPr>
          <w:rFonts w:ascii="Arial" w:hAnsi="Arial" w:cs="Arial"/>
        </w:rPr>
        <w:t xml:space="preserve">tro-afuera, arriba-abajo ya que </w:t>
      </w:r>
      <w:r w:rsidRPr="00F04698">
        <w:rPr>
          <w:rFonts w:ascii="Arial" w:hAnsi="Arial" w:cs="Arial"/>
        </w:rPr>
        <w:t>están referidas a su propio cue</w:t>
      </w:r>
      <w:r>
        <w:rPr>
          <w:rFonts w:ascii="Arial" w:hAnsi="Arial" w:cs="Arial"/>
        </w:rPr>
        <w:t xml:space="preserve">rpo </w:t>
      </w:r>
      <w:r w:rsidRPr="00F04698">
        <w:rPr>
          <w:rFonts w:ascii="Arial" w:hAnsi="Arial" w:cs="Arial"/>
        </w:rPr>
        <w:t xml:space="preserve">- Lateralidad: es el predominio funcional de un lado del cuerpo, determinado por la </w:t>
      </w:r>
      <w:r w:rsidRPr="007A6A0C">
        <w:rPr>
          <w:rFonts w:cs="Arial"/>
        </w:rPr>
        <w:t xml:space="preserve">supremacía de un hemisferio cerebral. Mediante </w:t>
      </w:r>
      <w:r w:rsidRPr="00915C7F">
        <w:rPr>
          <w:rFonts w:ascii="Arial" w:hAnsi="Arial" w:cs="Arial"/>
        </w:rPr>
        <w:t xml:space="preserve">esta área, </w:t>
      </w:r>
      <w:r w:rsidRPr="00915C7F">
        <w:rPr>
          <w:rFonts w:ascii="Arial" w:hAnsi="Arial" w:cs="Arial"/>
        </w:rPr>
        <w:lastRenderedPageBreak/>
        <w:t>el niño estará desarrollando las nociones de derecha e izquierda tomando como referencia su propio cuerpo y fortalecerá la ubicación como base para el proceso de lectoescritura. Es importante que el niño defina su lateralidad de manera espontánea y nunca forzada.</w:t>
      </w:r>
    </w:p>
    <w:p w14:paraId="167A47F9" w14:textId="77777777" w:rsidR="00D633FD" w:rsidRPr="00915C7F" w:rsidRDefault="00D633FD" w:rsidP="00D633FD">
      <w:pPr>
        <w:pStyle w:val="ListParagraph"/>
        <w:spacing w:line="360" w:lineRule="auto"/>
        <w:jc w:val="both"/>
        <w:rPr>
          <w:rFonts w:cs="Arial"/>
          <w:szCs w:val="24"/>
        </w:rPr>
      </w:pPr>
    </w:p>
    <w:p w14:paraId="6C27C617" w14:textId="77777777" w:rsidR="00D633FD" w:rsidRPr="00915C7F" w:rsidRDefault="00D633FD" w:rsidP="00D633FD">
      <w:pPr>
        <w:spacing w:line="360" w:lineRule="auto"/>
        <w:jc w:val="both"/>
        <w:rPr>
          <w:rFonts w:ascii="Arial" w:hAnsi="Arial" w:cs="Arial"/>
        </w:rPr>
      </w:pPr>
      <w:r w:rsidRPr="00915C7F">
        <w:rPr>
          <w:rFonts w:ascii="Arial" w:hAnsi="Arial" w:cs="Arial"/>
          <w:lang w:val="es-ES"/>
        </w:rPr>
        <w:t>-</w:t>
      </w:r>
      <w:r w:rsidRPr="00915C7F">
        <w:rPr>
          <w:rFonts w:ascii="Arial" w:hAnsi="Arial" w:cs="Arial"/>
        </w:rPr>
        <w:t>Equilibrio: Es considerado como la capacidad de mantener la estabilidad mientras se realizan diversas actividades motrices. Esta área se desarrolla a través de una ordenada relación entre el esquema corporal y el mundo exterior.</w:t>
      </w:r>
      <w:r w:rsidRPr="00915C7F">
        <w:rPr>
          <w:rFonts w:ascii="Arial" w:hAnsi="Arial" w:cs="Arial"/>
        </w:rPr>
        <w:br/>
      </w:r>
      <w:r w:rsidRPr="00915C7F">
        <w:rPr>
          <w:rFonts w:ascii="Arial" w:hAnsi="Arial" w:cs="Arial"/>
        </w:rPr>
        <w:br/>
        <w:t xml:space="preserve">- Estructuración espacial: Esta área comprende la capacidad que tiene el niño para mantener la constante localización del propio cuerpo, tanto en función de la posición de los objetos en el espacio como para colocar esos objetos en función de su propia posición, comprende también la habilidad para organizar y disponer los elementos en el espacio, en el tiempo o en ambos a la vez. Las dificultades en esta área se pueden expresar a través de la escritura o la confusión entre letras. </w:t>
      </w:r>
    </w:p>
    <w:p w14:paraId="4CE747C2" w14:textId="77777777" w:rsidR="00D633FD" w:rsidRPr="00915C7F" w:rsidRDefault="00D633FD" w:rsidP="00D633FD">
      <w:pPr>
        <w:pStyle w:val="ListParagraph"/>
        <w:spacing w:line="360" w:lineRule="auto"/>
        <w:jc w:val="both"/>
        <w:rPr>
          <w:rFonts w:cs="Arial"/>
          <w:szCs w:val="24"/>
        </w:rPr>
      </w:pPr>
    </w:p>
    <w:p w14:paraId="5FB8AA6D" w14:textId="77777777" w:rsidR="00D633FD" w:rsidRDefault="00D633FD" w:rsidP="00D633FD">
      <w:pPr>
        <w:spacing w:line="360" w:lineRule="auto"/>
        <w:jc w:val="both"/>
        <w:rPr>
          <w:rFonts w:ascii="Arial" w:hAnsi="Arial" w:cs="Arial"/>
        </w:rPr>
      </w:pPr>
      <w:r w:rsidRPr="00915C7F">
        <w:rPr>
          <w:rFonts w:ascii="Arial" w:hAnsi="Arial" w:cs="Arial"/>
        </w:rPr>
        <w:t>-Tiempo y Ritmo: Las nociones de tiempo y de ritmo se elaboran a través de movimientos que implican cierto orden temporal, se pueden desarrollar nociones temporales como: rápido, lento; orientación temporal como: antes-después y la estructuración temporal que se relaciona mucho con el espacio, es decir la conciencia de los movimientos, ejemplo: cruzar un espacio al ritmo de una pandereta, según lo indique el sonido.</w:t>
      </w:r>
    </w:p>
    <w:p w14:paraId="4A6F0657" w14:textId="77777777" w:rsidR="00D633FD" w:rsidRDefault="00D633FD" w:rsidP="00D633FD">
      <w:pPr>
        <w:spacing w:line="360" w:lineRule="auto"/>
        <w:jc w:val="both"/>
        <w:rPr>
          <w:rFonts w:ascii="Arial" w:hAnsi="Arial" w:cs="Arial"/>
        </w:rPr>
      </w:pPr>
    </w:p>
    <w:p w14:paraId="20532348" w14:textId="77777777" w:rsidR="00D633FD" w:rsidRPr="00915C7F" w:rsidRDefault="00D633FD" w:rsidP="00D633FD">
      <w:pPr>
        <w:spacing w:line="360" w:lineRule="auto"/>
        <w:jc w:val="both"/>
        <w:rPr>
          <w:rFonts w:ascii="Arial" w:hAnsi="Arial" w:cs="Arial"/>
        </w:rPr>
      </w:pPr>
      <w:r w:rsidRPr="00915C7F">
        <w:rPr>
          <w:rFonts w:ascii="Arial" w:hAnsi="Arial" w:cs="Arial"/>
        </w:rPr>
        <w:t>- Motricidad: Está referida al control que el niño es capaz de ejercer sobre su propio cuerpo. La motricidad se divide en gruesa y fina, así tenemos:</w:t>
      </w:r>
    </w:p>
    <w:p w14:paraId="307D354F" w14:textId="77777777" w:rsidR="00D633FD" w:rsidRPr="00915C7F" w:rsidRDefault="00D633FD" w:rsidP="00D633FD">
      <w:pPr>
        <w:spacing w:line="360" w:lineRule="auto"/>
        <w:jc w:val="both"/>
        <w:rPr>
          <w:rFonts w:ascii="Arial" w:hAnsi="Arial" w:cs="Arial"/>
        </w:rPr>
      </w:pPr>
    </w:p>
    <w:p w14:paraId="4E72DB5C" w14:textId="77777777" w:rsidR="00D633FD" w:rsidRPr="00915C7F" w:rsidRDefault="00D633FD" w:rsidP="00D633FD">
      <w:pPr>
        <w:spacing w:line="360" w:lineRule="auto"/>
        <w:jc w:val="both"/>
        <w:rPr>
          <w:rFonts w:ascii="Arial" w:hAnsi="Arial" w:cs="Arial"/>
        </w:rPr>
      </w:pPr>
      <w:r w:rsidRPr="00915C7F">
        <w:rPr>
          <w:rFonts w:ascii="Arial" w:hAnsi="Arial" w:cs="Arial"/>
        </w:rPr>
        <w:t>A. Motricidad gruesa: Está referida a la coordinación de movimientos amplios, como: rodar, saltar, caminar, correr, bailar, etc.</w:t>
      </w:r>
    </w:p>
    <w:p w14:paraId="27563316" w14:textId="77777777" w:rsidR="00D633FD" w:rsidRPr="00915C7F" w:rsidRDefault="00D633FD" w:rsidP="00D633FD">
      <w:pPr>
        <w:spacing w:line="360" w:lineRule="auto"/>
        <w:jc w:val="both"/>
        <w:rPr>
          <w:rFonts w:ascii="Arial" w:hAnsi="Arial" w:cs="Arial"/>
        </w:rPr>
      </w:pPr>
    </w:p>
    <w:p w14:paraId="30F2A497" w14:textId="77777777" w:rsidR="00D633FD" w:rsidRPr="00915C7F" w:rsidRDefault="00D633FD" w:rsidP="00D633FD">
      <w:pPr>
        <w:spacing w:line="360" w:lineRule="auto"/>
        <w:jc w:val="both"/>
        <w:rPr>
          <w:rFonts w:ascii="Arial" w:hAnsi="Arial" w:cs="Arial"/>
        </w:rPr>
      </w:pPr>
      <w:r w:rsidRPr="00915C7F">
        <w:rPr>
          <w:rFonts w:ascii="Arial" w:hAnsi="Arial" w:cs="Arial"/>
        </w:rPr>
        <w:lastRenderedPageBreak/>
        <w:t>B. Motricidad fina: Implica movimientos de mayor precisión que son requeridos especialmente en tareas donde se utilizan de manera simultánea el ojo, mano, dedos como por ejemplo: rasgar, cortar, pintar, colorear, enhebrar, escribir, etc.).</w:t>
      </w:r>
    </w:p>
    <w:p w14:paraId="67A10746" w14:textId="77777777" w:rsidR="00D633FD" w:rsidRPr="006961AA" w:rsidRDefault="00D633FD" w:rsidP="00D633FD">
      <w:pPr>
        <w:spacing w:line="360" w:lineRule="auto"/>
        <w:jc w:val="both"/>
        <w:rPr>
          <w:rFonts w:ascii="Arial" w:hAnsi="Arial" w:cs="Arial"/>
          <w:b/>
        </w:rPr>
      </w:pPr>
    </w:p>
    <w:p w14:paraId="27A10124" w14:textId="77777777" w:rsidR="00D633FD" w:rsidRPr="006961AA" w:rsidRDefault="00D633FD" w:rsidP="00D633FD">
      <w:pPr>
        <w:shd w:val="clear" w:color="auto" w:fill="FFFFFF"/>
        <w:spacing w:line="360" w:lineRule="auto"/>
        <w:jc w:val="both"/>
        <w:outlineLvl w:val="1"/>
        <w:rPr>
          <w:rFonts w:ascii="Arial" w:hAnsi="Arial" w:cs="Arial"/>
          <w:bCs/>
          <w:lang w:val="es-ES" w:eastAsia="es-PE"/>
        </w:rPr>
      </w:pPr>
      <w:r w:rsidRPr="006961AA">
        <w:rPr>
          <w:rFonts w:ascii="Arial" w:hAnsi="Arial" w:cs="Arial"/>
        </w:rPr>
        <w:t xml:space="preserve">Según </w:t>
      </w:r>
      <w:proofErr w:type="spellStart"/>
      <w:r w:rsidRPr="006961AA">
        <w:rPr>
          <w:rFonts w:ascii="Arial" w:hAnsi="Arial" w:cs="Arial"/>
        </w:rPr>
        <w:t>Berruezo</w:t>
      </w:r>
      <w:proofErr w:type="spellEnd"/>
      <w:r w:rsidRPr="006961AA">
        <w:rPr>
          <w:rFonts w:ascii="Arial" w:hAnsi="Arial" w:cs="Arial"/>
          <w:bCs/>
          <w:lang w:val="es-ES" w:eastAsia="es-PE"/>
        </w:rPr>
        <w:t>, los factores que determinan la psicomotricidad son:</w:t>
      </w:r>
    </w:p>
    <w:p w14:paraId="66B58D74" w14:textId="77777777" w:rsidR="00D633FD" w:rsidRPr="006961AA" w:rsidRDefault="00D633FD" w:rsidP="00D633FD">
      <w:pPr>
        <w:shd w:val="clear" w:color="auto" w:fill="FFFFFF"/>
        <w:spacing w:line="360" w:lineRule="auto"/>
        <w:jc w:val="both"/>
        <w:outlineLvl w:val="1"/>
        <w:rPr>
          <w:rFonts w:ascii="Arial" w:hAnsi="Arial" w:cs="Arial"/>
          <w:lang w:val="es-ES"/>
        </w:rPr>
      </w:pPr>
    </w:p>
    <w:p w14:paraId="5E009100" w14:textId="77777777" w:rsidR="00D633FD" w:rsidRPr="006961AA" w:rsidRDefault="00D633FD" w:rsidP="00D633FD">
      <w:pPr>
        <w:shd w:val="clear" w:color="auto" w:fill="FFFFFF"/>
        <w:tabs>
          <w:tab w:val="num" w:pos="720"/>
        </w:tabs>
        <w:spacing w:line="360" w:lineRule="auto"/>
        <w:ind w:hanging="360"/>
        <w:jc w:val="both"/>
        <w:rPr>
          <w:rFonts w:ascii="Arial" w:hAnsi="Arial" w:cs="Arial"/>
          <w:lang w:val="es-ES" w:eastAsia="es-PE"/>
        </w:rPr>
      </w:pPr>
      <w:r>
        <w:rPr>
          <w:rFonts w:ascii="Arial" w:hAnsi="Arial" w:cs="Arial"/>
          <w:lang w:val="es-ES" w:eastAsia="es-PE"/>
        </w:rPr>
        <w:t>·    </w:t>
      </w:r>
      <w:r w:rsidRPr="006961AA">
        <w:rPr>
          <w:rFonts w:ascii="Arial" w:hAnsi="Arial" w:cs="Arial"/>
          <w:lang w:val="es-ES" w:eastAsia="es-PE"/>
        </w:rPr>
        <w:t xml:space="preserve">- </w:t>
      </w:r>
      <w:r w:rsidRPr="006961AA">
        <w:rPr>
          <w:rFonts w:ascii="Arial" w:hAnsi="Arial" w:cs="Arial"/>
          <w:bCs/>
          <w:lang w:val="es-ES" w:eastAsia="es-PE"/>
        </w:rPr>
        <w:t>La afectividad:</w:t>
      </w:r>
      <w:r>
        <w:rPr>
          <w:rFonts w:ascii="Arial" w:hAnsi="Arial" w:cs="Arial"/>
          <w:lang w:val="es-ES" w:eastAsia="es-PE"/>
        </w:rPr>
        <w:t xml:space="preserve"> L</w:t>
      </w:r>
      <w:r w:rsidRPr="006961AA">
        <w:rPr>
          <w:rFonts w:ascii="Arial" w:hAnsi="Arial" w:cs="Arial"/>
          <w:lang w:val="es-ES" w:eastAsia="es-PE"/>
        </w:rPr>
        <w:t>os niños/as no separan el movimiento del cuerpo de sus sentimientos, así ponen todas sus ilusiones y emociones cuando descubren algo por sí mismos. La forma de actuar, de jugar y de abordar el espacio que le rodea pone de manifiesto el grado de satisfacción del niño/a. Si además recibe una recompensa por cada avance conseguido, se motivará para seguir intentándolo.</w:t>
      </w:r>
    </w:p>
    <w:p w14:paraId="56C7A27D" w14:textId="77777777" w:rsidR="00D633FD" w:rsidRPr="006961AA" w:rsidRDefault="00D633FD" w:rsidP="00D633FD">
      <w:pPr>
        <w:shd w:val="clear" w:color="auto" w:fill="FFFFFF"/>
        <w:tabs>
          <w:tab w:val="num" w:pos="720"/>
        </w:tabs>
        <w:spacing w:line="360" w:lineRule="auto"/>
        <w:ind w:hanging="360"/>
        <w:jc w:val="both"/>
        <w:rPr>
          <w:rFonts w:ascii="Arial" w:hAnsi="Arial" w:cs="Arial"/>
          <w:lang w:val="es-ES"/>
        </w:rPr>
      </w:pPr>
    </w:p>
    <w:p w14:paraId="43B1680E" w14:textId="77777777" w:rsidR="00D633FD" w:rsidRPr="006961AA" w:rsidRDefault="00D633FD" w:rsidP="00D633FD">
      <w:pPr>
        <w:shd w:val="clear" w:color="auto" w:fill="FFFFFF"/>
        <w:tabs>
          <w:tab w:val="num" w:pos="720"/>
        </w:tabs>
        <w:spacing w:line="360" w:lineRule="auto"/>
        <w:ind w:hanging="360"/>
        <w:jc w:val="both"/>
        <w:rPr>
          <w:rFonts w:ascii="Arial" w:hAnsi="Arial" w:cs="Arial"/>
          <w:lang w:val="es-ES"/>
        </w:rPr>
      </w:pPr>
      <w:r>
        <w:rPr>
          <w:rFonts w:ascii="Arial" w:hAnsi="Arial" w:cs="Arial"/>
          <w:lang w:val="es-ES" w:eastAsia="es-PE"/>
        </w:rPr>
        <w:t>·    -</w:t>
      </w:r>
      <w:r w:rsidRPr="006961AA">
        <w:rPr>
          <w:rFonts w:ascii="Arial" w:hAnsi="Arial" w:cs="Arial"/>
          <w:bCs/>
          <w:lang w:val="es-ES" w:eastAsia="es-PE"/>
        </w:rPr>
        <w:t>El placer sensorial-motriz:</w:t>
      </w:r>
      <w:r>
        <w:rPr>
          <w:rFonts w:ascii="Arial" w:hAnsi="Arial" w:cs="Arial"/>
          <w:lang w:val="es-ES" w:eastAsia="es-PE"/>
        </w:rPr>
        <w:t xml:space="preserve"> M</w:t>
      </w:r>
      <w:r w:rsidRPr="006961AA">
        <w:rPr>
          <w:rFonts w:ascii="Arial" w:hAnsi="Arial" w:cs="Arial"/>
          <w:lang w:val="es-ES" w:eastAsia="es-PE"/>
        </w:rPr>
        <w:t>antener el cuerpo en movimiento es una fuente constante de placer que el niño experimenta con cada nueva habilidad que descubre de sí mismo. Al niño todo le atrae, todo es un nuevo reto, tiene a su alcance un enorme mundo que le fascina y que por tanto quiere conquistar. Cada nuevo descubrimiento es recibido con satisfacción y así lo retiene en el cerebro, realizando un aprendizaje.</w:t>
      </w:r>
    </w:p>
    <w:p w14:paraId="07F1C857" w14:textId="77777777" w:rsidR="00D633FD" w:rsidRPr="006961AA" w:rsidRDefault="00D633FD" w:rsidP="00D633FD">
      <w:pPr>
        <w:shd w:val="clear" w:color="auto" w:fill="FFFFFF"/>
        <w:spacing w:line="360" w:lineRule="auto"/>
        <w:jc w:val="both"/>
        <w:rPr>
          <w:rFonts w:ascii="Arial" w:hAnsi="Arial" w:cs="Arial"/>
          <w:lang w:val="es-ES"/>
        </w:rPr>
      </w:pPr>
    </w:p>
    <w:p w14:paraId="619F709E" w14:textId="77777777" w:rsidR="00D633FD" w:rsidRPr="006961AA" w:rsidRDefault="00D633FD" w:rsidP="00D633FD">
      <w:pPr>
        <w:shd w:val="clear" w:color="auto" w:fill="FFFFFF"/>
        <w:spacing w:line="360" w:lineRule="auto"/>
        <w:jc w:val="both"/>
        <w:outlineLvl w:val="1"/>
        <w:rPr>
          <w:rFonts w:ascii="Arial" w:hAnsi="Arial" w:cs="Arial"/>
          <w:bCs/>
          <w:lang w:val="es-ES" w:eastAsia="es-PE"/>
        </w:rPr>
      </w:pPr>
      <w:r w:rsidRPr="006961AA">
        <w:rPr>
          <w:rFonts w:ascii="Arial" w:hAnsi="Arial" w:cs="Arial"/>
          <w:bCs/>
          <w:lang w:val="es-ES" w:eastAsia="es-PE"/>
        </w:rPr>
        <w:t>También menciona las alteraciones relacionadas con la Psicomotricidad infantil, las que divide en:</w:t>
      </w:r>
    </w:p>
    <w:p w14:paraId="3CB05463" w14:textId="77777777" w:rsidR="00D633FD" w:rsidRPr="006961AA" w:rsidRDefault="00D633FD" w:rsidP="00D633FD">
      <w:pPr>
        <w:shd w:val="clear" w:color="auto" w:fill="FFFFFF"/>
        <w:spacing w:line="360" w:lineRule="auto"/>
        <w:jc w:val="both"/>
        <w:outlineLvl w:val="1"/>
        <w:rPr>
          <w:rFonts w:ascii="Arial" w:hAnsi="Arial" w:cs="Arial"/>
          <w:lang w:val="es-ES"/>
        </w:rPr>
      </w:pPr>
    </w:p>
    <w:p w14:paraId="53A21E86" w14:textId="77777777" w:rsidR="00D633FD" w:rsidRPr="006961AA" w:rsidRDefault="00D633FD" w:rsidP="00D633FD">
      <w:pPr>
        <w:shd w:val="clear" w:color="auto" w:fill="FFFFFF"/>
        <w:spacing w:line="360" w:lineRule="auto"/>
        <w:jc w:val="both"/>
        <w:rPr>
          <w:rFonts w:ascii="Arial" w:hAnsi="Arial" w:cs="Arial"/>
        </w:rPr>
      </w:pPr>
      <w:r w:rsidRPr="006961AA">
        <w:rPr>
          <w:rFonts w:ascii="Arial" w:hAnsi="Arial" w:cs="Arial"/>
          <w:bCs/>
          <w:lang w:val="es-ES" w:eastAsia="es-PE"/>
        </w:rPr>
        <w:t>-</w:t>
      </w:r>
      <w:r w:rsidRPr="006961AA">
        <w:rPr>
          <w:rFonts w:ascii="Arial" w:hAnsi="Arial" w:cs="Arial"/>
          <w:bCs/>
          <w:lang w:eastAsia="es-PE"/>
        </w:rPr>
        <w:t>Alteración de la iniciativa:</w:t>
      </w:r>
      <w:r>
        <w:rPr>
          <w:rFonts w:ascii="Arial" w:hAnsi="Arial" w:cs="Arial"/>
          <w:lang w:eastAsia="es-PE"/>
        </w:rPr>
        <w:t xml:space="preserve"> A</w:t>
      </w:r>
      <w:r w:rsidRPr="006961AA">
        <w:rPr>
          <w:rFonts w:ascii="Arial" w:hAnsi="Arial" w:cs="Arial"/>
          <w:lang w:eastAsia="es-PE"/>
        </w:rPr>
        <w:t>fecta a la ilusión al deseo por buscar nuevas formas en movimiento. Pierden el interés por el entorno y cuesta que avancen en su desarrollo motriz. Presentan un retraso psicomotor moderado. La falta de estímulos del entorno les ha llevado a un retraso en las adquisiciones clave, como los cambios posturales y el desplazamiento autónomo.</w:t>
      </w:r>
    </w:p>
    <w:p w14:paraId="0D79DC3D" w14:textId="77777777" w:rsidR="00D633FD" w:rsidRPr="006961AA" w:rsidRDefault="00D633FD" w:rsidP="00D633FD">
      <w:pPr>
        <w:pStyle w:val="ListParagraph"/>
        <w:shd w:val="clear" w:color="auto" w:fill="FFFFFF"/>
        <w:tabs>
          <w:tab w:val="num" w:pos="720"/>
        </w:tabs>
        <w:spacing w:line="360" w:lineRule="auto"/>
        <w:jc w:val="both"/>
        <w:rPr>
          <w:rFonts w:cs="Arial"/>
          <w:szCs w:val="24"/>
        </w:rPr>
      </w:pPr>
    </w:p>
    <w:p w14:paraId="1702D6AC" w14:textId="77777777" w:rsidR="00D633FD" w:rsidRPr="006961AA" w:rsidRDefault="00D633FD" w:rsidP="00D633FD">
      <w:pPr>
        <w:shd w:val="clear" w:color="auto" w:fill="FFFFFF"/>
        <w:spacing w:line="360" w:lineRule="auto"/>
        <w:jc w:val="both"/>
        <w:rPr>
          <w:rFonts w:ascii="Arial" w:hAnsi="Arial" w:cs="Arial"/>
        </w:rPr>
      </w:pPr>
      <w:r w:rsidRPr="006961AA">
        <w:rPr>
          <w:rFonts w:ascii="Arial" w:hAnsi="Arial" w:cs="Arial"/>
          <w:bCs/>
          <w:lang w:val="es-ES" w:eastAsia="es-PE"/>
        </w:rPr>
        <w:t>-</w:t>
      </w:r>
      <w:r w:rsidRPr="006961AA">
        <w:rPr>
          <w:rFonts w:ascii="Arial" w:hAnsi="Arial" w:cs="Arial"/>
          <w:bCs/>
          <w:lang w:eastAsia="es-PE"/>
        </w:rPr>
        <w:t>Alteración de las emociones:</w:t>
      </w:r>
      <w:r>
        <w:rPr>
          <w:rFonts w:ascii="Arial" w:hAnsi="Arial" w:cs="Arial"/>
          <w:lang w:eastAsia="es-PE"/>
        </w:rPr>
        <w:t xml:space="preserve"> E</w:t>
      </w:r>
      <w:r w:rsidRPr="006961AA">
        <w:rPr>
          <w:rFonts w:ascii="Arial" w:hAnsi="Arial" w:cs="Arial"/>
          <w:lang w:eastAsia="es-PE"/>
        </w:rPr>
        <w:t xml:space="preserve">n niños/as que tienen un exceso de inhibición de su motricidad, ya que no han podido experimentar libremente sus ganas de moverse porque no se lo ha permitido su entorno, y no viven el movimiento de forma positiva </w:t>
      </w:r>
      <w:r w:rsidRPr="006961AA">
        <w:rPr>
          <w:rFonts w:ascii="Arial" w:hAnsi="Arial" w:cs="Arial"/>
          <w:lang w:eastAsia="es-PE"/>
        </w:rPr>
        <w:lastRenderedPageBreak/>
        <w:t>o como fuente de placer. Tienen un retraso psicomotor leve pero no disfrutan con el movimiento, son inseguros y normalmente tienen baja autoestima.</w:t>
      </w:r>
    </w:p>
    <w:p w14:paraId="62F23509" w14:textId="77777777" w:rsidR="00D633FD" w:rsidRPr="006961AA" w:rsidRDefault="00D633FD" w:rsidP="00D633FD">
      <w:pPr>
        <w:pStyle w:val="ListParagraph"/>
        <w:shd w:val="clear" w:color="auto" w:fill="FFFFFF"/>
        <w:tabs>
          <w:tab w:val="num" w:pos="720"/>
        </w:tabs>
        <w:spacing w:line="360" w:lineRule="auto"/>
        <w:jc w:val="both"/>
        <w:rPr>
          <w:rFonts w:cs="Arial"/>
          <w:szCs w:val="24"/>
        </w:rPr>
      </w:pPr>
    </w:p>
    <w:p w14:paraId="00E98F16" w14:textId="77777777" w:rsidR="00D633FD" w:rsidRPr="006961AA" w:rsidRDefault="00D633FD" w:rsidP="00D633FD">
      <w:pPr>
        <w:shd w:val="clear" w:color="auto" w:fill="FFFFFF"/>
        <w:spacing w:line="360" w:lineRule="auto"/>
        <w:jc w:val="both"/>
        <w:rPr>
          <w:rFonts w:ascii="Arial" w:hAnsi="Arial" w:cs="Arial"/>
          <w:lang w:eastAsia="es-ES"/>
        </w:rPr>
      </w:pPr>
      <w:r w:rsidRPr="006961AA">
        <w:rPr>
          <w:rFonts w:ascii="Arial" w:hAnsi="Arial" w:cs="Arial"/>
          <w:bCs/>
          <w:lang w:val="es-ES" w:eastAsia="es-PE"/>
        </w:rPr>
        <w:t>-</w:t>
      </w:r>
      <w:r w:rsidRPr="006961AA">
        <w:rPr>
          <w:rFonts w:ascii="Arial" w:hAnsi="Arial" w:cs="Arial"/>
          <w:bCs/>
          <w:lang w:eastAsia="es-PE"/>
        </w:rPr>
        <w:t>Alteración de la atención:</w:t>
      </w:r>
      <w:r>
        <w:rPr>
          <w:rFonts w:ascii="Arial" w:hAnsi="Arial" w:cs="Arial"/>
          <w:lang w:eastAsia="es-PE"/>
        </w:rPr>
        <w:t xml:space="preserve"> O</w:t>
      </w:r>
      <w:r w:rsidRPr="006961AA">
        <w:rPr>
          <w:rFonts w:ascii="Arial" w:hAnsi="Arial" w:cs="Arial"/>
          <w:lang w:eastAsia="es-PE"/>
        </w:rPr>
        <w:t>tros niños/as se quedan en este placer sensorial-motriz y no desarrollan mecanismos de autocontrol, lo que se traducirá más adelante en dificultades de atención y problemas para llegar al juego simbólico. Al cambiar de un entorno pobre de estímulos a uno rico, se saturan con tanta información nueva y, necesitarán ayuda para evolucionar hacia los posteriores procesos de desarrollo cognitivo.</w:t>
      </w:r>
    </w:p>
    <w:p w14:paraId="1B22F94A" w14:textId="77777777" w:rsidR="00D633FD" w:rsidRPr="006961AA" w:rsidRDefault="00D633FD" w:rsidP="00D633FD">
      <w:pPr>
        <w:pStyle w:val="ListParagraph"/>
        <w:rPr>
          <w:rFonts w:cs="Arial"/>
          <w:szCs w:val="24"/>
        </w:rPr>
      </w:pPr>
    </w:p>
    <w:p w14:paraId="27C24B80" w14:textId="77777777" w:rsidR="00D633FD" w:rsidRDefault="00D633FD" w:rsidP="00D633FD">
      <w:pPr>
        <w:spacing w:line="360" w:lineRule="auto"/>
        <w:jc w:val="both"/>
        <w:rPr>
          <w:rFonts w:ascii="Arial" w:hAnsi="Arial" w:cs="Arial"/>
          <w:b/>
          <w:color w:val="000000"/>
          <w:u w:val="single"/>
        </w:rPr>
      </w:pPr>
    </w:p>
    <w:p w14:paraId="63D734A4" w14:textId="77777777" w:rsidR="00D633FD" w:rsidRPr="006961AA" w:rsidRDefault="00D633FD" w:rsidP="00D633FD">
      <w:pPr>
        <w:spacing w:line="360" w:lineRule="auto"/>
        <w:jc w:val="both"/>
        <w:rPr>
          <w:rFonts w:ascii="Arial" w:hAnsi="Arial" w:cs="Arial"/>
          <w:b/>
          <w:color w:val="000000"/>
          <w:u w:val="single"/>
        </w:rPr>
      </w:pPr>
      <w:r w:rsidRPr="006961AA">
        <w:rPr>
          <w:rFonts w:ascii="Arial" w:hAnsi="Arial" w:cs="Arial"/>
          <w:b/>
          <w:color w:val="000000"/>
          <w:u w:val="single"/>
        </w:rPr>
        <w:t xml:space="preserve">Problemas de Aprendizaje </w:t>
      </w:r>
    </w:p>
    <w:p w14:paraId="520B768B" w14:textId="77777777" w:rsidR="00D633FD" w:rsidRPr="006961AA" w:rsidRDefault="00D633FD" w:rsidP="00D633FD">
      <w:pPr>
        <w:spacing w:line="360" w:lineRule="auto"/>
        <w:jc w:val="both"/>
        <w:rPr>
          <w:rFonts w:ascii="Arial" w:hAnsi="Arial" w:cs="Arial"/>
          <w:b/>
          <w:color w:val="000000"/>
          <w:u w:val="single"/>
        </w:rPr>
      </w:pPr>
    </w:p>
    <w:p w14:paraId="1CCF9780"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La expresión problemas de aprendizaje es compleja, y de difícil  delimitación pues  no existe una concepción única (</w:t>
      </w:r>
      <w:proofErr w:type="spellStart"/>
      <w:r w:rsidRPr="006961AA">
        <w:rPr>
          <w:rFonts w:ascii="Arial" w:hAnsi="Arial" w:cs="Arial"/>
          <w:color w:val="000000"/>
        </w:rPr>
        <w:t>Hammill</w:t>
      </w:r>
      <w:proofErr w:type="spellEnd"/>
      <w:r w:rsidRPr="006961AA">
        <w:rPr>
          <w:rFonts w:ascii="Arial" w:hAnsi="Arial" w:cs="Arial"/>
          <w:color w:val="000000"/>
        </w:rPr>
        <w:t>, 1993)</w:t>
      </w:r>
      <w:r w:rsidRPr="006961AA">
        <w:rPr>
          <w:rStyle w:val="FootnoteReference"/>
          <w:rFonts w:ascii="Arial" w:hAnsi="Arial" w:cs="Arial"/>
          <w:color w:val="000000"/>
        </w:rPr>
        <w:footnoteReference w:id="34"/>
      </w:r>
      <w:r w:rsidRPr="006961AA">
        <w:rPr>
          <w:rFonts w:ascii="Arial" w:hAnsi="Arial" w:cs="Arial"/>
          <w:color w:val="000000"/>
        </w:rPr>
        <w:t xml:space="preserve">.Actualmente se entiende que los problemas de aprendizaje son dificultades que impiden la adquisición de habilidades que son enseñadas en la escuela, lo cual influye negativamente en  el rendimiento académico, la confianza y en las relaciones interpersonales que genere el estudiante. </w:t>
      </w:r>
    </w:p>
    <w:p w14:paraId="62F3DDA5" w14:textId="77777777" w:rsidR="00D633FD" w:rsidRPr="006961AA" w:rsidRDefault="00D633FD" w:rsidP="00D633FD">
      <w:pPr>
        <w:spacing w:line="360" w:lineRule="auto"/>
        <w:jc w:val="both"/>
        <w:rPr>
          <w:rFonts w:ascii="Arial" w:hAnsi="Arial" w:cs="Arial"/>
          <w:color w:val="000000"/>
        </w:rPr>
      </w:pPr>
    </w:p>
    <w:p w14:paraId="408ADC1B"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El investigador y profesor Juan Arias (2003) plantea en sus estudios que los problemas de aprendizaje pueden clasificarse en dos categorías:</w:t>
      </w:r>
    </w:p>
    <w:p w14:paraId="2A2AD77E" w14:textId="77777777" w:rsidR="00D633FD" w:rsidRPr="006961AA" w:rsidRDefault="00D633FD" w:rsidP="00D633FD">
      <w:pPr>
        <w:spacing w:line="360" w:lineRule="auto"/>
        <w:jc w:val="both"/>
        <w:rPr>
          <w:rFonts w:ascii="Arial" w:hAnsi="Arial" w:cs="Arial"/>
          <w:color w:val="000000"/>
        </w:rPr>
      </w:pPr>
    </w:p>
    <w:p w14:paraId="4899D4E4" w14:textId="77777777" w:rsidR="00D633FD" w:rsidRPr="006961AA" w:rsidRDefault="00D633FD" w:rsidP="00D633FD">
      <w:pPr>
        <w:numPr>
          <w:ilvl w:val="0"/>
          <w:numId w:val="7"/>
        </w:numPr>
        <w:spacing w:after="200" w:line="360" w:lineRule="auto"/>
        <w:ind w:left="720" w:hanging="360"/>
        <w:jc w:val="both"/>
        <w:rPr>
          <w:rFonts w:ascii="Arial" w:hAnsi="Arial" w:cs="Arial"/>
          <w:color w:val="000000"/>
        </w:rPr>
      </w:pPr>
      <w:r w:rsidRPr="006961AA">
        <w:rPr>
          <w:rFonts w:ascii="Arial" w:hAnsi="Arial" w:cs="Arial"/>
          <w:i/>
          <w:color w:val="000000"/>
        </w:rPr>
        <w:t>Problemas de aprendizaje originados en el ambiente (PAA).</w:t>
      </w:r>
      <w:r w:rsidRPr="006961AA">
        <w:rPr>
          <w:rFonts w:ascii="Arial" w:hAnsi="Arial" w:cs="Arial"/>
          <w:color w:val="000000"/>
        </w:rPr>
        <w:t xml:space="preserve"> Este término se encuentra relacionado con aquellos factores externos que imposibilitan el desenvolvimiento eficiente del estudiante.</w:t>
      </w:r>
    </w:p>
    <w:p w14:paraId="5088F9AE" w14:textId="77777777" w:rsidR="00D633FD" w:rsidRPr="006961AA" w:rsidRDefault="00D633FD" w:rsidP="00D633FD">
      <w:pPr>
        <w:numPr>
          <w:ilvl w:val="0"/>
          <w:numId w:val="7"/>
        </w:numPr>
        <w:spacing w:after="200" w:line="360" w:lineRule="auto"/>
        <w:ind w:left="720" w:hanging="360"/>
        <w:jc w:val="both"/>
        <w:rPr>
          <w:rFonts w:ascii="Arial" w:hAnsi="Arial" w:cs="Arial"/>
          <w:color w:val="000000"/>
        </w:rPr>
      </w:pPr>
      <w:r w:rsidRPr="006961AA">
        <w:rPr>
          <w:rFonts w:ascii="Arial" w:hAnsi="Arial" w:cs="Arial"/>
          <w:i/>
          <w:color w:val="000000"/>
        </w:rPr>
        <w:lastRenderedPageBreak/>
        <w:t>Discapacidad para el aprendizaje (DA).</w:t>
      </w:r>
      <w:r w:rsidRPr="006961AA">
        <w:rPr>
          <w:rFonts w:ascii="Arial" w:hAnsi="Arial" w:cs="Arial"/>
          <w:b/>
          <w:color w:val="000000"/>
        </w:rPr>
        <w:t xml:space="preserve"> </w:t>
      </w:r>
      <w:r w:rsidRPr="006961AA">
        <w:rPr>
          <w:rFonts w:ascii="Arial" w:hAnsi="Arial" w:cs="Arial"/>
          <w:color w:val="000000"/>
        </w:rPr>
        <w:t xml:space="preserve">Se entiende que las causas de los problemas para aprender se encuentran ligados a un daño en el sistema nervioso, lo cual dificulta la adquisición de habilidades para escuchar, leer, escribir y razonar. </w:t>
      </w:r>
    </w:p>
    <w:p w14:paraId="31DF73A9"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Las personas que presentan problemas de aprendizaje se caracterizan por tener un rendimiento escolar deficiente, pues por sus capacidades distintas le es difícil rendir frente a las exigencias de la escuela. Esta situación no solo afecta el ámbito académico, sino que también el social (Bravo, 1994)</w:t>
      </w:r>
      <w:r w:rsidRPr="006961AA">
        <w:rPr>
          <w:rStyle w:val="FootnoteReference"/>
          <w:rFonts w:ascii="Arial" w:hAnsi="Arial" w:cs="Arial"/>
          <w:color w:val="000000"/>
        </w:rPr>
        <w:footnoteReference w:id="35"/>
      </w:r>
      <w:r w:rsidRPr="006961AA">
        <w:rPr>
          <w:rFonts w:ascii="Arial" w:hAnsi="Arial" w:cs="Arial"/>
          <w:color w:val="000000"/>
        </w:rPr>
        <w:t>.</w:t>
      </w:r>
    </w:p>
    <w:p w14:paraId="6464E000" w14:textId="77777777" w:rsidR="00D633FD" w:rsidRPr="006961AA" w:rsidRDefault="00D633FD" w:rsidP="00D633FD">
      <w:pPr>
        <w:spacing w:line="360" w:lineRule="auto"/>
        <w:jc w:val="both"/>
        <w:rPr>
          <w:rFonts w:ascii="Arial" w:hAnsi="Arial" w:cs="Arial"/>
          <w:color w:val="000000"/>
        </w:rPr>
      </w:pPr>
    </w:p>
    <w:p w14:paraId="0CF25664" w14:textId="77777777" w:rsidR="00D633FD" w:rsidRPr="007C0663" w:rsidRDefault="00D633FD" w:rsidP="00D633FD">
      <w:pPr>
        <w:pStyle w:val="ListParagraph"/>
        <w:numPr>
          <w:ilvl w:val="0"/>
          <w:numId w:val="6"/>
        </w:numPr>
        <w:spacing w:after="200" w:line="360" w:lineRule="auto"/>
        <w:jc w:val="both"/>
        <w:rPr>
          <w:rFonts w:cs="Arial"/>
          <w:i/>
          <w:color w:val="000000"/>
        </w:rPr>
      </w:pPr>
      <w:r w:rsidRPr="007C0663">
        <w:rPr>
          <w:rFonts w:cs="Arial"/>
          <w:i/>
          <w:color w:val="000000"/>
        </w:rPr>
        <w:t>Problemas de aprendizaje originados en el ambiente (PAA)</w:t>
      </w:r>
    </w:p>
    <w:p w14:paraId="47E8ED81"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 xml:space="preserve">Son dificultades externas que afectan  de manera emocional y  psicológica al estudiante, interfiriendo en el proceso de enseñanza-aprendizaje que se brinda en la escuela. Los problemas para  aprender pueden presentarse en alumnos de distintas edades y diferentes grados educacionales, además afecta  tanto a los niños que poseen una inteligencia promedio como  aquellos poseen daños internos en su sistema nervioso (Arias, 2003). </w:t>
      </w:r>
    </w:p>
    <w:p w14:paraId="4DEC4A06"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Según el investigador y profesor Juan Arias (2003), los ámbitos que pueden obstaculizar la adquisición de habilidades son:</w:t>
      </w:r>
    </w:p>
    <w:p w14:paraId="7CE0B20D" w14:textId="77777777" w:rsidR="00D633FD" w:rsidRPr="006961AA" w:rsidRDefault="00D633FD" w:rsidP="00D633FD">
      <w:pPr>
        <w:spacing w:line="360" w:lineRule="auto"/>
        <w:jc w:val="both"/>
        <w:rPr>
          <w:rFonts w:ascii="Arial" w:hAnsi="Arial" w:cs="Arial"/>
          <w:color w:val="000000"/>
        </w:rPr>
      </w:pPr>
    </w:p>
    <w:p w14:paraId="531B8FD0" w14:textId="77777777" w:rsidR="00D633FD" w:rsidRPr="006961AA" w:rsidRDefault="00D633FD" w:rsidP="00D633FD">
      <w:pPr>
        <w:spacing w:after="200" w:line="360" w:lineRule="auto"/>
        <w:jc w:val="both"/>
        <w:rPr>
          <w:rFonts w:ascii="Arial" w:hAnsi="Arial" w:cs="Arial"/>
          <w:color w:val="000000"/>
        </w:rPr>
      </w:pPr>
      <w:r w:rsidRPr="007C0663">
        <w:rPr>
          <w:rFonts w:ascii="Arial" w:hAnsi="Arial" w:cs="Arial"/>
          <w:color w:val="000000"/>
        </w:rPr>
        <w:t>-Familia</w:t>
      </w:r>
      <w:r>
        <w:rPr>
          <w:rFonts w:ascii="Arial" w:hAnsi="Arial" w:cs="Arial"/>
          <w:i/>
          <w:color w:val="000000"/>
        </w:rPr>
        <w:t xml:space="preserve">: </w:t>
      </w:r>
      <w:r w:rsidRPr="006961AA">
        <w:rPr>
          <w:rFonts w:ascii="Arial" w:hAnsi="Arial" w:cs="Arial"/>
          <w:color w:val="000000"/>
        </w:rPr>
        <w:t xml:space="preserve">Este núcleo humano es la primera instancia en donde el niño/a tiene la posibilidad de generar lazos emocionales, interactuar, y aprender las normas sociales y valóricas de la sociedad (Morales y </w:t>
      </w:r>
      <w:proofErr w:type="spellStart"/>
      <w:r w:rsidRPr="006961AA">
        <w:rPr>
          <w:rFonts w:ascii="Arial" w:hAnsi="Arial" w:cs="Arial"/>
          <w:color w:val="000000"/>
        </w:rPr>
        <w:t>Romagnoli</w:t>
      </w:r>
      <w:proofErr w:type="spellEnd"/>
      <w:r w:rsidRPr="006961AA">
        <w:rPr>
          <w:rFonts w:ascii="Arial" w:hAnsi="Arial" w:cs="Arial"/>
          <w:color w:val="000000"/>
        </w:rPr>
        <w:t>, 1994)</w:t>
      </w:r>
      <w:r w:rsidRPr="006961AA">
        <w:rPr>
          <w:rStyle w:val="FootnoteReference"/>
          <w:rFonts w:ascii="Arial" w:hAnsi="Arial" w:cs="Arial"/>
          <w:color w:val="000000"/>
        </w:rPr>
        <w:footnoteReference w:id="36"/>
      </w:r>
      <w:r w:rsidRPr="006961AA">
        <w:rPr>
          <w:rFonts w:ascii="Arial" w:hAnsi="Arial" w:cs="Arial"/>
          <w:color w:val="000000"/>
        </w:rPr>
        <w:t xml:space="preserve">. Por ello es considerada vital para el aprendizaje de habilidades curriculares que son impartidas en la escuela. Se ha visto demostrado que al existir una baja preocupación de los padres en el rendimiento académico de sus hijos las calificaciones disminuyen </w:t>
      </w:r>
      <w:r w:rsidRPr="006961AA">
        <w:rPr>
          <w:rFonts w:ascii="Arial" w:hAnsi="Arial" w:cs="Arial"/>
          <w:color w:val="000000"/>
        </w:rPr>
        <w:lastRenderedPageBreak/>
        <w:t>considerablemente (</w:t>
      </w:r>
      <w:proofErr w:type="spellStart"/>
      <w:r w:rsidRPr="006961AA">
        <w:rPr>
          <w:rFonts w:ascii="Arial" w:hAnsi="Arial" w:cs="Arial"/>
          <w:color w:val="000000"/>
        </w:rPr>
        <w:t>Jadue</w:t>
      </w:r>
      <w:proofErr w:type="spellEnd"/>
      <w:r w:rsidRPr="006961AA">
        <w:rPr>
          <w:rFonts w:ascii="Arial" w:hAnsi="Arial" w:cs="Arial"/>
          <w:color w:val="000000"/>
        </w:rPr>
        <w:t xml:space="preserve"> 1996)</w:t>
      </w:r>
      <w:r w:rsidRPr="006961AA">
        <w:rPr>
          <w:rStyle w:val="FootnoteReference"/>
          <w:rFonts w:ascii="Arial" w:hAnsi="Arial" w:cs="Arial"/>
          <w:color w:val="000000"/>
        </w:rPr>
        <w:footnoteReference w:id="37"/>
      </w:r>
      <w:r w:rsidRPr="006961AA">
        <w:rPr>
          <w:rFonts w:ascii="Arial" w:hAnsi="Arial" w:cs="Arial"/>
          <w:color w:val="000000"/>
        </w:rPr>
        <w:t xml:space="preserve">.De acuerdo a las investigaciones de </w:t>
      </w:r>
      <w:proofErr w:type="spellStart"/>
      <w:r w:rsidRPr="006961AA">
        <w:rPr>
          <w:rFonts w:ascii="Arial" w:hAnsi="Arial" w:cs="Arial"/>
          <w:color w:val="000000"/>
        </w:rPr>
        <w:t>Rich</w:t>
      </w:r>
      <w:proofErr w:type="spellEnd"/>
      <w:r w:rsidRPr="006961AA">
        <w:rPr>
          <w:rFonts w:ascii="Arial" w:hAnsi="Arial" w:cs="Arial"/>
          <w:color w:val="000000"/>
        </w:rPr>
        <w:t xml:space="preserve"> y </w:t>
      </w:r>
      <w:proofErr w:type="spellStart"/>
      <w:r w:rsidRPr="006961AA">
        <w:rPr>
          <w:rFonts w:ascii="Arial" w:hAnsi="Arial" w:cs="Arial"/>
          <w:color w:val="000000"/>
        </w:rPr>
        <w:t>Sattes</w:t>
      </w:r>
      <w:proofErr w:type="spellEnd"/>
      <w:r w:rsidRPr="006961AA">
        <w:rPr>
          <w:rFonts w:ascii="Arial" w:hAnsi="Arial" w:cs="Arial"/>
          <w:color w:val="000000"/>
        </w:rPr>
        <w:t xml:space="preserve"> (1985) cuando existe una mayor colaboración de los padres en el proceso educativo de sus  hijos e hijas se producen resultados positivos como una mayor asistencia, mejoramiento de las actitudes y  de conducta. También se evidencian resultados positivos en el ámbito académico según Coleman (1998)</w:t>
      </w:r>
      <w:r w:rsidRPr="006961AA">
        <w:rPr>
          <w:rStyle w:val="FootnoteReference"/>
          <w:rFonts w:ascii="Arial" w:hAnsi="Arial" w:cs="Arial"/>
          <w:color w:val="000000"/>
        </w:rPr>
        <w:footnoteReference w:id="38"/>
      </w:r>
      <w:r w:rsidRPr="006961AA">
        <w:rPr>
          <w:rFonts w:ascii="Arial" w:hAnsi="Arial" w:cs="Arial"/>
          <w:color w:val="000000"/>
        </w:rPr>
        <w:t xml:space="preserve"> ya que el apoyo de los progenitores permitirá que se genere más interés y motivación para realizar las actividades del colegio.</w:t>
      </w:r>
    </w:p>
    <w:p w14:paraId="6368F866" w14:textId="77777777" w:rsidR="00D633FD" w:rsidRPr="006961AA" w:rsidRDefault="00D633FD" w:rsidP="00D633FD">
      <w:pPr>
        <w:spacing w:line="360" w:lineRule="auto"/>
        <w:ind w:left="720"/>
        <w:jc w:val="both"/>
        <w:rPr>
          <w:rFonts w:ascii="Arial" w:hAnsi="Arial" w:cs="Arial"/>
          <w:color w:val="000000"/>
        </w:rPr>
      </w:pPr>
    </w:p>
    <w:p w14:paraId="4D0E5917" w14:textId="77777777" w:rsidR="00D633FD" w:rsidRPr="006961AA" w:rsidRDefault="00D633FD" w:rsidP="00D633FD">
      <w:pPr>
        <w:spacing w:after="200" w:line="360" w:lineRule="auto"/>
        <w:jc w:val="both"/>
        <w:rPr>
          <w:rFonts w:ascii="Arial" w:hAnsi="Arial" w:cs="Arial"/>
          <w:color w:val="000000"/>
        </w:rPr>
      </w:pPr>
      <w:r w:rsidRPr="006961AA">
        <w:rPr>
          <w:rFonts w:ascii="Arial" w:hAnsi="Arial" w:cs="Arial"/>
          <w:i/>
          <w:color w:val="000000"/>
        </w:rPr>
        <w:t>-</w:t>
      </w:r>
      <w:r w:rsidRPr="007C0663">
        <w:rPr>
          <w:rFonts w:ascii="Arial" w:hAnsi="Arial" w:cs="Arial"/>
          <w:color w:val="000000"/>
        </w:rPr>
        <w:t>Problemas emocionales</w:t>
      </w:r>
      <w:r>
        <w:rPr>
          <w:rFonts w:ascii="Arial" w:hAnsi="Arial" w:cs="Arial"/>
          <w:b/>
          <w:color w:val="000000"/>
        </w:rPr>
        <w:t xml:space="preserve">: </w:t>
      </w:r>
      <w:r w:rsidRPr="006961AA">
        <w:rPr>
          <w:rFonts w:ascii="Arial" w:hAnsi="Arial" w:cs="Arial"/>
          <w:color w:val="000000"/>
        </w:rPr>
        <w:t xml:space="preserve">Este factor es fundamental para el proceso de aprendizaje, pues de acuerdo a los estudios del investigador y Filosofo Juan </w:t>
      </w:r>
      <w:proofErr w:type="spellStart"/>
      <w:r w:rsidRPr="006961AA">
        <w:rPr>
          <w:rFonts w:ascii="Arial" w:hAnsi="Arial" w:cs="Arial"/>
          <w:color w:val="000000"/>
        </w:rPr>
        <w:t>Casassus</w:t>
      </w:r>
      <w:proofErr w:type="spellEnd"/>
      <w:r w:rsidRPr="006961AA">
        <w:rPr>
          <w:rFonts w:ascii="Arial" w:hAnsi="Arial" w:cs="Arial"/>
          <w:color w:val="000000"/>
        </w:rPr>
        <w:t xml:space="preserve"> (2009) el proceso de aprender es emocional,  ya que dependiendo de la disposición en la que el sujeto se encuentre podrá comprender lo que se le está explicando. Por lo tanto un niño/a al estar en un estado de depresión o de baja autoestima, le será mucho más difícil asimilar y metabolizar los contenidos de las matemáticas o de la lengua (</w:t>
      </w:r>
      <w:proofErr w:type="spellStart"/>
      <w:r w:rsidRPr="006961AA">
        <w:rPr>
          <w:rFonts w:ascii="Arial" w:hAnsi="Arial" w:cs="Arial"/>
          <w:color w:val="000000"/>
        </w:rPr>
        <w:t>Micca</w:t>
      </w:r>
      <w:proofErr w:type="spellEnd"/>
      <w:r w:rsidRPr="006961AA">
        <w:rPr>
          <w:rFonts w:ascii="Arial" w:hAnsi="Arial" w:cs="Arial"/>
          <w:color w:val="000000"/>
        </w:rPr>
        <w:t>, 2006)</w:t>
      </w:r>
      <w:r w:rsidRPr="006961AA">
        <w:rPr>
          <w:rStyle w:val="FootnoteReference"/>
          <w:rFonts w:ascii="Arial" w:hAnsi="Arial" w:cs="Arial"/>
          <w:color w:val="000000"/>
        </w:rPr>
        <w:footnoteReference w:id="39"/>
      </w:r>
    </w:p>
    <w:p w14:paraId="3A7CA0BF"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 xml:space="preserve">Según </w:t>
      </w:r>
      <w:proofErr w:type="spellStart"/>
      <w:r w:rsidRPr="006961AA">
        <w:rPr>
          <w:rFonts w:ascii="Arial" w:hAnsi="Arial" w:cs="Arial"/>
          <w:color w:val="000000"/>
        </w:rPr>
        <w:t>Bisquerra</w:t>
      </w:r>
      <w:proofErr w:type="spellEnd"/>
      <w:r w:rsidRPr="006961AA">
        <w:rPr>
          <w:rFonts w:ascii="Arial" w:hAnsi="Arial" w:cs="Arial"/>
          <w:color w:val="000000"/>
        </w:rPr>
        <w:t xml:space="preserve"> (2000)</w:t>
      </w:r>
      <w:r w:rsidRPr="006961AA">
        <w:rPr>
          <w:rStyle w:val="FootnoteReference"/>
          <w:rFonts w:ascii="Arial" w:hAnsi="Arial" w:cs="Arial"/>
          <w:color w:val="000000"/>
        </w:rPr>
        <w:footnoteReference w:id="40"/>
      </w:r>
      <w:r w:rsidRPr="006961AA">
        <w:rPr>
          <w:rFonts w:ascii="Arial" w:hAnsi="Arial" w:cs="Arial"/>
          <w:color w:val="000000"/>
        </w:rPr>
        <w:t xml:space="preserve"> es necesaria que la emocionalidad deba ser trabajada en las escuelas, pues así los estudiantes presentaran un  mayor interés para aprender y habrá una disminución en los problemas conductuales y de aprendizaje. Por consiguiente, es esencial que se impartan estrategias al interior del aula que contribuyan al fortalecimiento emocional, pues permitirá trabajar transversalmente la parte académica y social (Calle </w:t>
      </w:r>
      <w:r w:rsidRPr="006961AA">
        <w:rPr>
          <w:rFonts w:ascii="Arial" w:hAnsi="Arial" w:cs="Arial"/>
          <w:color w:val="000000"/>
          <w:lang w:val="es-ES"/>
        </w:rPr>
        <w:t>et al.,</w:t>
      </w:r>
      <w:r w:rsidRPr="006961AA">
        <w:rPr>
          <w:rFonts w:ascii="Arial" w:hAnsi="Arial" w:cs="Arial"/>
          <w:color w:val="000000"/>
        </w:rPr>
        <w:t xml:space="preserve"> 2011).</w:t>
      </w:r>
    </w:p>
    <w:p w14:paraId="5A2F8D9C" w14:textId="77777777" w:rsidR="00D633FD" w:rsidRPr="006961AA" w:rsidRDefault="00D633FD" w:rsidP="00D633FD">
      <w:pPr>
        <w:spacing w:line="360" w:lineRule="auto"/>
        <w:ind w:left="720"/>
        <w:jc w:val="both"/>
        <w:rPr>
          <w:rFonts w:ascii="Arial" w:hAnsi="Arial" w:cs="Arial"/>
          <w:color w:val="000000"/>
        </w:rPr>
      </w:pPr>
    </w:p>
    <w:p w14:paraId="6D588BC9" w14:textId="77777777" w:rsidR="00D633FD" w:rsidRPr="006961AA" w:rsidRDefault="00D633FD" w:rsidP="00D633FD">
      <w:pPr>
        <w:spacing w:after="200" w:line="360" w:lineRule="auto"/>
        <w:jc w:val="both"/>
        <w:rPr>
          <w:rFonts w:ascii="Arial" w:hAnsi="Arial" w:cs="Arial"/>
          <w:color w:val="000000"/>
        </w:rPr>
      </w:pPr>
      <w:r w:rsidRPr="006961AA">
        <w:rPr>
          <w:rFonts w:ascii="Arial" w:hAnsi="Arial" w:cs="Arial"/>
          <w:i/>
          <w:color w:val="000000"/>
        </w:rPr>
        <w:lastRenderedPageBreak/>
        <w:t>-</w:t>
      </w:r>
      <w:r w:rsidRPr="007C0663">
        <w:rPr>
          <w:rFonts w:ascii="Arial" w:hAnsi="Arial" w:cs="Arial"/>
          <w:color w:val="000000"/>
        </w:rPr>
        <w:t>Prácticas de enseñanza:</w:t>
      </w:r>
      <w:r>
        <w:rPr>
          <w:rFonts w:ascii="Arial" w:hAnsi="Arial" w:cs="Arial"/>
          <w:color w:val="000000"/>
        </w:rPr>
        <w:t xml:space="preserve"> S</w:t>
      </w:r>
      <w:r w:rsidRPr="006961AA">
        <w:rPr>
          <w:rFonts w:ascii="Arial" w:hAnsi="Arial" w:cs="Arial"/>
          <w:color w:val="000000"/>
        </w:rPr>
        <w:t>on las condiciones educativas en las que se utilizan metodologías, recursos materiales y programas de estudio para desarrollar  procesos de enseñanza.  De acuerdo a Juan Arias (2003) los problemas de aprendizaje surgen en ocasiones por deficientes métodos que no son adecuados para todos los estudiantes. Hoy en día en las escuelas siguen prevaleciendo técnicas conductistas que no son significativas, en donde los aprendizajes son medibles y concretos. Ante esta situación han surgido innumerables estudios que hablan de cambios, en los que se ha llegado a la conclusión en que debe dejarse de lado el rol pasivo del estudiante por uno más activo (</w:t>
      </w:r>
      <w:proofErr w:type="spellStart"/>
      <w:r w:rsidRPr="006961AA">
        <w:rPr>
          <w:rFonts w:ascii="Arial" w:hAnsi="Arial" w:cs="Arial"/>
          <w:color w:val="000000"/>
        </w:rPr>
        <w:t>Shuell</w:t>
      </w:r>
      <w:proofErr w:type="spellEnd"/>
      <w:r w:rsidRPr="006961AA">
        <w:rPr>
          <w:rFonts w:ascii="Arial" w:hAnsi="Arial" w:cs="Arial"/>
          <w:color w:val="000000"/>
        </w:rPr>
        <w:t xml:space="preserve">, 1986; </w:t>
      </w:r>
      <w:proofErr w:type="spellStart"/>
      <w:r w:rsidRPr="006961AA">
        <w:rPr>
          <w:rFonts w:ascii="Arial" w:hAnsi="Arial" w:cs="Arial"/>
          <w:color w:val="000000"/>
        </w:rPr>
        <w:t>Coll</w:t>
      </w:r>
      <w:proofErr w:type="spellEnd"/>
      <w:r w:rsidRPr="006961AA">
        <w:rPr>
          <w:rFonts w:ascii="Arial" w:hAnsi="Arial" w:cs="Arial"/>
          <w:color w:val="000000"/>
        </w:rPr>
        <w:t>, 1987)</w:t>
      </w:r>
      <w:r w:rsidRPr="006961AA">
        <w:rPr>
          <w:rStyle w:val="FootnoteReference"/>
          <w:rFonts w:ascii="Arial" w:hAnsi="Arial" w:cs="Arial"/>
          <w:color w:val="000000"/>
        </w:rPr>
        <w:footnoteReference w:id="41"/>
      </w:r>
      <w:r w:rsidRPr="006961AA">
        <w:rPr>
          <w:rFonts w:ascii="Arial" w:hAnsi="Arial" w:cs="Arial"/>
          <w:color w:val="000000"/>
        </w:rPr>
        <w:t>. Según lo expuesto por las investigadoras Calle et al. (2011) es necesario modificar las estrategias e integrar diversas actividades que llamen el interés del estudiante para que participe y le sea significativo lo visto durante las clases, por ello debe instaurarse en las escuelas un ambiente agradable y dinámico en el que todos se sientan en confianza. Otro elemento ideal es generar espacios de colaboración entre los mismos pares, en donde se comparta lo enseñado, para que exista reflexión y así se promueva  el desarrollo intelectual (Gonzáles, 2003).</w:t>
      </w:r>
    </w:p>
    <w:p w14:paraId="78F7905B" w14:textId="77777777" w:rsidR="00D633FD" w:rsidRPr="006961AA" w:rsidRDefault="00D633FD" w:rsidP="00D633FD">
      <w:pPr>
        <w:spacing w:line="360" w:lineRule="auto"/>
        <w:ind w:left="720"/>
        <w:jc w:val="both"/>
        <w:rPr>
          <w:rFonts w:ascii="Arial" w:hAnsi="Arial" w:cs="Arial"/>
          <w:color w:val="000000"/>
        </w:rPr>
      </w:pPr>
    </w:p>
    <w:p w14:paraId="4C69FA74" w14:textId="77777777" w:rsidR="00D633FD" w:rsidRPr="007C0663" w:rsidRDefault="00D633FD" w:rsidP="00D633FD">
      <w:pPr>
        <w:spacing w:after="200" w:line="360" w:lineRule="auto"/>
        <w:jc w:val="both"/>
        <w:rPr>
          <w:rFonts w:ascii="Arial" w:hAnsi="Arial" w:cs="Arial"/>
          <w:b/>
          <w:color w:val="000000"/>
        </w:rPr>
      </w:pPr>
      <w:r w:rsidRPr="007C0663">
        <w:rPr>
          <w:rFonts w:ascii="Arial" w:hAnsi="Arial" w:cs="Arial"/>
          <w:color w:val="000000"/>
        </w:rPr>
        <w:t>-Interacción con agentes de la escuela</w:t>
      </w:r>
      <w:r w:rsidRPr="007C0663">
        <w:rPr>
          <w:rFonts w:ascii="Arial" w:hAnsi="Arial" w:cs="Arial"/>
          <w:b/>
          <w:color w:val="000000"/>
        </w:rPr>
        <w:t>:</w:t>
      </w:r>
      <w:r w:rsidRPr="006961AA">
        <w:rPr>
          <w:rFonts w:ascii="Arial" w:hAnsi="Arial" w:cs="Arial"/>
          <w:b/>
          <w:color w:val="000000"/>
        </w:rPr>
        <w:t xml:space="preserve"> </w:t>
      </w:r>
      <w:r w:rsidRPr="006961AA">
        <w:rPr>
          <w:rFonts w:ascii="Arial" w:hAnsi="Arial" w:cs="Arial"/>
          <w:color w:val="000000"/>
        </w:rPr>
        <w:t xml:space="preserve">El investigador y filósofo Juan </w:t>
      </w:r>
      <w:proofErr w:type="spellStart"/>
      <w:r w:rsidRPr="006961AA">
        <w:rPr>
          <w:rFonts w:ascii="Arial" w:hAnsi="Arial" w:cs="Arial"/>
          <w:color w:val="000000"/>
        </w:rPr>
        <w:t>Casassus</w:t>
      </w:r>
      <w:proofErr w:type="spellEnd"/>
      <w:r w:rsidRPr="006961AA">
        <w:rPr>
          <w:rFonts w:ascii="Arial" w:hAnsi="Arial" w:cs="Arial"/>
          <w:color w:val="000000"/>
        </w:rPr>
        <w:t xml:space="preserve"> (2009), plantea que es fundamental  instaurar un buen clima emocional en las aulas, en donde se generen vínculos positivos  tanto con los profesores como con los compañeros, ya que dependiendo del tipo de relaciones que establezcan se podrá afectar o facilitar el aprendizaje. Por su parte las investigadoras Calle y otros (2011), plantean que al existir una buena relación entre los pares al interior de la sala de clases se puede aprender en conjunto y contribuye  al aspecto emocional, ya que aumenta la autoestima y la confianza. Cabe señalar que el trabajo entre los pares permite a la vez  abordar el área social (Ruiz, 2010).</w:t>
      </w:r>
    </w:p>
    <w:p w14:paraId="18BA16AD" w14:textId="77777777" w:rsidR="00D633FD" w:rsidRDefault="00D633FD" w:rsidP="00D633FD">
      <w:pPr>
        <w:spacing w:after="200" w:line="360" w:lineRule="auto"/>
        <w:jc w:val="both"/>
        <w:rPr>
          <w:rFonts w:ascii="Arial" w:hAnsi="Arial" w:cs="Arial"/>
          <w:color w:val="000000"/>
        </w:rPr>
      </w:pPr>
      <w:r w:rsidRPr="006961AA">
        <w:rPr>
          <w:rFonts w:ascii="Arial" w:hAnsi="Arial" w:cs="Arial"/>
          <w:color w:val="000000"/>
        </w:rPr>
        <w:t xml:space="preserve">Los problemas de aprendizaje originados por el ambiente se caracterizan por afectar de manera global al estudiante, por ende no afectara una área determinada, sino </w:t>
      </w:r>
      <w:r w:rsidRPr="006961AA">
        <w:rPr>
          <w:rFonts w:ascii="Arial" w:hAnsi="Arial" w:cs="Arial"/>
          <w:color w:val="000000"/>
        </w:rPr>
        <w:lastRenderedPageBreak/>
        <w:t>que influirá de manera negativa en toda acción que realice niño/a, ya que este presentara continuamente desinterés y una baja disposición para tomar atención en clases (Bravo, 1994)</w:t>
      </w:r>
      <w:r w:rsidRPr="006961AA">
        <w:rPr>
          <w:rStyle w:val="FootnoteReference"/>
          <w:rFonts w:ascii="Arial" w:hAnsi="Arial" w:cs="Arial"/>
          <w:color w:val="000000"/>
        </w:rPr>
        <w:footnoteReference w:id="42"/>
      </w:r>
      <w:r>
        <w:rPr>
          <w:rFonts w:ascii="Arial" w:hAnsi="Arial" w:cs="Arial"/>
          <w:color w:val="000000"/>
        </w:rPr>
        <w:t>.</w:t>
      </w:r>
    </w:p>
    <w:p w14:paraId="360498DB" w14:textId="77777777" w:rsidR="00D633FD" w:rsidRPr="006961AA" w:rsidRDefault="00D633FD" w:rsidP="00D633FD">
      <w:pPr>
        <w:spacing w:after="200" w:line="360" w:lineRule="auto"/>
        <w:jc w:val="both"/>
        <w:rPr>
          <w:rFonts w:ascii="Arial" w:hAnsi="Arial" w:cs="Arial"/>
          <w:color w:val="000000"/>
        </w:rPr>
      </w:pPr>
    </w:p>
    <w:p w14:paraId="6968D143" w14:textId="77777777" w:rsidR="00D633FD" w:rsidRDefault="00D633FD" w:rsidP="00D633FD">
      <w:pPr>
        <w:pStyle w:val="ListParagraph"/>
        <w:numPr>
          <w:ilvl w:val="0"/>
          <w:numId w:val="6"/>
        </w:numPr>
        <w:spacing w:after="200" w:line="360" w:lineRule="auto"/>
        <w:jc w:val="both"/>
        <w:rPr>
          <w:rFonts w:cs="Arial"/>
          <w:i/>
          <w:color w:val="000000"/>
        </w:rPr>
      </w:pPr>
      <w:r w:rsidRPr="007C0663">
        <w:rPr>
          <w:rFonts w:cs="Arial"/>
          <w:i/>
          <w:color w:val="000000"/>
        </w:rPr>
        <w:t>Discapacidad para el aprendizaje (DA)</w:t>
      </w:r>
    </w:p>
    <w:p w14:paraId="7530F105" w14:textId="77777777" w:rsidR="00D633FD" w:rsidRPr="007C0663" w:rsidRDefault="00D633FD" w:rsidP="00D633FD">
      <w:pPr>
        <w:pStyle w:val="ListParagraph"/>
        <w:spacing w:after="200" w:line="360" w:lineRule="auto"/>
        <w:jc w:val="both"/>
        <w:rPr>
          <w:rFonts w:cs="Arial"/>
          <w:i/>
          <w:color w:val="000000"/>
        </w:rPr>
      </w:pPr>
    </w:p>
    <w:p w14:paraId="719B4C6B"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Juan Arias (2003) plantea en sus estudios que el término Discapacidad para el aprendizaje es:</w:t>
      </w:r>
    </w:p>
    <w:p w14:paraId="6DCF8B98" w14:textId="77777777" w:rsidR="00D633FD" w:rsidRPr="006961AA" w:rsidRDefault="00D633FD" w:rsidP="00D633FD">
      <w:pPr>
        <w:spacing w:line="360" w:lineRule="auto"/>
        <w:jc w:val="both"/>
        <w:rPr>
          <w:rFonts w:ascii="Arial" w:hAnsi="Arial" w:cs="Arial"/>
          <w:color w:val="000000"/>
        </w:rPr>
      </w:pPr>
      <w:r w:rsidRPr="006961AA">
        <w:rPr>
          <w:rFonts w:ascii="Arial" w:hAnsi="Arial" w:cs="Arial"/>
          <w:i/>
          <w:color w:val="000000"/>
        </w:rPr>
        <w:t xml:space="preserve"> "un problema que se manifiesta como dificultades significativas en la adquisición y empleo de las habilidades del escuchar, hablar, leer, escribir, razonar y las de las matemáticas (…) estos desordenes  son debido a disfunciones del sistema nervioso central"</w:t>
      </w:r>
      <w:r w:rsidRPr="006961AA">
        <w:rPr>
          <w:rFonts w:ascii="Arial" w:hAnsi="Arial" w:cs="Arial"/>
          <w:color w:val="000000"/>
        </w:rPr>
        <w:t xml:space="preserve"> (pág. 11). La doctora Ana Miranda (1996), catedrática de psicología de la Universidad de Valencia corrobora esta información y a la vez  también añade que estos desordenes no solo afectan a la actividad cognitiva, sino que también se ve un decaimiento en el ámbito motor, perceptivo y social, recalcando además que estas puedan durar toda la vida.</w:t>
      </w:r>
    </w:p>
    <w:p w14:paraId="4E2B479F" w14:textId="77777777" w:rsidR="00D633FD" w:rsidRPr="006961AA" w:rsidRDefault="00D633FD" w:rsidP="00D633FD">
      <w:pPr>
        <w:spacing w:line="360" w:lineRule="auto"/>
        <w:jc w:val="both"/>
        <w:rPr>
          <w:rFonts w:ascii="Arial" w:hAnsi="Arial" w:cs="Arial"/>
          <w:color w:val="000000"/>
        </w:rPr>
      </w:pPr>
    </w:p>
    <w:p w14:paraId="6D676CE9"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 xml:space="preserve">De acuerdo a la investigación de Juan Arias (2003), la discapacidad para el aprender no es debido al retardo mental, daño sensorial, problemas físicos o de salud severa, pero puede ocurrir concomitantemente con estas condiciones </w:t>
      </w:r>
      <w:proofErr w:type="spellStart"/>
      <w:r w:rsidRPr="006961AA">
        <w:rPr>
          <w:rFonts w:ascii="Arial" w:hAnsi="Arial" w:cs="Arial"/>
          <w:color w:val="000000"/>
        </w:rPr>
        <w:t>discapacitantes</w:t>
      </w:r>
      <w:proofErr w:type="spellEnd"/>
      <w:r w:rsidRPr="006961AA">
        <w:rPr>
          <w:rFonts w:ascii="Arial" w:hAnsi="Arial" w:cs="Arial"/>
          <w:color w:val="000000"/>
        </w:rPr>
        <w:t>, que también pueden verse influenciadas con factores extrínsecos (Risueño., Motta., 2005)</w:t>
      </w:r>
      <w:r w:rsidRPr="006961AA">
        <w:rPr>
          <w:rStyle w:val="FootnoteReference"/>
          <w:rFonts w:ascii="Arial" w:hAnsi="Arial" w:cs="Arial"/>
          <w:color w:val="000000"/>
        </w:rPr>
        <w:footnoteReference w:id="43"/>
      </w:r>
      <w:r w:rsidRPr="006961AA">
        <w:rPr>
          <w:rFonts w:ascii="Arial" w:hAnsi="Arial" w:cs="Arial"/>
          <w:color w:val="000000"/>
        </w:rPr>
        <w:t xml:space="preserve">. </w:t>
      </w:r>
    </w:p>
    <w:p w14:paraId="33CA11CB" w14:textId="77777777" w:rsidR="00D633FD" w:rsidRPr="006961AA" w:rsidRDefault="00D633FD" w:rsidP="00D633FD">
      <w:pPr>
        <w:spacing w:line="360" w:lineRule="auto"/>
        <w:jc w:val="both"/>
        <w:rPr>
          <w:rFonts w:ascii="Arial" w:hAnsi="Arial" w:cs="Arial"/>
          <w:color w:val="000000"/>
        </w:rPr>
      </w:pPr>
    </w:p>
    <w:p w14:paraId="6A1968FE" w14:textId="77777777" w:rsidR="00D633FD" w:rsidRDefault="00D633FD" w:rsidP="00D633FD">
      <w:pPr>
        <w:spacing w:line="360" w:lineRule="auto"/>
        <w:jc w:val="both"/>
        <w:rPr>
          <w:rFonts w:ascii="Arial" w:hAnsi="Arial" w:cs="Arial"/>
          <w:color w:val="000000"/>
        </w:rPr>
      </w:pPr>
      <w:r w:rsidRPr="006961AA">
        <w:rPr>
          <w:rFonts w:ascii="Arial" w:hAnsi="Arial" w:cs="Arial"/>
          <w:color w:val="000000"/>
        </w:rPr>
        <w:t xml:space="preserve">A partir de lo anterior </w:t>
      </w:r>
      <w:proofErr w:type="spellStart"/>
      <w:r w:rsidRPr="006961AA">
        <w:rPr>
          <w:rFonts w:ascii="Arial" w:hAnsi="Arial" w:cs="Arial"/>
          <w:color w:val="000000"/>
        </w:rPr>
        <w:t>Reid</w:t>
      </w:r>
      <w:proofErr w:type="spellEnd"/>
      <w:r w:rsidRPr="006961AA">
        <w:rPr>
          <w:rFonts w:ascii="Arial" w:hAnsi="Arial" w:cs="Arial"/>
          <w:color w:val="000000"/>
        </w:rPr>
        <w:t xml:space="preserve">, 1992, citado en </w:t>
      </w:r>
      <w:proofErr w:type="spellStart"/>
      <w:r w:rsidRPr="006961AA">
        <w:rPr>
          <w:rFonts w:ascii="Arial" w:hAnsi="Arial" w:cs="Arial"/>
          <w:color w:val="000000"/>
        </w:rPr>
        <w:t>Casassus</w:t>
      </w:r>
      <w:proofErr w:type="spellEnd"/>
      <w:r w:rsidRPr="006961AA">
        <w:rPr>
          <w:rFonts w:ascii="Arial" w:hAnsi="Arial" w:cs="Arial"/>
          <w:color w:val="000000"/>
        </w:rPr>
        <w:t xml:space="preserve"> (2009)</w:t>
      </w:r>
      <w:r w:rsidRPr="006961AA">
        <w:rPr>
          <w:rStyle w:val="FootnoteReference"/>
          <w:rFonts w:ascii="Arial" w:hAnsi="Arial" w:cs="Arial"/>
          <w:color w:val="000000"/>
        </w:rPr>
        <w:footnoteReference w:id="44"/>
      </w:r>
      <w:r w:rsidRPr="006961AA">
        <w:rPr>
          <w:rFonts w:ascii="Arial" w:hAnsi="Arial" w:cs="Arial"/>
          <w:color w:val="000000"/>
        </w:rPr>
        <w:t>, clasifica en dos categorías el origen de la discapacidad para el aprendizaje:</w:t>
      </w:r>
    </w:p>
    <w:p w14:paraId="6BDDC6B7" w14:textId="77777777" w:rsidR="00D633FD" w:rsidRPr="006961AA" w:rsidRDefault="00D633FD" w:rsidP="00D633FD">
      <w:pPr>
        <w:spacing w:line="360" w:lineRule="auto"/>
        <w:jc w:val="both"/>
        <w:rPr>
          <w:rFonts w:ascii="Arial" w:hAnsi="Arial" w:cs="Arial"/>
          <w:color w:val="000000"/>
        </w:rPr>
      </w:pPr>
    </w:p>
    <w:p w14:paraId="361D50A5" w14:textId="77777777" w:rsidR="00D633FD" w:rsidRPr="006961AA" w:rsidRDefault="00D633FD" w:rsidP="00D633FD">
      <w:pPr>
        <w:spacing w:after="200" w:line="360" w:lineRule="auto"/>
        <w:jc w:val="both"/>
        <w:rPr>
          <w:rFonts w:ascii="Arial" w:hAnsi="Arial" w:cs="Arial"/>
          <w:color w:val="000000"/>
        </w:rPr>
      </w:pPr>
      <w:r>
        <w:rPr>
          <w:rFonts w:ascii="Arial" w:hAnsi="Arial" w:cs="Arial"/>
          <w:color w:val="000000"/>
        </w:rPr>
        <w:t>-</w:t>
      </w:r>
      <w:r w:rsidRPr="006961AA">
        <w:rPr>
          <w:rFonts w:ascii="Arial" w:hAnsi="Arial" w:cs="Arial"/>
          <w:color w:val="000000"/>
        </w:rPr>
        <w:t>Base orgánica</w:t>
      </w:r>
    </w:p>
    <w:p w14:paraId="1DAB8EA7" w14:textId="77777777" w:rsidR="00D633FD" w:rsidRPr="006961AA" w:rsidRDefault="00D633FD" w:rsidP="00D633FD">
      <w:pPr>
        <w:spacing w:after="200" w:line="360" w:lineRule="auto"/>
        <w:jc w:val="both"/>
        <w:rPr>
          <w:rFonts w:ascii="Arial" w:hAnsi="Arial" w:cs="Arial"/>
          <w:color w:val="000000"/>
        </w:rPr>
      </w:pPr>
      <w:r>
        <w:rPr>
          <w:rFonts w:ascii="Arial" w:hAnsi="Arial" w:cs="Arial"/>
          <w:color w:val="000000"/>
        </w:rPr>
        <w:t>-</w:t>
      </w:r>
      <w:r w:rsidRPr="006961AA">
        <w:rPr>
          <w:rFonts w:ascii="Arial" w:hAnsi="Arial" w:cs="Arial"/>
          <w:color w:val="000000"/>
        </w:rPr>
        <w:t>Base ambiental</w:t>
      </w:r>
    </w:p>
    <w:p w14:paraId="598C65CC"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El primer ámbito explica que la discapacidad para aprender es por causa de lesiones cerebrales de tipo genético,  por ende los problemas son de origen intrínseco en el individuo. El segundo término hace referencia a que durante la interacción entre el organismo y el ambiente se producen alteraciones neurológicas, las cuales son producto de factores externos que afectan el desarrollo cerebral desde una edad  temprana como es la falta de estimulación, enfermedades, perturbación emocional, etc. (</w:t>
      </w:r>
      <w:proofErr w:type="spellStart"/>
      <w:r w:rsidRPr="006961AA">
        <w:rPr>
          <w:rFonts w:ascii="Arial" w:hAnsi="Arial" w:cs="Arial"/>
          <w:color w:val="000000"/>
        </w:rPr>
        <w:t>Reid</w:t>
      </w:r>
      <w:proofErr w:type="spellEnd"/>
      <w:r w:rsidRPr="006961AA">
        <w:rPr>
          <w:rFonts w:ascii="Arial" w:hAnsi="Arial" w:cs="Arial"/>
          <w:color w:val="000000"/>
        </w:rPr>
        <w:t xml:space="preserve">, 1992 citado en </w:t>
      </w:r>
      <w:proofErr w:type="spellStart"/>
      <w:r w:rsidRPr="006961AA">
        <w:rPr>
          <w:rFonts w:ascii="Arial" w:hAnsi="Arial" w:cs="Arial"/>
          <w:color w:val="000000"/>
        </w:rPr>
        <w:t>Casassus</w:t>
      </w:r>
      <w:proofErr w:type="spellEnd"/>
      <w:r w:rsidRPr="006961AA">
        <w:rPr>
          <w:rFonts w:ascii="Arial" w:hAnsi="Arial" w:cs="Arial"/>
          <w:color w:val="000000"/>
        </w:rPr>
        <w:t xml:space="preserve">, 2009) </w:t>
      </w:r>
    </w:p>
    <w:p w14:paraId="7A2A27BC" w14:textId="77777777" w:rsidR="00D633FD" w:rsidRPr="006961AA" w:rsidRDefault="00D633FD" w:rsidP="00D633FD">
      <w:pPr>
        <w:spacing w:line="360" w:lineRule="auto"/>
        <w:jc w:val="both"/>
        <w:rPr>
          <w:rFonts w:ascii="Arial" w:hAnsi="Arial" w:cs="Arial"/>
          <w:color w:val="000000"/>
        </w:rPr>
      </w:pPr>
    </w:p>
    <w:p w14:paraId="3E435554" w14:textId="77777777" w:rsidR="00D633FD" w:rsidRDefault="00D633FD" w:rsidP="00D633FD">
      <w:pPr>
        <w:spacing w:line="360" w:lineRule="auto"/>
        <w:jc w:val="both"/>
        <w:rPr>
          <w:rFonts w:ascii="Arial" w:hAnsi="Arial" w:cs="Arial"/>
          <w:color w:val="000000"/>
        </w:rPr>
      </w:pPr>
      <w:r w:rsidRPr="006961AA">
        <w:rPr>
          <w:rFonts w:ascii="Arial" w:hAnsi="Arial" w:cs="Arial"/>
          <w:color w:val="000000"/>
        </w:rPr>
        <w:t>Los niños que presentan discapacidad para aprender (DA) son aquellos que no tienen un buen rendimiento en la enseñanza regular, ya que no aprenden con los métodos de enseñanza tradicionales. Sin embargo, se caracterizan por ser hábiles en algunas materias y deficientes en otras según las alteraciones neurológicas que presenten (Bravo, 1994).</w:t>
      </w:r>
    </w:p>
    <w:p w14:paraId="18DDB9CF" w14:textId="77777777" w:rsidR="0096019E" w:rsidRPr="006961AA" w:rsidRDefault="0096019E" w:rsidP="00D633FD">
      <w:pPr>
        <w:spacing w:line="360" w:lineRule="auto"/>
        <w:jc w:val="both"/>
        <w:rPr>
          <w:rFonts w:ascii="Arial" w:hAnsi="Arial" w:cs="Arial"/>
          <w:color w:val="000000"/>
        </w:rPr>
      </w:pPr>
    </w:p>
    <w:p w14:paraId="4541AF00" w14:textId="77777777" w:rsidR="00D633FD" w:rsidRDefault="00D633FD" w:rsidP="00D633FD">
      <w:pPr>
        <w:pStyle w:val="ListParagraph"/>
        <w:numPr>
          <w:ilvl w:val="0"/>
          <w:numId w:val="14"/>
        </w:numPr>
        <w:spacing w:line="360" w:lineRule="auto"/>
        <w:jc w:val="both"/>
        <w:rPr>
          <w:rFonts w:cs="Arial"/>
          <w:i/>
        </w:rPr>
      </w:pPr>
      <w:r w:rsidRPr="006961AA">
        <w:rPr>
          <w:rFonts w:cs="Arial"/>
          <w:i/>
          <w:shd w:val="clear" w:color="auto" w:fill="FFFFFF"/>
        </w:rPr>
        <w:t>Ley Nº 20201 (</w:t>
      </w:r>
      <w:r w:rsidRPr="006961AA">
        <w:rPr>
          <w:rFonts w:cs="Arial"/>
          <w:i/>
        </w:rPr>
        <w:t xml:space="preserve">Decreto 170) </w:t>
      </w:r>
    </w:p>
    <w:p w14:paraId="03E378E8" w14:textId="77777777" w:rsidR="00D633FD" w:rsidRDefault="00D633FD" w:rsidP="00D633FD">
      <w:pPr>
        <w:spacing w:line="360" w:lineRule="auto"/>
        <w:jc w:val="both"/>
        <w:rPr>
          <w:rFonts w:cs="Arial"/>
          <w:i/>
        </w:rPr>
      </w:pPr>
    </w:p>
    <w:p w14:paraId="48A210F5" w14:textId="77777777" w:rsidR="00D633FD" w:rsidRDefault="00D633FD" w:rsidP="00D633FD">
      <w:pPr>
        <w:spacing w:line="360" w:lineRule="auto"/>
        <w:jc w:val="both"/>
        <w:rPr>
          <w:rFonts w:ascii="Arial" w:hAnsi="Arial" w:cs="Arial"/>
          <w:color w:val="000000" w:themeColor="text1"/>
        </w:rPr>
      </w:pPr>
      <w:r w:rsidRPr="00153775">
        <w:rPr>
          <w:rFonts w:ascii="Arial" w:hAnsi="Arial" w:cs="Arial"/>
          <w:color w:val="000000" w:themeColor="text1"/>
        </w:rPr>
        <w:t xml:space="preserve">Actualmente las políticas educativas Chilenas han implementado el concepto de necesidades educativas especiales (NEE) para referirse a los estudiantes que presentan  dificultades para adquirir los conocimientos básicos que son enseñados en la escuela. </w:t>
      </w:r>
    </w:p>
    <w:p w14:paraId="0C715515" w14:textId="77777777" w:rsidR="00D633FD" w:rsidRPr="00153775" w:rsidRDefault="00D633FD" w:rsidP="00D633FD">
      <w:pPr>
        <w:spacing w:line="360" w:lineRule="auto"/>
        <w:jc w:val="both"/>
        <w:rPr>
          <w:rFonts w:ascii="Arial" w:hAnsi="Arial" w:cs="Arial"/>
          <w:color w:val="000000" w:themeColor="text1"/>
        </w:rPr>
      </w:pPr>
    </w:p>
    <w:p w14:paraId="72D9C471" w14:textId="77777777" w:rsidR="00D633FD" w:rsidRPr="00153775" w:rsidRDefault="00D633FD" w:rsidP="00D633FD">
      <w:pPr>
        <w:shd w:val="clear" w:color="auto" w:fill="FFFFFF"/>
        <w:spacing w:line="360" w:lineRule="auto"/>
        <w:jc w:val="both"/>
        <w:rPr>
          <w:rFonts w:ascii="Arial" w:hAnsi="Arial" w:cs="Arial"/>
          <w:color w:val="000000" w:themeColor="text1"/>
          <w:lang w:val="es-ES" w:eastAsia="sv-SE"/>
        </w:rPr>
      </w:pPr>
      <w:r w:rsidRPr="00153775">
        <w:rPr>
          <w:rFonts w:ascii="Arial" w:hAnsi="Arial" w:cs="Arial"/>
          <w:color w:val="000000" w:themeColor="text1"/>
        </w:rPr>
        <w:t xml:space="preserve">Las necesidades educativas especiales se dividen en permanentes y transitorias, el primer concepto alude a las dificultades que </w:t>
      </w:r>
      <w:r w:rsidRPr="00153775">
        <w:rPr>
          <w:rFonts w:ascii="Arial" w:hAnsi="Arial" w:cs="Arial"/>
          <w:color w:val="000000" w:themeColor="text1"/>
          <w:lang w:val="es-ES" w:eastAsia="sv-SE"/>
        </w:rPr>
        <w:t xml:space="preserve">presenta una persona durante todo su periodo de vida, ya que su discapacidad es producto de alteraciones biológicas,   necesitando de la atención de especialistas, centros educativos especiales y material adecuado para abordar sus necesidades. El segundo término tiene relación </w:t>
      </w:r>
      <w:r w:rsidRPr="00153775">
        <w:rPr>
          <w:rFonts w:ascii="Arial" w:hAnsi="Arial" w:cs="Arial"/>
          <w:color w:val="000000" w:themeColor="text1"/>
          <w:lang w:val="es-ES" w:eastAsia="sv-SE"/>
        </w:rPr>
        <w:lastRenderedPageBreak/>
        <w:t>con  los</w:t>
      </w:r>
      <w:r w:rsidRPr="00153775">
        <w:rPr>
          <w:rFonts w:ascii="Arial" w:hAnsi="Arial" w:cs="Arial"/>
          <w:b/>
          <w:bCs/>
          <w:color w:val="000000" w:themeColor="text1"/>
          <w:lang w:val="es-ES" w:eastAsia="sv-SE"/>
        </w:rPr>
        <w:t> </w:t>
      </w:r>
      <w:r w:rsidRPr="00153775">
        <w:rPr>
          <w:rFonts w:ascii="Arial" w:hAnsi="Arial" w:cs="Arial"/>
          <w:color w:val="000000" w:themeColor="text1"/>
          <w:lang w:val="es-ES" w:eastAsia="sv-SE"/>
        </w:rPr>
        <w:t xml:space="preserve">problemas de aprendizaje, los cuales se presentan por factores externos que afectan el área anímica, psicológica y cognitiva. Estas dificultades </w:t>
      </w:r>
      <w:r w:rsidRPr="00153775">
        <w:rPr>
          <w:rFonts w:ascii="Arial" w:eastAsia="Arial" w:hAnsi="Arial" w:cs="Arial"/>
          <w:color w:val="000000"/>
        </w:rPr>
        <w:t xml:space="preserve">pueden presentarse en distintas edades y diversos grados educacionales, </w:t>
      </w:r>
      <w:r w:rsidRPr="00153775">
        <w:rPr>
          <w:rFonts w:ascii="Arial" w:hAnsi="Arial" w:cs="Arial"/>
          <w:color w:val="000000" w:themeColor="text1"/>
          <w:lang w:val="es-ES" w:eastAsia="sv-SE"/>
        </w:rPr>
        <w:t>no obstante, al contar con la ayuda de profesores especialistas pueden superar los diversos obstáculos que se le presenten.</w:t>
      </w:r>
    </w:p>
    <w:p w14:paraId="27521DA3" w14:textId="77777777" w:rsidR="00D633FD" w:rsidRDefault="00D633FD" w:rsidP="00D633FD">
      <w:pPr>
        <w:shd w:val="clear" w:color="auto" w:fill="FFFFFF"/>
        <w:spacing w:line="360" w:lineRule="auto"/>
        <w:jc w:val="both"/>
        <w:rPr>
          <w:rFonts w:ascii="Arial" w:hAnsi="Arial" w:cs="Arial"/>
          <w:color w:val="000000" w:themeColor="text1"/>
          <w:lang w:val="es-ES" w:eastAsia="sv-SE"/>
        </w:rPr>
      </w:pPr>
    </w:p>
    <w:p w14:paraId="1447AFFD" w14:textId="77777777" w:rsidR="00D633FD" w:rsidRPr="006961AA" w:rsidRDefault="00D633FD" w:rsidP="00D633FD">
      <w:pPr>
        <w:shd w:val="clear" w:color="auto" w:fill="FFFFFF"/>
        <w:spacing w:before="100" w:beforeAutospacing="1" w:after="100" w:afterAutospacing="1" w:line="360" w:lineRule="auto"/>
        <w:jc w:val="both"/>
        <w:rPr>
          <w:rFonts w:ascii="Arial" w:hAnsi="Arial" w:cs="Arial"/>
          <w:lang w:val="es-ES"/>
        </w:rPr>
      </w:pPr>
      <w:r w:rsidRPr="006961AA">
        <w:rPr>
          <w:rFonts w:ascii="Arial" w:hAnsi="Arial" w:cs="Arial"/>
          <w:lang w:val="es-ES"/>
        </w:rPr>
        <w:t>En nuestro país, para integrar a los estudiantes que presentan necesidades educativas especiales (en adelante NEE), entre ellas las transitorias, se creó en el año 1998 el Decreto Supremo Nº1 que reglamenta el Capítulo II de la Ley 19.284/94 de Integración Social de las personas con discapacidad, y posteriormente en el año 2009 el Decreto Supremo Nº170</w:t>
      </w:r>
      <w:r w:rsidRPr="006961AA">
        <w:rPr>
          <w:rStyle w:val="FootnoteReference"/>
          <w:rFonts w:ascii="Arial" w:hAnsi="Arial" w:cs="Arial"/>
          <w:lang w:val="es-ES"/>
        </w:rPr>
        <w:footnoteReference w:id="45"/>
      </w:r>
      <w:r w:rsidRPr="006961AA">
        <w:rPr>
          <w:rFonts w:ascii="Arial" w:hAnsi="Arial" w:cs="Arial"/>
          <w:lang w:val="es-ES"/>
        </w:rPr>
        <w:t xml:space="preserve"> que </w:t>
      </w:r>
      <w:r w:rsidRPr="006961AA">
        <w:rPr>
          <w:rFonts w:ascii="Arial" w:hAnsi="Arial" w:cs="Arial"/>
          <w:shd w:val="clear" w:color="auto" w:fill="FFFFFF"/>
          <w:lang w:val="es-ES"/>
        </w:rPr>
        <w:t>es el reglamento de la Ley Nº 20201/07 que regula los requisitos, instrumentos y pruebas diagnósticas para determinar los alumnos con necesidades educativas especiales que serán beneficiarios de la subvención para educación especial y en que deben destinarse estos fondos.</w:t>
      </w:r>
    </w:p>
    <w:p w14:paraId="1D37321D" w14:textId="77777777" w:rsidR="00D633FD" w:rsidRPr="006961AA" w:rsidRDefault="00D633FD" w:rsidP="00D633FD">
      <w:pPr>
        <w:shd w:val="clear" w:color="auto" w:fill="FFFFFF"/>
        <w:spacing w:before="100" w:beforeAutospacing="1" w:after="100" w:afterAutospacing="1" w:line="360" w:lineRule="auto"/>
        <w:jc w:val="both"/>
        <w:rPr>
          <w:rFonts w:ascii="Arial" w:hAnsi="Arial" w:cs="Arial"/>
        </w:rPr>
      </w:pPr>
      <w:r w:rsidRPr="006961AA">
        <w:rPr>
          <w:rFonts w:ascii="Arial" w:hAnsi="Arial" w:cs="Arial"/>
          <w:lang w:val="es-ES"/>
        </w:rPr>
        <w:t xml:space="preserve">Estas normativas indican que los establecimientos de educación regular (o municipios encargados de un grupo de establecimientos regulares) que eduquen a estudiantes con NEE transitorias y permanentes, para impetrar a la subvención educacional deberán contar con un proyecto o programa de integración escolar (en adelante PIE) aprobado por el Ministerio de educación. A su vez, </w:t>
      </w:r>
      <w:r w:rsidRPr="006961AA">
        <w:rPr>
          <w:rFonts w:ascii="Arial" w:hAnsi="Arial" w:cs="Arial"/>
        </w:rPr>
        <w:t>el PIE debe ser parte del Proyecto Educativo Institucional del Establecimiento y del Plan Anual de Desarrollo Educativo Municipal, PADEM cuando corresponda, igualmente su diseño e implementación debe estar articulado con el Plan de Mejoramiento Educativo de la escuela, en el Marco de la Subvención de Educación Preferencial SEP si lo amerita.</w:t>
      </w:r>
    </w:p>
    <w:p w14:paraId="698A34A9" w14:textId="77777777" w:rsidR="00D633FD" w:rsidRPr="006961AA" w:rsidRDefault="00D633FD" w:rsidP="00D633FD">
      <w:pPr>
        <w:shd w:val="clear" w:color="auto" w:fill="FFFFFF"/>
        <w:spacing w:before="100" w:beforeAutospacing="1" w:after="100" w:afterAutospacing="1" w:line="360" w:lineRule="auto"/>
        <w:jc w:val="both"/>
        <w:rPr>
          <w:rFonts w:ascii="Arial" w:hAnsi="Arial" w:cs="Arial"/>
          <w:lang w:val="es-ES"/>
        </w:rPr>
      </w:pPr>
      <w:r w:rsidRPr="006961AA">
        <w:rPr>
          <w:rFonts w:ascii="Arial" w:hAnsi="Arial" w:cs="Arial"/>
          <w:lang w:val="es-ES"/>
        </w:rPr>
        <w:t xml:space="preserve">El PIE pretende favorecer la presencia en la sala de clases, la participación y el logro de los aprendizajes esperados de todos y cada uno de los estudiantes, </w:t>
      </w:r>
      <w:r w:rsidRPr="006961AA">
        <w:rPr>
          <w:rFonts w:ascii="Arial" w:hAnsi="Arial" w:cs="Arial"/>
          <w:lang w:val="es-ES"/>
        </w:rPr>
        <w:lastRenderedPageBreak/>
        <w:t>brindando una educación pertinente, relevante y significativa a los estudiantes con mayor riesgo de fracaso y deserción escolar que presentan NEE.</w:t>
      </w:r>
    </w:p>
    <w:p w14:paraId="76132516" w14:textId="77777777" w:rsidR="00D633FD" w:rsidRPr="006961AA" w:rsidRDefault="00D633FD" w:rsidP="00D633FD">
      <w:pPr>
        <w:shd w:val="clear" w:color="auto" w:fill="FFFFFF"/>
        <w:spacing w:before="100" w:beforeAutospacing="1" w:after="100" w:afterAutospacing="1" w:line="360" w:lineRule="auto"/>
        <w:jc w:val="both"/>
        <w:rPr>
          <w:rFonts w:ascii="Arial" w:hAnsi="Arial" w:cs="Arial"/>
        </w:rPr>
      </w:pPr>
      <w:r w:rsidRPr="006961AA">
        <w:rPr>
          <w:rFonts w:ascii="Arial" w:hAnsi="Arial" w:cs="Arial"/>
          <w:lang w:val="es-ES"/>
        </w:rPr>
        <w:t xml:space="preserve">Para lograrlo, otorga financiamiento para: fortalecer a las comunidades educativas con otros profesionales, tales como profesores de educación especial, psicólogos, fonoaudiólogos, terapeutas ocupacionales, psicopedagogos, trabajadores sociales, kinesiólogos, intérpretes de lengua de señas,  entre otros; </w:t>
      </w:r>
      <w:r w:rsidRPr="006961AA">
        <w:rPr>
          <w:rFonts w:ascii="Arial" w:hAnsi="Arial" w:cs="Arial"/>
        </w:rPr>
        <w:t xml:space="preserve">ampliar los recursos para una parte de la población escolar con mayor riesgo de fracaso y deserción escolar; </w:t>
      </w:r>
      <w:r w:rsidRPr="006961AA">
        <w:rPr>
          <w:rFonts w:ascii="Arial" w:hAnsi="Arial" w:cs="Arial"/>
          <w:lang w:val="es-ES"/>
        </w:rPr>
        <w:t xml:space="preserve">asegurar horas suficientes para planificar, evaluar la enseñanza y </w:t>
      </w:r>
      <w:r w:rsidRPr="006961AA">
        <w:rPr>
          <w:rFonts w:ascii="Arial" w:hAnsi="Arial" w:cs="Arial"/>
        </w:rPr>
        <w:t>trabajar colaborativamente, creando oportunidades para que los equipos compartan, aprendan y construyan nuevos conocimientos en función de dar respuesta a las diferencias individuales de los estudiantes.</w:t>
      </w:r>
    </w:p>
    <w:p w14:paraId="5782BA32" w14:textId="77777777" w:rsidR="00D633FD" w:rsidRDefault="00D633FD" w:rsidP="00D633FD">
      <w:pPr>
        <w:spacing w:line="360" w:lineRule="auto"/>
        <w:jc w:val="both"/>
        <w:rPr>
          <w:rFonts w:ascii="Arial" w:hAnsi="Arial" w:cs="Arial"/>
          <w:lang w:val="es-ES"/>
        </w:rPr>
      </w:pPr>
      <w:r w:rsidRPr="006961AA">
        <w:rPr>
          <w:rFonts w:ascii="Arial" w:hAnsi="Arial" w:cs="Arial"/>
          <w:lang w:val="es-ES"/>
        </w:rPr>
        <w:t>En este marco, el rol del educador diferencial se expresa en dos instancias principalmente: en aula regular, donde debe trabajar colaborativamente con el educador regular, planificando y evaluando las adecuaciones curriculares correspondientes; y en aula de recursos donde otorga un abordaje más especializado a las NEE de los estudiantes en el PIE.</w:t>
      </w:r>
    </w:p>
    <w:p w14:paraId="4D2DFE15" w14:textId="77777777" w:rsidR="00D633FD" w:rsidRPr="006961AA" w:rsidRDefault="00D633FD" w:rsidP="00D633FD">
      <w:pPr>
        <w:spacing w:line="360" w:lineRule="auto"/>
        <w:jc w:val="both"/>
        <w:rPr>
          <w:rFonts w:ascii="Arial" w:hAnsi="Arial" w:cs="Arial"/>
          <w:lang w:val="es-ES"/>
        </w:rPr>
      </w:pPr>
    </w:p>
    <w:p w14:paraId="7879575F" w14:textId="77777777" w:rsidR="00D633FD" w:rsidRPr="00F02C51" w:rsidRDefault="00D633FD" w:rsidP="00D633FD">
      <w:pPr>
        <w:autoSpaceDE w:val="0"/>
        <w:autoSpaceDN w:val="0"/>
        <w:adjustRightInd w:val="0"/>
        <w:spacing w:line="360" w:lineRule="auto"/>
        <w:jc w:val="both"/>
        <w:rPr>
          <w:rFonts w:ascii="Arial" w:hAnsi="Arial" w:cs="Arial"/>
        </w:rPr>
      </w:pPr>
      <w:r>
        <w:rPr>
          <w:rFonts w:ascii="Arial" w:hAnsi="Arial" w:cs="Arial"/>
        </w:rPr>
        <w:t>La educadora diferencial es la encargada de</w:t>
      </w:r>
      <w:r w:rsidRPr="00153775">
        <w:rPr>
          <w:rFonts w:ascii="Arial" w:hAnsi="Arial" w:cs="Arial"/>
          <w:color w:val="000000" w:themeColor="text1"/>
          <w:lang w:val="es-ES" w:eastAsia="sv-SE"/>
        </w:rPr>
        <w:t xml:space="preserve"> apoyar</w:t>
      </w:r>
      <w:r>
        <w:rPr>
          <w:rFonts w:ascii="Arial" w:hAnsi="Arial" w:cs="Arial"/>
          <w:color w:val="000000" w:themeColor="text1"/>
          <w:lang w:val="es-ES" w:eastAsia="sv-SE"/>
        </w:rPr>
        <w:t xml:space="preserve"> curricularmente a todos los</w:t>
      </w:r>
      <w:r w:rsidRPr="00153775">
        <w:rPr>
          <w:rFonts w:ascii="Arial" w:hAnsi="Arial" w:cs="Arial"/>
          <w:color w:val="000000" w:themeColor="text1"/>
          <w:lang w:val="es-ES" w:eastAsia="sv-SE"/>
        </w:rPr>
        <w:t xml:space="preserve"> estudiantes que presen</w:t>
      </w:r>
      <w:r>
        <w:rPr>
          <w:rFonts w:ascii="Arial" w:hAnsi="Arial" w:cs="Arial"/>
          <w:color w:val="000000" w:themeColor="text1"/>
          <w:lang w:val="es-ES" w:eastAsia="sv-SE"/>
        </w:rPr>
        <w:t>tan NEE</w:t>
      </w:r>
      <w:r>
        <w:rPr>
          <w:rFonts w:ascii="Arial" w:hAnsi="Arial" w:cs="Arial"/>
          <w:color w:val="000000"/>
          <w:shd w:val="clear" w:color="auto" w:fill="FFFFFF"/>
        </w:rPr>
        <w:t xml:space="preserve">. </w:t>
      </w:r>
      <w:r>
        <w:rPr>
          <w:rFonts w:ascii="Arial" w:hAnsi="Arial" w:cs="Arial"/>
          <w:color w:val="000000" w:themeColor="text1"/>
          <w:lang w:val="es-ES" w:eastAsia="sv-SE"/>
        </w:rPr>
        <w:t>El apoyo que brinda</w:t>
      </w:r>
      <w:r w:rsidRPr="00153775">
        <w:rPr>
          <w:rFonts w:ascii="Arial" w:hAnsi="Arial" w:cs="Arial"/>
          <w:color w:val="000000" w:themeColor="text1"/>
          <w:lang w:val="es-ES" w:eastAsia="sv-SE"/>
        </w:rPr>
        <w:t xml:space="preserve"> se encuentra orientado en </w:t>
      </w:r>
      <w:r w:rsidRPr="00153775">
        <w:rPr>
          <w:rFonts w:ascii="Arial" w:hAnsi="Arial" w:cs="Arial"/>
          <w:color w:val="000000"/>
          <w:shd w:val="clear" w:color="auto" w:fill="FFFFFF"/>
        </w:rPr>
        <w:t>generar  prácticas pedagógicas significativas que favorezcan el desarrollo integral de los estudiantes. Por ende, considera las necesidades,  intereses y los ritmos de aprendi</w:t>
      </w:r>
      <w:r>
        <w:rPr>
          <w:rFonts w:ascii="Arial" w:hAnsi="Arial" w:cs="Arial"/>
          <w:color w:val="000000"/>
          <w:shd w:val="clear" w:color="auto" w:fill="FFFFFF"/>
        </w:rPr>
        <w:t>zaje que posee cada uno de los estudiantes</w:t>
      </w:r>
      <w:r w:rsidRPr="00153775">
        <w:rPr>
          <w:rFonts w:ascii="Arial" w:hAnsi="Arial" w:cs="Arial"/>
          <w:color w:val="000000"/>
          <w:shd w:val="clear" w:color="auto" w:fill="FFFFFF"/>
        </w:rPr>
        <w:t xml:space="preserve">, con el fin de implementar estrategias lúdicas </w:t>
      </w:r>
      <w:r>
        <w:rPr>
          <w:rFonts w:ascii="Arial" w:hAnsi="Arial" w:cs="Arial"/>
          <w:color w:val="000000"/>
          <w:shd w:val="clear" w:color="auto" w:fill="FFFFFF"/>
        </w:rPr>
        <w:t xml:space="preserve">y </w:t>
      </w:r>
      <w:r w:rsidRPr="00153775">
        <w:rPr>
          <w:rFonts w:ascii="Arial" w:hAnsi="Arial" w:cs="Arial"/>
          <w:color w:val="000000"/>
          <w:shd w:val="clear" w:color="auto" w:fill="FFFFFF"/>
        </w:rPr>
        <w:t>atractivas que</w:t>
      </w:r>
      <w:r>
        <w:rPr>
          <w:rFonts w:ascii="Arial" w:hAnsi="Arial" w:cs="Arial"/>
          <w:color w:val="000000"/>
          <w:shd w:val="clear" w:color="auto" w:fill="FFFFFF"/>
        </w:rPr>
        <w:t xml:space="preserve"> cautiven la atención y logren gatillar determinados aprendizajes.</w:t>
      </w:r>
      <w:r w:rsidRPr="00153775">
        <w:rPr>
          <w:rFonts w:ascii="Arial" w:hAnsi="Arial" w:cs="Arial"/>
          <w:color w:val="000000"/>
          <w:shd w:val="clear" w:color="auto" w:fill="FFFFFF"/>
        </w:rPr>
        <w:t xml:space="preserve"> </w:t>
      </w:r>
    </w:p>
    <w:p w14:paraId="6219DF5B" w14:textId="77777777" w:rsidR="00D633FD" w:rsidRPr="002262FE" w:rsidRDefault="00D633FD" w:rsidP="00D633FD">
      <w:pPr>
        <w:spacing w:line="360" w:lineRule="auto"/>
        <w:jc w:val="both"/>
        <w:rPr>
          <w:rFonts w:ascii="Arial" w:hAnsi="Arial" w:cs="Arial"/>
        </w:rPr>
      </w:pPr>
    </w:p>
    <w:p w14:paraId="159A8C0A"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t>Para los estudiantes que integran un PIE se establecen metas semestrales o anuales de aprendizaje, considerando su  formación integral, con especial énfasis en los Sectores de Aprendizaje de Lenguaje y comunicación y matemática.</w:t>
      </w:r>
    </w:p>
    <w:p w14:paraId="64FB1746" w14:textId="77777777" w:rsidR="00D633FD" w:rsidRPr="006961AA" w:rsidRDefault="00D633FD" w:rsidP="00D633FD">
      <w:pPr>
        <w:spacing w:line="360" w:lineRule="auto"/>
        <w:jc w:val="both"/>
        <w:rPr>
          <w:rFonts w:ascii="Arial" w:hAnsi="Arial" w:cs="Arial"/>
          <w:lang w:val="es-ES"/>
        </w:rPr>
      </w:pPr>
    </w:p>
    <w:p w14:paraId="0FB8C8C0"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lastRenderedPageBreak/>
        <w:t>A continuación se nombran otros cambios e indicaciones que establece el Decreto 170:</w:t>
      </w:r>
    </w:p>
    <w:p w14:paraId="3EFA2BF1" w14:textId="77777777" w:rsidR="00D633FD" w:rsidRPr="006961AA" w:rsidRDefault="00D633FD" w:rsidP="00D633FD">
      <w:pPr>
        <w:autoSpaceDE w:val="0"/>
        <w:autoSpaceDN w:val="0"/>
        <w:adjustRightInd w:val="0"/>
        <w:spacing w:line="360" w:lineRule="auto"/>
        <w:jc w:val="both"/>
        <w:rPr>
          <w:rFonts w:ascii="Arial" w:hAnsi="Arial" w:cs="Arial"/>
        </w:rPr>
      </w:pPr>
    </w:p>
    <w:p w14:paraId="1E748D40"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-Diferencia subvención de educación especial para estudiantes con NEE permanentes y transitorias</w:t>
      </w:r>
    </w:p>
    <w:p w14:paraId="785B9BC6" w14:textId="77777777" w:rsidR="00D633FD" w:rsidRPr="006961AA" w:rsidRDefault="00D633FD" w:rsidP="00D633FD">
      <w:pPr>
        <w:autoSpaceDE w:val="0"/>
        <w:autoSpaceDN w:val="0"/>
        <w:adjustRightInd w:val="0"/>
        <w:spacing w:line="360" w:lineRule="auto"/>
        <w:jc w:val="both"/>
        <w:rPr>
          <w:rFonts w:ascii="Arial" w:hAnsi="Arial" w:cs="Arial"/>
        </w:rPr>
      </w:pPr>
    </w:p>
    <w:p w14:paraId="6D73FEBA"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 xml:space="preserve">-Define y amplia las NEE de carácter transitorio en trastornos específicos del aprendizaje, trastornos específicos del lenguaje,  déficit atencional con o sin hiperactividad y rendimiento en pruebas de CI, en el rango limítrofe, con limitaciones significativas en la conducta adaptativa. </w:t>
      </w:r>
    </w:p>
    <w:p w14:paraId="160012E5"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 xml:space="preserve">Cabe mencionar que según nuestro paradigma educativo, esto desfavorece la autoestima del estudiante al etiquetarlo y mencionarlo como propulsor de la problemática. </w:t>
      </w:r>
    </w:p>
    <w:p w14:paraId="1BE18F45" w14:textId="77777777" w:rsidR="00D633FD" w:rsidRPr="006961AA" w:rsidRDefault="00D633FD" w:rsidP="00D633FD">
      <w:pPr>
        <w:autoSpaceDE w:val="0"/>
        <w:autoSpaceDN w:val="0"/>
        <w:adjustRightInd w:val="0"/>
        <w:spacing w:line="360" w:lineRule="auto"/>
        <w:jc w:val="both"/>
        <w:rPr>
          <w:rFonts w:ascii="Arial" w:hAnsi="Arial" w:cs="Arial"/>
        </w:rPr>
      </w:pPr>
    </w:p>
    <w:p w14:paraId="374206C2"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 xml:space="preserve">-Sólo los niños y niñas del nivel de educación </w:t>
      </w:r>
      <w:proofErr w:type="spellStart"/>
      <w:r w:rsidRPr="006961AA">
        <w:rPr>
          <w:rFonts w:ascii="Arial" w:hAnsi="Arial" w:cs="Arial"/>
        </w:rPr>
        <w:t>parvularia</w:t>
      </w:r>
      <w:proofErr w:type="spellEnd"/>
      <w:r w:rsidRPr="006961AA">
        <w:rPr>
          <w:rFonts w:ascii="Arial" w:hAnsi="Arial" w:cs="Arial"/>
        </w:rPr>
        <w:t xml:space="preserve"> que presentan TEL podrán asistir a una escuela especial de lenguaje. Los demás estudiantes solo recibirán la subvención de NEE de carácter transitorio cuando se encuentren desarrollando sus actividades en establecimientos de educación regular que cuentan con PIE.</w:t>
      </w:r>
    </w:p>
    <w:p w14:paraId="7B0A1F42" w14:textId="77777777" w:rsidR="00D633FD" w:rsidRPr="006961AA" w:rsidRDefault="00D633FD" w:rsidP="00D633FD">
      <w:pPr>
        <w:autoSpaceDE w:val="0"/>
        <w:autoSpaceDN w:val="0"/>
        <w:adjustRightInd w:val="0"/>
        <w:spacing w:line="360" w:lineRule="auto"/>
        <w:jc w:val="both"/>
        <w:rPr>
          <w:rFonts w:ascii="Arial" w:hAnsi="Arial" w:cs="Arial"/>
        </w:rPr>
      </w:pPr>
    </w:p>
    <w:p w14:paraId="4E5E1E90"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 xml:space="preserve">-Los establecimientos cuentan con amplia libertad y autonomía para decidir los contenidos y estrategias de perfeccionamiento, de acuerdo con las necesidades que presente la Comunidad Escolar. </w:t>
      </w:r>
    </w:p>
    <w:p w14:paraId="0BC75042" w14:textId="77777777" w:rsidR="00D633FD" w:rsidRPr="006961AA" w:rsidRDefault="00D633FD" w:rsidP="00D633FD">
      <w:pPr>
        <w:autoSpaceDE w:val="0"/>
        <w:autoSpaceDN w:val="0"/>
        <w:adjustRightInd w:val="0"/>
        <w:spacing w:line="360" w:lineRule="auto"/>
        <w:jc w:val="both"/>
        <w:rPr>
          <w:rFonts w:ascii="Arial" w:hAnsi="Arial" w:cs="Arial"/>
        </w:rPr>
      </w:pPr>
    </w:p>
    <w:p w14:paraId="785EB490"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 xml:space="preserve">-El PIE, de la Comuna y/o del establecimiento debe contar con un profesional que coordine el PIE. </w:t>
      </w:r>
    </w:p>
    <w:p w14:paraId="6441E82E" w14:textId="77777777" w:rsidR="00D633FD" w:rsidRPr="006961AA" w:rsidRDefault="00D633FD" w:rsidP="00D633FD">
      <w:pPr>
        <w:spacing w:line="360" w:lineRule="auto"/>
        <w:jc w:val="both"/>
        <w:rPr>
          <w:rFonts w:ascii="Arial" w:hAnsi="Arial" w:cs="Arial"/>
        </w:rPr>
      </w:pPr>
    </w:p>
    <w:p w14:paraId="4F750DE4" w14:textId="77777777" w:rsidR="00D633FD" w:rsidRPr="006961AA" w:rsidRDefault="00D633FD" w:rsidP="00D633FD">
      <w:pPr>
        <w:spacing w:line="360" w:lineRule="auto"/>
        <w:jc w:val="both"/>
        <w:rPr>
          <w:rFonts w:ascii="Arial" w:hAnsi="Arial" w:cs="Arial"/>
        </w:rPr>
      </w:pPr>
      <w:r w:rsidRPr="006961AA">
        <w:rPr>
          <w:rFonts w:ascii="Arial" w:hAnsi="Arial" w:cs="Arial"/>
        </w:rPr>
        <w:t>-El PIE debe estar compuesto por profesionales competentes. Explica que se entiende por profesional competente aquel que se encuentre inscrito en el Sistema de Registro Nacional de Profesionales de la Educación Especial o los profesionales de la salud en convenio con la Superintendencia de Salud.</w:t>
      </w:r>
    </w:p>
    <w:p w14:paraId="58A2D438" w14:textId="77777777" w:rsidR="00D633FD" w:rsidRPr="006961AA" w:rsidRDefault="00D633FD" w:rsidP="00D633FD">
      <w:pPr>
        <w:autoSpaceDE w:val="0"/>
        <w:autoSpaceDN w:val="0"/>
        <w:adjustRightInd w:val="0"/>
        <w:spacing w:line="360" w:lineRule="auto"/>
        <w:jc w:val="both"/>
        <w:rPr>
          <w:rFonts w:ascii="Arial" w:hAnsi="Arial" w:cs="Arial"/>
        </w:rPr>
      </w:pPr>
    </w:p>
    <w:p w14:paraId="79B453DD"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lastRenderedPageBreak/>
        <w:t>- Todos los establecimientos con PIE deben elaborar un Informe de Evaluación que deberá ser entregado al MINEDUC y al Consejo Escolar y estar disponible para las familias de los estudiantes que lo requieran.</w:t>
      </w:r>
    </w:p>
    <w:p w14:paraId="1602383A" w14:textId="77777777" w:rsidR="00D633FD" w:rsidRPr="006961AA" w:rsidRDefault="00D633FD" w:rsidP="00D633FD">
      <w:pPr>
        <w:autoSpaceDE w:val="0"/>
        <w:autoSpaceDN w:val="0"/>
        <w:adjustRightInd w:val="0"/>
        <w:spacing w:line="360" w:lineRule="auto"/>
        <w:jc w:val="both"/>
        <w:rPr>
          <w:rFonts w:ascii="Arial" w:hAnsi="Arial" w:cs="Arial"/>
        </w:rPr>
      </w:pPr>
    </w:p>
    <w:p w14:paraId="6E33D51F" w14:textId="77777777" w:rsidR="00D633FD" w:rsidRPr="006961AA" w:rsidRDefault="00D633FD" w:rsidP="00D633FD">
      <w:pPr>
        <w:autoSpaceDE w:val="0"/>
        <w:autoSpaceDN w:val="0"/>
        <w:adjustRightInd w:val="0"/>
        <w:spacing w:line="360" w:lineRule="auto"/>
        <w:jc w:val="both"/>
        <w:rPr>
          <w:rFonts w:ascii="Arial" w:hAnsi="Arial" w:cs="Arial"/>
          <w:bCs/>
        </w:rPr>
      </w:pPr>
      <w:r w:rsidRPr="006961AA">
        <w:rPr>
          <w:rFonts w:ascii="Arial" w:hAnsi="Arial" w:cs="Arial"/>
          <w:bCs/>
        </w:rPr>
        <w:t xml:space="preserve">La evaluación diagnóstica presenta las siguientes características: </w:t>
      </w:r>
    </w:p>
    <w:p w14:paraId="5583EE1D" w14:textId="77777777" w:rsidR="00D633FD" w:rsidRPr="006961AA" w:rsidRDefault="00D633FD" w:rsidP="00D633FD">
      <w:pPr>
        <w:autoSpaceDE w:val="0"/>
        <w:autoSpaceDN w:val="0"/>
        <w:adjustRightInd w:val="0"/>
        <w:spacing w:line="360" w:lineRule="auto"/>
        <w:jc w:val="both"/>
        <w:rPr>
          <w:rFonts w:ascii="Arial" w:hAnsi="Arial" w:cs="Arial"/>
        </w:rPr>
      </w:pPr>
    </w:p>
    <w:p w14:paraId="41529F15"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 Debe ser integral, interdisciplinaria, confidencial y contar con la autorización del apoderado del estudiante.</w:t>
      </w:r>
    </w:p>
    <w:p w14:paraId="19ADCC96"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 Debe aportar información relevante del ámbito educativo y de la salud para la identificación de los apoyos.</w:t>
      </w:r>
    </w:p>
    <w:p w14:paraId="3B8E55CF"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-Se debe registrar a través de un Formulario Único proporcionado por el MINEDUC.</w:t>
      </w:r>
    </w:p>
    <w:p w14:paraId="5E7EAC55"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 El sostenedor o director del establecimiento es responsable de la coordinación de los profesionales evaluadores.</w:t>
      </w:r>
    </w:p>
    <w:p w14:paraId="3CA61351"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 La reevaluación es anual, pero cada dos años el sostenedor deberá justificar cuando un estudiante necesite un tercer año. Los exámenes médicos y evaluaciones estandarizadas deberán establecerla los propios equipos.</w:t>
      </w:r>
    </w:p>
    <w:p w14:paraId="4A3FED7B"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 La evaluación será financiada por el sostenedor, sin perjuicio de los aportes que pueda realizar la familia. No hay inhabilidad para contratar profesionales del área privada.</w:t>
      </w:r>
    </w:p>
    <w:p w14:paraId="11866679"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 La documentación es de propiedad de la familia, pero debe estar disponible para la fiscalización. La familia debe estar informada de los avances y de los apoyos que debe dar a su hijo o pupilo.</w:t>
      </w:r>
    </w:p>
    <w:p w14:paraId="6C15DAD0" w14:textId="77777777" w:rsidR="00D633FD" w:rsidRPr="006961AA" w:rsidRDefault="00D633FD" w:rsidP="00D633FD">
      <w:pPr>
        <w:spacing w:line="360" w:lineRule="auto"/>
        <w:jc w:val="both"/>
        <w:rPr>
          <w:rFonts w:ascii="Arial" w:hAnsi="Arial" w:cs="Arial"/>
        </w:rPr>
      </w:pPr>
      <w:r w:rsidRPr="006961AA">
        <w:rPr>
          <w:rFonts w:ascii="Arial" w:hAnsi="Arial" w:cs="Arial"/>
        </w:rPr>
        <w:t>- Los egresos deben ser documentados con un informe psicopedagógico</w:t>
      </w:r>
    </w:p>
    <w:p w14:paraId="1D7859DF" w14:textId="77777777" w:rsidR="00D633FD" w:rsidRDefault="00D633FD" w:rsidP="00D633FD">
      <w:pPr>
        <w:autoSpaceDE w:val="0"/>
        <w:autoSpaceDN w:val="0"/>
        <w:adjustRightInd w:val="0"/>
        <w:spacing w:line="360" w:lineRule="auto"/>
        <w:jc w:val="both"/>
        <w:rPr>
          <w:rFonts w:ascii="Arial" w:hAnsi="Arial" w:cs="Arial"/>
        </w:rPr>
      </w:pPr>
      <w:r w:rsidRPr="006961AA">
        <w:rPr>
          <w:rFonts w:ascii="Arial" w:hAnsi="Arial" w:cs="Arial"/>
        </w:rPr>
        <w:t>- Para evaluar estudiantes pertenecientes a comunidades que hablen otra lengua, el profesional que realice dicho diagnóstico deberá poseer un manejo fluido de la lengua de que se trate o en su defecto usar intérprete. Igualmente deberá tener conocimiento de la cultura, idiosincrasia, valores y cosmovisión de la comunidad a la que pertenece el niño, niña o joven que evalúa.</w:t>
      </w:r>
    </w:p>
    <w:p w14:paraId="2D1C80AD" w14:textId="77777777" w:rsidR="00D633FD" w:rsidRDefault="00D633FD" w:rsidP="00D633FD">
      <w:pPr>
        <w:autoSpaceDE w:val="0"/>
        <w:autoSpaceDN w:val="0"/>
        <w:adjustRightInd w:val="0"/>
        <w:spacing w:line="360" w:lineRule="auto"/>
        <w:jc w:val="both"/>
        <w:rPr>
          <w:rFonts w:ascii="Arial" w:hAnsi="Arial" w:cs="Arial"/>
        </w:rPr>
      </w:pPr>
    </w:p>
    <w:p w14:paraId="39813D52" w14:textId="77777777" w:rsidR="00D633FD" w:rsidRPr="006961AA" w:rsidRDefault="00D633FD" w:rsidP="00D633FD">
      <w:pPr>
        <w:autoSpaceDE w:val="0"/>
        <w:autoSpaceDN w:val="0"/>
        <w:adjustRightInd w:val="0"/>
        <w:spacing w:line="360" w:lineRule="auto"/>
        <w:jc w:val="both"/>
        <w:rPr>
          <w:rFonts w:ascii="Arial" w:hAnsi="Arial" w:cs="Arial"/>
        </w:rPr>
      </w:pPr>
    </w:p>
    <w:p w14:paraId="2E1A4FC7" w14:textId="77777777" w:rsidR="00D633FD" w:rsidRPr="006961AA" w:rsidRDefault="00D633FD" w:rsidP="00D633FD">
      <w:pPr>
        <w:spacing w:line="360" w:lineRule="auto"/>
        <w:jc w:val="both"/>
        <w:rPr>
          <w:rFonts w:ascii="Arial" w:hAnsi="Arial" w:cs="Arial"/>
        </w:rPr>
      </w:pPr>
    </w:p>
    <w:p w14:paraId="427348BB" w14:textId="77777777" w:rsidR="00D633FD" w:rsidRPr="006961AA" w:rsidRDefault="00D633FD" w:rsidP="00D633FD">
      <w:pPr>
        <w:pStyle w:val="ListParagraph"/>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cs="Arial"/>
          <w:i/>
          <w:lang w:eastAsia="sv-SE"/>
        </w:rPr>
      </w:pPr>
      <w:r w:rsidRPr="006961AA">
        <w:rPr>
          <w:rFonts w:cs="Arial"/>
          <w:i/>
          <w:lang w:eastAsia="sv-SE"/>
        </w:rPr>
        <w:lastRenderedPageBreak/>
        <w:t>Ley 20.248 de Subvención Escolar Preferencial (SEP)</w:t>
      </w:r>
    </w:p>
    <w:p w14:paraId="5BB9F3B1" w14:textId="77777777" w:rsidR="00D633FD" w:rsidRPr="006961AA" w:rsidRDefault="00D633FD" w:rsidP="00D63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w:hAnsi="Arial" w:cs="Arial"/>
          <w:lang w:val="es-ES" w:eastAsia="sv-SE"/>
        </w:rPr>
      </w:pPr>
      <w:r w:rsidRPr="006961AA">
        <w:rPr>
          <w:rFonts w:ascii="Arial" w:hAnsi="Arial" w:cs="Arial"/>
          <w:lang w:val="es-ES" w:eastAsia="sv-SE"/>
        </w:rPr>
        <w:t>Esta Ley</w:t>
      </w:r>
      <w:r w:rsidRPr="006961AA">
        <w:rPr>
          <w:rStyle w:val="FootnoteReference"/>
          <w:rFonts w:ascii="Arial" w:hAnsi="Arial" w:cs="Arial"/>
          <w:lang w:val="es-ES" w:eastAsia="sv-SE"/>
        </w:rPr>
        <w:footnoteReference w:id="46"/>
      </w:r>
      <w:r w:rsidRPr="006961AA">
        <w:rPr>
          <w:rFonts w:ascii="Arial" w:hAnsi="Arial" w:cs="Arial"/>
          <w:lang w:val="es-ES" w:eastAsia="sv-SE"/>
        </w:rPr>
        <w:t xml:space="preserve"> está destinada al mejoramiento de la calidad de la educación de los establecimientos educacionales subvencionados, que se impetrará por los alumnos prioritarios que estén cursando primer o seg</w:t>
      </w:r>
      <w:r>
        <w:rPr>
          <w:rFonts w:ascii="Arial" w:hAnsi="Arial" w:cs="Arial"/>
          <w:lang w:val="es-ES" w:eastAsia="sv-SE"/>
        </w:rPr>
        <w:t xml:space="preserve">undo nivel de transición de la Educación </w:t>
      </w:r>
      <w:proofErr w:type="spellStart"/>
      <w:r>
        <w:rPr>
          <w:rFonts w:ascii="Arial" w:hAnsi="Arial" w:cs="Arial"/>
          <w:lang w:val="es-ES" w:eastAsia="sv-SE"/>
        </w:rPr>
        <w:t>Parvularia</w:t>
      </w:r>
      <w:proofErr w:type="spellEnd"/>
      <w:r>
        <w:rPr>
          <w:rFonts w:ascii="Arial" w:hAnsi="Arial" w:cs="Arial"/>
          <w:lang w:val="es-ES" w:eastAsia="sv-SE"/>
        </w:rPr>
        <w:t>, Educación General Básica y Enseñanza M</w:t>
      </w:r>
      <w:r w:rsidRPr="006961AA">
        <w:rPr>
          <w:rFonts w:ascii="Arial" w:hAnsi="Arial" w:cs="Arial"/>
          <w:lang w:val="es-ES" w:eastAsia="sv-SE"/>
        </w:rPr>
        <w:t xml:space="preserve">edia, entendiendo por prioritarios a los alumnos para quienes la situación socioeconómica de sus hogares dificulte sus posibilidades de enfrentar el proceso educativo. </w:t>
      </w:r>
    </w:p>
    <w:p w14:paraId="07C6AB44" w14:textId="77777777" w:rsidR="00D633FD" w:rsidRPr="006961AA" w:rsidRDefault="00D633FD" w:rsidP="00D63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w:hAnsi="Arial" w:cs="Arial"/>
          <w:lang w:val="es-ES" w:eastAsia="sv-SE"/>
        </w:rPr>
      </w:pPr>
      <w:r w:rsidRPr="006961AA">
        <w:rPr>
          <w:rFonts w:ascii="Arial" w:hAnsi="Arial" w:cs="Arial"/>
          <w:lang w:val="es-ES" w:eastAsia="sv-SE"/>
        </w:rPr>
        <w:t>La calidad de alumno prioritario es determinada anualmente por el Ministerio de Educación, directamente o a través de los organismos de su dependencia que éste determine. Para ser beneficiario, la familia el estudiante debe contar con cualquiera de las siguientes características:</w:t>
      </w:r>
    </w:p>
    <w:p w14:paraId="6BA4FAA2" w14:textId="77777777" w:rsidR="00D633FD" w:rsidRPr="006961AA" w:rsidRDefault="00D633FD" w:rsidP="00D63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w:hAnsi="Arial" w:cs="Arial"/>
          <w:lang w:val="es-ES" w:eastAsia="sv-SE"/>
        </w:rPr>
      </w:pPr>
      <w:r w:rsidRPr="006961AA">
        <w:rPr>
          <w:rFonts w:ascii="Arial" w:hAnsi="Arial" w:cs="Arial"/>
          <w:lang w:val="es-ES" w:eastAsia="sv-SE"/>
        </w:rPr>
        <w:t xml:space="preserve">-Que pertenezca al Sistema Chile Solidario. </w:t>
      </w:r>
    </w:p>
    <w:p w14:paraId="33301C21" w14:textId="77777777" w:rsidR="00D633FD" w:rsidRPr="006961AA" w:rsidRDefault="00D633FD" w:rsidP="00D63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w:hAnsi="Arial" w:cs="Arial"/>
          <w:lang w:val="es-ES" w:eastAsia="sv-SE"/>
        </w:rPr>
      </w:pPr>
      <w:r w:rsidRPr="006961AA">
        <w:rPr>
          <w:rFonts w:ascii="Arial" w:hAnsi="Arial" w:cs="Arial"/>
          <w:lang w:val="es-ES" w:eastAsia="sv-SE"/>
        </w:rPr>
        <w:t xml:space="preserve">-Sea caracterizada dentro del tercio más vulnerable de las familias que cuenten con caracterización socioeconómica de su hogar, según el instrumento de caracterización vigente. </w:t>
      </w:r>
    </w:p>
    <w:p w14:paraId="57B3DA74" w14:textId="77777777" w:rsidR="00D633FD" w:rsidRPr="006961AA" w:rsidRDefault="00D633FD" w:rsidP="00D63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w:hAnsi="Arial" w:cs="Arial"/>
          <w:lang w:val="es-ES" w:eastAsia="sv-SE"/>
        </w:rPr>
      </w:pPr>
      <w:r w:rsidRPr="006961AA">
        <w:rPr>
          <w:rFonts w:ascii="Arial" w:hAnsi="Arial" w:cs="Arial"/>
          <w:lang w:val="es-ES" w:eastAsia="sv-SE"/>
        </w:rPr>
        <w:t>-Que los jefes de hogar sean clasificados en el tramo A del Fondo Nacional de Salud.</w:t>
      </w:r>
    </w:p>
    <w:p w14:paraId="29D08463" w14:textId="77777777" w:rsidR="00D633FD" w:rsidRDefault="00D633FD" w:rsidP="00D63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w:hAnsi="Arial" w:cs="Arial"/>
          <w:lang w:val="es-ES" w:eastAsia="sv-SE"/>
        </w:rPr>
      </w:pPr>
      <w:r w:rsidRPr="006961AA">
        <w:rPr>
          <w:rFonts w:ascii="Arial" w:hAnsi="Arial" w:cs="Arial"/>
          <w:lang w:val="es-ES" w:eastAsia="sv-SE"/>
        </w:rPr>
        <w:t xml:space="preserve">Se considerará además, en orden sucesivo, los ingresos familiares del hogar, la escolaridad de la madre y, en su defecto, la del padre o apoderado con quienes viva el alumno, y la condición de ruralidad de su hogar y el grado de pobreza de la comuna donde resida el referido alumno, en la forma que establezca el </w:t>
      </w:r>
      <w:r>
        <w:rPr>
          <w:rFonts w:ascii="Arial" w:hAnsi="Arial" w:cs="Arial"/>
          <w:lang w:val="es-ES" w:eastAsia="sv-SE"/>
        </w:rPr>
        <w:t>reglamento.</w:t>
      </w:r>
      <w:r>
        <w:rPr>
          <w:rFonts w:ascii="Arial" w:hAnsi="Arial" w:cs="Arial"/>
          <w:lang w:val="es-ES" w:eastAsia="sv-SE"/>
        </w:rPr>
        <w:br/>
      </w:r>
    </w:p>
    <w:p w14:paraId="3F738130" w14:textId="77777777" w:rsidR="00D633FD" w:rsidRPr="006961AA" w:rsidRDefault="00D633FD" w:rsidP="00D63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w:hAnsi="Arial" w:cs="Arial"/>
          <w:lang w:val="es-ES" w:eastAsia="sv-SE"/>
        </w:rPr>
      </w:pPr>
      <w:r w:rsidRPr="006961AA">
        <w:rPr>
          <w:rFonts w:ascii="Arial" w:hAnsi="Arial" w:cs="Arial"/>
          <w:lang w:val="es-ES" w:eastAsia="sv-SE"/>
        </w:rPr>
        <w:t xml:space="preserve">Por otro lado, tendrán derecho a la subvención escolar preferencial los establecimientos educacionales regidos por la Ley de Subvenciones, que impartan </w:t>
      </w:r>
      <w:r w:rsidRPr="006961AA">
        <w:rPr>
          <w:rFonts w:ascii="Arial" w:hAnsi="Arial" w:cs="Arial"/>
          <w:lang w:val="es-ES" w:eastAsia="sv-SE"/>
        </w:rPr>
        <w:lastRenderedPageBreak/>
        <w:t>enseñanza regular diurna. Una vez beneficiados deben eximir a los alumnos prioritarios de los cobros referidos a financiamiento compartido y no podrán ser objeto de cobro obligatorio alguno que condicione la postulación, ingreso o permanencia del alumno en ese establecimiento.</w:t>
      </w:r>
    </w:p>
    <w:p w14:paraId="4D2FE341" w14:textId="77777777" w:rsidR="00D633FD" w:rsidRPr="006961AA" w:rsidRDefault="00D633FD" w:rsidP="00D63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w:hAnsi="Arial" w:cs="Arial"/>
          <w:lang w:val="es-ES" w:eastAsia="sv-SE"/>
        </w:rPr>
      </w:pPr>
      <w:r w:rsidRPr="006961AA">
        <w:rPr>
          <w:rFonts w:ascii="Arial" w:hAnsi="Arial" w:cs="Arial"/>
          <w:lang w:val="es-ES" w:eastAsia="sv-SE"/>
        </w:rPr>
        <w:t>Además deberán aceptar a los alumnos que postulen entre el primer nivel de transición y sexto básico, de acuerdo a procesos de admisión que en ningún caso podrán considerar el rendimiento escolar pasado o potencial del postulante.  Asimismo, deben retenerlos en el establecimiento sin que el rendimiento escolar sea obstáculo para la renovación de su matrícula. Los alumnos tendrán derecho a repetir de curso en un mismo establecimiento a lo menos en una oportunidad en cada nivel de enseñanza, sin que por esa causal les sea cancelada o no renovada su matrícula.</w:t>
      </w:r>
    </w:p>
    <w:p w14:paraId="412E2621" w14:textId="77777777" w:rsidR="00D633FD" w:rsidRPr="006961AA" w:rsidRDefault="00D633FD" w:rsidP="00D63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w:hAnsi="Arial" w:cs="Arial"/>
          <w:lang w:val="es-ES" w:eastAsia="sv-SE"/>
        </w:rPr>
      </w:pPr>
      <w:r w:rsidRPr="006961AA">
        <w:rPr>
          <w:rFonts w:ascii="Arial" w:hAnsi="Arial" w:cs="Arial"/>
          <w:lang w:val="es-ES" w:eastAsia="sv-SE"/>
        </w:rPr>
        <w:t>Otra condición para el establecimiento es destinar la subvención y los aportes que contempla esta ley a la implementación de las medidas comprendidas en el Plan de Mejoramiento Educativo, con especial énfasis en los alumnos prioritarios, e impulsar una asistencia técnico-pedagógica especial para mejorar el rendimiento escolar de los alumnos con bajo rendimiento académico, contando en su malla curricular con actividades artísticas y/o culturales y deportivas que contribuyan a la formación integral de los alumnos, siendo un punto favorable para la implementación de los talleres de la presente investigación.</w:t>
      </w:r>
    </w:p>
    <w:p w14:paraId="2279A0F3" w14:textId="77777777" w:rsidR="00D633FD" w:rsidRDefault="00D633FD" w:rsidP="00D63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w:hAnsi="Arial" w:cs="Arial"/>
          <w:lang w:val="es-ES" w:eastAsia="sv-SE"/>
        </w:rPr>
      </w:pPr>
      <w:r w:rsidRPr="006961AA">
        <w:rPr>
          <w:rFonts w:ascii="Arial" w:hAnsi="Arial" w:cs="Arial"/>
          <w:lang w:val="es-ES" w:eastAsia="sv-SE"/>
        </w:rPr>
        <w:t>Los establecimientos también deberán establecer metas de efectividad del rendimiento académico de sus alumnos, y en especial de los prioritarios y finalmente hacer cuenta pública del uso de los recursos, y a la comunidad escolar un informe relativo al uso de los recursos percibidos por concepto de subvención escolar preferencial.</w:t>
      </w:r>
    </w:p>
    <w:p w14:paraId="4D70A8CE" w14:textId="77777777" w:rsidR="00561DDC" w:rsidRDefault="00561DDC" w:rsidP="00D63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w:hAnsi="Arial" w:cs="Arial"/>
          <w:lang w:val="es-ES" w:eastAsia="sv-SE"/>
        </w:rPr>
      </w:pPr>
    </w:p>
    <w:p w14:paraId="7608C910" w14:textId="77777777" w:rsidR="00561DDC" w:rsidRDefault="00561DDC" w:rsidP="00D63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w:hAnsi="Arial" w:cs="Arial"/>
          <w:lang w:val="es-ES" w:eastAsia="sv-SE"/>
        </w:rPr>
      </w:pPr>
    </w:p>
    <w:p w14:paraId="2F203F67" w14:textId="77777777" w:rsidR="00D633FD" w:rsidRPr="006961AA" w:rsidRDefault="00D633FD" w:rsidP="00D63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w:hAnsi="Arial" w:cs="Arial"/>
          <w:lang w:val="es-ES" w:eastAsia="sv-SE"/>
        </w:rPr>
      </w:pPr>
    </w:p>
    <w:p w14:paraId="032D23F2" w14:textId="77777777" w:rsidR="00D633FD" w:rsidRPr="006961AA" w:rsidRDefault="00D633FD" w:rsidP="00D633FD">
      <w:pPr>
        <w:autoSpaceDE w:val="0"/>
        <w:autoSpaceDN w:val="0"/>
        <w:adjustRightInd w:val="0"/>
        <w:spacing w:line="360" w:lineRule="auto"/>
        <w:jc w:val="both"/>
        <w:rPr>
          <w:rFonts w:ascii="Arial" w:hAnsi="Arial" w:cs="Arial"/>
          <w:b/>
          <w:u w:val="single"/>
        </w:rPr>
      </w:pPr>
      <w:r>
        <w:rPr>
          <w:rFonts w:ascii="Arial" w:hAnsi="Arial" w:cs="Arial"/>
          <w:b/>
          <w:u w:val="single"/>
        </w:rPr>
        <w:lastRenderedPageBreak/>
        <w:t>Terapias Complementarias, una Alternativa E</w:t>
      </w:r>
      <w:r w:rsidRPr="006961AA">
        <w:rPr>
          <w:rFonts w:ascii="Arial" w:hAnsi="Arial" w:cs="Arial"/>
          <w:b/>
          <w:u w:val="single"/>
        </w:rPr>
        <w:t>ducativa</w:t>
      </w:r>
    </w:p>
    <w:p w14:paraId="75C8A000" w14:textId="77777777" w:rsidR="00D633FD" w:rsidRPr="006961AA" w:rsidRDefault="00D633FD" w:rsidP="00D633FD">
      <w:pPr>
        <w:autoSpaceDE w:val="0"/>
        <w:autoSpaceDN w:val="0"/>
        <w:adjustRightInd w:val="0"/>
        <w:spacing w:line="360" w:lineRule="auto"/>
        <w:jc w:val="both"/>
        <w:rPr>
          <w:rFonts w:ascii="Arial" w:hAnsi="Arial" w:cs="Arial"/>
        </w:rPr>
      </w:pPr>
    </w:p>
    <w:p w14:paraId="2CAF1CD6" w14:textId="77777777" w:rsidR="00D633FD" w:rsidRPr="00DF489A" w:rsidRDefault="00D633FD" w:rsidP="00D633FD">
      <w:pPr>
        <w:pStyle w:val="ListParagraph"/>
        <w:numPr>
          <w:ilvl w:val="0"/>
          <w:numId w:val="14"/>
        </w:numPr>
        <w:spacing w:line="360" w:lineRule="auto"/>
        <w:rPr>
          <w:rFonts w:cs="Arial"/>
          <w:u w:val="single"/>
        </w:rPr>
      </w:pPr>
      <w:r>
        <w:rPr>
          <w:rFonts w:cs="Arial"/>
          <w:i/>
        </w:rPr>
        <w:t xml:space="preserve">Actividades no formales en contextos educativos </w:t>
      </w:r>
    </w:p>
    <w:p w14:paraId="54F1F976" w14:textId="77777777" w:rsidR="00D633FD" w:rsidRDefault="00D633FD" w:rsidP="00D633FD">
      <w:pPr>
        <w:spacing w:line="360" w:lineRule="auto"/>
        <w:jc w:val="both"/>
        <w:rPr>
          <w:rFonts w:ascii="Arial" w:hAnsi="Arial" w:cs="Arial"/>
          <w:szCs w:val="20"/>
          <w:u w:val="single"/>
          <w:lang w:val="es-ES" w:eastAsia="es-ES"/>
        </w:rPr>
      </w:pPr>
    </w:p>
    <w:p w14:paraId="61FBF4CA" w14:textId="77777777" w:rsidR="00D633FD" w:rsidRDefault="00D633FD" w:rsidP="00D633FD">
      <w:pPr>
        <w:spacing w:line="360" w:lineRule="auto"/>
        <w:jc w:val="both"/>
        <w:rPr>
          <w:rFonts w:ascii="Arial" w:hAnsi="Arial" w:cs="Arial"/>
          <w:lang w:val="es-ES"/>
        </w:rPr>
      </w:pPr>
      <w:r>
        <w:rPr>
          <w:rFonts w:ascii="Arial" w:hAnsi="Arial" w:cs="Arial"/>
          <w:lang w:val="es-ES"/>
        </w:rPr>
        <w:t xml:space="preserve">El investigador Humberto Maturana postula que la educación es un proceso en el cual los sujetos se transforman a partir de su historia de interacciones con los otros, logrando construir de manera progresiva una visión de vida, y por ende una forma de proceder frente a lo que se presenta en el entorno. Considerando lo anterior, es importante destacar que existen diversos escenarios en donde las personas pueden aprender, sin embargo, encontramos una diferencia de contextos que los separa en cuanto a formalidad. Ante aquello, y siguiendo los lineamientos de la investigación, es relevante ahondar sobre la educación formal y no formal, como espacios en los cuales se persigue un propósito en particular, lograr </w:t>
      </w:r>
      <w:r>
        <w:rPr>
          <w:rFonts w:ascii="Arial" w:hAnsi="Arial" w:cs="Arial"/>
          <w:lang w:val="es-ES"/>
        </w:rPr>
        <w:tab/>
        <w:t>que cada persona aprenda pese a las adversidades. Por lo tanto, la primera será caracterizada por ser institucionalizada y estructurada bajo parámetros de medición de conocimientos, mientras que, la segunda por estar orientada a realizar actividades extraescolares, teniendo como propósito el satisfacer las necesidades menos desarrolladas o no contempladas en el espacio formal.</w:t>
      </w:r>
    </w:p>
    <w:p w14:paraId="19EAC9D1" w14:textId="77777777" w:rsidR="00D633FD" w:rsidRDefault="00D633FD" w:rsidP="00D633FD">
      <w:pPr>
        <w:spacing w:line="360" w:lineRule="auto"/>
        <w:jc w:val="both"/>
        <w:rPr>
          <w:rFonts w:ascii="Arial" w:hAnsi="Arial" w:cs="Arial"/>
          <w:lang w:val="es-ES"/>
        </w:rPr>
      </w:pPr>
    </w:p>
    <w:p w14:paraId="5F4D27FF"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Antes de comenzar a indagar los efectos de la educación no formal en el desarrollo de los individuos, es importante conocer las relaciones de semejanzas y diferencias con otros tipos de educación existentes como la formal e informal. Frente a ello, existen diferentes posturas con respecto a las características que posee cada una, pues han ido cambiando en el transcurso del tiempo, por lo tanto resulta difícil proporcionar un único enfoque. Savater (en Soto &amp; </w:t>
      </w:r>
      <w:proofErr w:type="spellStart"/>
      <w:r w:rsidRPr="006961AA">
        <w:rPr>
          <w:rFonts w:ascii="Arial" w:hAnsi="Arial" w:cs="Arial"/>
        </w:rPr>
        <w:t>Espido</w:t>
      </w:r>
      <w:proofErr w:type="spellEnd"/>
      <w:r w:rsidRPr="006961AA">
        <w:rPr>
          <w:rFonts w:ascii="Arial" w:hAnsi="Arial" w:cs="Arial"/>
        </w:rPr>
        <w:t>, Extraído el 16 de julio del 2014)</w:t>
      </w:r>
      <w:r w:rsidRPr="006961AA">
        <w:rPr>
          <w:rStyle w:val="FootnoteReference"/>
          <w:rFonts w:ascii="Arial" w:hAnsi="Arial" w:cs="Arial"/>
        </w:rPr>
        <w:footnoteReference w:id="47"/>
      </w:r>
      <w:r w:rsidRPr="006961AA">
        <w:rPr>
          <w:rFonts w:ascii="Arial" w:hAnsi="Arial" w:cs="Arial"/>
        </w:rPr>
        <w:t xml:space="preserve"> en una de sus publicaciones, </w:t>
      </w:r>
      <w:r w:rsidRPr="006961AA">
        <w:rPr>
          <w:rFonts w:ascii="Arial" w:hAnsi="Arial" w:cs="Arial"/>
          <w:i/>
        </w:rPr>
        <w:t xml:space="preserve">El valor de educar, </w:t>
      </w:r>
      <w:r w:rsidRPr="006961AA">
        <w:rPr>
          <w:rFonts w:ascii="Arial" w:hAnsi="Arial" w:cs="Arial"/>
        </w:rPr>
        <w:t xml:space="preserve">postula que el proceso educativo puede ser informal,  a través de la participación de los padres o de cualquier adulto dispuesto a enseñar, o formal, al ser efectuado por una persona o </w:t>
      </w:r>
      <w:r w:rsidRPr="006961AA">
        <w:rPr>
          <w:rFonts w:ascii="Arial" w:hAnsi="Arial" w:cs="Arial"/>
        </w:rPr>
        <w:lastRenderedPageBreak/>
        <w:t xml:space="preserve">grupo socialmente designadas para ello. Esta diferenciación, desde la perspectiva del autor, se debe a una mera atribución social, en donde a pesar de la función educativa que  ejerce  la familia aún se considera como un proceso  abordado en el ámbito informal.  </w:t>
      </w:r>
    </w:p>
    <w:p w14:paraId="2E045002" w14:textId="77777777" w:rsidR="00D633FD" w:rsidRPr="006961AA" w:rsidRDefault="00D633FD" w:rsidP="00D633FD">
      <w:pPr>
        <w:spacing w:line="360" w:lineRule="auto"/>
        <w:jc w:val="both"/>
        <w:rPr>
          <w:rFonts w:ascii="Arial" w:hAnsi="Arial" w:cs="Arial"/>
        </w:rPr>
      </w:pPr>
    </w:p>
    <w:p w14:paraId="767E258E"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A su vez Trilla (según Soto &amp; </w:t>
      </w:r>
      <w:proofErr w:type="spellStart"/>
      <w:r w:rsidRPr="006961AA">
        <w:rPr>
          <w:rFonts w:ascii="Arial" w:hAnsi="Arial" w:cs="Arial"/>
        </w:rPr>
        <w:t>Espido</w:t>
      </w:r>
      <w:proofErr w:type="spellEnd"/>
      <w:r w:rsidRPr="006961AA">
        <w:rPr>
          <w:rFonts w:ascii="Arial" w:hAnsi="Arial" w:cs="Arial"/>
        </w:rPr>
        <w:t>, Extraído el 16 de julio del 2014) divide el universo educativo en tres sectores:</w:t>
      </w:r>
    </w:p>
    <w:p w14:paraId="6073A7B4" w14:textId="77777777" w:rsidR="00D633FD" w:rsidRPr="006961AA" w:rsidRDefault="00D633FD" w:rsidP="00D633FD">
      <w:pPr>
        <w:spacing w:line="360" w:lineRule="auto"/>
        <w:jc w:val="both"/>
        <w:rPr>
          <w:rFonts w:ascii="Arial" w:hAnsi="Arial" w:cs="Arial"/>
        </w:rPr>
      </w:pPr>
    </w:p>
    <w:p w14:paraId="4FF58C9D"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-Sector A: representado por el sistema educativo formal, el cual comprende las instituciones y espacios de formación y enseñanza en estructuras graduadas, jerarquizadas y oficializadas. </w:t>
      </w:r>
    </w:p>
    <w:p w14:paraId="1A205647" w14:textId="77777777" w:rsidR="00D633FD" w:rsidRPr="006961AA" w:rsidRDefault="00D633FD" w:rsidP="00D633FD">
      <w:pPr>
        <w:spacing w:line="360" w:lineRule="auto"/>
        <w:jc w:val="both"/>
        <w:rPr>
          <w:rFonts w:ascii="Arial" w:hAnsi="Arial" w:cs="Arial"/>
        </w:rPr>
      </w:pPr>
    </w:p>
    <w:p w14:paraId="659AA334" w14:textId="77777777" w:rsidR="00D633FD" w:rsidRPr="006961AA" w:rsidRDefault="00D633FD" w:rsidP="00D633FD">
      <w:pPr>
        <w:spacing w:line="360" w:lineRule="auto"/>
        <w:jc w:val="both"/>
        <w:rPr>
          <w:rFonts w:ascii="Arial" w:hAnsi="Arial" w:cs="Arial"/>
        </w:rPr>
      </w:pPr>
      <w:r w:rsidRPr="006961AA">
        <w:rPr>
          <w:rFonts w:ascii="Arial" w:hAnsi="Arial" w:cs="Arial"/>
        </w:rPr>
        <w:t>-Sector B: representado por la educación no formal, el cual se caracteriza por ser un conjunto de instituciones y medios educativos intencionales y con objetivos definidos, que no forman parte del sistema de enseñanza graduado o formal.</w:t>
      </w:r>
    </w:p>
    <w:p w14:paraId="7873F1AE" w14:textId="77777777" w:rsidR="00D633FD" w:rsidRPr="006961AA" w:rsidRDefault="00D633FD" w:rsidP="00D633FD">
      <w:pPr>
        <w:spacing w:line="360" w:lineRule="auto"/>
        <w:jc w:val="both"/>
        <w:rPr>
          <w:rFonts w:ascii="Arial" w:hAnsi="Arial" w:cs="Arial"/>
        </w:rPr>
      </w:pPr>
    </w:p>
    <w:p w14:paraId="130BA0B7" w14:textId="77777777" w:rsidR="00D633FD" w:rsidRPr="006961AA" w:rsidRDefault="00D633FD" w:rsidP="00D633FD">
      <w:pPr>
        <w:spacing w:line="360" w:lineRule="auto"/>
        <w:jc w:val="both"/>
        <w:rPr>
          <w:rFonts w:ascii="Arial" w:hAnsi="Arial" w:cs="Arial"/>
        </w:rPr>
      </w:pPr>
      <w:r w:rsidRPr="006961AA">
        <w:rPr>
          <w:rFonts w:ascii="Arial" w:hAnsi="Arial" w:cs="Arial"/>
        </w:rPr>
        <w:t>-Sector C: representado por la educación informal, que se encuentra conformado por un conjunto de procesos y factores que gatillan efectos educativos sin haber estado estipulados a tal fin.</w:t>
      </w:r>
    </w:p>
    <w:p w14:paraId="402153BD" w14:textId="77777777" w:rsidR="00D633FD" w:rsidRPr="006961AA" w:rsidRDefault="00D633FD" w:rsidP="00D633FD">
      <w:pPr>
        <w:spacing w:line="360" w:lineRule="auto"/>
        <w:jc w:val="both"/>
        <w:rPr>
          <w:rFonts w:ascii="Arial" w:hAnsi="Arial" w:cs="Arial"/>
        </w:rPr>
      </w:pPr>
    </w:p>
    <w:p w14:paraId="59964988"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Considerando lo anterior, el autor concluye que el criterio de intencionalidad  no es el que específicamente defina la delimitación entre la educación informal y las otras dos. Por otro lado, abarcando  la sistematicidad del proceso también resulta difícil negar la presencia de método y de sistema en muchos procesos incluidos en el ámbito informal. Por consiguiente, ninguno de estos dos factores permitiría diferenciar claramente la educación informal de los otros dos tipos, y basándose en otros investigadores sostiene que, el criterio de diferenciación y especificidad de la función del proceso educativo como tal, es el que permite dilucidar la primera frontera de estos tres ámbitos. Mientras tanto, para establecer la segunda frontera entre la educación formal y no formal, se han propuesto a grandes rasgos dos criterios esenciales  abordando el aspecto metodológico y  el estructural. En el </w:t>
      </w:r>
      <w:r w:rsidRPr="006961AA">
        <w:rPr>
          <w:rFonts w:ascii="Arial" w:hAnsi="Arial" w:cs="Arial"/>
        </w:rPr>
        <w:lastRenderedPageBreak/>
        <w:t xml:space="preserve">primero, la educación no formal utilizaría métodos no convencionales a los que se llevan a cabo comúnmente en el sistema formal (escuela), mientras que en el segundo existe una diferenciación de tipo administrativo legal, ya que la educación formal representa una estructura educativa graduada y jerarquizada que se orienta a la suministro de títulos académicos. </w:t>
      </w:r>
    </w:p>
    <w:p w14:paraId="758FD85F" w14:textId="77777777" w:rsidR="00D633FD" w:rsidRPr="006961AA" w:rsidRDefault="00D633FD" w:rsidP="00D633FD">
      <w:pPr>
        <w:spacing w:line="360" w:lineRule="auto"/>
        <w:jc w:val="both"/>
        <w:rPr>
          <w:rFonts w:ascii="Arial" w:hAnsi="Arial" w:cs="Arial"/>
        </w:rPr>
      </w:pPr>
    </w:p>
    <w:p w14:paraId="2A6C98EB" w14:textId="77777777" w:rsidR="00D633FD" w:rsidRPr="006961AA" w:rsidRDefault="00D633FD" w:rsidP="00D633FD">
      <w:pPr>
        <w:spacing w:line="360" w:lineRule="auto"/>
        <w:jc w:val="both"/>
        <w:rPr>
          <w:rFonts w:ascii="Arial" w:hAnsi="Arial" w:cs="Arial"/>
        </w:rPr>
      </w:pPr>
      <w:r w:rsidRPr="006961AA">
        <w:rPr>
          <w:rFonts w:ascii="Arial" w:hAnsi="Arial" w:cs="Arial"/>
        </w:rPr>
        <w:t>Tomando en cuenta los elementos que caracterizan a la educación no formal es como distintas personas u organizaciones se han detenido en demostrar la relevancia que tiene  en el sistema educativo. Santos &amp; Martínez (2008)</w:t>
      </w:r>
      <w:r w:rsidRPr="006961AA">
        <w:rPr>
          <w:rStyle w:val="FootnoteReference"/>
          <w:rFonts w:ascii="Arial" w:hAnsi="Arial" w:cs="Arial"/>
        </w:rPr>
        <w:footnoteReference w:id="48"/>
      </w:r>
      <w:r w:rsidRPr="006961AA">
        <w:rPr>
          <w:rFonts w:ascii="Arial" w:hAnsi="Arial" w:cs="Arial"/>
        </w:rPr>
        <w:t xml:space="preserve"> establecen una propuesta orientada a incluir en la educación formal,  espacios que no sean tan estresantes y que permitan a los individuos interactuar libremente con su medio natural y así adquirir aprendizajes que propicien una formación integral. En consecuencia,  surgen las denominadas  Actividades  Físicas para el Medio Natural, la cual consiste en la implementación de dinámicas que potencien las diferentes áreas del desarrollo humano, contemplando  las necesidades de las personas, para que,  de esta forma puedan interactuar con su entorno, desde una perspectiva más constructiva y crítica, y así poder  transformarlo. Por consiguiente, se le brinda un gran valor a la motricidad, pues a través del movimiento y  del contacto con lo que nos rodea, se puede estar y actuar sobre él  para gatillar cambios. </w:t>
      </w:r>
      <w:r w:rsidRPr="006961AA">
        <w:rPr>
          <w:rFonts w:ascii="Arial" w:hAnsi="Arial" w:cs="Arial"/>
        </w:rPr>
        <w:tab/>
      </w:r>
    </w:p>
    <w:p w14:paraId="23333222" w14:textId="77777777" w:rsidR="00D633FD" w:rsidRPr="006961AA" w:rsidRDefault="00D633FD" w:rsidP="00D633FD">
      <w:pPr>
        <w:spacing w:line="360" w:lineRule="auto"/>
        <w:jc w:val="both"/>
        <w:rPr>
          <w:rFonts w:ascii="Arial" w:hAnsi="Arial" w:cs="Arial"/>
        </w:rPr>
      </w:pPr>
    </w:p>
    <w:p w14:paraId="7E17161E" w14:textId="77777777" w:rsidR="00D633FD" w:rsidRPr="006961AA" w:rsidRDefault="00D633FD" w:rsidP="00D633FD">
      <w:pPr>
        <w:spacing w:line="360" w:lineRule="auto"/>
        <w:jc w:val="both"/>
        <w:rPr>
          <w:rFonts w:ascii="Arial" w:hAnsi="Arial" w:cs="Arial"/>
        </w:rPr>
      </w:pPr>
      <w:r w:rsidRPr="006961AA">
        <w:rPr>
          <w:rFonts w:ascii="Arial" w:hAnsi="Arial" w:cs="Arial"/>
        </w:rPr>
        <w:t>Por otro lado, Santos &amp; Martínez (2008) sostienen que la consideración de  las AFMN en los programas escolares presenta grandes inconvenientes, a pesar de los notables efectos que se provocan en el plano educativo, puesto que aún los docentes  no se comprometen a incorporarlas en sus programaciones, viéndolas como experiencias utópicas. Pese a ello, es importante mencionar  que la acción educativa que se realiza en medios naturales permite favorecer un desarrollo individual y social, donde se pueden destacar los siguientes aspectos:</w:t>
      </w:r>
    </w:p>
    <w:p w14:paraId="56B87FF2" w14:textId="77777777" w:rsidR="00D633FD" w:rsidRPr="006961AA" w:rsidRDefault="00D633FD" w:rsidP="00D633FD">
      <w:pPr>
        <w:autoSpaceDE w:val="0"/>
        <w:autoSpaceDN w:val="0"/>
        <w:adjustRightInd w:val="0"/>
        <w:spacing w:line="360" w:lineRule="auto"/>
        <w:rPr>
          <w:rFonts w:ascii="Arial" w:hAnsi="Arial" w:cs="Arial"/>
        </w:rPr>
      </w:pPr>
    </w:p>
    <w:p w14:paraId="7F115B46" w14:textId="77777777" w:rsidR="00D633FD" w:rsidRPr="0023325F" w:rsidRDefault="00D633FD" w:rsidP="00D633FD">
      <w:pPr>
        <w:autoSpaceDE w:val="0"/>
        <w:autoSpaceDN w:val="0"/>
        <w:adjustRightInd w:val="0"/>
        <w:spacing w:line="360" w:lineRule="auto"/>
        <w:jc w:val="both"/>
        <w:rPr>
          <w:rFonts w:ascii="Arial" w:hAnsi="Arial" w:cs="Arial"/>
        </w:rPr>
      </w:pPr>
      <w:r w:rsidRPr="0023325F">
        <w:rPr>
          <w:rFonts w:ascii="Arial" w:hAnsi="Arial" w:cs="Arial"/>
        </w:rPr>
        <w:t>-Contribuye a una educación integral.</w:t>
      </w:r>
    </w:p>
    <w:p w14:paraId="57E79001" w14:textId="77777777" w:rsidR="00D633FD" w:rsidRPr="0023325F" w:rsidRDefault="00D633FD" w:rsidP="00D633FD">
      <w:pPr>
        <w:autoSpaceDE w:val="0"/>
        <w:autoSpaceDN w:val="0"/>
        <w:adjustRightInd w:val="0"/>
        <w:spacing w:line="360" w:lineRule="auto"/>
        <w:jc w:val="both"/>
        <w:rPr>
          <w:rFonts w:ascii="Arial" w:hAnsi="Arial" w:cs="Arial"/>
        </w:rPr>
      </w:pPr>
      <w:r w:rsidRPr="0023325F">
        <w:rPr>
          <w:rFonts w:ascii="Arial" w:hAnsi="Arial" w:cs="Arial"/>
        </w:rPr>
        <w:t xml:space="preserve">-Favorece la socialización, interiorizando habilidades como el respeto, la cooperación y el trabajo en equipo. </w:t>
      </w:r>
    </w:p>
    <w:p w14:paraId="698C4EB4" w14:textId="77777777" w:rsidR="00D633FD" w:rsidRPr="0023325F" w:rsidRDefault="00D633FD" w:rsidP="00D633FD">
      <w:pPr>
        <w:autoSpaceDE w:val="0"/>
        <w:autoSpaceDN w:val="0"/>
        <w:adjustRightInd w:val="0"/>
        <w:spacing w:line="360" w:lineRule="auto"/>
        <w:jc w:val="both"/>
        <w:rPr>
          <w:rFonts w:ascii="Arial" w:hAnsi="Arial" w:cs="Arial"/>
        </w:rPr>
      </w:pPr>
      <w:r w:rsidRPr="0023325F">
        <w:rPr>
          <w:rFonts w:ascii="Arial" w:hAnsi="Arial" w:cs="Arial"/>
        </w:rPr>
        <w:t>- Capacidad de adaptación a otros entornos no conocidos.</w:t>
      </w:r>
    </w:p>
    <w:p w14:paraId="46B42F26" w14:textId="77777777" w:rsidR="00D633FD" w:rsidRPr="0023325F" w:rsidRDefault="00D633FD" w:rsidP="00D633FD">
      <w:pPr>
        <w:autoSpaceDE w:val="0"/>
        <w:autoSpaceDN w:val="0"/>
        <w:adjustRightInd w:val="0"/>
        <w:spacing w:line="360" w:lineRule="auto"/>
        <w:jc w:val="both"/>
        <w:rPr>
          <w:rFonts w:ascii="Arial" w:hAnsi="Arial" w:cs="Arial"/>
        </w:rPr>
      </w:pPr>
      <w:r w:rsidRPr="0023325F">
        <w:rPr>
          <w:rFonts w:ascii="Arial" w:hAnsi="Arial" w:cs="Arial"/>
        </w:rPr>
        <w:t xml:space="preserve">-Posibilita la construcción de aprendizajes significativos. </w:t>
      </w:r>
    </w:p>
    <w:p w14:paraId="0981A3E4" w14:textId="77777777" w:rsidR="00D633FD" w:rsidRPr="0023325F" w:rsidRDefault="00D633FD" w:rsidP="00D633FD">
      <w:pPr>
        <w:autoSpaceDE w:val="0"/>
        <w:autoSpaceDN w:val="0"/>
        <w:adjustRightInd w:val="0"/>
        <w:spacing w:line="360" w:lineRule="auto"/>
        <w:jc w:val="both"/>
        <w:rPr>
          <w:rFonts w:ascii="Arial" w:hAnsi="Arial" w:cs="Arial"/>
        </w:rPr>
      </w:pPr>
      <w:r w:rsidRPr="0023325F">
        <w:rPr>
          <w:rFonts w:ascii="Arial" w:hAnsi="Arial" w:cs="Arial"/>
        </w:rPr>
        <w:t>-Desarrolla la autonomía.</w:t>
      </w:r>
    </w:p>
    <w:p w14:paraId="4D79288F" w14:textId="77777777" w:rsidR="00D633FD" w:rsidRPr="0023325F" w:rsidRDefault="00D633FD" w:rsidP="00D633FD">
      <w:pPr>
        <w:autoSpaceDE w:val="0"/>
        <w:autoSpaceDN w:val="0"/>
        <w:adjustRightInd w:val="0"/>
        <w:spacing w:line="360" w:lineRule="auto"/>
        <w:jc w:val="both"/>
        <w:rPr>
          <w:rFonts w:ascii="Arial" w:hAnsi="Arial" w:cs="Arial"/>
        </w:rPr>
      </w:pPr>
      <w:r w:rsidRPr="0023325F">
        <w:rPr>
          <w:rFonts w:ascii="Arial" w:hAnsi="Arial" w:cs="Arial"/>
        </w:rPr>
        <w:t xml:space="preserve">-Permite </w:t>
      </w:r>
      <w:proofErr w:type="gramStart"/>
      <w:r w:rsidRPr="0023325F">
        <w:rPr>
          <w:rFonts w:ascii="Arial" w:hAnsi="Arial" w:cs="Arial"/>
        </w:rPr>
        <w:t>la</w:t>
      </w:r>
      <w:proofErr w:type="gramEnd"/>
      <w:r w:rsidRPr="0023325F">
        <w:rPr>
          <w:rFonts w:ascii="Arial" w:hAnsi="Arial" w:cs="Arial"/>
        </w:rPr>
        <w:t xml:space="preserve"> auto superación</w:t>
      </w:r>
    </w:p>
    <w:p w14:paraId="3C15E1C6" w14:textId="77777777" w:rsidR="00D633FD" w:rsidRPr="0023325F" w:rsidRDefault="00D633FD" w:rsidP="00D633FD">
      <w:pPr>
        <w:autoSpaceDE w:val="0"/>
        <w:autoSpaceDN w:val="0"/>
        <w:adjustRightInd w:val="0"/>
        <w:spacing w:line="360" w:lineRule="auto"/>
        <w:jc w:val="both"/>
        <w:rPr>
          <w:rFonts w:ascii="Arial" w:hAnsi="Arial" w:cs="Arial"/>
        </w:rPr>
      </w:pPr>
      <w:r w:rsidRPr="0023325F">
        <w:rPr>
          <w:rFonts w:ascii="Arial" w:hAnsi="Arial" w:cs="Arial"/>
        </w:rPr>
        <w:t xml:space="preserve">-Propicia la motivación. </w:t>
      </w:r>
    </w:p>
    <w:p w14:paraId="2E832B05" w14:textId="77777777" w:rsidR="00D633FD" w:rsidRPr="0023325F" w:rsidRDefault="00D633FD" w:rsidP="00D633FD">
      <w:pPr>
        <w:autoSpaceDE w:val="0"/>
        <w:autoSpaceDN w:val="0"/>
        <w:adjustRightInd w:val="0"/>
        <w:spacing w:line="360" w:lineRule="auto"/>
        <w:jc w:val="both"/>
        <w:rPr>
          <w:rFonts w:ascii="Arial" w:hAnsi="Arial" w:cs="Arial"/>
        </w:rPr>
      </w:pPr>
      <w:r w:rsidRPr="0023325F">
        <w:rPr>
          <w:rFonts w:ascii="Arial" w:hAnsi="Arial" w:cs="Arial"/>
        </w:rPr>
        <w:t>-Fomenta el desarrollo motriz.</w:t>
      </w:r>
    </w:p>
    <w:p w14:paraId="79161A3B" w14:textId="77777777" w:rsidR="00D633FD" w:rsidRPr="0023325F" w:rsidRDefault="00D633FD" w:rsidP="00D633FD">
      <w:pPr>
        <w:autoSpaceDE w:val="0"/>
        <w:autoSpaceDN w:val="0"/>
        <w:adjustRightInd w:val="0"/>
        <w:spacing w:line="360" w:lineRule="auto"/>
        <w:jc w:val="both"/>
        <w:rPr>
          <w:rFonts w:ascii="Arial" w:hAnsi="Arial" w:cs="Arial"/>
        </w:rPr>
      </w:pPr>
      <w:r w:rsidRPr="0023325F">
        <w:rPr>
          <w:rFonts w:ascii="Arial" w:hAnsi="Arial" w:cs="Arial"/>
        </w:rPr>
        <w:t>-Permite conocer y respetar el medio.</w:t>
      </w:r>
    </w:p>
    <w:p w14:paraId="5FF94B35" w14:textId="77777777" w:rsidR="00D633FD" w:rsidRPr="0023325F" w:rsidRDefault="00D633FD" w:rsidP="00D633FD">
      <w:pPr>
        <w:pStyle w:val="ListParagraph"/>
        <w:autoSpaceDE w:val="0"/>
        <w:autoSpaceDN w:val="0"/>
        <w:adjustRightInd w:val="0"/>
        <w:spacing w:line="360" w:lineRule="auto"/>
        <w:jc w:val="both"/>
        <w:rPr>
          <w:rFonts w:cs="Arial"/>
        </w:rPr>
      </w:pPr>
    </w:p>
    <w:p w14:paraId="79C7212B"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 xml:space="preserve">A sí mismo, D. </w:t>
      </w:r>
      <w:proofErr w:type="spellStart"/>
      <w:r w:rsidRPr="006961AA">
        <w:rPr>
          <w:rFonts w:ascii="Arial" w:hAnsi="Arial" w:cs="Arial"/>
        </w:rPr>
        <w:t>ShigeruAoyagi</w:t>
      </w:r>
      <w:proofErr w:type="spellEnd"/>
      <w:r w:rsidRPr="006961AA">
        <w:rPr>
          <w:rFonts w:ascii="Arial" w:hAnsi="Arial" w:cs="Arial"/>
        </w:rPr>
        <w:t xml:space="preserve"> (2004)</w:t>
      </w:r>
      <w:r w:rsidRPr="006961AA">
        <w:rPr>
          <w:rStyle w:val="FootnoteReference"/>
          <w:rFonts w:ascii="Arial" w:hAnsi="Arial" w:cs="Arial"/>
        </w:rPr>
        <w:footnoteReference w:id="49"/>
      </w:r>
      <w:r w:rsidRPr="006961AA">
        <w:rPr>
          <w:rFonts w:ascii="Arial" w:hAnsi="Arial" w:cs="Arial"/>
        </w:rPr>
        <w:t>, Jefe de la sección de alfabetización y educación no formal de la UNESCO, expresa que la educación  formal resulta flexible y puede llevarse a cabo en el futuro por sus evidentes beneficios. Ante ello, sostiene que la UNESCO promociona la integración de  ella en el sistema educativo, declarando lo siguiente: “pensamos que la educación no formal tiene un potencial enorme en los sistemas de aprendizaje o sistemas educativos del futuro para desarrollar una enseñanza centrada en el discente y hecha a su medida”.</w:t>
      </w:r>
    </w:p>
    <w:p w14:paraId="6750648E" w14:textId="77777777" w:rsidR="00D633FD" w:rsidRPr="006961AA" w:rsidRDefault="00D633FD" w:rsidP="00D633FD">
      <w:pPr>
        <w:spacing w:line="360" w:lineRule="auto"/>
        <w:rPr>
          <w:rFonts w:ascii="Arial" w:hAnsi="Arial" w:cs="Arial"/>
        </w:rPr>
      </w:pPr>
    </w:p>
    <w:p w14:paraId="122E9832" w14:textId="77777777" w:rsidR="00D633FD" w:rsidRDefault="00D633FD" w:rsidP="00D633FD">
      <w:pPr>
        <w:spacing w:line="360" w:lineRule="auto"/>
        <w:jc w:val="both"/>
        <w:rPr>
          <w:rFonts w:ascii="Arial" w:hAnsi="Arial" w:cs="Arial"/>
        </w:rPr>
      </w:pPr>
      <w:r w:rsidRPr="006961AA">
        <w:rPr>
          <w:rFonts w:ascii="Arial" w:hAnsi="Arial" w:cs="Arial"/>
        </w:rPr>
        <w:t>Por lo tanto, al analizar todo lo anterior, se puede deducir que a pesar de que el sistema educativo actual no contemple a cabalidad la educación no formal dentro de su contexto, si se han evidenciado los efectos positivos que trae consigo en el proceso de aprendizaje, siendo una propuesta que se puede ir implementando procesualmente para así propiciar un desarrollo integral en los individuos.</w:t>
      </w:r>
    </w:p>
    <w:p w14:paraId="20916C44" w14:textId="77777777" w:rsidR="00D633FD" w:rsidRDefault="00D633FD" w:rsidP="00D633FD">
      <w:pPr>
        <w:spacing w:line="360" w:lineRule="auto"/>
        <w:jc w:val="both"/>
        <w:rPr>
          <w:rFonts w:ascii="Arial" w:hAnsi="Arial" w:cs="Arial"/>
        </w:rPr>
      </w:pPr>
    </w:p>
    <w:p w14:paraId="05F325BA" w14:textId="77777777" w:rsidR="00D633FD" w:rsidRDefault="00D633FD" w:rsidP="00D633FD">
      <w:pPr>
        <w:spacing w:line="360" w:lineRule="auto"/>
        <w:jc w:val="both"/>
        <w:rPr>
          <w:rFonts w:ascii="Arial" w:hAnsi="Arial" w:cs="Arial"/>
        </w:rPr>
      </w:pPr>
    </w:p>
    <w:p w14:paraId="5BFB0CD0" w14:textId="77777777" w:rsidR="00D633FD" w:rsidRPr="0023325F" w:rsidRDefault="00D633FD" w:rsidP="00D633FD">
      <w:pPr>
        <w:spacing w:line="360" w:lineRule="auto"/>
        <w:jc w:val="both"/>
        <w:rPr>
          <w:rFonts w:ascii="Arial" w:hAnsi="Arial" w:cs="Arial"/>
          <w:color w:val="000000"/>
        </w:rPr>
      </w:pPr>
    </w:p>
    <w:p w14:paraId="492762E6" w14:textId="77777777" w:rsidR="00D633FD" w:rsidRPr="006961AA" w:rsidRDefault="00D633FD" w:rsidP="00D633FD">
      <w:pPr>
        <w:spacing w:line="360" w:lineRule="auto"/>
        <w:jc w:val="both"/>
        <w:rPr>
          <w:rFonts w:ascii="Arial" w:hAnsi="Arial" w:cs="Arial"/>
        </w:rPr>
      </w:pPr>
    </w:p>
    <w:p w14:paraId="0709FB82" w14:textId="77777777" w:rsidR="00D633FD" w:rsidRPr="006961AA" w:rsidRDefault="00D633FD" w:rsidP="00D633FD">
      <w:pPr>
        <w:pStyle w:val="ListParagraph"/>
        <w:numPr>
          <w:ilvl w:val="0"/>
          <w:numId w:val="14"/>
        </w:numPr>
        <w:spacing w:line="360" w:lineRule="auto"/>
        <w:jc w:val="both"/>
        <w:rPr>
          <w:rFonts w:cs="Arial"/>
          <w:i/>
        </w:rPr>
      </w:pPr>
      <w:r w:rsidRPr="006961AA">
        <w:rPr>
          <w:rFonts w:cs="Arial"/>
          <w:i/>
        </w:rPr>
        <w:lastRenderedPageBreak/>
        <w:t>Clasificación de las terapias</w:t>
      </w:r>
    </w:p>
    <w:p w14:paraId="2502578F" w14:textId="77777777" w:rsidR="00D633FD" w:rsidRPr="006961AA" w:rsidRDefault="00D633FD" w:rsidP="00D633FD">
      <w:pPr>
        <w:spacing w:line="360" w:lineRule="auto"/>
        <w:jc w:val="both"/>
        <w:rPr>
          <w:rFonts w:ascii="Arial" w:hAnsi="Arial" w:cs="Arial"/>
        </w:rPr>
      </w:pPr>
    </w:p>
    <w:p w14:paraId="65E5DEAA" w14:textId="77777777" w:rsidR="00D633FD" w:rsidRPr="006961AA" w:rsidRDefault="00D633FD" w:rsidP="00D633FD">
      <w:pPr>
        <w:spacing w:line="360" w:lineRule="auto"/>
        <w:jc w:val="both"/>
        <w:rPr>
          <w:rFonts w:ascii="Arial" w:hAnsi="Arial" w:cs="Arial"/>
          <w:color w:val="000000"/>
        </w:rPr>
      </w:pPr>
      <w:r>
        <w:rPr>
          <w:rFonts w:ascii="Arial" w:hAnsi="Arial" w:cs="Arial"/>
          <w:color w:val="000000"/>
        </w:rPr>
        <w:t>-</w:t>
      </w:r>
      <w:r w:rsidRPr="006961AA">
        <w:rPr>
          <w:rFonts w:ascii="Arial" w:hAnsi="Arial" w:cs="Arial"/>
          <w:color w:val="000000"/>
        </w:rPr>
        <w:t>Medicina complementaria: Para abordar esta temática es necesario conocer previamente lo que es la medicina convencional y la medicina alternativa.</w:t>
      </w:r>
    </w:p>
    <w:p w14:paraId="3E9C182B" w14:textId="77777777" w:rsidR="00D633FD" w:rsidRPr="006961AA" w:rsidRDefault="00D633FD" w:rsidP="00D633FD">
      <w:pPr>
        <w:spacing w:line="360" w:lineRule="auto"/>
        <w:jc w:val="both"/>
        <w:rPr>
          <w:rFonts w:ascii="Arial" w:hAnsi="Arial" w:cs="Arial"/>
        </w:rPr>
      </w:pPr>
    </w:p>
    <w:p w14:paraId="0557FF7E" w14:textId="77777777" w:rsidR="00D633FD" w:rsidRPr="006961AA" w:rsidRDefault="00D633FD" w:rsidP="00D633FD">
      <w:pPr>
        <w:spacing w:line="360" w:lineRule="auto"/>
        <w:jc w:val="both"/>
        <w:rPr>
          <w:rFonts w:ascii="Arial" w:hAnsi="Arial" w:cs="Arial"/>
          <w:b/>
          <w:color w:val="000000"/>
          <w:u w:val="single"/>
        </w:rPr>
      </w:pPr>
      <w:r>
        <w:rPr>
          <w:rFonts w:ascii="Arial" w:hAnsi="Arial" w:cs="Arial"/>
          <w:i/>
          <w:color w:val="000000"/>
        </w:rPr>
        <w:t>-</w:t>
      </w:r>
      <w:r w:rsidRPr="00D42B78">
        <w:rPr>
          <w:rFonts w:ascii="Arial" w:hAnsi="Arial" w:cs="Arial"/>
          <w:color w:val="000000"/>
        </w:rPr>
        <w:t>Medicina Convencional</w:t>
      </w:r>
      <w:r w:rsidRPr="006961AA">
        <w:rPr>
          <w:rFonts w:ascii="Arial" w:hAnsi="Arial" w:cs="Arial"/>
          <w:i/>
          <w:color w:val="000000"/>
        </w:rPr>
        <w:t>:</w:t>
      </w:r>
      <w:r w:rsidRPr="006961AA">
        <w:rPr>
          <w:rFonts w:ascii="Arial" w:hAnsi="Arial" w:cs="Arial"/>
          <w:color w:val="000000"/>
        </w:rPr>
        <w:t xml:space="preserve"> La organización mundial de la salud define la medicina convencional como aquella que posee conocimientos científicos y utiliza tratamientos que tienen resultados eficaces (OMS, 2004)</w:t>
      </w:r>
      <w:r w:rsidRPr="006961AA">
        <w:rPr>
          <w:rStyle w:val="FootnoteReference"/>
          <w:rFonts w:ascii="Arial" w:hAnsi="Arial" w:cs="Arial"/>
          <w:color w:val="000000"/>
        </w:rPr>
        <w:footnoteReference w:id="50"/>
      </w:r>
      <w:r w:rsidRPr="006961AA">
        <w:rPr>
          <w:rFonts w:ascii="Arial" w:hAnsi="Arial" w:cs="Arial"/>
          <w:color w:val="000000"/>
        </w:rPr>
        <w:t>. Los Especialistas que trabajan en esta área son aquellos que han adquirido un título que verifica su formación en un centro académico (NCCAM, 2004)</w:t>
      </w:r>
      <w:r w:rsidRPr="006961AA">
        <w:rPr>
          <w:rStyle w:val="FootnoteReference"/>
          <w:rFonts w:ascii="Arial" w:hAnsi="Arial" w:cs="Arial"/>
          <w:color w:val="000000"/>
        </w:rPr>
        <w:footnoteReference w:id="51"/>
      </w:r>
      <w:r w:rsidRPr="006961AA">
        <w:rPr>
          <w:rFonts w:ascii="Arial" w:hAnsi="Arial" w:cs="Arial"/>
          <w:color w:val="000000"/>
        </w:rPr>
        <w:t xml:space="preserve">. </w:t>
      </w:r>
    </w:p>
    <w:p w14:paraId="1BF13E65" w14:textId="77777777" w:rsidR="00D633FD" w:rsidRPr="006961AA" w:rsidRDefault="00D633FD" w:rsidP="00D633FD">
      <w:pPr>
        <w:pStyle w:val="NormalWeb"/>
        <w:shd w:val="clear" w:color="auto" w:fill="FFFFFF"/>
        <w:spacing w:before="180" w:beforeAutospacing="0" w:after="180" w:afterAutospacing="0" w:line="360" w:lineRule="auto"/>
        <w:jc w:val="both"/>
        <w:rPr>
          <w:rFonts w:ascii="Arial" w:hAnsi="Arial" w:cs="Arial"/>
          <w:color w:val="000000"/>
          <w:lang w:val="es-ES"/>
        </w:rPr>
      </w:pPr>
      <w:r w:rsidRPr="006961AA">
        <w:rPr>
          <w:rFonts w:ascii="Arial" w:hAnsi="Arial" w:cs="Arial"/>
          <w:color w:val="000000"/>
          <w:lang w:val="es-ES"/>
        </w:rPr>
        <w:t>La medicina convencional trabaja con tratamientos que están basados en planes estándares, los cuales se han ido conformando según los resultados de investigaciones clínicas</w:t>
      </w:r>
      <w:r w:rsidRPr="006961AA">
        <w:rPr>
          <w:rFonts w:ascii="Arial" w:hAnsi="Arial" w:cs="Arial"/>
          <w:color w:val="000000"/>
          <w:shd w:val="clear" w:color="auto" w:fill="FFFFFF"/>
          <w:lang w:val="es-ES"/>
        </w:rPr>
        <w:t xml:space="preserve"> (asociación profesional de española de neuropatía y bioterapia, extraído 6 de marzo del 2014)</w:t>
      </w:r>
      <w:r w:rsidRPr="006961AA">
        <w:rPr>
          <w:rFonts w:ascii="Arial" w:hAnsi="Arial" w:cs="Arial"/>
          <w:color w:val="000000"/>
          <w:lang w:val="es-ES"/>
        </w:rPr>
        <w:t>. De acuerdo a la organización mundial de la salud, un 80% de la población que pertenece a países en desarrollo utiliza la medicina convencional en sus centros de atención primaria (OMS, 2004)</w:t>
      </w:r>
    </w:p>
    <w:p w14:paraId="10F37652" w14:textId="77777777" w:rsidR="00D633FD" w:rsidRPr="006961AA" w:rsidRDefault="00D633FD" w:rsidP="00D633FD">
      <w:pPr>
        <w:pStyle w:val="NormalWeb"/>
        <w:shd w:val="clear" w:color="auto" w:fill="FFFFFF"/>
        <w:spacing w:line="360" w:lineRule="auto"/>
        <w:jc w:val="both"/>
        <w:rPr>
          <w:rFonts w:ascii="Arial" w:hAnsi="Arial" w:cs="Arial"/>
          <w:color w:val="000000"/>
          <w:lang w:val="es-ES"/>
        </w:rPr>
      </w:pPr>
      <w:r>
        <w:rPr>
          <w:rFonts w:ascii="Arial" w:hAnsi="Arial" w:cs="Arial"/>
          <w:color w:val="000000"/>
          <w:lang w:val="es-ES"/>
        </w:rPr>
        <w:t>-</w:t>
      </w:r>
      <w:r w:rsidRPr="00D42B78">
        <w:rPr>
          <w:rFonts w:ascii="Arial" w:hAnsi="Arial" w:cs="Arial"/>
          <w:color w:val="000000"/>
          <w:lang w:val="es-ES"/>
        </w:rPr>
        <w:t>Medicina Alternativa</w:t>
      </w:r>
      <w:r w:rsidRPr="006961AA">
        <w:rPr>
          <w:rFonts w:ascii="Arial" w:hAnsi="Arial" w:cs="Arial"/>
          <w:i/>
          <w:color w:val="000000"/>
          <w:lang w:val="es-ES"/>
        </w:rPr>
        <w:t>:</w:t>
      </w:r>
      <w:r w:rsidRPr="006961AA">
        <w:rPr>
          <w:rFonts w:ascii="Arial" w:hAnsi="Arial" w:cs="Arial"/>
          <w:color w:val="000000"/>
          <w:lang w:val="es-ES"/>
        </w:rPr>
        <w:t xml:space="preserve"> En Estados Unidos se encuentra el Centro Nacional para la Medicina Alternativa y Complementaria (</w:t>
      </w:r>
      <w:r w:rsidRPr="006961AA">
        <w:rPr>
          <w:rFonts w:ascii="Arial" w:hAnsi="Arial" w:cs="Arial"/>
          <w:color w:val="000000"/>
          <w:shd w:val="clear" w:color="auto" w:fill="FFFFFF"/>
          <w:lang w:val="es-ES"/>
        </w:rPr>
        <w:t>NCCAM),</w:t>
      </w:r>
      <w:r w:rsidRPr="006961AA">
        <w:rPr>
          <w:rFonts w:ascii="Arial" w:hAnsi="Arial" w:cs="Arial"/>
          <w:color w:val="000000"/>
          <w:lang w:val="es-ES"/>
        </w:rPr>
        <w:t xml:space="preserve"> ellos son los encargados de investigar científicamente  la eficacia de los métodos orientales de curación. Esta institución define la medicina alternativa como un conjunto de prácticas y de productos que sustituyen a la medicina convencional (NCCAM, 2004).</w:t>
      </w:r>
    </w:p>
    <w:p w14:paraId="670EE228" w14:textId="77777777" w:rsidR="00D633FD" w:rsidRPr="006961AA" w:rsidRDefault="00D633FD" w:rsidP="00D633FD">
      <w:pPr>
        <w:pStyle w:val="NormalWeb"/>
        <w:shd w:val="clear" w:color="auto" w:fill="FFFFFF"/>
        <w:spacing w:line="360" w:lineRule="auto"/>
        <w:jc w:val="both"/>
        <w:rPr>
          <w:rFonts w:ascii="Arial" w:hAnsi="Arial" w:cs="Arial"/>
          <w:color w:val="000000"/>
          <w:lang w:val="es-ES"/>
        </w:rPr>
      </w:pPr>
      <w:r w:rsidRPr="006961AA">
        <w:rPr>
          <w:rFonts w:ascii="Arial" w:hAnsi="Arial" w:cs="Arial"/>
          <w:color w:val="000000"/>
          <w:lang w:val="es-ES"/>
        </w:rPr>
        <w:t xml:space="preserve">Existe una gran variedad de técnicas que se encuentran dentro de la rama de la medicina alternativa, pero entre los más conocidos y practicados podemos </w:t>
      </w:r>
      <w:r w:rsidRPr="006961AA">
        <w:rPr>
          <w:rFonts w:ascii="Arial" w:hAnsi="Arial" w:cs="Arial"/>
          <w:color w:val="000000"/>
          <w:lang w:val="es-ES"/>
        </w:rPr>
        <w:lastRenderedPageBreak/>
        <w:t xml:space="preserve">encontrar: acupuntura, homeopatía, medicina herbal, quiropráctica, terapia de masaje, </w:t>
      </w:r>
      <w:proofErr w:type="spellStart"/>
      <w:r w:rsidRPr="006961AA">
        <w:rPr>
          <w:rFonts w:ascii="Arial" w:hAnsi="Arial" w:cs="Arial"/>
          <w:color w:val="000000"/>
          <w:lang w:val="es-ES"/>
        </w:rPr>
        <w:t>naturopatía</w:t>
      </w:r>
      <w:proofErr w:type="spellEnd"/>
      <w:r w:rsidRPr="006961AA">
        <w:rPr>
          <w:rFonts w:ascii="Arial" w:hAnsi="Arial" w:cs="Arial"/>
          <w:color w:val="000000"/>
          <w:lang w:val="es-ES"/>
        </w:rPr>
        <w:t xml:space="preserve">, terapia de relajación, aroma terapia, musicoterapia, </w:t>
      </w:r>
      <w:proofErr w:type="spellStart"/>
      <w:r w:rsidRPr="006961AA">
        <w:rPr>
          <w:rFonts w:ascii="Arial" w:hAnsi="Arial" w:cs="Arial"/>
          <w:color w:val="000000"/>
          <w:lang w:val="es-ES"/>
        </w:rPr>
        <w:t>megavitaminas</w:t>
      </w:r>
      <w:proofErr w:type="spellEnd"/>
      <w:r w:rsidRPr="006961AA">
        <w:rPr>
          <w:rFonts w:ascii="Arial" w:hAnsi="Arial" w:cs="Arial"/>
          <w:color w:val="000000"/>
          <w:lang w:val="es-ES"/>
        </w:rPr>
        <w:t xml:space="preserve"> y medicina tradicional popular (</w:t>
      </w:r>
      <w:proofErr w:type="spellStart"/>
      <w:r w:rsidRPr="006961AA">
        <w:rPr>
          <w:rFonts w:ascii="Arial" w:hAnsi="Arial" w:cs="Arial"/>
          <w:color w:val="000000"/>
          <w:shd w:val="clear" w:color="auto" w:fill="FFFFFF"/>
          <w:lang w:val="es-ES"/>
        </w:rPr>
        <w:t>Dunning</w:t>
      </w:r>
      <w:proofErr w:type="spellEnd"/>
      <w:r w:rsidRPr="006961AA">
        <w:rPr>
          <w:rFonts w:ascii="Arial" w:hAnsi="Arial" w:cs="Arial"/>
          <w:color w:val="000000"/>
          <w:shd w:val="clear" w:color="auto" w:fill="FFFFFF"/>
          <w:lang w:val="es-ES"/>
        </w:rPr>
        <w:t>, 2002)</w:t>
      </w:r>
      <w:r w:rsidRPr="006961AA">
        <w:rPr>
          <w:rStyle w:val="FootnoteReference"/>
          <w:rFonts w:ascii="Arial" w:hAnsi="Arial" w:cs="Arial"/>
          <w:color w:val="000000"/>
          <w:shd w:val="clear" w:color="auto" w:fill="FFFFFF"/>
          <w:lang w:val="es-ES"/>
        </w:rPr>
        <w:footnoteReference w:id="52"/>
      </w:r>
      <w:r w:rsidRPr="006961AA">
        <w:rPr>
          <w:rFonts w:ascii="Arial" w:hAnsi="Arial" w:cs="Arial"/>
          <w:color w:val="000000"/>
          <w:shd w:val="clear" w:color="auto" w:fill="FFFFFF"/>
          <w:lang w:val="es-ES"/>
        </w:rPr>
        <w:t>.</w:t>
      </w:r>
    </w:p>
    <w:p w14:paraId="4107057A" w14:textId="77777777" w:rsidR="00D633FD" w:rsidRPr="006961AA" w:rsidRDefault="00D633FD" w:rsidP="00D633FD">
      <w:pPr>
        <w:spacing w:line="360" w:lineRule="auto"/>
        <w:jc w:val="both"/>
        <w:rPr>
          <w:rFonts w:ascii="Arial" w:hAnsi="Arial" w:cs="Arial"/>
          <w:color w:val="000000"/>
          <w:shd w:val="clear" w:color="auto" w:fill="FFFFFF"/>
        </w:rPr>
      </w:pPr>
      <w:r w:rsidRPr="006961AA">
        <w:rPr>
          <w:rFonts w:ascii="Arial" w:hAnsi="Arial" w:cs="Arial"/>
          <w:color w:val="000000"/>
        </w:rPr>
        <w:t xml:space="preserve">La Terapia alternativa cada día tiene más aceptación y se ha comprobado científicamente los beneficios que trae consigo su aplicación, por ejemplo  los neurólogos </w:t>
      </w:r>
      <w:r w:rsidRPr="006961AA">
        <w:rPr>
          <w:rFonts w:ascii="Arial" w:hAnsi="Arial" w:cs="Arial"/>
          <w:color w:val="000000"/>
          <w:shd w:val="clear" w:color="auto" w:fill="FFFFFF"/>
        </w:rPr>
        <w:t xml:space="preserve">Desbordes, </w:t>
      </w:r>
      <w:proofErr w:type="spellStart"/>
      <w:r w:rsidRPr="006961AA">
        <w:rPr>
          <w:rFonts w:ascii="Arial" w:hAnsi="Arial" w:cs="Arial"/>
          <w:color w:val="000000"/>
          <w:shd w:val="clear" w:color="auto" w:fill="FFFFFF"/>
        </w:rPr>
        <w:t>Negi</w:t>
      </w:r>
      <w:proofErr w:type="spellEnd"/>
      <w:r w:rsidRPr="006961AA">
        <w:rPr>
          <w:rFonts w:ascii="Arial" w:hAnsi="Arial" w:cs="Arial"/>
          <w:color w:val="000000"/>
          <w:shd w:val="clear" w:color="auto" w:fill="FFFFFF"/>
        </w:rPr>
        <w:t xml:space="preserve">, Pace, Wallace, </w:t>
      </w:r>
      <w:proofErr w:type="spellStart"/>
      <w:r w:rsidRPr="006961AA">
        <w:rPr>
          <w:rFonts w:ascii="Arial" w:hAnsi="Arial" w:cs="Arial"/>
          <w:color w:val="000000"/>
          <w:shd w:val="clear" w:color="auto" w:fill="FFFFFF"/>
        </w:rPr>
        <w:t>Raison</w:t>
      </w:r>
      <w:proofErr w:type="spellEnd"/>
      <w:r w:rsidRPr="006961AA">
        <w:rPr>
          <w:rFonts w:ascii="Arial" w:hAnsi="Arial" w:cs="Arial"/>
          <w:color w:val="000000"/>
          <w:shd w:val="clear" w:color="auto" w:fill="FFFFFF"/>
        </w:rPr>
        <w:t xml:space="preserve"> &amp; Schwartz (2012)</w:t>
      </w:r>
      <w:r w:rsidRPr="006961AA">
        <w:rPr>
          <w:rStyle w:val="FootnoteReference"/>
          <w:rFonts w:ascii="Arial" w:hAnsi="Arial" w:cs="Arial"/>
          <w:color w:val="000000"/>
          <w:shd w:val="clear" w:color="auto" w:fill="FFFFFF"/>
        </w:rPr>
        <w:footnoteReference w:id="53"/>
      </w:r>
      <w:r w:rsidRPr="006961AA">
        <w:rPr>
          <w:rFonts w:ascii="Arial" w:hAnsi="Arial" w:cs="Arial"/>
          <w:color w:val="000000"/>
          <w:shd w:val="clear" w:color="auto" w:fill="FFFFFF"/>
        </w:rPr>
        <w:t xml:space="preserve"> </w:t>
      </w:r>
      <w:r w:rsidRPr="006961AA">
        <w:rPr>
          <w:rFonts w:ascii="Arial" w:hAnsi="Arial" w:cs="Arial"/>
          <w:color w:val="000000"/>
        </w:rPr>
        <w:t xml:space="preserve">descubrieron en sus estudios clínicos que la meditación mejora la estabilidad emocional y disminuye  estrés  alterando la actividad de la amígdala, una región cerebral involucrada en regular las emociones y la atención. Cabe señalar que también se observaron efectos positivos en una investigación realizada sobre la práctica del yoga,  </w:t>
      </w:r>
      <w:r w:rsidRPr="006961AA">
        <w:rPr>
          <w:rFonts w:ascii="Arial" w:hAnsi="Arial" w:cs="Arial"/>
          <w:color w:val="000000"/>
          <w:shd w:val="clear" w:color="auto" w:fill="FFFFFF"/>
        </w:rPr>
        <w:t xml:space="preserve">científicos de la Universidad de </w:t>
      </w:r>
      <w:proofErr w:type="spellStart"/>
      <w:r w:rsidRPr="006961AA">
        <w:rPr>
          <w:rFonts w:ascii="Arial" w:hAnsi="Arial" w:cs="Arial"/>
          <w:color w:val="000000"/>
          <w:shd w:val="clear" w:color="auto" w:fill="FFFFFF"/>
        </w:rPr>
        <w:t>Duke</w:t>
      </w:r>
      <w:proofErr w:type="spellEnd"/>
      <w:r w:rsidRPr="006961AA">
        <w:rPr>
          <w:rStyle w:val="FootnoteReference"/>
          <w:rFonts w:ascii="Arial" w:hAnsi="Arial" w:cs="Arial"/>
          <w:color w:val="000000"/>
          <w:shd w:val="clear" w:color="auto" w:fill="FFFFFF"/>
        </w:rPr>
        <w:footnoteReference w:id="54"/>
      </w:r>
      <w:r w:rsidRPr="006961AA">
        <w:rPr>
          <w:rFonts w:ascii="Arial" w:hAnsi="Arial" w:cs="Arial"/>
          <w:color w:val="000000"/>
          <w:shd w:val="clear" w:color="auto" w:fill="FFFFFF"/>
        </w:rPr>
        <w:t xml:space="preserve"> indagaron  en más de cien trabajos sobre esta disciplina, concluyendo que esta posee resultados favorables para tratar los trastornos siquiátricos como la depresión, esquizofrenia y déficit atencional con hiperactividad. </w:t>
      </w:r>
    </w:p>
    <w:p w14:paraId="4569F735" w14:textId="77777777" w:rsidR="00D633FD" w:rsidRPr="006961AA" w:rsidRDefault="00D633FD" w:rsidP="00D633FD">
      <w:pPr>
        <w:spacing w:line="360" w:lineRule="auto"/>
        <w:jc w:val="both"/>
        <w:rPr>
          <w:rFonts w:ascii="Arial" w:hAnsi="Arial" w:cs="Arial"/>
          <w:color w:val="000000"/>
          <w:shd w:val="clear" w:color="auto" w:fill="FFFFFF"/>
        </w:rPr>
      </w:pPr>
    </w:p>
    <w:p w14:paraId="0D3D7696" w14:textId="77777777" w:rsidR="00D633FD" w:rsidRPr="006961AA" w:rsidRDefault="00D633FD" w:rsidP="00D633FD">
      <w:pPr>
        <w:spacing w:line="360" w:lineRule="auto"/>
        <w:jc w:val="both"/>
        <w:rPr>
          <w:rFonts w:ascii="Arial" w:hAnsi="Arial" w:cs="Arial"/>
          <w:iCs/>
          <w:color w:val="000000"/>
          <w:shd w:val="clear" w:color="auto" w:fill="FFFFFF"/>
        </w:rPr>
      </w:pPr>
      <w:r w:rsidRPr="006961AA">
        <w:rPr>
          <w:rFonts w:ascii="Arial" w:hAnsi="Arial" w:cs="Arial"/>
          <w:color w:val="000000"/>
          <w:shd w:val="clear" w:color="auto" w:fill="FFFFFF"/>
        </w:rPr>
        <w:t xml:space="preserve">Resultados eficaces también se han visto demostrados con la acupuntura, tanto en  ensayos clínicos como en experimentos de laboratorio, por ello el 90% de los servicios de tratamiento del dolor del Reino Unido y el 70% de Alemania incluyen </w:t>
      </w:r>
      <w:r w:rsidRPr="006961AA">
        <w:rPr>
          <w:rFonts w:ascii="Arial" w:hAnsi="Arial" w:cs="Arial"/>
          <w:color w:val="000000"/>
          <w:shd w:val="clear" w:color="auto" w:fill="FFFFFF"/>
        </w:rPr>
        <w:lastRenderedPageBreak/>
        <w:t>este método de sanación en sus centros de salud (</w:t>
      </w:r>
      <w:r w:rsidRPr="006961AA">
        <w:rPr>
          <w:rFonts w:ascii="Arial" w:hAnsi="Arial" w:cs="Arial"/>
          <w:iCs/>
          <w:color w:val="000000"/>
          <w:shd w:val="clear" w:color="auto" w:fill="FFFFFF"/>
        </w:rPr>
        <w:t>Programa de Salud de Cuidado Infantil de California, extraído el 31 de marzo del 2014.)</w:t>
      </w:r>
      <w:r w:rsidRPr="006961AA">
        <w:rPr>
          <w:rStyle w:val="FootnoteReference"/>
          <w:rFonts w:ascii="Arial" w:hAnsi="Arial" w:cs="Arial"/>
          <w:iCs/>
          <w:color w:val="000000"/>
          <w:shd w:val="clear" w:color="auto" w:fill="FFFFFF"/>
        </w:rPr>
        <w:footnoteReference w:id="55"/>
      </w:r>
      <w:r w:rsidRPr="006961AA">
        <w:rPr>
          <w:rFonts w:ascii="Arial" w:hAnsi="Arial" w:cs="Arial"/>
          <w:iCs/>
          <w:color w:val="000000"/>
          <w:shd w:val="clear" w:color="auto" w:fill="FFFFFF"/>
        </w:rPr>
        <w:t xml:space="preserve">. En lo que respecta a las flores de </w:t>
      </w:r>
      <w:proofErr w:type="spellStart"/>
      <w:r w:rsidRPr="006961AA">
        <w:rPr>
          <w:rFonts w:ascii="Arial" w:hAnsi="Arial" w:cs="Arial"/>
          <w:iCs/>
          <w:color w:val="000000"/>
          <w:shd w:val="clear" w:color="auto" w:fill="FFFFFF"/>
        </w:rPr>
        <w:t>bach</w:t>
      </w:r>
      <w:proofErr w:type="spellEnd"/>
      <w:r w:rsidRPr="006961AA">
        <w:rPr>
          <w:rFonts w:ascii="Arial" w:hAnsi="Arial" w:cs="Arial"/>
          <w:iCs/>
          <w:color w:val="000000"/>
          <w:shd w:val="clear" w:color="auto" w:fill="FFFFFF"/>
        </w:rPr>
        <w:t xml:space="preserve">, Mark Masi (2003) </w:t>
      </w:r>
      <w:r w:rsidRPr="006961AA">
        <w:rPr>
          <w:rFonts w:ascii="Arial" w:hAnsi="Arial" w:cs="Arial"/>
          <w:color w:val="000000"/>
        </w:rPr>
        <w:t xml:space="preserve">psicólogo de la Universidad Nacional de San Luis </w:t>
      </w:r>
      <w:r w:rsidRPr="006961AA">
        <w:rPr>
          <w:rFonts w:ascii="Arial" w:hAnsi="Arial" w:cs="Arial"/>
          <w:iCs/>
          <w:color w:val="000000"/>
          <w:shd w:val="clear" w:color="auto" w:fill="FFFFFF"/>
        </w:rPr>
        <w:t>verifica el buen resultado de produce esta terapia, ya que observo modificaciones en el estado interno de los pacientes que presentaban en un principio trastorno depresivo mayor crónico, con el tiempo comenzaron a tener mayor seguridad, interés y una autoestima elevada.</w:t>
      </w:r>
    </w:p>
    <w:p w14:paraId="09FB132A" w14:textId="77777777" w:rsidR="00D633FD" w:rsidRPr="006961AA" w:rsidRDefault="00D633FD" w:rsidP="00D633FD">
      <w:pPr>
        <w:spacing w:line="360" w:lineRule="auto"/>
        <w:jc w:val="both"/>
        <w:rPr>
          <w:rFonts w:ascii="Arial" w:hAnsi="Arial" w:cs="Arial"/>
          <w:iCs/>
          <w:color w:val="000000"/>
          <w:shd w:val="clear" w:color="auto" w:fill="FFFFFF"/>
        </w:rPr>
      </w:pPr>
    </w:p>
    <w:p w14:paraId="001AEE5B" w14:textId="77777777" w:rsidR="00D633FD" w:rsidRPr="006961AA" w:rsidRDefault="00D633FD" w:rsidP="00D633FD">
      <w:pPr>
        <w:spacing w:line="360" w:lineRule="auto"/>
        <w:jc w:val="both"/>
        <w:rPr>
          <w:rFonts w:ascii="Arial" w:hAnsi="Arial" w:cs="Arial"/>
          <w:b/>
          <w:color w:val="000000"/>
          <w:u w:val="single"/>
        </w:rPr>
      </w:pPr>
      <w:r>
        <w:rPr>
          <w:rFonts w:ascii="Arial" w:hAnsi="Arial" w:cs="Arial"/>
          <w:color w:val="000000"/>
        </w:rPr>
        <w:t>-</w:t>
      </w:r>
      <w:r w:rsidRPr="00D42B78">
        <w:rPr>
          <w:rFonts w:ascii="Arial" w:hAnsi="Arial" w:cs="Arial"/>
          <w:color w:val="000000"/>
        </w:rPr>
        <w:t>Medicina complementaria</w:t>
      </w:r>
      <w:r w:rsidRPr="006961AA">
        <w:rPr>
          <w:rFonts w:ascii="Arial" w:hAnsi="Arial" w:cs="Arial"/>
          <w:i/>
          <w:color w:val="000000"/>
        </w:rPr>
        <w:t>:</w:t>
      </w:r>
      <w:r w:rsidRPr="006961AA">
        <w:rPr>
          <w:rFonts w:ascii="Arial" w:hAnsi="Arial" w:cs="Arial"/>
          <w:b/>
          <w:color w:val="000000"/>
        </w:rPr>
        <w:t xml:space="preserve"> </w:t>
      </w:r>
      <w:r w:rsidRPr="006961AA">
        <w:rPr>
          <w:rFonts w:ascii="Arial" w:hAnsi="Arial" w:cs="Arial"/>
          <w:color w:val="000000"/>
          <w:shd w:val="clear" w:color="auto" w:fill="FFFFFF"/>
        </w:rPr>
        <w:t xml:space="preserve">La medicina alternativa al ser utiliza de manera conjunta con la convencional recibe el nombre de complementaria (NCCAM, 2004) y es definida por la organización mundial de la salud (2004) como un conjunto de prácticas que tratan de brindar un bienestar integro a los individuos. </w:t>
      </w:r>
    </w:p>
    <w:p w14:paraId="2436C019" w14:textId="77777777" w:rsidR="00D633FD" w:rsidRPr="006961AA" w:rsidRDefault="00D633FD" w:rsidP="00D633FD">
      <w:pPr>
        <w:spacing w:line="360" w:lineRule="auto"/>
        <w:jc w:val="both"/>
        <w:rPr>
          <w:rFonts w:ascii="Arial" w:hAnsi="Arial" w:cs="Arial"/>
          <w:color w:val="000000"/>
          <w:shd w:val="clear" w:color="auto" w:fill="FFFFFF"/>
        </w:rPr>
      </w:pPr>
    </w:p>
    <w:p w14:paraId="63744AE9" w14:textId="77777777" w:rsidR="00D633FD" w:rsidRPr="006961AA" w:rsidRDefault="00D633FD" w:rsidP="00D633FD">
      <w:pPr>
        <w:spacing w:line="360" w:lineRule="auto"/>
        <w:jc w:val="both"/>
        <w:rPr>
          <w:rStyle w:val="apple-converted-space"/>
          <w:rFonts w:ascii="Arial" w:hAnsi="Arial" w:cs="Arial"/>
          <w:color w:val="000000"/>
          <w:shd w:val="clear" w:color="auto" w:fill="FFFFFF"/>
        </w:rPr>
      </w:pPr>
      <w:r w:rsidRPr="006961AA">
        <w:rPr>
          <w:rFonts w:ascii="Arial" w:hAnsi="Arial" w:cs="Arial"/>
          <w:color w:val="000000"/>
          <w:shd w:val="clear" w:color="auto" w:fill="FFFFFF"/>
        </w:rPr>
        <w:t>Existen múltiples técnicas complementarias que incluyen el uso de plantas, animales, ejercicios, minerales, entre otros. De acuerdo a los datos que maneja NHIS (2007) sobre el uso de terapias complementarias un 38% de los adultos en Estados Unidos  la ha utilizado para sanar algún aspecto en su vida.</w:t>
      </w:r>
      <w:r w:rsidRPr="006961AA">
        <w:rPr>
          <w:rStyle w:val="apple-converted-space"/>
          <w:rFonts w:ascii="Arial" w:hAnsi="Arial" w:cs="Arial"/>
          <w:color w:val="000000"/>
          <w:shd w:val="clear" w:color="auto" w:fill="FFFFFF"/>
        </w:rPr>
        <w:t> </w:t>
      </w:r>
    </w:p>
    <w:p w14:paraId="7F6AADF9" w14:textId="77777777" w:rsidR="00D633FD" w:rsidRPr="006961AA" w:rsidRDefault="00D633FD" w:rsidP="00D633FD">
      <w:pPr>
        <w:spacing w:line="360" w:lineRule="auto"/>
        <w:jc w:val="both"/>
        <w:rPr>
          <w:rFonts w:ascii="Arial" w:hAnsi="Arial" w:cs="Arial"/>
          <w:color w:val="000000"/>
          <w:shd w:val="clear" w:color="auto" w:fill="FFFFFF"/>
        </w:rPr>
      </w:pPr>
    </w:p>
    <w:p w14:paraId="3AA127C9" w14:textId="77777777" w:rsidR="00D633FD" w:rsidRPr="006961AA" w:rsidRDefault="00D633FD" w:rsidP="00D633FD">
      <w:pPr>
        <w:spacing w:line="360" w:lineRule="auto"/>
        <w:jc w:val="both"/>
        <w:rPr>
          <w:rStyle w:val="apple-converted-space"/>
          <w:rFonts w:ascii="Arial" w:hAnsi="Arial" w:cs="Arial"/>
          <w:color w:val="000000"/>
          <w:shd w:val="clear" w:color="auto" w:fill="FFFFFF"/>
        </w:rPr>
      </w:pPr>
      <w:r w:rsidRPr="006961AA">
        <w:rPr>
          <w:rFonts w:ascii="Arial" w:hAnsi="Arial" w:cs="Arial"/>
          <w:color w:val="000000"/>
          <w:shd w:val="clear" w:color="auto" w:fill="FFFFFF"/>
        </w:rPr>
        <w:t xml:space="preserve">Existen centros médicos en los que se imparte tanto la medicina convencional como la alternativa, por ejemplo en </w:t>
      </w:r>
      <w:r w:rsidRPr="006961AA">
        <w:rPr>
          <w:rStyle w:val="apple-converted-space"/>
          <w:rFonts w:ascii="Arial" w:hAnsi="Arial" w:cs="Arial"/>
          <w:color w:val="000000"/>
          <w:shd w:val="clear" w:color="auto" w:fill="FFFFFF"/>
        </w:rPr>
        <w:t>Chile se imparte la medicina complementaria en el hospital de la comunidad mapuche, el cual se encuentra apoyado financieramente por el ministerio de salud (WHO, 2004)</w:t>
      </w:r>
      <w:r w:rsidRPr="006961AA">
        <w:rPr>
          <w:rStyle w:val="FootnoteReference"/>
          <w:rFonts w:ascii="Arial" w:hAnsi="Arial" w:cs="Arial"/>
          <w:color w:val="000000"/>
          <w:shd w:val="clear" w:color="auto" w:fill="FFFFFF"/>
        </w:rPr>
        <w:footnoteReference w:id="56"/>
      </w:r>
      <w:r w:rsidRPr="006961AA">
        <w:rPr>
          <w:rStyle w:val="apple-converted-space"/>
          <w:rFonts w:ascii="Arial" w:hAnsi="Arial" w:cs="Arial"/>
          <w:color w:val="000000"/>
          <w:shd w:val="clear" w:color="auto" w:fill="FFFFFF"/>
        </w:rPr>
        <w:t xml:space="preserve">. </w:t>
      </w:r>
    </w:p>
    <w:p w14:paraId="53802D73" w14:textId="77777777" w:rsidR="00D633FD" w:rsidRPr="006961AA" w:rsidRDefault="00D633FD" w:rsidP="00D633FD">
      <w:pPr>
        <w:spacing w:line="360" w:lineRule="auto"/>
        <w:jc w:val="both"/>
        <w:rPr>
          <w:rStyle w:val="apple-converted-space"/>
          <w:rFonts w:ascii="Arial" w:hAnsi="Arial" w:cs="Arial"/>
          <w:color w:val="000000"/>
          <w:shd w:val="clear" w:color="auto" w:fill="FFFFFF"/>
        </w:rPr>
      </w:pPr>
    </w:p>
    <w:p w14:paraId="775C7009" w14:textId="77777777" w:rsidR="00D633FD" w:rsidRPr="006961AA" w:rsidRDefault="00D633FD" w:rsidP="00D633FD">
      <w:pPr>
        <w:spacing w:line="360" w:lineRule="auto"/>
        <w:jc w:val="both"/>
        <w:rPr>
          <w:rStyle w:val="apple-converted-space"/>
          <w:rFonts w:ascii="Arial" w:hAnsi="Arial" w:cs="Arial"/>
          <w:color w:val="000000"/>
          <w:shd w:val="clear" w:color="auto" w:fill="FFFFFF"/>
        </w:rPr>
      </w:pPr>
      <w:r w:rsidRPr="006961AA">
        <w:rPr>
          <w:rStyle w:val="apple-converted-space"/>
          <w:rFonts w:ascii="Arial" w:hAnsi="Arial" w:cs="Arial"/>
          <w:color w:val="000000"/>
          <w:shd w:val="clear" w:color="auto" w:fill="FFFFFF"/>
        </w:rPr>
        <w:lastRenderedPageBreak/>
        <w:t>En el estudio realizado por Maza, Chao, &amp; Sánchez (2010)</w:t>
      </w:r>
      <w:r w:rsidRPr="006961AA">
        <w:rPr>
          <w:rStyle w:val="FootnoteReference"/>
          <w:rFonts w:ascii="Arial" w:hAnsi="Arial" w:cs="Arial"/>
          <w:color w:val="000000"/>
          <w:shd w:val="clear" w:color="auto" w:fill="FFFFFF"/>
        </w:rPr>
        <w:footnoteReference w:id="57"/>
      </w:r>
      <w:r w:rsidRPr="006961AA">
        <w:rPr>
          <w:rStyle w:val="apple-converted-space"/>
          <w:rFonts w:ascii="Arial" w:hAnsi="Arial" w:cs="Arial"/>
          <w:color w:val="000000"/>
          <w:shd w:val="clear" w:color="auto" w:fill="FFFFFF"/>
        </w:rPr>
        <w:t xml:space="preserve"> encontraron que existen beneficios positivos al mezclar la medicina convencional con la alternativa. Ellos trabajaron con pacientes que padecían </w:t>
      </w:r>
      <w:proofErr w:type="spellStart"/>
      <w:r w:rsidRPr="006961AA">
        <w:rPr>
          <w:rStyle w:val="apple-converted-space"/>
          <w:rFonts w:ascii="Arial" w:hAnsi="Arial" w:cs="Arial"/>
          <w:color w:val="000000"/>
          <w:shd w:val="clear" w:color="auto" w:fill="FFFFFF"/>
        </w:rPr>
        <w:t>oncohematología</w:t>
      </w:r>
      <w:proofErr w:type="spellEnd"/>
      <w:r w:rsidRPr="006961AA">
        <w:rPr>
          <w:rStyle w:val="apple-converted-space"/>
          <w:rFonts w:ascii="Arial" w:hAnsi="Arial" w:cs="Arial"/>
          <w:color w:val="000000"/>
          <w:shd w:val="clear" w:color="auto" w:fill="FFFFFF"/>
        </w:rPr>
        <w:t xml:space="preserve"> y durante sus tratamientos en el hospital Ramón y Cajal, se les aplico también, </w:t>
      </w:r>
      <w:proofErr w:type="spellStart"/>
      <w:r w:rsidRPr="006961AA">
        <w:rPr>
          <w:rStyle w:val="apple-converted-space"/>
          <w:rFonts w:ascii="Arial" w:hAnsi="Arial" w:cs="Arial"/>
          <w:color w:val="000000"/>
          <w:shd w:val="clear" w:color="auto" w:fill="FFFFFF"/>
        </w:rPr>
        <w:t>reiki</w:t>
      </w:r>
      <w:proofErr w:type="spellEnd"/>
      <w:r w:rsidRPr="006961AA">
        <w:rPr>
          <w:rStyle w:val="apple-converted-space"/>
          <w:rFonts w:ascii="Arial" w:hAnsi="Arial" w:cs="Arial"/>
          <w:color w:val="000000"/>
          <w:shd w:val="clear" w:color="auto" w:fill="FFFFFF"/>
        </w:rPr>
        <w:t>, lo cual dio como resultado menos dolor, calor y mejoras en el estado de ánimo.</w:t>
      </w:r>
    </w:p>
    <w:p w14:paraId="3043129D" w14:textId="77777777" w:rsidR="00D633FD" w:rsidRPr="006961AA" w:rsidRDefault="00D633FD" w:rsidP="00D633FD">
      <w:pPr>
        <w:tabs>
          <w:tab w:val="left" w:pos="2220"/>
        </w:tabs>
        <w:spacing w:line="360" w:lineRule="auto"/>
        <w:jc w:val="both"/>
        <w:rPr>
          <w:rFonts w:ascii="Arial" w:hAnsi="Arial" w:cs="Arial"/>
          <w:color w:val="000000"/>
          <w:shd w:val="clear" w:color="auto" w:fill="FFFFFF"/>
        </w:rPr>
      </w:pPr>
      <w:r w:rsidRPr="006961AA">
        <w:rPr>
          <w:rFonts w:ascii="Arial" w:hAnsi="Arial" w:cs="Arial"/>
          <w:color w:val="000000"/>
          <w:shd w:val="clear" w:color="auto" w:fill="FFFFFF"/>
        </w:rPr>
        <w:tab/>
      </w:r>
    </w:p>
    <w:p w14:paraId="182DE8EE" w14:textId="77777777" w:rsidR="00D633FD" w:rsidRPr="006961AA" w:rsidRDefault="00D633FD" w:rsidP="00D633FD">
      <w:pPr>
        <w:spacing w:line="360" w:lineRule="auto"/>
        <w:jc w:val="both"/>
        <w:rPr>
          <w:rFonts w:ascii="Arial" w:hAnsi="Arial" w:cs="Arial"/>
          <w:color w:val="000000"/>
          <w:shd w:val="clear" w:color="auto" w:fill="FFFFFF"/>
        </w:rPr>
      </w:pPr>
      <w:r w:rsidRPr="006961AA">
        <w:rPr>
          <w:rFonts w:ascii="Arial" w:hAnsi="Arial" w:cs="Arial"/>
          <w:color w:val="000000"/>
        </w:rPr>
        <w:t xml:space="preserve">El Centro Nacional para la Medicina Alternativa y Complementaria </w:t>
      </w:r>
      <w:r w:rsidRPr="006961AA">
        <w:rPr>
          <w:rFonts w:ascii="Arial" w:hAnsi="Arial" w:cs="Arial"/>
          <w:color w:val="000000"/>
          <w:shd w:val="clear" w:color="auto" w:fill="FFFFFF"/>
        </w:rPr>
        <w:t>clasifica las terapias en cuatro categorías (NCCAM, 2004).</w:t>
      </w:r>
    </w:p>
    <w:p w14:paraId="344DA869" w14:textId="77777777" w:rsidR="00D633FD" w:rsidRPr="006961AA" w:rsidRDefault="00D633FD" w:rsidP="00D633FD">
      <w:pPr>
        <w:spacing w:line="360" w:lineRule="auto"/>
        <w:jc w:val="both"/>
        <w:rPr>
          <w:rFonts w:ascii="Arial" w:hAnsi="Arial" w:cs="Arial"/>
          <w:color w:val="000000"/>
          <w:shd w:val="clear" w:color="auto" w:fill="FFFFFF"/>
        </w:rPr>
      </w:pPr>
    </w:p>
    <w:p w14:paraId="22429598" w14:textId="77777777" w:rsidR="00D633FD" w:rsidRPr="006961AA" w:rsidRDefault="00D633FD" w:rsidP="00D633FD">
      <w:pPr>
        <w:shd w:val="clear" w:color="auto" w:fill="FFFFFF"/>
        <w:spacing w:line="360" w:lineRule="auto"/>
        <w:jc w:val="both"/>
        <w:textAlignment w:val="baseline"/>
        <w:outlineLvl w:val="2"/>
        <w:rPr>
          <w:rFonts w:ascii="Arial" w:hAnsi="Arial" w:cs="Arial"/>
          <w:bCs/>
          <w:i/>
          <w:iCs/>
          <w:color w:val="000000"/>
        </w:rPr>
      </w:pPr>
      <w:r>
        <w:rPr>
          <w:rFonts w:ascii="Arial" w:hAnsi="Arial" w:cs="Arial"/>
          <w:bCs/>
          <w:iCs/>
          <w:color w:val="000000"/>
        </w:rPr>
        <w:t>-</w:t>
      </w:r>
      <w:r w:rsidRPr="006961AA">
        <w:rPr>
          <w:rFonts w:ascii="Arial" w:hAnsi="Arial" w:cs="Arial"/>
          <w:bCs/>
          <w:iCs/>
          <w:color w:val="000000"/>
        </w:rPr>
        <w:t>Productos naturales:</w:t>
      </w:r>
      <w:r w:rsidRPr="006961AA">
        <w:rPr>
          <w:rFonts w:ascii="Arial" w:hAnsi="Arial" w:cs="Arial"/>
          <w:bCs/>
          <w:i/>
          <w:iCs/>
          <w:color w:val="000000"/>
        </w:rPr>
        <w:t xml:space="preserve"> </w:t>
      </w:r>
      <w:r w:rsidRPr="006961AA">
        <w:rPr>
          <w:rFonts w:ascii="Arial" w:hAnsi="Arial" w:cs="Arial"/>
          <w:bCs/>
          <w:iCs/>
          <w:color w:val="000000"/>
        </w:rPr>
        <w:t xml:space="preserve">Este término hace referencia a los productos que </w:t>
      </w:r>
      <w:r w:rsidRPr="006961AA">
        <w:rPr>
          <w:rFonts w:ascii="Arial" w:hAnsi="Arial" w:cs="Arial"/>
          <w:color w:val="000000"/>
          <w:shd w:val="clear" w:color="auto" w:fill="FFFFFF"/>
        </w:rPr>
        <w:t>provienen directamente de la</w:t>
      </w:r>
      <w:r w:rsidRPr="006961AA">
        <w:rPr>
          <w:rStyle w:val="apple-converted-space"/>
          <w:rFonts w:ascii="Arial" w:hAnsi="Arial" w:cs="Arial"/>
          <w:color w:val="000000"/>
          <w:shd w:val="clear" w:color="auto" w:fill="FFFFFF"/>
        </w:rPr>
        <w:t> </w:t>
      </w:r>
      <w:r w:rsidRPr="006961AA">
        <w:rPr>
          <w:rFonts w:ascii="Arial" w:hAnsi="Arial" w:cs="Arial"/>
          <w:color w:val="000000"/>
        </w:rPr>
        <w:t>naturaleza y que han tenido</w:t>
      </w:r>
      <w:r w:rsidRPr="006961AA">
        <w:rPr>
          <w:rFonts w:ascii="Arial" w:hAnsi="Arial" w:cs="Arial"/>
          <w:color w:val="000000"/>
          <w:shd w:val="clear" w:color="auto" w:fill="FFFFFF"/>
        </w:rPr>
        <w:t xml:space="preserve"> escasa o nula manipulación de los seres humanos.  Estos pueden extraerse de los tejidos de las plantas y de los microorganismos.</w:t>
      </w:r>
    </w:p>
    <w:p w14:paraId="6F71ACB3" w14:textId="77777777" w:rsidR="00D633FD" w:rsidRPr="006961AA" w:rsidRDefault="00D633FD" w:rsidP="00D633FD">
      <w:pPr>
        <w:shd w:val="clear" w:color="auto" w:fill="FFFFFF"/>
        <w:spacing w:line="360" w:lineRule="auto"/>
        <w:jc w:val="both"/>
        <w:textAlignment w:val="baseline"/>
        <w:outlineLvl w:val="2"/>
        <w:rPr>
          <w:rFonts w:ascii="Arial" w:hAnsi="Arial" w:cs="Arial"/>
          <w:bCs/>
          <w:iCs/>
          <w:color w:val="000000"/>
        </w:rPr>
      </w:pPr>
    </w:p>
    <w:p w14:paraId="76FB4FFA" w14:textId="77777777" w:rsidR="00D633FD" w:rsidRPr="006961AA" w:rsidRDefault="00D633FD" w:rsidP="00D633FD">
      <w:pPr>
        <w:spacing w:line="360" w:lineRule="auto"/>
        <w:jc w:val="both"/>
        <w:rPr>
          <w:rFonts w:ascii="Arial" w:hAnsi="Arial" w:cs="Arial"/>
          <w:color w:val="000000"/>
          <w:shd w:val="clear" w:color="auto" w:fill="FFFFFF"/>
        </w:rPr>
      </w:pPr>
      <w:r w:rsidRPr="006961AA">
        <w:rPr>
          <w:rFonts w:ascii="Arial" w:hAnsi="Arial" w:cs="Arial"/>
          <w:color w:val="000000"/>
          <w:shd w:val="clear" w:color="auto" w:fill="FFFFFF"/>
        </w:rPr>
        <w:t xml:space="preserve">Los  productos naturales son utilizados en prácticas terapéuticas como </w:t>
      </w:r>
      <w:r w:rsidRPr="006961AA">
        <w:rPr>
          <w:rFonts w:ascii="Arial" w:hAnsi="Arial" w:cs="Arial"/>
          <w:color w:val="000000"/>
        </w:rPr>
        <w:t xml:space="preserve">herbolaria, complementos dietéticos, </w:t>
      </w:r>
      <w:proofErr w:type="spellStart"/>
      <w:r w:rsidRPr="006961AA">
        <w:rPr>
          <w:rFonts w:ascii="Arial" w:hAnsi="Arial" w:cs="Arial"/>
          <w:color w:val="000000"/>
        </w:rPr>
        <w:t>probióticos</w:t>
      </w:r>
      <w:proofErr w:type="spellEnd"/>
      <w:r w:rsidRPr="006961AA">
        <w:rPr>
          <w:rFonts w:ascii="Arial" w:hAnsi="Arial" w:cs="Arial"/>
          <w:color w:val="000000"/>
        </w:rPr>
        <w:t xml:space="preserve">, vitaminas, minerales, etc. y estos son aplicados para </w:t>
      </w:r>
      <w:r w:rsidRPr="006961AA">
        <w:rPr>
          <w:rFonts w:ascii="Arial" w:hAnsi="Arial" w:cs="Arial"/>
          <w:color w:val="000000"/>
          <w:shd w:val="clear" w:color="auto" w:fill="FFFFFF"/>
        </w:rPr>
        <w:t xml:space="preserve">conseguir el alivio o curación de los malestares tanto a nivel físico como </w:t>
      </w:r>
      <w:proofErr w:type="spellStart"/>
      <w:r w:rsidRPr="006961AA">
        <w:rPr>
          <w:rFonts w:ascii="Arial" w:hAnsi="Arial" w:cs="Arial"/>
          <w:color w:val="000000"/>
          <w:shd w:val="clear" w:color="auto" w:fill="FFFFFF"/>
        </w:rPr>
        <w:t>emocional.La</w:t>
      </w:r>
      <w:proofErr w:type="spellEnd"/>
      <w:r w:rsidRPr="006961AA">
        <w:rPr>
          <w:rFonts w:ascii="Arial" w:hAnsi="Arial" w:cs="Arial"/>
          <w:color w:val="000000"/>
          <w:shd w:val="clear" w:color="auto" w:fill="FFFFFF"/>
        </w:rPr>
        <w:t xml:space="preserve"> </w:t>
      </w:r>
      <w:proofErr w:type="spellStart"/>
      <w:r w:rsidRPr="006961AA">
        <w:rPr>
          <w:rFonts w:ascii="Arial" w:hAnsi="Arial" w:cs="Arial"/>
          <w:color w:val="000000"/>
          <w:shd w:val="clear" w:color="auto" w:fill="FFFFFF"/>
        </w:rPr>
        <w:t>National</w:t>
      </w:r>
      <w:proofErr w:type="spellEnd"/>
      <w:r w:rsidRPr="006961AA">
        <w:rPr>
          <w:rFonts w:ascii="Arial" w:hAnsi="Arial" w:cs="Arial"/>
          <w:color w:val="000000"/>
          <w:shd w:val="clear" w:color="auto" w:fill="FFFFFF"/>
        </w:rPr>
        <w:t xml:space="preserve"> </w:t>
      </w:r>
      <w:proofErr w:type="spellStart"/>
      <w:r w:rsidRPr="006961AA">
        <w:rPr>
          <w:rFonts w:ascii="Arial" w:hAnsi="Arial" w:cs="Arial"/>
          <w:color w:val="000000"/>
          <w:shd w:val="clear" w:color="auto" w:fill="FFFFFF"/>
        </w:rPr>
        <w:t>health</w:t>
      </w:r>
      <w:proofErr w:type="spellEnd"/>
      <w:r w:rsidRPr="006961AA">
        <w:rPr>
          <w:rFonts w:ascii="Arial" w:hAnsi="Arial" w:cs="Arial"/>
          <w:color w:val="000000"/>
          <w:shd w:val="clear" w:color="auto" w:fill="FFFFFF"/>
        </w:rPr>
        <w:t xml:space="preserve"> Interview </w:t>
      </w:r>
      <w:proofErr w:type="spellStart"/>
      <w:r w:rsidRPr="006961AA">
        <w:rPr>
          <w:rFonts w:ascii="Arial" w:hAnsi="Arial" w:cs="Arial"/>
          <w:color w:val="000000"/>
          <w:shd w:val="clear" w:color="auto" w:fill="FFFFFF"/>
        </w:rPr>
        <w:t>Survey</w:t>
      </w:r>
      <w:proofErr w:type="spellEnd"/>
      <w:r w:rsidRPr="006961AA">
        <w:rPr>
          <w:rFonts w:ascii="Arial" w:hAnsi="Arial" w:cs="Arial"/>
          <w:color w:val="000000"/>
          <w:shd w:val="clear" w:color="auto" w:fill="FFFFFF"/>
        </w:rPr>
        <w:t xml:space="preserve"> (NHIS) reveló en el año 2007 que el 17,7% de los adultos de Estados Unidos habían utilizado un producto natural no vitamínico y no mineral.</w:t>
      </w:r>
    </w:p>
    <w:p w14:paraId="22381AE4" w14:textId="77777777" w:rsidR="00D633FD" w:rsidRPr="006961AA" w:rsidRDefault="00D633FD" w:rsidP="00D633FD">
      <w:pPr>
        <w:spacing w:line="360" w:lineRule="auto"/>
        <w:jc w:val="both"/>
        <w:rPr>
          <w:rFonts w:ascii="Arial" w:hAnsi="Arial" w:cs="Arial"/>
          <w:color w:val="000000"/>
          <w:shd w:val="clear" w:color="auto" w:fill="FFFFFF"/>
        </w:rPr>
      </w:pPr>
    </w:p>
    <w:p w14:paraId="5D6C540C" w14:textId="77777777" w:rsidR="00D633FD" w:rsidRPr="006961AA" w:rsidRDefault="00D633FD" w:rsidP="00D633FD">
      <w:pPr>
        <w:spacing w:line="360" w:lineRule="auto"/>
        <w:jc w:val="both"/>
        <w:rPr>
          <w:rFonts w:ascii="Arial" w:hAnsi="Arial" w:cs="Arial"/>
          <w:bCs/>
          <w:i/>
          <w:iCs/>
          <w:color w:val="000000"/>
        </w:rPr>
      </w:pPr>
      <w:r>
        <w:rPr>
          <w:rFonts w:ascii="Arial" w:hAnsi="Arial" w:cs="Arial"/>
          <w:bCs/>
          <w:iCs/>
          <w:color w:val="000000"/>
        </w:rPr>
        <w:t>-</w:t>
      </w:r>
      <w:r w:rsidRPr="006961AA">
        <w:rPr>
          <w:rFonts w:ascii="Arial" w:hAnsi="Arial" w:cs="Arial"/>
          <w:bCs/>
          <w:iCs/>
          <w:color w:val="000000"/>
        </w:rPr>
        <w:t>Medicina de la mente y el cuerpo:</w:t>
      </w:r>
      <w:r w:rsidRPr="006961AA">
        <w:rPr>
          <w:rFonts w:ascii="Arial" w:hAnsi="Arial" w:cs="Arial"/>
          <w:bCs/>
          <w:i/>
          <w:iCs/>
          <w:color w:val="000000"/>
        </w:rPr>
        <w:t xml:space="preserve"> </w:t>
      </w:r>
      <w:r w:rsidRPr="006961AA">
        <w:rPr>
          <w:rFonts w:ascii="Arial" w:hAnsi="Arial" w:cs="Arial"/>
          <w:color w:val="000000"/>
        </w:rPr>
        <w:t>Son intervenciones que emplean una variedad de técnicas para potenciar la capacidad de la mente, con el fin de afectar la función corporal. De acuerdo a Gilbert (2003)</w:t>
      </w:r>
      <w:r w:rsidRPr="006961AA">
        <w:rPr>
          <w:rStyle w:val="FootnoteReference"/>
          <w:rFonts w:ascii="Arial" w:hAnsi="Arial" w:cs="Arial"/>
          <w:color w:val="000000"/>
        </w:rPr>
        <w:footnoteReference w:id="58"/>
      </w:r>
      <w:r w:rsidRPr="006961AA">
        <w:rPr>
          <w:rFonts w:ascii="Arial" w:hAnsi="Arial" w:cs="Arial"/>
          <w:color w:val="000000"/>
        </w:rPr>
        <w:t xml:space="preserve"> la medicina de la mente y el cuerpo  permite incorporar herramientas para enfrentar los problemas y las enfermedades de la vida. </w:t>
      </w:r>
      <w:proofErr w:type="spellStart"/>
      <w:r w:rsidRPr="006961AA">
        <w:rPr>
          <w:rFonts w:ascii="Arial" w:hAnsi="Arial" w:cs="Arial"/>
          <w:color w:val="000000"/>
        </w:rPr>
        <w:lastRenderedPageBreak/>
        <w:t>Shang</w:t>
      </w:r>
      <w:proofErr w:type="spellEnd"/>
      <w:r w:rsidRPr="006961AA">
        <w:rPr>
          <w:rFonts w:ascii="Arial" w:hAnsi="Arial" w:cs="Arial"/>
          <w:color w:val="000000"/>
        </w:rPr>
        <w:t xml:space="preserve"> (2001)</w:t>
      </w:r>
      <w:r w:rsidRPr="006961AA">
        <w:rPr>
          <w:rStyle w:val="FootnoteReference"/>
          <w:rFonts w:ascii="Arial" w:hAnsi="Arial" w:cs="Arial"/>
          <w:color w:val="000000"/>
        </w:rPr>
        <w:footnoteReference w:id="59"/>
      </w:r>
      <w:r w:rsidRPr="006961AA">
        <w:rPr>
          <w:rFonts w:ascii="Arial" w:hAnsi="Arial" w:cs="Arial"/>
          <w:color w:val="000000"/>
        </w:rPr>
        <w:t xml:space="preserve"> por su parte añade que gracias al uso de estos métodos se puede abarcar la totalidad del ser humano, dando respuestas más eficaces. </w:t>
      </w:r>
    </w:p>
    <w:p w14:paraId="1FE14B8B" w14:textId="77777777" w:rsidR="00D633FD" w:rsidRPr="006961AA" w:rsidRDefault="00D633FD" w:rsidP="00D633FD">
      <w:pPr>
        <w:spacing w:line="360" w:lineRule="auto"/>
        <w:jc w:val="both"/>
        <w:rPr>
          <w:rFonts w:ascii="Arial" w:hAnsi="Arial" w:cs="Arial"/>
          <w:color w:val="000000"/>
        </w:rPr>
      </w:pPr>
    </w:p>
    <w:p w14:paraId="211BDEA7"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Este tipo de terapia cada día es más utilizada, de acuerdo a un estudio en el que se entrevistó a gente entre los 41 y los 49 años, se encontró que el 90% de la muestra ha utilizado medicinas referentes a la mente y al cuerpo (</w:t>
      </w:r>
      <w:proofErr w:type="spellStart"/>
      <w:r w:rsidRPr="006961AA">
        <w:rPr>
          <w:rFonts w:ascii="Arial" w:hAnsi="Arial" w:cs="Arial"/>
          <w:color w:val="000000"/>
        </w:rPr>
        <w:t>Wolsko</w:t>
      </w:r>
      <w:proofErr w:type="spellEnd"/>
      <w:r w:rsidRPr="006961AA">
        <w:rPr>
          <w:rFonts w:ascii="Arial" w:hAnsi="Arial" w:cs="Arial"/>
          <w:color w:val="000000"/>
        </w:rPr>
        <w:t xml:space="preserve">, </w:t>
      </w:r>
      <w:proofErr w:type="spellStart"/>
      <w:r w:rsidRPr="006961AA">
        <w:rPr>
          <w:rFonts w:ascii="Arial" w:hAnsi="Arial" w:cs="Arial"/>
          <w:color w:val="000000"/>
        </w:rPr>
        <w:t>Einsenberg</w:t>
      </w:r>
      <w:proofErr w:type="spellEnd"/>
      <w:r w:rsidRPr="006961AA">
        <w:rPr>
          <w:rFonts w:ascii="Arial" w:hAnsi="Arial" w:cs="Arial"/>
          <w:color w:val="000000"/>
        </w:rPr>
        <w:t xml:space="preserve"> &amp; Phillips, 2004)</w:t>
      </w:r>
    </w:p>
    <w:p w14:paraId="45396743" w14:textId="77777777" w:rsidR="00D633FD" w:rsidRPr="006961AA" w:rsidRDefault="00D633FD" w:rsidP="00D633FD">
      <w:pPr>
        <w:spacing w:line="360" w:lineRule="auto"/>
        <w:jc w:val="both"/>
        <w:rPr>
          <w:rFonts w:ascii="Arial" w:hAnsi="Arial" w:cs="Arial"/>
          <w:color w:val="000000"/>
        </w:rPr>
      </w:pPr>
    </w:p>
    <w:p w14:paraId="463B50D4" w14:textId="77777777" w:rsidR="00D633FD" w:rsidRPr="006961AA" w:rsidRDefault="00D633FD" w:rsidP="00D633FD">
      <w:pPr>
        <w:spacing w:line="360" w:lineRule="auto"/>
        <w:jc w:val="both"/>
        <w:rPr>
          <w:rFonts w:ascii="Arial" w:hAnsi="Arial" w:cs="Arial"/>
          <w:color w:val="000000"/>
          <w:shd w:val="clear" w:color="auto" w:fill="FFFFFF"/>
        </w:rPr>
      </w:pPr>
      <w:r w:rsidRPr="006961AA">
        <w:rPr>
          <w:rFonts w:ascii="Arial" w:hAnsi="Arial" w:cs="Arial"/>
          <w:color w:val="000000"/>
        </w:rPr>
        <w:t xml:space="preserve">Dentro de las terapias consideradas mente-cuerpo las más utilizadas son: yoga, </w:t>
      </w:r>
      <w:proofErr w:type="spellStart"/>
      <w:r w:rsidRPr="006961AA">
        <w:rPr>
          <w:rFonts w:ascii="Arial" w:hAnsi="Arial" w:cs="Arial"/>
          <w:color w:val="000000"/>
        </w:rPr>
        <w:t>taichi</w:t>
      </w:r>
      <w:proofErr w:type="spellEnd"/>
      <w:r w:rsidRPr="006961AA">
        <w:rPr>
          <w:rFonts w:ascii="Arial" w:hAnsi="Arial" w:cs="Arial"/>
          <w:color w:val="000000"/>
        </w:rPr>
        <w:t xml:space="preserve">, meditación, técnicas de respiración, auto relajación, </w:t>
      </w:r>
      <w:proofErr w:type="spellStart"/>
      <w:r w:rsidRPr="006961AA">
        <w:rPr>
          <w:rFonts w:ascii="Arial" w:hAnsi="Arial" w:cs="Arial"/>
          <w:color w:val="000000"/>
        </w:rPr>
        <w:t>biofeedback</w:t>
      </w:r>
      <w:proofErr w:type="spellEnd"/>
      <w:r w:rsidRPr="006961AA">
        <w:rPr>
          <w:rFonts w:ascii="Arial" w:hAnsi="Arial" w:cs="Arial"/>
          <w:color w:val="000000"/>
        </w:rPr>
        <w:t>, imaginería, conciencia corporal, relajación muscular progresiva, arte terapia, entre otras (</w:t>
      </w:r>
      <w:proofErr w:type="spellStart"/>
      <w:r w:rsidRPr="006961AA">
        <w:rPr>
          <w:rFonts w:ascii="Arial" w:hAnsi="Arial" w:cs="Arial"/>
          <w:color w:val="000000"/>
        </w:rPr>
        <w:t>Wolsko</w:t>
      </w:r>
      <w:proofErr w:type="spellEnd"/>
      <w:r w:rsidRPr="006961AA">
        <w:rPr>
          <w:rFonts w:ascii="Arial" w:hAnsi="Arial" w:cs="Arial"/>
          <w:color w:val="000000"/>
        </w:rPr>
        <w:t xml:space="preserve"> y col., 2004; </w:t>
      </w:r>
      <w:proofErr w:type="spellStart"/>
      <w:r w:rsidRPr="006961AA">
        <w:rPr>
          <w:rFonts w:ascii="Arial" w:hAnsi="Arial" w:cs="Arial"/>
          <w:color w:val="000000"/>
        </w:rPr>
        <w:t>Shang</w:t>
      </w:r>
      <w:proofErr w:type="spellEnd"/>
      <w:r w:rsidRPr="006961AA">
        <w:rPr>
          <w:rFonts w:ascii="Arial" w:hAnsi="Arial" w:cs="Arial"/>
          <w:color w:val="000000"/>
        </w:rPr>
        <w:t>, 2001)</w:t>
      </w:r>
      <w:r w:rsidRPr="006961AA">
        <w:rPr>
          <w:rStyle w:val="FootnoteReference"/>
          <w:rFonts w:ascii="Arial" w:hAnsi="Arial" w:cs="Arial"/>
          <w:color w:val="000000"/>
        </w:rPr>
        <w:footnoteReference w:id="60"/>
      </w:r>
      <w:r w:rsidRPr="006961AA">
        <w:rPr>
          <w:rFonts w:ascii="Arial" w:hAnsi="Arial" w:cs="Arial"/>
          <w:color w:val="000000"/>
        </w:rPr>
        <w:t xml:space="preserve">. Con respecto a estos antecedentes </w:t>
      </w:r>
      <w:r w:rsidRPr="006961AA">
        <w:rPr>
          <w:rFonts w:ascii="Arial" w:hAnsi="Arial" w:cs="Arial"/>
          <w:color w:val="000000"/>
          <w:shd w:val="clear" w:color="auto" w:fill="FFFFFF"/>
        </w:rPr>
        <w:t>la NIHS (2007), revela que en Estados Unidos el 12,7% de los adultos había hecho ejercicios de respiración profunda, el 9,4 %  meditación, y el 6,1 % yoga, mientras que el 1,4 por ciento de los adultos y el 0,2 por ciento de los niños habían utilizado la acupuntura.</w:t>
      </w:r>
    </w:p>
    <w:p w14:paraId="6C98A689" w14:textId="77777777" w:rsidR="00D633FD" w:rsidRPr="006961AA" w:rsidRDefault="00D633FD" w:rsidP="00D633FD">
      <w:pPr>
        <w:shd w:val="clear" w:color="auto" w:fill="FFFFFF"/>
        <w:spacing w:line="360" w:lineRule="auto"/>
        <w:jc w:val="both"/>
        <w:textAlignment w:val="baseline"/>
        <w:outlineLvl w:val="2"/>
        <w:rPr>
          <w:rFonts w:ascii="Arial" w:hAnsi="Arial" w:cs="Arial"/>
          <w:color w:val="000000"/>
        </w:rPr>
      </w:pPr>
    </w:p>
    <w:p w14:paraId="3739C796" w14:textId="77777777" w:rsidR="00D633FD" w:rsidRPr="006961AA" w:rsidRDefault="00D633FD" w:rsidP="00D633FD">
      <w:pPr>
        <w:shd w:val="clear" w:color="auto" w:fill="FFFFFF"/>
        <w:spacing w:line="360" w:lineRule="auto"/>
        <w:jc w:val="both"/>
        <w:textAlignment w:val="baseline"/>
        <w:outlineLvl w:val="2"/>
        <w:rPr>
          <w:rFonts w:ascii="Arial" w:hAnsi="Arial" w:cs="Arial"/>
          <w:bCs/>
          <w:iCs/>
          <w:color w:val="000000"/>
        </w:rPr>
      </w:pPr>
      <w:r>
        <w:rPr>
          <w:rFonts w:ascii="Arial" w:hAnsi="Arial" w:cs="Arial"/>
          <w:bCs/>
          <w:iCs/>
          <w:color w:val="000000"/>
        </w:rPr>
        <w:t>-</w:t>
      </w:r>
      <w:r w:rsidRPr="006961AA">
        <w:rPr>
          <w:rFonts w:ascii="Arial" w:hAnsi="Arial" w:cs="Arial"/>
          <w:bCs/>
          <w:iCs/>
          <w:color w:val="000000"/>
        </w:rPr>
        <w:t xml:space="preserve">Prácticas de manipulación y basadas en el cuerpo: </w:t>
      </w:r>
      <w:r w:rsidRPr="006961AA">
        <w:rPr>
          <w:rFonts w:ascii="Arial" w:hAnsi="Arial" w:cs="Arial"/>
          <w:color w:val="000000"/>
        </w:rPr>
        <w:t>Esta categoría hace énfasis en las estructuras y sistemas del cuerpo, en donde se trabaja con los huesos, articulaciones, tejidos blandos, sistema linfático y circulatorio (</w:t>
      </w:r>
      <w:r w:rsidRPr="006961AA">
        <w:rPr>
          <w:rFonts w:ascii="Arial" w:hAnsi="Arial" w:cs="Arial"/>
          <w:color w:val="000000"/>
          <w:shd w:val="clear" w:color="auto" w:fill="FFFFFF"/>
        </w:rPr>
        <w:t>NCCAM, 2004). Los especialistas que trabajan en esta área son los quiroprácticos y los masajistas.</w:t>
      </w:r>
    </w:p>
    <w:p w14:paraId="3EAA9C09" w14:textId="77777777" w:rsidR="00D633FD" w:rsidRPr="006961AA" w:rsidRDefault="00D633FD" w:rsidP="00D633FD">
      <w:pPr>
        <w:spacing w:line="360" w:lineRule="auto"/>
        <w:jc w:val="both"/>
        <w:rPr>
          <w:rFonts w:ascii="Arial" w:hAnsi="Arial" w:cs="Arial"/>
          <w:color w:val="000000"/>
          <w:shd w:val="clear" w:color="auto" w:fill="FFFFFF"/>
        </w:rPr>
      </w:pPr>
      <w:r w:rsidRPr="006961AA">
        <w:rPr>
          <w:rFonts w:ascii="Arial" w:hAnsi="Arial" w:cs="Arial"/>
          <w:color w:val="000000"/>
          <w:shd w:val="clear" w:color="auto" w:fill="FFFFFF"/>
        </w:rPr>
        <w:t xml:space="preserve">De acuerdo a los antecedentes entregados NHIS (2007), en donde se trabajó encuestando a los ciudadanos de Estados Unidos, revelo que el 8,6 % de los adultos y el 2,8 % de los niños habían utilizado manipulación quiropráctica u </w:t>
      </w:r>
      <w:proofErr w:type="spellStart"/>
      <w:r w:rsidRPr="006961AA">
        <w:rPr>
          <w:rFonts w:ascii="Arial" w:hAnsi="Arial" w:cs="Arial"/>
          <w:color w:val="000000"/>
          <w:shd w:val="clear" w:color="auto" w:fill="FFFFFF"/>
        </w:rPr>
        <w:t>osteopática</w:t>
      </w:r>
      <w:proofErr w:type="spellEnd"/>
      <w:r w:rsidRPr="006961AA">
        <w:rPr>
          <w:rFonts w:ascii="Arial" w:hAnsi="Arial" w:cs="Arial"/>
          <w:color w:val="000000"/>
          <w:shd w:val="clear" w:color="auto" w:fill="FFFFFF"/>
        </w:rPr>
        <w:t>, y que el 8,3 % de los adultos y el 1 % de los niños habían empleado el masaje.</w:t>
      </w:r>
    </w:p>
    <w:p w14:paraId="3230D73E" w14:textId="77777777" w:rsidR="00D633FD" w:rsidRPr="006961AA" w:rsidRDefault="00D633FD" w:rsidP="00D633FD">
      <w:pPr>
        <w:spacing w:line="360" w:lineRule="auto"/>
        <w:jc w:val="both"/>
        <w:rPr>
          <w:rFonts w:ascii="Arial" w:hAnsi="Arial" w:cs="Arial"/>
          <w:color w:val="000000"/>
          <w:shd w:val="clear" w:color="auto" w:fill="FFFFFF"/>
        </w:rPr>
      </w:pPr>
    </w:p>
    <w:p w14:paraId="16BE346D" w14:textId="77777777" w:rsidR="00D633FD" w:rsidRPr="006961AA" w:rsidRDefault="00D633FD" w:rsidP="00D633FD">
      <w:pPr>
        <w:pStyle w:val="Heading3"/>
        <w:shd w:val="clear" w:color="auto" w:fill="FFFFFF"/>
        <w:spacing w:before="0" w:beforeAutospacing="0" w:after="0" w:afterAutospacing="0" w:line="360" w:lineRule="auto"/>
        <w:jc w:val="both"/>
        <w:textAlignment w:val="baseline"/>
        <w:rPr>
          <w:rFonts w:ascii="Arial" w:hAnsi="Arial" w:cs="Arial"/>
          <w:b w:val="0"/>
          <w:iCs/>
          <w:color w:val="000000"/>
          <w:sz w:val="24"/>
          <w:szCs w:val="24"/>
          <w:bdr w:val="none" w:sz="0" w:space="0" w:color="auto" w:frame="1"/>
        </w:rPr>
      </w:pPr>
      <w:r>
        <w:rPr>
          <w:rStyle w:val="Emphasis"/>
          <w:rFonts w:ascii="Arial" w:hAnsi="Arial" w:cs="Arial"/>
          <w:b w:val="0"/>
          <w:i w:val="0"/>
          <w:iCs/>
          <w:sz w:val="24"/>
          <w:szCs w:val="24"/>
          <w:bdr w:val="none" w:sz="0" w:space="0" w:color="auto" w:frame="1"/>
        </w:rPr>
        <w:lastRenderedPageBreak/>
        <w:t>-</w:t>
      </w:r>
      <w:r w:rsidRPr="006961AA">
        <w:rPr>
          <w:rStyle w:val="Emphasis"/>
          <w:rFonts w:ascii="Arial" w:hAnsi="Arial" w:cs="Arial"/>
          <w:b w:val="0"/>
          <w:i w:val="0"/>
          <w:iCs/>
          <w:sz w:val="24"/>
          <w:szCs w:val="24"/>
          <w:bdr w:val="none" w:sz="0" w:space="0" w:color="auto" w:frame="1"/>
        </w:rPr>
        <w:t xml:space="preserve">Otras prácticas de medicina complementaria y alternativa: </w:t>
      </w:r>
      <w:r w:rsidRPr="006961AA">
        <w:rPr>
          <w:rFonts w:ascii="Arial" w:hAnsi="Arial" w:cs="Arial"/>
          <w:b w:val="0"/>
          <w:color w:val="000000"/>
          <w:sz w:val="24"/>
          <w:szCs w:val="24"/>
          <w:lang w:val="es-ES"/>
        </w:rPr>
        <w:t>Esta área se encuentra basada en los movimientos y en los campos de energía, los cuales al ser trabajos  ayudan a promover el bienestar físico, mental, emocional y espiritual. Según la encuesta realizada por NHIS (2007), el 1,5 % de los adultos y el 0,4 % de los niños han asistido a una terapia de movimiento. Otro dato que dan a conocer es que solo el 0,5 % de los adultos y el 0,2 % de los menores han utilizado una curación basada en la energía.</w:t>
      </w:r>
    </w:p>
    <w:p w14:paraId="19EDF757" w14:textId="77777777" w:rsidR="00D633FD" w:rsidRPr="006961AA" w:rsidRDefault="00D633FD" w:rsidP="00D633FD">
      <w:pPr>
        <w:pStyle w:val="NormalWeb"/>
        <w:shd w:val="clear" w:color="auto" w:fill="FFFFFF"/>
        <w:spacing w:before="0" w:beforeAutospacing="0" w:after="0" w:afterAutospacing="0" w:line="360" w:lineRule="auto"/>
        <w:jc w:val="both"/>
        <w:textAlignment w:val="baseline"/>
        <w:rPr>
          <w:rFonts w:ascii="Arial" w:hAnsi="Arial" w:cs="Arial"/>
          <w:color w:val="000000"/>
          <w:lang w:val="es-ES"/>
        </w:rPr>
      </w:pPr>
    </w:p>
    <w:p w14:paraId="593691DB" w14:textId="77777777" w:rsidR="00D633FD" w:rsidRPr="006961AA" w:rsidRDefault="00D633FD" w:rsidP="00D633FD">
      <w:pPr>
        <w:spacing w:line="360" w:lineRule="auto"/>
        <w:jc w:val="both"/>
        <w:rPr>
          <w:rFonts w:ascii="Arial" w:hAnsi="Arial" w:cs="Arial"/>
          <w:b/>
          <w:i/>
        </w:rPr>
      </w:pPr>
      <w:r w:rsidRPr="006961AA">
        <w:rPr>
          <w:rFonts w:ascii="Arial" w:hAnsi="Arial" w:cs="Arial"/>
          <w:b/>
          <w:i/>
          <w:u w:val="single"/>
        </w:rPr>
        <w:t>Musicoterapia</w:t>
      </w:r>
    </w:p>
    <w:p w14:paraId="1D8662D1" w14:textId="77777777" w:rsidR="00D633FD" w:rsidRPr="006961AA" w:rsidRDefault="00D633FD" w:rsidP="00D633FD">
      <w:pPr>
        <w:spacing w:line="360" w:lineRule="auto"/>
        <w:jc w:val="both"/>
        <w:rPr>
          <w:rFonts w:ascii="Arial" w:hAnsi="Arial" w:cs="Arial"/>
        </w:rPr>
      </w:pPr>
    </w:p>
    <w:p w14:paraId="4789A0C0" w14:textId="77777777" w:rsidR="00D633FD" w:rsidRPr="006961AA" w:rsidRDefault="00D633FD" w:rsidP="00D633FD">
      <w:pPr>
        <w:spacing w:line="360" w:lineRule="auto"/>
        <w:jc w:val="both"/>
        <w:rPr>
          <w:rFonts w:ascii="Arial" w:hAnsi="Arial" w:cs="Arial"/>
        </w:rPr>
      </w:pPr>
      <w:r w:rsidRPr="006961AA">
        <w:rPr>
          <w:rFonts w:ascii="Arial" w:hAnsi="Arial" w:cs="Arial"/>
        </w:rPr>
        <w:t>Según la definición de la Comisión de Práctica Clínica de la Federación Mundial de Musicoterapia (en Campos 2008)</w:t>
      </w:r>
      <w:r w:rsidRPr="006961AA">
        <w:rPr>
          <w:rStyle w:val="FootnoteReference"/>
          <w:rFonts w:ascii="Arial" w:hAnsi="Arial" w:cs="Arial"/>
        </w:rPr>
        <w:footnoteReference w:id="61"/>
      </w:r>
      <w:r w:rsidRPr="006961AA">
        <w:rPr>
          <w:rFonts w:ascii="Arial" w:hAnsi="Arial" w:cs="Arial"/>
        </w:rPr>
        <w:t xml:space="preserve"> La musicoterapia es el uso de la música y/o sus elementos musicales (sonido, ritmo, melodía y armonía) realizada por un </w:t>
      </w:r>
      <w:proofErr w:type="spellStart"/>
      <w:r w:rsidRPr="006961AA">
        <w:rPr>
          <w:rFonts w:ascii="Arial" w:hAnsi="Arial" w:cs="Arial"/>
        </w:rPr>
        <w:t>musicoterapeuta</w:t>
      </w:r>
      <w:proofErr w:type="spellEnd"/>
      <w:r w:rsidRPr="006961AA">
        <w:rPr>
          <w:rFonts w:ascii="Arial" w:hAnsi="Arial" w:cs="Arial"/>
        </w:rPr>
        <w:t xml:space="preserve"> calificado con un paciente o grupo, en un proceso creado para promover la comunicación, las relaciones, el aprendizaje, el movimiento, la expresión, la organización y otros objetivos terapéuticos relevantes, para así satisfacer las necesidades físicas, emocionales, mentales, sociales y cognitivas. La Musicoterapia tiene como fin desarrollar potenciales y/o restaurar las funciones del individuo de manera tal que éste pueda lograr una mejor integración </w:t>
      </w:r>
      <w:proofErr w:type="spellStart"/>
      <w:r w:rsidRPr="006961AA">
        <w:rPr>
          <w:rFonts w:ascii="Arial" w:hAnsi="Arial" w:cs="Arial"/>
        </w:rPr>
        <w:t>intra</w:t>
      </w:r>
      <w:proofErr w:type="spellEnd"/>
      <w:r w:rsidRPr="006961AA">
        <w:rPr>
          <w:rFonts w:ascii="Arial" w:hAnsi="Arial" w:cs="Arial"/>
        </w:rPr>
        <w:t xml:space="preserve"> y/o interpersonal y consecuentemente una mejor calidad de vida a través de la prevención, rehabilitación y tratamiento. </w:t>
      </w:r>
    </w:p>
    <w:p w14:paraId="05E8C1C4" w14:textId="77777777" w:rsidR="00D633FD" w:rsidRPr="006961AA" w:rsidRDefault="00D633FD" w:rsidP="00D633FD">
      <w:pPr>
        <w:spacing w:line="360" w:lineRule="auto"/>
        <w:jc w:val="both"/>
        <w:rPr>
          <w:rFonts w:ascii="Arial" w:hAnsi="Arial" w:cs="Arial"/>
        </w:rPr>
      </w:pPr>
    </w:p>
    <w:p w14:paraId="4D5E31C7"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Y conforme a la definición de </w:t>
      </w:r>
      <w:proofErr w:type="spellStart"/>
      <w:r w:rsidRPr="006961AA">
        <w:rPr>
          <w:rFonts w:ascii="Arial" w:hAnsi="Arial" w:cs="Arial"/>
        </w:rPr>
        <w:t>Caudet</w:t>
      </w:r>
      <w:proofErr w:type="spellEnd"/>
      <w:r w:rsidRPr="006961AA">
        <w:rPr>
          <w:rFonts w:ascii="Arial" w:hAnsi="Arial" w:cs="Arial"/>
        </w:rPr>
        <w:t xml:space="preserve"> (2003)</w:t>
      </w:r>
      <w:r w:rsidRPr="006961AA">
        <w:rPr>
          <w:rStyle w:val="FootnoteReference"/>
          <w:rFonts w:ascii="Arial" w:hAnsi="Arial" w:cs="Arial"/>
        </w:rPr>
        <w:footnoteReference w:id="62"/>
      </w:r>
      <w:r w:rsidRPr="006961AA">
        <w:rPr>
          <w:rFonts w:ascii="Arial" w:hAnsi="Arial" w:cs="Arial"/>
        </w:rPr>
        <w:t xml:space="preserve"> es un abordaje particular del sujeto y su problemática vital, a través de sus producciones sonoras y el movimiento corporal promoviendo en el paciente el juego musical y el descubrimiento de su creatividad utilizando su voz, el cuerpo, el canto, la palabra y los instrumentos musicales”. </w:t>
      </w:r>
      <w:r w:rsidRPr="006961AA">
        <w:rPr>
          <w:rFonts w:ascii="Arial" w:hAnsi="Arial" w:cs="Arial"/>
        </w:rPr>
        <w:lastRenderedPageBreak/>
        <w:t>Agrega que “el esquema básico de trabajo en esta disciplina contempla tres aspectos: la interacción positiva del paciente con otros seres, la autoestima y el empleo del ritmo como elemento generador de energía y orden. La musicoterapia actúa como motivación para el desarrollo de autoestima, con técnicas que provoquen en el individuo sentimientos de autorrealización, autoconfianza, autosatisfacción y mucha seguridad en sí mismo.</w:t>
      </w:r>
    </w:p>
    <w:p w14:paraId="31A87443" w14:textId="77777777" w:rsidR="00D633FD" w:rsidRPr="006961AA" w:rsidRDefault="00D633FD" w:rsidP="00D633FD">
      <w:pPr>
        <w:spacing w:line="360" w:lineRule="auto"/>
        <w:jc w:val="both"/>
        <w:rPr>
          <w:rFonts w:ascii="Arial" w:hAnsi="Arial" w:cs="Arial"/>
        </w:rPr>
      </w:pPr>
    </w:p>
    <w:p w14:paraId="2681076E" w14:textId="77777777" w:rsidR="00D633FD" w:rsidRPr="006961AA" w:rsidRDefault="00D633FD" w:rsidP="00D633FD">
      <w:pPr>
        <w:spacing w:line="360" w:lineRule="auto"/>
        <w:jc w:val="both"/>
        <w:rPr>
          <w:rFonts w:ascii="Arial" w:hAnsi="Arial" w:cs="Arial"/>
        </w:rPr>
      </w:pPr>
      <w:r w:rsidRPr="006961AA">
        <w:rPr>
          <w:rFonts w:ascii="Arial" w:hAnsi="Arial" w:cs="Arial"/>
        </w:rPr>
        <w:t>En cuanto a los efectos, la Corporación Sonido Arte y Ciencia de Colombia (en Campos 2008)</w:t>
      </w:r>
      <w:r w:rsidRPr="006961AA">
        <w:rPr>
          <w:rStyle w:val="FootnoteReference"/>
          <w:rFonts w:ascii="Arial" w:hAnsi="Arial" w:cs="Arial"/>
        </w:rPr>
        <w:footnoteReference w:id="63"/>
      </w:r>
      <w:r w:rsidRPr="006961AA">
        <w:rPr>
          <w:rFonts w:ascii="Arial" w:hAnsi="Arial" w:cs="Arial"/>
        </w:rPr>
        <w:t xml:space="preserve"> menciona que les permite a las personas explorar sus sentimientos; hacer cambios positivos en su estado de ánimo y en su estado emocional; desarrollar un sentido de control de sus vidas a través de experiencias de éxito; aprender o poner en práctica habilidades para resolver problemas y conflictos y mejorar la socialización. Por otro lado </w:t>
      </w:r>
      <w:proofErr w:type="spellStart"/>
      <w:r w:rsidRPr="006961AA">
        <w:rPr>
          <w:rFonts w:ascii="Arial" w:hAnsi="Arial" w:cs="Arial"/>
        </w:rPr>
        <w:t>Berlioz</w:t>
      </w:r>
      <w:proofErr w:type="spellEnd"/>
      <w:r w:rsidRPr="006961AA">
        <w:rPr>
          <w:rFonts w:ascii="Arial" w:hAnsi="Arial" w:cs="Arial"/>
        </w:rPr>
        <w:t xml:space="preserve"> (en Fernández de Juan 2008) indica que la música tiene, además de su capacidad de trasmitir valores estéticos, la posibilidad de acrecentar nuestra capacidad motora, mejorar nuestra salud, controlar el estrés y, sobre todo, puede estimular nuestra inteligencia, ya que estimula la comprensión de lo abstracto. Este destacado musicólogo y compositor señala además que las personas que escuchan regularmente música con atención, piensan y estructuran mejor su pensamiento.</w:t>
      </w:r>
    </w:p>
    <w:p w14:paraId="3F06DFAD" w14:textId="77777777" w:rsidR="00D633FD" w:rsidRPr="006961AA" w:rsidRDefault="00D633FD" w:rsidP="00D633FD">
      <w:pPr>
        <w:spacing w:line="360" w:lineRule="auto"/>
        <w:jc w:val="both"/>
        <w:rPr>
          <w:rFonts w:ascii="Arial" w:hAnsi="Arial" w:cs="Arial"/>
        </w:rPr>
      </w:pPr>
    </w:p>
    <w:p w14:paraId="05BFCC17" w14:textId="77777777" w:rsidR="00D633FD" w:rsidRPr="006961AA" w:rsidRDefault="00D633FD" w:rsidP="00D633FD">
      <w:pPr>
        <w:spacing w:line="360" w:lineRule="auto"/>
        <w:jc w:val="both"/>
        <w:rPr>
          <w:rFonts w:ascii="Arial" w:hAnsi="Arial" w:cs="Arial"/>
        </w:rPr>
      </w:pPr>
      <w:proofErr w:type="spellStart"/>
      <w:r w:rsidRPr="006961AA">
        <w:rPr>
          <w:rFonts w:ascii="Arial" w:hAnsi="Arial" w:cs="Arial"/>
        </w:rPr>
        <w:t>Caudet</w:t>
      </w:r>
      <w:proofErr w:type="spellEnd"/>
      <w:r w:rsidRPr="006961AA">
        <w:rPr>
          <w:rFonts w:ascii="Arial" w:hAnsi="Arial" w:cs="Arial"/>
        </w:rPr>
        <w:t xml:space="preserve"> (2003) agrega que biológicamente el arte musical produce un efecto positivo sobre la presión arterial, el pulso, el metabolismo, el volumen sanguíneo, la energía muscular, la respiración y las secreciones internas; por otra parte, influye sobre la persona estimulando la confianza en sí misma, el orgullo de sus realizaciones; despierta la atención y prolonga la duración de la misma, estimulando asimismo las facultades de asociación y la potencia imaginativa, acelerando el grado de creatividad. La música, por otra parte, contribuye a superar las depresiones psíquicas y ciertos estados de angustia y/o ansiedad, aliviando el insomnio y la tensión nerviosa.</w:t>
      </w:r>
    </w:p>
    <w:p w14:paraId="2A053279" w14:textId="77777777" w:rsidR="00D633FD" w:rsidRPr="006961AA" w:rsidRDefault="00D633FD" w:rsidP="00D633FD">
      <w:pPr>
        <w:spacing w:line="360" w:lineRule="auto"/>
        <w:jc w:val="both"/>
        <w:rPr>
          <w:rFonts w:ascii="Arial" w:hAnsi="Arial" w:cs="Arial"/>
        </w:rPr>
      </w:pPr>
    </w:p>
    <w:p w14:paraId="246E1491" w14:textId="77777777" w:rsidR="00D633FD" w:rsidRPr="006961AA" w:rsidRDefault="00D633FD" w:rsidP="00D633FD">
      <w:pPr>
        <w:spacing w:line="360" w:lineRule="auto"/>
        <w:jc w:val="both"/>
        <w:rPr>
          <w:rFonts w:ascii="Arial" w:hAnsi="Arial" w:cs="Arial"/>
        </w:rPr>
      </w:pPr>
      <w:r w:rsidRPr="006961AA">
        <w:rPr>
          <w:rFonts w:ascii="Arial" w:hAnsi="Arial" w:cs="Arial"/>
        </w:rPr>
        <w:lastRenderedPageBreak/>
        <w:t>El mismo autor sintetiza los efectos de la Musicoterapia de la siguiente manera:</w:t>
      </w:r>
    </w:p>
    <w:p w14:paraId="2E17B287" w14:textId="77777777" w:rsidR="00D633FD" w:rsidRPr="006961AA" w:rsidRDefault="00D633FD" w:rsidP="00D633FD">
      <w:pPr>
        <w:spacing w:line="360" w:lineRule="auto"/>
        <w:jc w:val="both"/>
        <w:rPr>
          <w:rFonts w:ascii="Arial" w:hAnsi="Arial" w:cs="Arial"/>
        </w:rPr>
      </w:pPr>
    </w:p>
    <w:p w14:paraId="5E28B331" w14:textId="77777777" w:rsidR="00D633FD" w:rsidRPr="006961AA" w:rsidRDefault="00D633FD" w:rsidP="00D633FD">
      <w:pPr>
        <w:spacing w:line="360" w:lineRule="auto"/>
        <w:jc w:val="both"/>
        <w:rPr>
          <w:rFonts w:ascii="Arial" w:hAnsi="Arial" w:cs="Arial"/>
        </w:rPr>
      </w:pPr>
      <w:r w:rsidRPr="006961AA">
        <w:rPr>
          <w:rFonts w:ascii="Arial" w:hAnsi="Arial" w:cs="Arial"/>
        </w:rPr>
        <w:t>-Fisiología: produce cambios en el ritmo cardiaco y respiratorio, así como en la tensión muscular.</w:t>
      </w:r>
    </w:p>
    <w:p w14:paraId="5A6F49F2" w14:textId="77777777" w:rsidR="00D633FD" w:rsidRPr="006961AA" w:rsidRDefault="00D633FD" w:rsidP="00D633FD">
      <w:pPr>
        <w:spacing w:line="360" w:lineRule="auto"/>
        <w:jc w:val="both"/>
        <w:rPr>
          <w:rFonts w:ascii="Arial" w:hAnsi="Arial" w:cs="Arial"/>
        </w:rPr>
      </w:pPr>
    </w:p>
    <w:p w14:paraId="7A74BF5F" w14:textId="77777777" w:rsidR="00D633FD" w:rsidRPr="006961AA" w:rsidRDefault="00D633FD" w:rsidP="00D633FD">
      <w:pPr>
        <w:spacing w:line="360" w:lineRule="auto"/>
        <w:jc w:val="both"/>
        <w:rPr>
          <w:rFonts w:ascii="Arial" w:hAnsi="Arial" w:cs="Arial"/>
        </w:rPr>
      </w:pPr>
      <w:r w:rsidRPr="006961AA">
        <w:rPr>
          <w:rFonts w:ascii="Arial" w:hAnsi="Arial" w:cs="Arial"/>
        </w:rPr>
        <w:t>-Comunicación: estimula la expresión de los problemas y las inquietudes.</w:t>
      </w:r>
    </w:p>
    <w:p w14:paraId="6BDEA661" w14:textId="77777777" w:rsidR="00D633FD" w:rsidRPr="006961AA" w:rsidRDefault="00D633FD" w:rsidP="00D633FD">
      <w:pPr>
        <w:spacing w:line="360" w:lineRule="auto"/>
        <w:jc w:val="both"/>
        <w:rPr>
          <w:rFonts w:ascii="Arial" w:hAnsi="Arial" w:cs="Arial"/>
        </w:rPr>
      </w:pPr>
    </w:p>
    <w:p w14:paraId="57A1D5A4" w14:textId="77777777" w:rsidR="00D633FD" w:rsidRPr="006961AA" w:rsidRDefault="00D633FD" w:rsidP="00D633FD">
      <w:pPr>
        <w:spacing w:line="360" w:lineRule="auto"/>
        <w:jc w:val="both"/>
        <w:rPr>
          <w:rFonts w:ascii="Arial" w:hAnsi="Arial" w:cs="Arial"/>
        </w:rPr>
      </w:pPr>
      <w:r w:rsidRPr="006961AA">
        <w:rPr>
          <w:rFonts w:ascii="Arial" w:hAnsi="Arial" w:cs="Arial"/>
        </w:rPr>
        <w:t>-Afectividad: favorece el desarrollo emocional y afectivo.</w:t>
      </w:r>
    </w:p>
    <w:p w14:paraId="768DDEE6" w14:textId="77777777" w:rsidR="00D633FD" w:rsidRPr="006961AA" w:rsidRDefault="00D633FD" w:rsidP="00D633FD">
      <w:pPr>
        <w:spacing w:line="360" w:lineRule="auto"/>
        <w:jc w:val="both"/>
        <w:rPr>
          <w:rFonts w:ascii="Arial" w:hAnsi="Arial" w:cs="Arial"/>
        </w:rPr>
      </w:pPr>
    </w:p>
    <w:p w14:paraId="3BAD1418" w14:textId="77777777" w:rsidR="00D633FD" w:rsidRPr="006961AA" w:rsidRDefault="00D633FD" w:rsidP="00D633FD">
      <w:pPr>
        <w:spacing w:line="360" w:lineRule="auto"/>
        <w:jc w:val="both"/>
        <w:rPr>
          <w:rFonts w:ascii="Arial" w:hAnsi="Arial" w:cs="Arial"/>
        </w:rPr>
      </w:pPr>
      <w:r w:rsidRPr="006961AA">
        <w:rPr>
          <w:rFonts w:ascii="Arial" w:hAnsi="Arial" w:cs="Arial"/>
        </w:rPr>
        <w:t>-Sensibilidad: agudiza la percepción auditiva y táctil.</w:t>
      </w:r>
    </w:p>
    <w:p w14:paraId="79E89DFA" w14:textId="77777777" w:rsidR="00D633FD" w:rsidRPr="006961AA" w:rsidRDefault="00D633FD" w:rsidP="00D633FD">
      <w:pPr>
        <w:spacing w:line="360" w:lineRule="auto"/>
        <w:jc w:val="both"/>
        <w:rPr>
          <w:rFonts w:ascii="Arial" w:hAnsi="Arial" w:cs="Arial"/>
        </w:rPr>
      </w:pPr>
    </w:p>
    <w:p w14:paraId="6C01880A" w14:textId="77777777" w:rsidR="00D633FD" w:rsidRPr="006961AA" w:rsidRDefault="00D633FD" w:rsidP="00D633FD">
      <w:pPr>
        <w:spacing w:line="360" w:lineRule="auto"/>
        <w:jc w:val="both"/>
        <w:rPr>
          <w:rFonts w:ascii="Arial" w:hAnsi="Arial" w:cs="Arial"/>
        </w:rPr>
      </w:pPr>
      <w:r w:rsidRPr="006961AA">
        <w:rPr>
          <w:rFonts w:ascii="Arial" w:hAnsi="Arial" w:cs="Arial"/>
        </w:rPr>
        <w:t>-Movimiento: estimula la actividad y mejora la coordinación motriz.</w:t>
      </w:r>
    </w:p>
    <w:p w14:paraId="11CCCA2B" w14:textId="77777777" w:rsidR="00D633FD" w:rsidRPr="006961AA" w:rsidRDefault="00D633FD" w:rsidP="00D633FD">
      <w:pPr>
        <w:spacing w:line="360" w:lineRule="auto"/>
        <w:jc w:val="both"/>
        <w:rPr>
          <w:rFonts w:ascii="Arial" w:hAnsi="Arial" w:cs="Arial"/>
        </w:rPr>
      </w:pPr>
    </w:p>
    <w:p w14:paraId="787481B3" w14:textId="77777777" w:rsidR="00D633FD" w:rsidRPr="006961AA" w:rsidRDefault="00D633FD" w:rsidP="00D633FD">
      <w:pPr>
        <w:spacing w:line="360" w:lineRule="auto"/>
        <w:jc w:val="both"/>
        <w:rPr>
          <w:rFonts w:ascii="Arial" w:hAnsi="Arial" w:cs="Arial"/>
        </w:rPr>
      </w:pPr>
      <w:r w:rsidRPr="006961AA">
        <w:rPr>
          <w:rFonts w:ascii="Arial" w:hAnsi="Arial" w:cs="Arial"/>
        </w:rPr>
        <w:t>-Sociabilidad: fomenta la interrelación social.</w:t>
      </w:r>
    </w:p>
    <w:p w14:paraId="28A0A511" w14:textId="77777777" w:rsidR="00D633FD" w:rsidRPr="006961AA" w:rsidRDefault="00D633FD" w:rsidP="00D633FD">
      <w:pPr>
        <w:spacing w:line="360" w:lineRule="auto"/>
        <w:jc w:val="both"/>
        <w:rPr>
          <w:rFonts w:ascii="Arial" w:hAnsi="Arial" w:cs="Arial"/>
        </w:rPr>
      </w:pPr>
    </w:p>
    <w:p w14:paraId="35E94C87" w14:textId="77777777" w:rsidR="00D633FD" w:rsidRPr="006961AA" w:rsidRDefault="00D633FD" w:rsidP="00D633FD">
      <w:pPr>
        <w:spacing w:line="360" w:lineRule="auto"/>
        <w:jc w:val="both"/>
        <w:rPr>
          <w:rFonts w:ascii="Arial" w:hAnsi="Arial" w:cs="Arial"/>
        </w:rPr>
      </w:pPr>
      <w:r w:rsidRPr="006961AA">
        <w:rPr>
          <w:rFonts w:ascii="Arial" w:hAnsi="Arial" w:cs="Arial"/>
        </w:rPr>
        <w:t>-Aplicaciones educativas: ayuda en la formación, desarrollo personal y superación de discapacidades de aprendizaje.</w:t>
      </w:r>
    </w:p>
    <w:p w14:paraId="5229983B" w14:textId="77777777" w:rsidR="00D633FD" w:rsidRPr="006961AA" w:rsidRDefault="00D633FD" w:rsidP="00D633FD">
      <w:pPr>
        <w:spacing w:line="360" w:lineRule="auto"/>
        <w:jc w:val="both"/>
        <w:rPr>
          <w:rFonts w:ascii="Arial" w:hAnsi="Arial" w:cs="Arial"/>
        </w:rPr>
      </w:pPr>
    </w:p>
    <w:p w14:paraId="20C1EA53"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-Aplicaciones psicoterapéuticas: ayuda a resolver problemas psicológicos y a cambiar conductas establecidas. </w:t>
      </w:r>
    </w:p>
    <w:p w14:paraId="4A47324A" w14:textId="77777777" w:rsidR="00D633FD" w:rsidRPr="006961AA" w:rsidRDefault="00D633FD" w:rsidP="00D633FD">
      <w:pPr>
        <w:spacing w:line="360" w:lineRule="auto"/>
        <w:jc w:val="both"/>
        <w:rPr>
          <w:rFonts w:ascii="Arial" w:hAnsi="Arial" w:cs="Arial"/>
        </w:rPr>
      </w:pPr>
    </w:p>
    <w:p w14:paraId="28612D4E" w14:textId="77777777" w:rsidR="00D633FD" w:rsidRPr="006961AA" w:rsidRDefault="00D633FD" w:rsidP="00D633FD">
      <w:pPr>
        <w:spacing w:line="360" w:lineRule="auto"/>
        <w:jc w:val="both"/>
        <w:rPr>
          <w:rFonts w:ascii="Arial" w:hAnsi="Arial" w:cs="Arial"/>
        </w:rPr>
      </w:pPr>
      <w:r w:rsidRPr="006961AA">
        <w:rPr>
          <w:rFonts w:ascii="Arial" w:hAnsi="Arial" w:cs="Arial"/>
        </w:rPr>
        <w:t>-Aplicaciones médicas: apoyo psicológico y físico (puede reducir el dolor) a pacientes que se enfrentan a situaciones difíciles como la cirugía, enfermedades terminales, cuidados intensivos, etc.</w:t>
      </w:r>
    </w:p>
    <w:p w14:paraId="3313DCCF" w14:textId="77777777" w:rsidR="00D633FD" w:rsidRPr="006961AA" w:rsidRDefault="00D633FD" w:rsidP="00D633FD">
      <w:pPr>
        <w:spacing w:line="360" w:lineRule="auto"/>
        <w:jc w:val="both"/>
        <w:rPr>
          <w:rFonts w:ascii="Arial" w:hAnsi="Arial" w:cs="Arial"/>
        </w:rPr>
      </w:pPr>
    </w:p>
    <w:p w14:paraId="1C0AB204" w14:textId="77777777" w:rsidR="00D633FD" w:rsidRPr="006961AA" w:rsidRDefault="00D633FD" w:rsidP="00D633FD">
      <w:pPr>
        <w:spacing w:line="360" w:lineRule="auto"/>
        <w:jc w:val="both"/>
        <w:rPr>
          <w:rFonts w:ascii="Arial" w:hAnsi="Arial" w:cs="Arial"/>
        </w:rPr>
      </w:pPr>
      <w:r w:rsidRPr="006961AA">
        <w:rPr>
          <w:rFonts w:ascii="Arial" w:hAnsi="Arial" w:cs="Arial"/>
        </w:rPr>
        <w:t>-Aplicaciones psiquiatritas: mejoran la autoestima y la capacidad de comunicación de los enfermos.</w:t>
      </w:r>
    </w:p>
    <w:p w14:paraId="615BFB7F" w14:textId="77777777" w:rsidR="00D633FD" w:rsidRPr="006961AA" w:rsidRDefault="00D633FD" w:rsidP="00D633FD">
      <w:pPr>
        <w:spacing w:line="360" w:lineRule="auto"/>
        <w:jc w:val="both"/>
        <w:rPr>
          <w:rFonts w:ascii="Arial" w:hAnsi="Arial" w:cs="Arial"/>
        </w:rPr>
      </w:pPr>
    </w:p>
    <w:p w14:paraId="20CC323F" w14:textId="77777777" w:rsidR="00D633FD" w:rsidRPr="006961AA" w:rsidRDefault="00D633FD" w:rsidP="00D633FD">
      <w:pPr>
        <w:spacing w:line="360" w:lineRule="auto"/>
        <w:jc w:val="both"/>
        <w:rPr>
          <w:rFonts w:ascii="Arial" w:hAnsi="Arial" w:cs="Arial"/>
        </w:rPr>
      </w:pPr>
      <w:r w:rsidRPr="006961AA">
        <w:rPr>
          <w:rFonts w:ascii="Arial" w:hAnsi="Arial" w:cs="Arial"/>
        </w:rPr>
        <w:t>-Aplicaciones geriátricas: promueve la sociabilidad, el mantenimiento de la memoria, la actividad física y la orientación en la realidad de las personas de la tercera edad.</w:t>
      </w:r>
    </w:p>
    <w:p w14:paraId="54B05F12" w14:textId="77777777" w:rsidR="00D633FD" w:rsidRPr="006961AA" w:rsidRDefault="00D633FD" w:rsidP="00D633FD">
      <w:pPr>
        <w:spacing w:line="360" w:lineRule="auto"/>
        <w:jc w:val="both"/>
        <w:rPr>
          <w:rFonts w:ascii="Arial" w:hAnsi="Arial" w:cs="Arial"/>
        </w:rPr>
      </w:pPr>
    </w:p>
    <w:p w14:paraId="0D3C1A9F" w14:textId="77777777" w:rsidR="00D633FD" w:rsidRPr="006961AA" w:rsidRDefault="00D633FD" w:rsidP="00D633FD">
      <w:pPr>
        <w:spacing w:line="360" w:lineRule="auto"/>
        <w:jc w:val="both"/>
        <w:rPr>
          <w:rFonts w:ascii="Arial" w:hAnsi="Arial" w:cs="Arial"/>
        </w:rPr>
      </w:pPr>
      <w:r w:rsidRPr="006961AA">
        <w:rPr>
          <w:rFonts w:ascii="Arial" w:hAnsi="Arial" w:cs="Arial"/>
        </w:rPr>
        <w:t>-Rehabilitación social: ayuda en los procesos de desintoxicación y deshabituación de drogodependientes.</w:t>
      </w:r>
    </w:p>
    <w:p w14:paraId="55D5FA83" w14:textId="77777777" w:rsidR="00D633FD" w:rsidRPr="006961AA" w:rsidRDefault="00D633FD" w:rsidP="00D633FD">
      <w:pPr>
        <w:spacing w:line="360" w:lineRule="auto"/>
        <w:jc w:val="both"/>
        <w:rPr>
          <w:rFonts w:ascii="Arial" w:hAnsi="Arial" w:cs="Arial"/>
        </w:rPr>
      </w:pPr>
    </w:p>
    <w:p w14:paraId="0CF848A3"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Varios autores explican que la música influye sobre el individuo a dos niveles primarios diferentes: la movilización y la musicalización. </w:t>
      </w:r>
      <w:proofErr w:type="spellStart"/>
      <w:r w:rsidRPr="006961AA">
        <w:rPr>
          <w:rFonts w:ascii="Arial" w:hAnsi="Arial" w:cs="Arial"/>
        </w:rPr>
        <w:t>Terré</w:t>
      </w:r>
      <w:proofErr w:type="spellEnd"/>
      <w:r w:rsidRPr="006961AA">
        <w:rPr>
          <w:rFonts w:ascii="Arial" w:hAnsi="Arial" w:cs="Arial"/>
        </w:rPr>
        <w:t xml:space="preserve"> (2010)</w:t>
      </w:r>
      <w:r w:rsidRPr="006961AA">
        <w:rPr>
          <w:rStyle w:val="FootnoteReference"/>
          <w:rFonts w:ascii="Arial" w:hAnsi="Arial" w:cs="Arial"/>
        </w:rPr>
        <w:footnoteReference w:id="64"/>
      </w:r>
      <w:r w:rsidRPr="006961AA">
        <w:rPr>
          <w:rFonts w:ascii="Arial" w:hAnsi="Arial" w:cs="Arial"/>
        </w:rPr>
        <w:t xml:space="preserve"> expone que en el nivel de la movilización, la música es energía y por tanto moviliza a los seres humanos a partir de su nacimiento y aún desde la etapa prenatal. A través de la escucha o la creación, la música imprime una energía de carácter global que circula libremente en el interior de la persona para proyectarse después a través de las múltiples vías de expresión disponibles. La música, al igual que otros estímulos portadores de energía, produce un amplio abanico de respuestas que pueden ser inmediatas, diferidas, voluntarias o involuntarias. Dependiendo de las circunstancias personales (edad, etapa de desarrollo, estado anímico, salud psicológica, apetencia) cada estímulo sonoro o musical puede inducir una variedad de respuestas en las que se integran, tanto los aspectos </w:t>
      </w:r>
      <w:proofErr w:type="spellStart"/>
      <w:r w:rsidRPr="006961AA">
        <w:rPr>
          <w:rFonts w:ascii="Arial" w:hAnsi="Arial" w:cs="Arial"/>
        </w:rPr>
        <w:t>bioneurofisiológicos</w:t>
      </w:r>
      <w:proofErr w:type="spellEnd"/>
      <w:r w:rsidRPr="006961AA">
        <w:rPr>
          <w:rFonts w:ascii="Arial" w:hAnsi="Arial" w:cs="Arial"/>
        </w:rPr>
        <w:t xml:space="preserve"> como los aspectos efectivos y mentales de la persona”. </w:t>
      </w:r>
    </w:p>
    <w:p w14:paraId="2C074EE9" w14:textId="77777777" w:rsidR="00D633FD" w:rsidRPr="006961AA" w:rsidRDefault="00D633FD" w:rsidP="00D633FD">
      <w:pPr>
        <w:spacing w:line="360" w:lineRule="auto"/>
        <w:jc w:val="both"/>
        <w:rPr>
          <w:rFonts w:ascii="Arial" w:hAnsi="Arial" w:cs="Arial"/>
        </w:rPr>
      </w:pPr>
    </w:p>
    <w:p w14:paraId="2F6B153D" w14:textId="77777777" w:rsidR="00D633FD" w:rsidRPr="006961AA" w:rsidRDefault="00D633FD" w:rsidP="00D633FD">
      <w:pPr>
        <w:spacing w:line="360" w:lineRule="auto"/>
        <w:jc w:val="both"/>
        <w:rPr>
          <w:rFonts w:ascii="Arial" w:hAnsi="Arial" w:cs="Arial"/>
        </w:rPr>
      </w:pPr>
      <w:r w:rsidRPr="006961AA">
        <w:rPr>
          <w:rFonts w:ascii="Arial" w:hAnsi="Arial" w:cs="Arial"/>
        </w:rPr>
        <w:t>En cuanto a la musicalización, De la Torre (2011)</w:t>
      </w:r>
      <w:r w:rsidRPr="006961AA">
        <w:rPr>
          <w:rStyle w:val="FootnoteReference"/>
          <w:rFonts w:ascii="Arial" w:hAnsi="Arial" w:cs="Arial"/>
        </w:rPr>
        <w:footnoteReference w:id="65"/>
      </w:r>
      <w:r w:rsidRPr="006961AA">
        <w:rPr>
          <w:rFonts w:ascii="Arial" w:hAnsi="Arial" w:cs="Arial"/>
        </w:rPr>
        <w:t xml:space="preserve"> explica que la música impregna interiormente a la persona dejando huella de su paso y de su acción. Así, la música que proviene del entorno o de la experiencia sonora pasa a integrar un fondo o archivo personal, lo que puede denominarse como mundo sonoro interno. Por tanto, nuestra conducta musical es una proyección de la personalidad, utilizando un lenguaje no verbal. Escuchando o produciendo música nos manifestamos tal como somos o como nos encontramos en un momento determinado, reaccionando de </w:t>
      </w:r>
      <w:r w:rsidRPr="006961AA">
        <w:rPr>
          <w:rFonts w:ascii="Arial" w:hAnsi="Arial" w:cs="Arial"/>
        </w:rPr>
        <w:lastRenderedPageBreak/>
        <w:t>formas diferentes. Cada individuo suele consumir la música adecuada para sus necesidades, ya sea absorbiéndole de forma pasiva o creándole de forma activa. Toda expresión musical conforma un discurso no verbal que refleja ciertos aspectos del mundo sonoro interno y provoca la movilización y consiguiente proyección del mundo sonoro con fines expresivos y de comunicación.</w:t>
      </w:r>
    </w:p>
    <w:p w14:paraId="3A1AA1C6" w14:textId="77777777" w:rsidR="00D633FD" w:rsidRPr="006961AA" w:rsidRDefault="00D633FD" w:rsidP="00D633FD">
      <w:pPr>
        <w:spacing w:line="360" w:lineRule="auto"/>
        <w:jc w:val="both"/>
        <w:rPr>
          <w:rFonts w:ascii="Arial" w:hAnsi="Arial" w:cs="Arial"/>
        </w:rPr>
      </w:pPr>
    </w:p>
    <w:p w14:paraId="2ABCEFE3" w14:textId="77777777" w:rsidR="00D633FD" w:rsidRPr="006961AA" w:rsidRDefault="00D633FD" w:rsidP="00D633FD">
      <w:pPr>
        <w:spacing w:line="360" w:lineRule="auto"/>
        <w:jc w:val="both"/>
        <w:rPr>
          <w:rFonts w:ascii="Arial" w:hAnsi="Arial" w:cs="Arial"/>
        </w:rPr>
      </w:pPr>
      <w:proofErr w:type="spellStart"/>
      <w:r w:rsidRPr="006961AA">
        <w:rPr>
          <w:rFonts w:ascii="Arial" w:hAnsi="Arial" w:cs="Arial"/>
        </w:rPr>
        <w:t>Terré</w:t>
      </w:r>
      <w:proofErr w:type="spellEnd"/>
      <w:r w:rsidRPr="006961AA">
        <w:rPr>
          <w:rFonts w:ascii="Arial" w:hAnsi="Arial" w:cs="Arial"/>
        </w:rPr>
        <w:t xml:space="preserve"> (2010) nos indica la influencia de cada uno de los elementos de la música en los individuos:</w:t>
      </w:r>
    </w:p>
    <w:p w14:paraId="2D4BB1D4" w14:textId="77777777" w:rsidR="00D633FD" w:rsidRPr="006961AA" w:rsidRDefault="00D633FD" w:rsidP="00D633FD">
      <w:pPr>
        <w:spacing w:line="360" w:lineRule="auto"/>
        <w:jc w:val="both"/>
        <w:rPr>
          <w:rFonts w:ascii="Arial" w:hAnsi="Arial" w:cs="Arial"/>
        </w:rPr>
      </w:pPr>
    </w:p>
    <w:p w14:paraId="4BF1EE1A" w14:textId="77777777" w:rsidR="00D633FD" w:rsidRPr="0023325F" w:rsidRDefault="00D633FD" w:rsidP="00D633FD">
      <w:pPr>
        <w:spacing w:line="360" w:lineRule="auto"/>
        <w:jc w:val="both"/>
        <w:rPr>
          <w:rFonts w:ascii="Arial" w:hAnsi="Arial" w:cs="Arial"/>
        </w:rPr>
      </w:pPr>
      <w:r w:rsidRPr="0023325F">
        <w:rPr>
          <w:rFonts w:ascii="Arial" w:hAnsi="Arial" w:cs="Arial"/>
        </w:rPr>
        <w:t>-Tempo: los tempos lentos, entre 60 y 80 pulsos por minuto, suscita impresiones de dignidad, de calma, de sentimentalismo, serenidad, ternura y tristeza. Los tempos rápidos de 100 a 150 pulsos por minuto, suscitan impresiones alegres, excitantes y vigorosas.</w:t>
      </w:r>
    </w:p>
    <w:p w14:paraId="1B483E5A" w14:textId="77777777" w:rsidR="00D633FD" w:rsidRPr="0023325F" w:rsidRDefault="00D633FD" w:rsidP="00D633FD">
      <w:pPr>
        <w:spacing w:line="360" w:lineRule="auto"/>
        <w:jc w:val="both"/>
        <w:rPr>
          <w:rFonts w:ascii="Arial" w:hAnsi="Arial" w:cs="Arial"/>
        </w:rPr>
      </w:pPr>
    </w:p>
    <w:p w14:paraId="3D8CD38B" w14:textId="77777777" w:rsidR="00D633FD" w:rsidRPr="0023325F" w:rsidRDefault="00D633FD" w:rsidP="00D633FD">
      <w:pPr>
        <w:spacing w:line="360" w:lineRule="auto"/>
        <w:jc w:val="both"/>
        <w:rPr>
          <w:rFonts w:ascii="Arial" w:hAnsi="Arial" w:cs="Arial"/>
        </w:rPr>
      </w:pPr>
      <w:r w:rsidRPr="0023325F">
        <w:rPr>
          <w:rFonts w:ascii="Arial" w:hAnsi="Arial" w:cs="Arial"/>
        </w:rPr>
        <w:t>-Ritmo: los ritmos lentos inducen a la paz y a la serenidad, y los rápidos suelen producir la activación motora y la necesidad de exteriorizar sentimientos, aunque también pueden provocar situaciones de estrés.</w:t>
      </w:r>
    </w:p>
    <w:p w14:paraId="5E9C54F5" w14:textId="77777777" w:rsidR="00D633FD" w:rsidRPr="0023325F" w:rsidRDefault="00D633FD" w:rsidP="00D633FD">
      <w:pPr>
        <w:spacing w:line="360" w:lineRule="auto"/>
        <w:jc w:val="both"/>
        <w:rPr>
          <w:rFonts w:ascii="Arial" w:hAnsi="Arial" w:cs="Arial"/>
        </w:rPr>
      </w:pPr>
    </w:p>
    <w:p w14:paraId="2E743690" w14:textId="77777777" w:rsidR="00D633FD" w:rsidRPr="0023325F" w:rsidRDefault="00D633FD" w:rsidP="00D633FD">
      <w:pPr>
        <w:spacing w:line="360" w:lineRule="auto"/>
        <w:jc w:val="both"/>
        <w:rPr>
          <w:rFonts w:ascii="Arial" w:hAnsi="Arial" w:cs="Arial"/>
        </w:rPr>
      </w:pPr>
      <w:r w:rsidRPr="0023325F">
        <w:rPr>
          <w:rFonts w:ascii="Arial" w:hAnsi="Arial" w:cs="Arial"/>
        </w:rPr>
        <w:t>-Armonía: es cuando suenan varios sonidos a la vez. A todo el conjunto se le llama acorde. Los acordes consonantes están asociados al equilibrio, el reposo y la alegría. Los acordes disonantes se asocian a la inquietud, el deseo, la preocupación y la agitación.</w:t>
      </w:r>
    </w:p>
    <w:p w14:paraId="3B5DF9F2" w14:textId="77777777" w:rsidR="00D633FD" w:rsidRPr="0023325F" w:rsidRDefault="00D633FD" w:rsidP="00D633FD">
      <w:pPr>
        <w:spacing w:line="360" w:lineRule="auto"/>
        <w:jc w:val="both"/>
        <w:rPr>
          <w:rFonts w:ascii="Arial" w:hAnsi="Arial" w:cs="Arial"/>
        </w:rPr>
      </w:pPr>
    </w:p>
    <w:p w14:paraId="1F4A8545" w14:textId="77777777" w:rsidR="00D633FD" w:rsidRPr="0023325F" w:rsidRDefault="00D633FD" w:rsidP="00D633FD">
      <w:pPr>
        <w:spacing w:line="360" w:lineRule="auto"/>
        <w:jc w:val="both"/>
        <w:rPr>
          <w:rFonts w:ascii="Arial" w:hAnsi="Arial" w:cs="Arial"/>
        </w:rPr>
      </w:pPr>
      <w:r w:rsidRPr="0023325F">
        <w:rPr>
          <w:rFonts w:ascii="Arial" w:hAnsi="Arial" w:cs="Arial"/>
        </w:rPr>
        <w:t>-Tonalidad: los modos mayores suelen ser alegres, vivos y graciosos, provocando la extroversión de los individuos. Los modos menores presentan unas connotaciones diferentes en su expresión e influencia. Evocan el intimismo, la melancolía y el sentimentalismo, favoreciendo la introversión del individuo.</w:t>
      </w:r>
    </w:p>
    <w:p w14:paraId="08E75F11" w14:textId="77777777" w:rsidR="00D633FD" w:rsidRPr="0023325F" w:rsidRDefault="00D633FD" w:rsidP="00D633FD">
      <w:pPr>
        <w:spacing w:line="360" w:lineRule="auto"/>
        <w:jc w:val="both"/>
        <w:rPr>
          <w:rFonts w:ascii="Arial" w:hAnsi="Arial" w:cs="Arial"/>
        </w:rPr>
      </w:pPr>
    </w:p>
    <w:p w14:paraId="2F36CF17" w14:textId="77777777" w:rsidR="00D633FD" w:rsidRPr="0023325F" w:rsidRDefault="00D633FD" w:rsidP="00D633FD">
      <w:pPr>
        <w:spacing w:line="360" w:lineRule="auto"/>
        <w:jc w:val="both"/>
        <w:rPr>
          <w:rFonts w:ascii="Arial" w:hAnsi="Arial" w:cs="Arial"/>
        </w:rPr>
      </w:pPr>
      <w:r w:rsidRPr="0023325F">
        <w:rPr>
          <w:rFonts w:ascii="Arial" w:hAnsi="Arial" w:cs="Arial"/>
        </w:rPr>
        <w:t xml:space="preserve">-La altura: las notas agudas actúan frecuentemente sobre el sistema nervioso provocando una actitud de alerta y aumento de los reflejos. También ayudan a despertarnos o sacarnos de un estado de cansancio. El oído es sensible a las notas </w:t>
      </w:r>
      <w:r w:rsidRPr="0023325F">
        <w:rPr>
          <w:rFonts w:ascii="Arial" w:hAnsi="Arial" w:cs="Arial"/>
        </w:rPr>
        <w:lastRenderedPageBreak/>
        <w:t>muy agudas, de forma que si son muy intensas y prolongadas pueden dañarlo e incluso provocar el descontrol del sistema nervioso. Los sonidos graves suelen producir efectos sombríos, una visión pesimista o una tranquilidad extrema.</w:t>
      </w:r>
    </w:p>
    <w:p w14:paraId="64B37CDF" w14:textId="77777777" w:rsidR="00D633FD" w:rsidRPr="0023325F" w:rsidRDefault="00D633FD" w:rsidP="00D633FD">
      <w:pPr>
        <w:spacing w:line="360" w:lineRule="auto"/>
        <w:jc w:val="both"/>
        <w:rPr>
          <w:rFonts w:ascii="Arial" w:hAnsi="Arial" w:cs="Arial"/>
        </w:rPr>
      </w:pPr>
    </w:p>
    <w:p w14:paraId="54CA56D8" w14:textId="77777777" w:rsidR="00D633FD" w:rsidRPr="0023325F" w:rsidRDefault="00D633FD" w:rsidP="00D633FD">
      <w:pPr>
        <w:spacing w:line="360" w:lineRule="auto"/>
        <w:jc w:val="both"/>
        <w:rPr>
          <w:rFonts w:ascii="Arial" w:hAnsi="Arial" w:cs="Arial"/>
        </w:rPr>
      </w:pPr>
      <w:r w:rsidRPr="0023325F">
        <w:rPr>
          <w:rFonts w:ascii="Arial" w:hAnsi="Arial" w:cs="Arial"/>
        </w:rPr>
        <w:t>-La intensidad: es uno de los elementos de la música que influyen en el comportamiento. Así, un sonido o música tranquilizante puede irritar si el volumen es mayor que lo que la persona puede soportar.</w:t>
      </w:r>
    </w:p>
    <w:p w14:paraId="71728285" w14:textId="77777777" w:rsidR="00D633FD" w:rsidRPr="0023325F" w:rsidRDefault="00D633FD" w:rsidP="00D633FD">
      <w:pPr>
        <w:spacing w:line="360" w:lineRule="auto"/>
        <w:jc w:val="both"/>
        <w:rPr>
          <w:rFonts w:ascii="Arial" w:hAnsi="Arial" w:cs="Arial"/>
        </w:rPr>
      </w:pPr>
    </w:p>
    <w:p w14:paraId="5106114A" w14:textId="77777777" w:rsidR="00D633FD" w:rsidRPr="0023325F" w:rsidRDefault="00D633FD" w:rsidP="00D633FD">
      <w:pPr>
        <w:spacing w:line="360" w:lineRule="auto"/>
        <w:jc w:val="both"/>
        <w:rPr>
          <w:rFonts w:ascii="Arial" w:hAnsi="Arial" w:cs="Arial"/>
        </w:rPr>
      </w:pPr>
      <w:r w:rsidRPr="0023325F">
        <w:rPr>
          <w:rFonts w:ascii="Arial" w:hAnsi="Arial" w:cs="Arial"/>
        </w:rPr>
        <w:t>-La instrumentación: los instrumentos de cuerda suelen evocar el sentimiento por su sonoridad expresiva y penetrante. Mientras los instrumentos de viento destacan por su poder alegre y vivo, dando a las composiciones un carácter brillante, solemne, majestuoso. Los instrumentos de percusión se caracterizan por su poder rítmico, liberador y que incita a la acción y el movimiento.</w:t>
      </w:r>
    </w:p>
    <w:p w14:paraId="70D23027" w14:textId="77777777" w:rsidR="00D633FD" w:rsidRPr="0023325F" w:rsidRDefault="00D633FD" w:rsidP="00D633FD">
      <w:pPr>
        <w:spacing w:line="360" w:lineRule="auto"/>
        <w:jc w:val="both"/>
        <w:rPr>
          <w:rFonts w:ascii="Arial" w:hAnsi="Arial" w:cs="Arial"/>
        </w:rPr>
      </w:pPr>
    </w:p>
    <w:p w14:paraId="4A8E3410"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No obstante, </w:t>
      </w:r>
      <w:proofErr w:type="spellStart"/>
      <w:r w:rsidRPr="006961AA">
        <w:rPr>
          <w:rFonts w:ascii="Arial" w:hAnsi="Arial" w:cs="Arial"/>
        </w:rPr>
        <w:t>Caudet</w:t>
      </w:r>
      <w:proofErr w:type="spellEnd"/>
      <w:r w:rsidRPr="006961AA">
        <w:rPr>
          <w:rFonts w:ascii="Arial" w:hAnsi="Arial" w:cs="Arial"/>
        </w:rPr>
        <w:t xml:space="preserve"> (2003) expone que las respuestas psicológicas a una experiencia musical dependen de la capacidad del oyente o del ejecutante para comunicarse o identificarse con ella.</w:t>
      </w:r>
    </w:p>
    <w:p w14:paraId="4C70393B" w14:textId="77777777" w:rsidR="00D633FD" w:rsidRPr="006961AA" w:rsidRDefault="00D633FD" w:rsidP="00D633FD">
      <w:pPr>
        <w:spacing w:line="360" w:lineRule="auto"/>
        <w:jc w:val="both"/>
        <w:rPr>
          <w:rFonts w:ascii="Arial" w:hAnsi="Arial" w:cs="Arial"/>
        </w:rPr>
      </w:pPr>
    </w:p>
    <w:p w14:paraId="08506A19"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La filósofa contemporánea </w:t>
      </w:r>
      <w:proofErr w:type="spellStart"/>
      <w:r w:rsidRPr="006961AA">
        <w:rPr>
          <w:rFonts w:ascii="Arial" w:hAnsi="Arial" w:cs="Arial"/>
        </w:rPr>
        <w:t>Suzan</w:t>
      </w:r>
      <w:proofErr w:type="spellEnd"/>
      <w:r>
        <w:rPr>
          <w:rFonts w:ascii="Arial" w:hAnsi="Arial" w:cs="Arial"/>
        </w:rPr>
        <w:t xml:space="preserve"> </w:t>
      </w:r>
      <w:proofErr w:type="spellStart"/>
      <w:r w:rsidRPr="006961AA">
        <w:rPr>
          <w:rFonts w:ascii="Arial" w:hAnsi="Arial" w:cs="Arial"/>
        </w:rPr>
        <w:t>Langer</w:t>
      </w:r>
      <w:proofErr w:type="spellEnd"/>
      <w:r w:rsidRPr="006961AA">
        <w:rPr>
          <w:rFonts w:ascii="Arial" w:hAnsi="Arial" w:cs="Arial"/>
        </w:rPr>
        <w:t xml:space="preserve"> (en </w:t>
      </w:r>
      <w:proofErr w:type="spellStart"/>
      <w:r w:rsidRPr="006961AA">
        <w:rPr>
          <w:rFonts w:ascii="Arial" w:hAnsi="Arial" w:cs="Arial"/>
        </w:rPr>
        <w:t>Caudet</w:t>
      </w:r>
      <w:proofErr w:type="spellEnd"/>
      <w:r w:rsidRPr="006961AA">
        <w:rPr>
          <w:rFonts w:ascii="Arial" w:hAnsi="Arial" w:cs="Arial"/>
        </w:rPr>
        <w:t xml:space="preserve"> 2003) opina que la excitación nerviosa provocada por la música origina una emoción, opinión generalmente compartida hoy. Afirma que críticos proclives al naturalismo interponen a menudo la comparación entre las formas de la música y la de los sentimientos, dando por supuesto que la música manifiesta esquemas de excitación que ocurren en los tejidos nerviosos, que son la fuente física de la emoción.</w:t>
      </w:r>
    </w:p>
    <w:p w14:paraId="1002F682" w14:textId="77777777" w:rsidR="00D633FD" w:rsidRPr="006961AA" w:rsidRDefault="00D633FD" w:rsidP="00D633FD">
      <w:pPr>
        <w:spacing w:line="360" w:lineRule="auto"/>
        <w:jc w:val="both"/>
        <w:rPr>
          <w:rFonts w:ascii="Arial" w:hAnsi="Arial" w:cs="Arial"/>
        </w:rPr>
      </w:pPr>
    </w:p>
    <w:p w14:paraId="5CB7A042"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Para  entender por qué la música en general puede curar, uno debe comprender el sonido y su efecto sobre la materia física.  Hans Jenny (en </w:t>
      </w:r>
      <w:proofErr w:type="spellStart"/>
      <w:r w:rsidRPr="006961AA">
        <w:rPr>
          <w:rFonts w:ascii="Arial" w:hAnsi="Arial" w:cs="Arial"/>
        </w:rPr>
        <w:t>Caudet</w:t>
      </w:r>
      <w:proofErr w:type="spellEnd"/>
      <w:r w:rsidRPr="006961AA">
        <w:rPr>
          <w:rFonts w:ascii="Arial" w:hAnsi="Arial" w:cs="Arial"/>
        </w:rPr>
        <w:t xml:space="preserve"> 2003), un ingeniero y doctor suizo, ha descrito cómo el sonido interactúa con la materia, demostrando que intrincadas figuras geométricas pueden ser formadas por el sonido. Los sonidos vibrantes forman patrones y crean campos de energía de resonancia y movimiento en el espacio circundante. Al absorber estas energías, </w:t>
      </w:r>
      <w:r w:rsidRPr="006961AA">
        <w:rPr>
          <w:rFonts w:ascii="Arial" w:hAnsi="Arial" w:cs="Arial"/>
        </w:rPr>
        <w:lastRenderedPageBreak/>
        <w:t>sutilmente alteran nuestra respiración, pulso, presión arterial, tensión muscular, temperatura de la piel y otros patrones rítmicos internos.</w:t>
      </w:r>
    </w:p>
    <w:p w14:paraId="0B8BE550" w14:textId="77777777" w:rsidR="00D633FD" w:rsidRPr="006961AA" w:rsidRDefault="00D633FD" w:rsidP="00D633FD">
      <w:pPr>
        <w:spacing w:line="360" w:lineRule="auto"/>
        <w:jc w:val="both"/>
        <w:rPr>
          <w:rFonts w:ascii="Arial" w:hAnsi="Arial" w:cs="Arial"/>
        </w:rPr>
      </w:pPr>
    </w:p>
    <w:p w14:paraId="10E8DFAB" w14:textId="77777777" w:rsidR="00D633FD" w:rsidRPr="006961AA" w:rsidRDefault="00D633FD" w:rsidP="00D633FD">
      <w:pPr>
        <w:spacing w:line="360" w:lineRule="auto"/>
        <w:jc w:val="both"/>
        <w:rPr>
          <w:rFonts w:ascii="Arial" w:hAnsi="Arial" w:cs="Arial"/>
        </w:rPr>
      </w:pPr>
      <w:r w:rsidRPr="006961AA">
        <w:rPr>
          <w:rFonts w:ascii="Arial" w:hAnsi="Arial" w:cs="Arial"/>
        </w:rPr>
        <w:t>Referido a esto, Aguilar (2006)</w:t>
      </w:r>
      <w:r w:rsidRPr="006961AA">
        <w:rPr>
          <w:rStyle w:val="FootnoteReference"/>
          <w:rFonts w:ascii="Arial" w:hAnsi="Arial" w:cs="Arial"/>
        </w:rPr>
        <w:footnoteReference w:id="66"/>
      </w:r>
      <w:r w:rsidRPr="006961AA">
        <w:rPr>
          <w:rFonts w:ascii="Arial" w:hAnsi="Arial" w:cs="Arial"/>
        </w:rPr>
        <w:t xml:space="preserve"> declara que existe cierta música que estimula las terminales </w:t>
      </w:r>
      <w:proofErr w:type="spellStart"/>
      <w:r w:rsidRPr="006961AA">
        <w:rPr>
          <w:rFonts w:ascii="Arial" w:hAnsi="Arial" w:cs="Arial"/>
        </w:rPr>
        <w:t>dopaminérgicas</w:t>
      </w:r>
      <w:proofErr w:type="spellEnd"/>
      <w:r w:rsidRPr="006961AA">
        <w:rPr>
          <w:rFonts w:ascii="Arial" w:hAnsi="Arial" w:cs="Arial"/>
        </w:rPr>
        <w:t xml:space="preserve"> y produce cambios selectivos en la conducta y el comportamiento. Otro tipo de música, como la rítmica popular, estimula terminales colinérgicas y produce también cambios en el carácter y la apreciación sensorial de entorno. Cuando una persona escucha música, ésta puede elevar su estado de ánimo o deprimirlo. La música puede generar neurotransmisores que le favorecen ciertos comportamientos, como  endorfina, dopamina, acetilcolina y </w:t>
      </w:r>
      <w:proofErr w:type="spellStart"/>
      <w:r w:rsidRPr="006961AA">
        <w:rPr>
          <w:rFonts w:ascii="Arial" w:hAnsi="Arial" w:cs="Arial"/>
        </w:rPr>
        <w:t>oxitocina</w:t>
      </w:r>
      <w:proofErr w:type="spellEnd"/>
      <w:r w:rsidRPr="006961AA">
        <w:rPr>
          <w:rFonts w:ascii="Arial" w:hAnsi="Arial" w:cs="Arial"/>
        </w:rPr>
        <w:t xml:space="preserve">. Por ejemplo, las endorfinas están ligadas a música </w:t>
      </w:r>
      <w:proofErr w:type="spellStart"/>
      <w:r w:rsidRPr="006961AA">
        <w:rPr>
          <w:rFonts w:ascii="Arial" w:hAnsi="Arial" w:cs="Arial"/>
        </w:rPr>
        <w:t>vibracional</w:t>
      </w:r>
      <w:proofErr w:type="spellEnd"/>
      <w:r w:rsidRPr="006961AA">
        <w:rPr>
          <w:rFonts w:ascii="Arial" w:hAnsi="Arial" w:cs="Arial"/>
        </w:rPr>
        <w:t xml:space="preserve">, tales como los tambores, las percusiones y los sonidos violentos y continuos de ritmo constante, La mezcla de neurotransmisores genera un estado de euforia que hace que la persona salte y dance. Esto está estudiado a nivel de bioquímica, lo cual determina que los neurotransmisores cerebrales son los responsables de la inmunidad de la persona. Una persona puede escuchar música positiva para generar neurotransmisores que eleve la capacidad inmunológica, el sistema inmunológico está directamente influido por el cerebro, ya que el cerebro guarda una serie de sustancias químicas que actúan directamente, como los fármacos. El cerebro es como una farmacia completa que dispone de todos los recursos de la farmacia de un hospital. Así es posible movilizar estos “fármacos naturales” por la vía molecular a través de la sinapsis. </w:t>
      </w:r>
    </w:p>
    <w:p w14:paraId="50D96009" w14:textId="77777777" w:rsidR="00D633FD" w:rsidRPr="006961AA" w:rsidRDefault="00D633FD" w:rsidP="00D633FD">
      <w:pPr>
        <w:spacing w:line="360" w:lineRule="auto"/>
        <w:jc w:val="both"/>
        <w:rPr>
          <w:rFonts w:ascii="Arial" w:hAnsi="Arial" w:cs="Arial"/>
        </w:rPr>
      </w:pPr>
    </w:p>
    <w:p w14:paraId="3E462CF6" w14:textId="77777777" w:rsidR="00D633FD" w:rsidRPr="006961AA" w:rsidRDefault="00D633FD" w:rsidP="00D633FD">
      <w:pPr>
        <w:spacing w:line="360" w:lineRule="auto"/>
        <w:jc w:val="both"/>
        <w:rPr>
          <w:rFonts w:ascii="Arial" w:hAnsi="Arial" w:cs="Arial"/>
        </w:rPr>
      </w:pPr>
      <w:r w:rsidRPr="006961AA">
        <w:rPr>
          <w:rFonts w:ascii="Arial" w:hAnsi="Arial" w:cs="Arial"/>
        </w:rPr>
        <w:t>Por lo tanto, la musicoterapia al estimular a los neurotransmisores endógenos del cerebro, puede provocar las reacciones químicas que mejoren, aceleren o favorezcan el aprendizaje y la plasticidad cerebral. A raíz de esto recomienda su utilización para padecimientos donde la estructura cerebral está desorganizada.</w:t>
      </w:r>
    </w:p>
    <w:p w14:paraId="25379E3A" w14:textId="77777777" w:rsidR="00D633FD" w:rsidRPr="006961AA" w:rsidRDefault="00D633FD" w:rsidP="00D633FD">
      <w:pPr>
        <w:spacing w:line="360" w:lineRule="auto"/>
        <w:jc w:val="both"/>
        <w:rPr>
          <w:rFonts w:ascii="Arial" w:hAnsi="Arial" w:cs="Arial"/>
        </w:rPr>
      </w:pPr>
    </w:p>
    <w:p w14:paraId="61BDEE23" w14:textId="77777777" w:rsidR="00D633FD" w:rsidRPr="006961AA" w:rsidRDefault="00D633FD" w:rsidP="00D633FD">
      <w:pPr>
        <w:spacing w:line="360" w:lineRule="auto"/>
        <w:jc w:val="both"/>
        <w:rPr>
          <w:rFonts w:ascii="Arial" w:hAnsi="Arial" w:cs="Arial"/>
        </w:rPr>
      </w:pPr>
      <w:r w:rsidRPr="006961AA">
        <w:rPr>
          <w:rFonts w:ascii="Arial" w:hAnsi="Arial" w:cs="Arial"/>
        </w:rPr>
        <w:t>Diversas investigaciones y declaraciones de expertos demuestran los efectos expuestos a lo largo de este apartado:</w:t>
      </w:r>
    </w:p>
    <w:p w14:paraId="4E65911A" w14:textId="77777777" w:rsidR="00D633FD" w:rsidRPr="006961AA" w:rsidRDefault="00D633FD" w:rsidP="00D633FD">
      <w:pPr>
        <w:spacing w:line="360" w:lineRule="auto"/>
        <w:jc w:val="both"/>
        <w:rPr>
          <w:rFonts w:ascii="Arial" w:hAnsi="Arial" w:cs="Arial"/>
        </w:rPr>
      </w:pPr>
    </w:p>
    <w:p w14:paraId="297C6ADD" w14:textId="77777777" w:rsidR="00D633FD" w:rsidRPr="006961AA" w:rsidRDefault="00D633FD" w:rsidP="00D633FD">
      <w:pPr>
        <w:spacing w:line="360" w:lineRule="auto"/>
        <w:jc w:val="both"/>
        <w:rPr>
          <w:rFonts w:ascii="Arial" w:hAnsi="Arial" w:cs="Arial"/>
        </w:rPr>
      </w:pPr>
      <w:r w:rsidRPr="006961AA">
        <w:rPr>
          <w:rFonts w:ascii="Arial" w:hAnsi="Arial" w:cs="Arial"/>
        </w:rPr>
        <w:t>En 1988, en el Instituto de Música, Salud y Educación en Estados Unidos, se fundó la Terapia musical para niños con problemas de aprendizaje “Don Campbell” en donde se utiliza el ritmo a modo de instrumento para desarrollar la memoria y el intelecto. En este instituto se expresa que tocar un instrumento o participar en un programa de música en un colegio tiene efectos ampliamente positivos en el aprendizaje, la motivación y el comportamiento. Cita ejemplos de la obtención de puntajes superiores en la parte oral de exámenes de aptitud, matemáticas, lectura, química y biología entre estudiantes con experiencia en interpretación musical (</w:t>
      </w:r>
      <w:proofErr w:type="spellStart"/>
      <w:r w:rsidRPr="006961AA">
        <w:rPr>
          <w:rFonts w:ascii="Arial" w:hAnsi="Arial" w:cs="Arial"/>
        </w:rPr>
        <w:t>Fernandez</w:t>
      </w:r>
      <w:proofErr w:type="spellEnd"/>
      <w:r w:rsidRPr="006961AA">
        <w:rPr>
          <w:rFonts w:ascii="Arial" w:hAnsi="Arial" w:cs="Arial"/>
        </w:rPr>
        <w:t xml:space="preserve"> de Juan 2008)</w:t>
      </w:r>
      <w:r w:rsidRPr="006961AA">
        <w:rPr>
          <w:rStyle w:val="FootnoteReference"/>
          <w:rFonts w:ascii="Arial" w:hAnsi="Arial" w:cs="Arial"/>
        </w:rPr>
        <w:footnoteReference w:id="67"/>
      </w:r>
      <w:r w:rsidRPr="006961AA">
        <w:rPr>
          <w:rFonts w:ascii="Arial" w:hAnsi="Arial" w:cs="Arial"/>
        </w:rPr>
        <w:t>.</w:t>
      </w:r>
    </w:p>
    <w:p w14:paraId="251C60A7" w14:textId="77777777" w:rsidR="00D633FD" w:rsidRPr="006961AA" w:rsidRDefault="00D633FD" w:rsidP="00D633FD">
      <w:pPr>
        <w:spacing w:line="360" w:lineRule="auto"/>
        <w:jc w:val="both"/>
        <w:rPr>
          <w:rFonts w:ascii="Arial" w:hAnsi="Arial" w:cs="Arial"/>
        </w:rPr>
      </w:pPr>
    </w:p>
    <w:p w14:paraId="4CB49B44"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En este sentido, </w:t>
      </w:r>
      <w:proofErr w:type="spellStart"/>
      <w:r w:rsidRPr="006961AA">
        <w:rPr>
          <w:rFonts w:ascii="Arial" w:hAnsi="Arial" w:cs="Arial"/>
        </w:rPr>
        <w:t>Swanwick</w:t>
      </w:r>
      <w:proofErr w:type="spellEnd"/>
      <w:r w:rsidRPr="006961AA">
        <w:rPr>
          <w:rFonts w:ascii="Arial" w:hAnsi="Arial" w:cs="Arial"/>
        </w:rPr>
        <w:t xml:space="preserve"> (1991)</w:t>
      </w:r>
      <w:r w:rsidRPr="006961AA">
        <w:rPr>
          <w:rStyle w:val="FootnoteReference"/>
          <w:rFonts w:ascii="Arial" w:hAnsi="Arial" w:cs="Arial"/>
        </w:rPr>
        <w:footnoteReference w:id="68"/>
      </w:r>
      <w:r w:rsidRPr="006961AA">
        <w:rPr>
          <w:rFonts w:ascii="Arial" w:hAnsi="Arial" w:cs="Arial"/>
        </w:rPr>
        <w:t xml:space="preserve"> menciona estudios de investigación psicológica en relación a los posibles efectos que puede tener la música en el oyente. Los resultados de esta investigación señalaron que la mayoría de las personas relacionan los sentimientos con la música y creen tener dichos sentimientos mientras están bajo su influencia. </w:t>
      </w:r>
    </w:p>
    <w:p w14:paraId="47B56D2C" w14:textId="77777777" w:rsidR="00D633FD" w:rsidRPr="006961AA" w:rsidRDefault="00D633FD" w:rsidP="00D633FD">
      <w:pPr>
        <w:spacing w:line="360" w:lineRule="auto"/>
        <w:jc w:val="both"/>
        <w:rPr>
          <w:rFonts w:ascii="Arial" w:hAnsi="Arial" w:cs="Arial"/>
        </w:rPr>
      </w:pPr>
    </w:p>
    <w:p w14:paraId="162A194A"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Uno de los métodos que postula que la voz y el oído forman parte de un mismo circuito, además de que la habilidad de escuchar es un elemento fundamental en el desarrollo del ser humano, es el Método </w:t>
      </w:r>
      <w:proofErr w:type="spellStart"/>
      <w:r w:rsidRPr="006961AA">
        <w:rPr>
          <w:rFonts w:ascii="Arial" w:hAnsi="Arial" w:cs="Arial"/>
        </w:rPr>
        <w:t>Tomatis</w:t>
      </w:r>
      <w:proofErr w:type="spellEnd"/>
      <w:r w:rsidRPr="006961AA">
        <w:rPr>
          <w:rFonts w:ascii="Arial" w:hAnsi="Arial" w:cs="Arial"/>
        </w:rPr>
        <w:t xml:space="preserve">. En el Centro </w:t>
      </w:r>
      <w:proofErr w:type="spellStart"/>
      <w:r w:rsidRPr="006961AA">
        <w:rPr>
          <w:rFonts w:ascii="Arial" w:hAnsi="Arial" w:cs="Arial"/>
        </w:rPr>
        <w:t>Tomatis</w:t>
      </w:r>
      <w:proofErr w:type="spellEnd"/>
      <w:r w:rsidRPr="006961AA">
        <w:rPr>
          <w:rFonts w:ascii="Arial" w:hAnsi="Arial" w:cs="Arial"/>
        </w:rPr>
        <w:t xml:space="preserve"> de Santiago de Chile, Padilla (2003)</w:t>
      </w:r>
      <w:r w:rsidRPr="006961AA">
        <w:rPr>
          <w:rStyle w:val="FootnoteReference"/>
          <w:rFonts w:ascii="Arial" w:hAnsi="Arial" w:cs="Arial"/>
        </w:rPr>
        <w:footnoteReference w:id="69"/>
      </w:r>
      <w:r w:rsidRPr="006961AA">
        <w:rPr>
          <w:rFonts w:ascii="Arial" w:hAnsi="Arial" w:cs="Arial"/>
        </w:rPr>
        <w:t xml:space="preserve"> llevó a cabo una investigación cualitativa con el propósito de describir la vivencia del proceso terapéutico de los preadolescentes que asisten </w:t>
      </w:r>
      <w:r w:rsidRPr="006961AA">
        <w:rPr>
          <w:rFonts w:ascii="Arial" w:hAnsi="Arial" w:cs="Arial"/>
        </w:rPr>
        <w:lastRenderedPageBreak/>
        <w:t xml:space="preserve">al centro </w:t>
      </w:r>
      <w:proofErr w:type="spellStart"/>
      <w:r w:rsidRPr="006961AA">
        <w:rPr>
          <w:rFonts w:ascii="Arial" w:hAnsi="Arial" w:cs="Arial"/>
        </w:rPr>
        <w:t>Tomatis</w:t>
      </w:r>
      <w:proofErr w:type="spellEnd"/>
      <w:r w:rsidRPr="006961AA">
        <w:rPr>
          <w:rFonts w:ascii="Arial" w:hAnsi="Arial" w:cs="Arial"/>
        </w:rPr>
        <w:t xml:space="preserve">, diagnosticados con trastorno por déficit de atención. Entre los hallazgos se reflejó que estos preadolescentes necesitan que se atiendan sus aspectos motivacionales e intereses personales entre los que se encuentran la exposición a la música. </w:t>
      </w:r>
    </w:p>
    <w:p w14:paraId="6818D95D" w14:textId="77777777" w:rsidR="00D633FD" w:rsidRPr="006961AA" w:rsidRDefault="00D633FD" w:rsidP="00D633FD">
      <w:pPr>
        <w:spacing w:line="360" w:lineRule="auto"/>
        <w:jc w:val="both"/>
        <w:rPr>
          <w:rFonts w:ascii="Arial" w:hAnsi="Arial" w:cs="Arial"/>
        </w:rPr>
      </w:pPr>
    </w:p>
    <w:p w14:paraId="1C57A871"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También, </w:t>
      </w:r>
      <w:proofErr w:type="spellStart"/>
      <w:r w:rsidRPr="006961AA">
        <w:rPr>
          <w:rFonts w:ascii="Arial" w:hAnsi="Arial" w:cs="Arial"/>
        </w:rPr>
        <w:t>Kodály</w:t>
      </w:r>
      <w:proofErr w:type="spellEnd"/>
      <w:r w:rsidRPr="006961AA">
        <w:rPr>
          <w:rFonts w:ascii="Arial" w:hAnsi="Arial" w:cs="Arial"/>
        </w:rPr>
        <w:t xml:space="preserve"> (en Elvira 2004)</w:t>
      </w:r>
      <w:r w:rsidRPr="006961AA">
        <w:rPr>
          <w:rStyle w:val="FootnoteReference"/>
          <w:rFonts w:ascii="Arial" w:hAnsi="Arial" w:cs="Arial"/>
        </w:rPr>
        <w:footnoteReference w:id="70"/>
      </w:r>
      <w:r w:rsidRPr="006961AA">
        <w:rPr>
          <w:rFonts w:ascii="Arial" w:hAnsi="Arial" w:cs="Arial"/>
        </w:rPr>
        <w:t xml:space="preserve"> compositor húngaro, está considerado como uno de los compositores del siglo XX que más han aportado a la música coral. Para </w:t>
      </w:r>
      <w:proofErr w:type="spellStart"/>
      <w:r w:rsidRPr="006961AA">
        <w:rPr>
          <w:rFonts w:ascii="Arial" w:hAnsi="Arial" w:cs="Arial"/>
        </w:rPr>
        <w:t>Kodály</w:t>
      </w:r>
      <w:proofErr w:type="spellEnd"/>
      <w:r w:rsidRPr="006961AA">
        <w:rPr>
          <w:rFonts w:ascii="Arial" w:hAnsi="Arial" w:cs="Arial"/>
        </w:rPr>
        <w:t xml:space="preserve">, creador del método coral </w:t>
      </w:r>
      <w:proofErr w:type="spellStart"/>
      <w:r w:rsidRPr="006961AA">
        <w:rPr>
          <w:rFonts w:ascii="Arial" w:hAnsi="Arial" w:cs="Arial"/>
        </w:rPr>
        <w:t>Kodály</w:t>
      </w:r>
      <w:proofErr w:type="spellEnd"/>
      <w:r w:rsidRPr="006961AA">
        <w:rPr>
          <w:rFonts w:ascii="Arial" w:hAnsi="Arial" w:cs="Arial"/>
        </w:rPr>
        <w:t xml:space="preserve">, la música es una necesidad primaria de la vida y sólo la música de la mejor calidad es buena para la educación de los niños. </w:t>
      </w:r>
      <w:proofErr w:type="spellStart"/>
      <w:r w:rsidRPr="006961AA">
        <w:rPr>
          <w:rFonts w:ascii="Arial" w:hAnsi="Arial" w:cs="Arial"/>
        </w:rPr>
        <w:t>Kodály</w:t>
      </w:r>
      <w:proofErr w:type="spellEnd"/>
      <w:r w:rsidRPr="006961AA">
        <w:rPr>
          <w:rFonts w:ascii="Arial" w:hAnsi="Arial" w:cs="Arial"/>
        </w:rPr>
        <w:t xml:space="preserve"> cree que el mejor sistema para desarrollar las aptitudes musicales es la voz; por esa razón, en este método se trabaja mucho con la canción.  Utiliza, principalmente, la música tradicional del país natal del niño, pretendiendo que su aprendizaje sea paralelo al de su lengua materna. En el aprendizaje del instrumento se interpretan las mismas piezas que los niños han aprendido cantando. </w:t>
      </w:r>
    </w:p>
    <w:p w14:paraId="69E5C0DA" w14:textId="77777777" w:rsidR="00D633FD" w:rsidRPr="006961AA" w:rsidRDefault="00D633FD" w:rsidP="00D633FD">
      <w:pPr>
        <w:spacing w:line="360" w:lineRule="auto"/>
        <w:jc w:val="both"/>
        <w:rPr>
          <w:rFonts w:ascii="Arial" w:hAnsi="Arial" w:cs="Arial"/>
        </w:rPr>
      </w:pPr>
    </w:p>
    <w:p w14:paraId="2E24682D"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Posteriormente, </w:t>
      </w:r>
      <w:proofErr w:type="spellStart"/>
      <w:r w:rsidRPr="006961AA">
        <w:rPr>
          <w:rFonts w:ascii="Arial" w:hAnsi="Arial" w:cs="Arial"/>
        </w:rPr>
        <w:t>Dalcroze</w:t>
      </w:r>
      <w:proofErr w:type="spellEnd"/>
      <w:r w:rsidRPr="006961AA">
        <w:rPr>
          <w:rFonts w:ascii="Arial" w:hAnsi="Arial" w:cs="Arial"/>
        </w:rPr>
        <w:t xml:space="preserve"> J. (en Elvira 2004), desarrolló en 1920 su método, conocido como “La rítmica” o simplemente, como método </w:t>
      </w:r>
      <w:proofErr w:type="spellStart"/>
      <w:r w:rsidRPr="006961AA">
        <w:rPr>
          <w:rFonts w:ascii="Arial" w:hAnsi="Arial" w:cs="Arial"/>
        </w:rPr>
        <w:t>Dalcroze</w:t>
      </w:r>
      <w:proofErr w:type="spellEnd"/>
      <w:r w:rsidRPr="006961AA">
        <w:rPr>
          <w:rFonts w:ascii="Arial" w:hAnsi="Arial" w:cs="Arial"/>
        </w:rPr>
        <w:t xml:space="preserve">. Tiene como meta el desarrollo integral del niño, el aumento de sus habilidades a través del ritmo, la danza, la creación y el placer de la ejecución musical. Emplea la habilidad de manipular conceptos a través de la improvisación, en lugar de memorizar la información. La observación de la improvisación le permite al profesor ver hasta donde el niño ha interiorizado y qué debe seguir trabajando. El músico sostenía que el organismo humano es susceptible de ser educado eficazmente conforme al impulso de la música; unió los ritmos musicales y corporales; y sus discípulos fueron pioneros de la Terapia Educativa Rítmica. </w:t>
      </w:r>
      <w:proofErr w:type="spellStart"/>
      <w:r w:rsidRPr="006961AA">
        <w:rPr>
          <w:rFonts w:ascii="Arial" w:hAnsi="Arial" w:cs="Arial"/>
        </w:rPr>
        <w:t>Dalcroze</w:t>
      </w:r>
      <w:proofErr w:type="spellEnd"/>
      <w:r w:rsidRPr="006961AA">
        <w:rPr>
          <w:rFonts w:ascii="Arial" w:hAnsi="Arial" w:cs="Arial"/>
        </w:rPr>
        <w:t xml:space="preserve"> rompió con los rígidos esquemas tradicionales permitiendo el descubrimiento de los ritmos del ser humano, único punto de partida para la comunicación con el enfermo.</w:t>
      </w:r>
    </w:p>
    <w:p w14:paraId="45BD5F4A" w14:textId="77777777" w:rsidR="00D633FD" w:rsidRPr="006961AA" w:rsidRDefault="00D633FD" w:rsidP="00D633FD">
      <w:pPr>
        <w:spacing w:line="360" w:lineRule="auto"/>
        <w:jc w:val="both"/>
        <w:rPr>
          <w:rFonts w:ascii="Arial" w:hAnsi="Arial" w:cs="Arial"/>
        </w:rPr>
      </w:pPr>
    </w:p>
    <w:p w14:paraId="0CFD64AA" w14:textId="77777777" w:rsidR="00D633FD" w:rsidRPr="006961AA" w:rsidRDefault="00D633FD" w:rsidP="00D633FD">
      <w:pPr>
        <w:spacing w:line="360" w:lineRule="auto"/>
        <w:jc w:val="both"/>
        <w:rPr>
          <w:rFonts w:ascii="Arial" w:hAnsi="Arial" w:cs="Arial"/>
        </w:rPr>
      </w:pPr>
      <w:r w:rsidRPr="006961AA">
        <w:rPr>
          <w:rFonts w:ascii="Arial" w:hAnsi="Arial" w:cs="Arial"/>
        </w:rPr>
        <w:lastRenderedPageBreak/>
        <w:t xml:space="preserve">Durante los años 30, Carl </w:t>
      </w:r>
      <w:proofErr w:type="spellStart"/>
      <w:r w:rsidRPr="006961AA">
        <w:rPr>
          <w:rFonts w:ascii="Arial" w:hAnsi="Arial" w:cs="Arial"/>
        </w:rPr>
        <w:t>Orff</w:t>
      </w:r>
      <w:proofErr w:type="spellEnd"/>
      <w:r w:rsidRPr="006961AA">
        <w:rPr>
          <w:rFonts w:ascii="Arial" w:hAnsi="Arial" w:cs="Arial"/>
        </w:rPr>
        <w:t xml:space="preserve">  (en Elvira 2004) desarrolló un sistema para integrar lo natural en el mundo auditivo, móvil y expresivo. Su sistema de enseñanza se conoce como Método </w:t>
      </w:r>
      <w:proofErr w:type="spellStart"/>
      <w:r w:rsidRPr="006961AA">
        <w:rPr>
          <w:rFonts w:ascii="Arial" w:hAnsi="Arial" w:cs="Arial"/>
        </w:rPr>
        <w:t>OrffSchulwerk</w:t>
      </w:r>
      <w:proofErr w:type="spellEnd"/>
      <w:r w:rsidRPr="006961AA">
        <w:rPr>
          <w:rFonts w:ascii="Arial" w:hAnsi="Arial" w:cs="Arial"/>
        </w:rPr>
        <w:t xml:space="preserve"> y en el mismo se combinan el habla rítmica, gestos, movimientos e improvisación, con el canto y acompañamiento musical utilizando instrumentos de percusión sencillos. </w:t>
      </w:r>
      <w:proofErr w:type="spellStart"/>
      <w:r w:rsidRPr="006961AA">
        <w:rPr>
          <w:rFonts w:ascii="Arial" w:hAnsi="Arial" w:cs="Arial"/>
        </w:rPr>
        <w:t>Orff</w:t>
      </w:r>
      <w:proofErr w:type="spellEnd"/>
      <w:r w:rsidRPr="006961AA">
        <w:rPr>
          <w:rFonts w:ascii="Arial" w:hAnsi="Arial" w:cs="Arial"/>
        </w:rPr>
        <w:t xml:space="preserve"> explica que la música folclórica natural dota al niño de poderes de aprendizaje que de otra manera no lograría. Para </w:t>
      </w:r>
      <w:proofErr w:type="spellStart"/>
      <w:r w:rsidRPr="006961AA">
        <w:rPr>
          <w:rFonts w:ascii="Arial" w:hAnsi="Arial" w:cs="Arial"/>
        </w:rPr>
        <w:t>Orff</w:t>
      </w:r>
      <w:proofErr w:type="spellEnd"/>
      <w:r w:rsidRPr="006961AA">
        <w:rPr>
          <w:rFonts w:ascii="Arial" w:hAnsi="Arial" w:cs="Arial"/>
        </w:rPr>
        <w:t xml:space="preserve"> la creatividad unida al placer de la ejecución musical permite una mejor socialización y establecimiento de una buena relación con el terapeuta, así como un aumento de la confianza y autoestima. El método de Carl </w:t>
      </w:r>
      <w:proofErr w:type="spellStart"/>
      <w:r w:rsidRPr="006961AA">
        <w:rPr>
          <w:rFonts w:ascii="Arial" w:hAnsi="Arial" w:cs="Arial"/>
        </w:rPr>
        <w:t>Orff</w:t>
      </w:r>
      <w:proofErr w:type="spellEnd"/>
      <w:r w:rsidRPr="006961AA">
        <w:rPr>
          <w:rFonts w:ascii="Arial" w:hAnsi="Arial" w:cs="Arial"/>
        </w:rPr>
        <w:t xml:space="preserve"> se aplica principalmente a niños de primaria, ya que durante estos años se debe estimular la imaginación y el aprendizaje emocional. Este método actualmente lo usan más de tres mil escuelas de Estados Unidos en sus programas de enseñanza básica.</w:t>
      </w:r>
    </w:p>
    <w:p w14:paraId="700B8BDF" w14:textId="77777777" w:rsidR="00D633FD" w:rsidRPr="006961AA" w:rsidRDefault="00D633FD" w:rsidP="00D633FD">
      <w:pPr>
        <w:spacing w:line="360" w:lineRule="auto"/>
        <w:jc w:val="both"/>
        <w:rPr>
          <w:rFonts w:ascii="Arial" w:hAnsi="Arial" w:cs="Arial"/>
        </w:rPr>
      </w:pPr>
    </w:p>
    <w:p w14:paraId="0601DA1C"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Existen prácticas que ayudan a la estimulación auditiva y que facilitan la producción de frecuencias de ondas del cerebro para llevarlo a un período de estimulación  las cuales han sido realizadas por algunos investigadores. </w:t>
      </w:r>
      <w:proofErr w:type="spellStart"/>
      <w:r w:rsidRPr="006961AA">
        <w:rPr>
          <w:rFonts w:ascii="Arial" w:hAnsi="Arial" w:cs="Arial"/>
        </w:rPr>
        <w:t>Nacim</w:t>
      </w:r>
      <w:proofErr w:type="spellEnd"/>
      <w:r w:rsidRPr="006961AA">
        <w:rPr>
          <w:rFonts w:ascii="Arial" w:hAnsi="Arial" w:cs="Arial"/>
        </w:rPr>
        <w:t xml:space="preserve"> (2008)</w:t>
      </w:r>
      <w:r w:rsidRPr="006961AA">
        <w:rPr>
          <w:rStyle w:val="FootnoteReference"/>
          <w:rFonts w:ascii="Arial" w:hAnsi="Arial" w:cs="Arial"/>
        </w:rPr>
        <w:footnoteReference w:id="71"/>
      </w:r>
      <w:r w:rsidRPr="006961AA">
        <w:rPr>
          <w:rFonts w:ascii="Arial" w:hAnsi="Arial" w:cs="Arial"/>
        </w:rPr>
        <w:t xml:space="preserve"> realizó una investigación experimental con el propósito de conducir un estudio para probar la efectividad </w:t>
      </w:r>
      <w:proofErr w:type="spellStart"/>
      <w:r w:rsidRPr="006961AA">
        <w:rPr>
          <w:rFonts w:ascii="Arial" w:hAnsi="Arial" w:cs="Arial"/>
        </w:rPr>
        <w:t>deiMusic</w:t>
      </w:r>
      <w:proofErr w:type="spellEnd"/>
      <w:r w:rsidRPr="006961AA">
        <w:rPr>
          <w:rFonts w:ascii="Arial" w:hAnsi="Arial" w:cs="Arial"/>
        </w:rPr>
        <w:t xml:space="preserve"> en niños con trastorno por déficit de atención con hiperactividad. La </w:t>
      </w:r>
      <w:proofErr w:type="spellStart"/>
      <w:r w:rsidRPr="006961AA">
        <w:rPr>
          <w:rFonts w:ascii="Arial" w:hAnsi="Arial" w:cs="Arial"/>
        </w:rPr>
        <w:t>iMusic</w:t>
      </w:r>
      <w:proofErr w:type="spellEnd"/>
      <w:r w:rsidRPr="006961AA">
        <w:rPr>
          <w:rFonts w:ascii="Arial" w:hAnsi="Arial" w:cs="Arial"/>
        </w:rPr>
        <w:t xml:space="preserve"> es un disco de música creado por “</w:t>
      </w:r>
      <w:proofErr w:type="spellStart"/>
      <w:r w:rsidRPr="006961AA">
        <w:rPr>
          <w:rFonts w:ascii="Arial" w:hAnsi="Arial" w:cs="Arial"/>
        </w:rPr>
        <w:t>VolitionThoughtHouse</w:t>
      </w:r>
      <w:proofErr w:type="spellEnd"/>
      <w:r w:rsidRPr="006961AA">
        <w:rPr>
          <w:rFonts w:ascii="Arial" w:hAnsi="Arial" w:cs="Arial"/>
        </w:rPr>
        <w:t xml:space="preserve">”, la cual fue su casa editora. Según esta las ondas del cerebro se pueden llevar a un periodo de estimulación, siendo las mismas posibles a través de respuestas naturales del cerebro ante cualquier estimulo ya sea verbal, visual o táctil. El cerebro responde a un estímulo con una respuesta eléctrica y al sentir la pulsación, el cerebro reacciona con unas ondas cerebrales sincronizadas o respuestas eléctricas al mismo ritmo que el estímulo. Esta música es alterada con pulsaciones y modulaciones digitales que crean el efecto de alterar las ondas betas de la persona que la escucha. Al aplicar estos tonos y pulsaciones específicas de ondas betas que evocan música, se mejora la memoria, aumenta el cociente intelectual, aumenta la </w:t>
      </w:r>
      <w:r w:rsidRPr="006961AA">
        <w:rPr>
          <w:rFonts w:ascii="Arial" w:hAnsi="Arial" w:cs="Arial"/>
        </w:rPr>
        <w:lastRenderedPageBreak/>
        <w:t xml:space="preserve">concentración y la atención.  Los resultados obtenidos sustentaron parcialmente lo que se establecía, ya que no era consistente en el aumento del cociente intelectual para todos los participantes. Por otro lado, el incremento en el cociente intelectual resultó estadísticamente significativo entre los grupos, observándose mayor mejoría entre los niños que no presentan el trastorno por déficit de atención con hiperactividad. </w:t>
      </w:r>
    </w:p>
    <w:p w14:paraId="10190D76" w14:textId="77777777" w:rsidR="00D633FD" w:rsidRPr="006961AA" w:rsidRDefault="00D633FD" w:rsidP="00D633FD">
      <w:pPr>
        <w:spacing w:line="360" w:lineRule="auto"/>
        <w:jc w:val="both"/>
        <w:rPr>
          <w:rFonts w:ascii="Arial" w:hAnsi="Arial" w:cs="Arial"/>
        </w:rPr>
      </w:pPr>
    </w:p>
    <w:p w14:paraId="2C261E91"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Se han realizado descubrimientos con los avances tecnológicos y científicos donde el cuerpo fisiológicamente responde a desarrollos terapéuticos con la música. De acuerdo con </w:t>
      </w:r>
      <w:proofErr w:type="spellStart"/>
      <w:r w:rsidRPr="006961AA">
        <w:rPr>
          <w:rFonts w:ascii="Arial" w:hAnsi="Arial" w:cs="Arial"/>
        </w:rPr>
        <w:t>Summa</w:t>
      </w:r>
      <w:proofErr w:type="spellEnd"/>
      <w:r w:rsidRPr="006961AA">
        <w:rPr>
          <w:rFonts w:ascii="Arial" w:hAnsi="Arial" w:cs="Arial"/>
        </w:rPr>
        <w:t>-Chadwick (2008)</w:t>
      </w:r>
      <w:r w:rsidRPr="006961AA">
        <w:rPr>
          <w:rStyle w:val="FootnoteReference"/>
          <w:rFonts w:ascii="Arial" w:hAnsi="Arial" w:cs="Arial"/>
        </w:rPr>
        <w:footnoteReference w:id="72"/>
      </w:r>
      <w:r w:rsidRPr="006961AA">
        <w:rPr>
          <w:rFonts w:ascii="Arial" w:hAnsi="Arial" w:cs="Arial"/>
        </w:rPr>
        <w:t>, en una investigación realizada en el centro de Investigaciones Biomédicas de la Universidad del Estado de Colorado, se señaló que la aplicación de técnicas y protocolos incrementan el desarrollo en las áreas de lenguaje, motoras, conductuales y cognitivas. Estos protocolos son definidos como técnicas que utilizan aplicaciones terapéuticas de la música a dificultades motoras, sensoriales y cognitivas relacionadas con desórdenes neurológicos. Todos los protocolos están  basados en un modelo de neurociencias de percepción musical y la influencia de la música en cambios funcionales.  El modelo utilizado para crear los resultados terapéuticos individuales de le dio el nombre de “</w:t>
      </w:r>
      <w:proofErr w:type="spellStart"/>
      <w:r w:rsidRPr="006961AA">
        <w:rPr>
          <w:rFonts w:ascii="Arial" w:hAnsi="Arial" w:cs="Arial"/>
        </w:rPr>
        <w:t>TransformationDesingModel</w:t>
      </w:r>
      <w:proofErr w:type="spellEnd"/>
      <w:r w:rsidRPr="006961AA">
        <w:rPr>
          <w:rFonts w:ascii="Arial" w:hAnsi="Arial" w:cs="Arial"/>
        </w:rPr>
        <w:t>” (TDM)</w:t>
      </w:r>
    </w:p>
    <w:p w14:paraId="4D6F6B14" w14:textId="77777777" w:rsidR="00D633FD" w:rsidRPr="006961AA" w:rsidRDefault="00D633FD" w:rsidP="00D633FD">
      <w:pPr>
        <w:spacing w:line="360" w:lineRule="auto"/>
        <w:jc w:val="both"/>
        <w:rPr>
          <w:rFonts w:ascii="Arial" w:hAnsi="Arial" w:cs="Arial"/>
        </w:rPr>
      </w:pPr>
    </w:p>
    <w:p w14:paraId="466BC644" w14:textId="77777777" w:rsidR="00D633FD" w:rsidRPr="006961AA" w:rsidRDefault="00D633FD" w:rsidP="00D633FD">
      <w:pPr>
        <w:spacing w:line="360" w:lineRule="auto"/>
        <w:jc w:val="both"/>
        <w:rPr>
          <w:rFonts w:ascii="Arial" w:hAnsi="Arial" w:cs="Arial"/>
        </w:rPr>
      </w:pPr>
      <w:r w:rsidRPr="006961AA">
        <w:rPr>
          <w:rFonts w:ascii="Arial" w:hAnsi="Arial" w:cs="Arial"/>
        </w:rPr>
        <w:t>Wilson (2008)</w:t>
      </w:r>
      <w:r w:rsidRPr="006961AA">
        <w:rPr>
          <w:rStyle w:val="FootnoteReference"/>
          <w:rFonts w:ascii="Arial" w:hAnsi="Arial" w:cs="Arial"/>
        </w:rPr>
        <w:footnoteReference w:id="73"/>
      </w:r>
      <w:r w:rsidRPr="006961AA">
        <w:rPr>
          <w:rFonts w:ascii="Arial" w:hAnsi="Arial" w:cs="Arial"/>
        </w:rPr>
        <w:t xml:space="preserve"> realizó una investigación cualitativa con cuatro estudiantes de tercer grado en una escuela de Western Washington en la cual no se ofrecían clases en el área de las bellas artes.  A estos estudiantes se les ofreció clases de varios instrumentos musicales y se les dio la oportunidad de pertenecer a una banda de música rock elemental. Entre los resultados obtenidos se observó que los estudiantes mejoraron sus relaciones de amistad, camaradería y empatía entre ellos </w:t>
      </w:r>
      <w:r w:rsidRPr="006961AA">
        <w:rPr>
          <w:rFonts w:ascii="Arial" w:hAnsi="Arial" w:cs="Arial"/>
        </w:rPr>
        <w:lastRenderedPageBreak/>
        <w:t xml:space="preserve">y mejoraron las destrezas de socialización entre los demás compañeros de la clase, al observarse mayor armonía cuando compartían en sus actividades. </w:t>
      </w:r>
    </w:p>
    <w:p w14:paraId="2FA1FD0A" w14:textId="77777777" w:rsidR="00D633FD" w:rsidRPr="006961AA" w:rsidRDefault="00D633FD" w:rsidP="00D633FD">
      <w:pPr>
        <w:spacing w:line="360" w:lineRule="auto"/>
        <w:jc w:val="both"/>
        <w:rPr>
          <w:rFonts w:ascii="Arial" w:hAnsi="Arial" w:cs="Arial"/>
        </w:rPr>
      </w:pPr>
    </w:p>
    <w:p w14:paraId="74753668"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El Dr. Michael </w:t>
      </w:r>
      <w:proofErr w:type="spellStart"/>
      <w:r w:rsidRPr="006961AA">
        <w:rPr>
          <w:rFonts w:ascii="Arial" w:hAnsi="Arial" w:cs="Arial"/>
        </w:rPr>
        <w:t>Posner</w:t>
      </w:r>
      <w:proofErr w:type="spellEnd"/>
      <w:r w:rsidRPr="006961AA">
        <w:rPr>
          <w:rFonts w:ascii="Arial" w:hAnsi="Arial" w:cs="Arial"/>
        </w:rPr>
        <w:t>, (en Mojica 2009)</w:t>
      </w:r>
      <w:r w:rsidRPr="006961AA">
        <w:rPr>
          <w:rStyle w:val="FootnoteReference"/>
          <w:rFonts w:ascii="Arial" w:hAnsi="Arial" w:cs="Arial"/>
        </w:rPr>
        <w:footnoteReference w:id="74"/>
      </w:r>
      <w:r w:rsidRPr="006961AA">
        <w:rPr>
          <w:rFonts w:ascii="Arial" w:hAnsi="Arial" w:cs="Arial"/>
        </w:rPr>
        <w:t xml:space="preserve"> investigador de la universidad de Oregón ha estudiado los efectos de la música en la atención. Ha encontrado que aquellos estudiantes que han sido adiestrados en las artes, demuestran mayor motivación y creatividad ayudándolos a desarrollar mejor su atención y su inteligencia. </w:t>
      </w:r>
    </w:p>
    <w:p w14:paraId="4FB52273" w14:textId="77777777" w:rsidR="00D633FD" w:rsidRPr="006961AA" w:rsidRDefault="00D633FD" w:rsidP="00D633FD">
      <w:pPr>
        <w:spacing w:line="360" w:lineRule="auto"/>
        <w:jc w:val="both"/>
        <w:rPr>
          <w:rFonts w:ascii="Arial" w:hAnsi="Arial" w:cs="Arial"/>
        </w:rPr>
      </w:pPr>
    </w:p>
    <w:p w14:paraId="72F77A8E" w14:textId="77777777" w:rsidR="00D633FD" w:rsidRPr="006961AA" w:rsidRDefault="00D633FD" w:rsidP="00D633FD">
      <w:pPr>
        <w:spacing w:line="360" w:lineRule="auto"/>
        <w:jc w:val="both"/>
        <w:rPr>
          <w:rFonts w:ascii="Arial" w:hAnsi="Arial" w:cs="Arial"/>
        </w:rPr>
      </w:pPr>
      <w:r w:rsidRPr="006961AA">
        <w:rPr>
          <w:rFonts w:ascii="Arial" w:hAnsi="Arial" w:cs="Arial"/>
        </w:rPr>
        <w:t>En este sentido, Albornoz (2009)</w:t>
      </w:r>
      <w:r w:rsidRPr="006961AA">
        <w:rPr>
          <w:rStyle w:val="FootnoteReference"/>
          <w:rFonts w:ascii="Arial" w:hAnsi="Arial" w:cs="Arial"/>
        </w:rPr>
        <w:footnoteReference w:id="75"/>
      </w:r>
      <w:r w:rsidRPr="006961AA">
        <w:rPr>
          <w:rFonts w:ascii="Arial" w:hAnsi="Arial" w:cs="Arial"/>
        </w:rPr>
        <w:t xml:space="preserve"> concluye en su investigación que los pensamientos emocionales son indicadores de cuan involucrado está el alumnado en las actividades y tareas propuestas en el aula. Así, cuando identificamos desinterés habrá una emoción que lo sustenta. Reconocer las emociones en los procesos de aprendizaje es estimular y potenciar procesos creadores para la promoción de aprendizajes significativos que se traduzcan en bienestar en el recinto educativo. Trabajar en torno a las dificultades que el alumnado percibe como relacionadas con su desarrollo personal y académico es permear el aprendizaje y estimular la motivación, la responsabilidad y el compromiso. Por ejemplo, si se permea la emoción a través de la música se facilita el descubrimiento de la raíz de la confusión, experiencia propia de cualquier proceso de aprendizaje. Un proceso creador permitiría la transformación de esta confusión en confianza, por ejemplo, para enfrentar la naturaleza de dicha confusión, es necesario entonces conocerse emocionalmente para adoptar una postura que contribuya a enfrentar el reto de aprender.</w:t>
      </w:r>
    </w:p>
    <w:p w14:paraId="1B257F31" w14:textId="77777777" w:rsidR="00D633FD" w:rsidRPr="006961AA" w:rsidRDefault="00D633FD" w:rsidP="00D633FD">
      <w:pPr>
        <w:spacing w:line="360" w:lineRule="auto"/>
        <w:jc w:val="both"/>
        <w:rPr>
          <w:rFonts w:ascii="Arial" w:hAnsi="Arial" w:cs="Arial"/>
        </w:rPr>
      </w:pPr>
    </w:p>
    <w:p w14:paraId="088D39F8" w14:textId="77777777" w:rsidR="00D633FD" w:rsidRPr="006961AA" w:rsidRDefault="00D633FD" w:rsidP="00D633FD">
      <w:pPr>
        <w:spacing w:line="360" w:lineRule="auto"/>
        <w:jc w:val="both"/>
        <w:rPr>
          <w:rFonts w:ascii="Arial" w:hAnsi="Arial" w:cs="Arial"/>
        </w:rPr>
      </w:pPr>
      <w:r w:rsidRPr="006961AA">
        <w:rPr>
          <w:rFonts w:ascii="Arial" w:hAnsi="Arial" w:cs="Arial"/>
        </w:rPr>
        <w:lastRenderedPageBreak/>
        <w:t>En trabajos realizados con niños pequeños, Barrios y Palacios (2006)</w:t>
      </w:r>
      <w:r w:rsidRPr="006961AA">
        <w:rPr>
          <w:rStyle w:val="FootnoteReference"/>
          <w:rFonts w:ascii="Arial" w:hAnsi="Arial" w:cs="Arial"/>
        </w:rPr>
        <w:footnoteReference w:id="76"/>
      </w:r>
      <w:r w:rsidRPr="006961AA">
        <w:rPr>
          <w:rFonts w:ascii="Arial" w:hAnsi="Arial" w:cs="Arial"/>
        </w:rPr>
        <w:t xml:space="preserve"> exponen que en abril del 2001 el Conservatorio de música de Atlántida con sede en La Ceiba pone en práctica la musicoterapia con estos destinatarios para controlar sus estados emocionales en donde declaran que “en estas pequeñas vidas se observó que a través de los sonidos se pudieron controlar sus actitudes. La música es un alimento espiritual que nos enciende los sentidos. La importancia de este currículo es potenciar al niño a llevarlo a un nivel en el cual pueda ver la realidad más positiva y llevadera, reduciendo de este modo cualquier angustia y soledad, una vez logrado esto el niño puede empezar a ocupar en su desarrollo la creatividad“.</w:t>
      </w:r>
    </w:p>
    <w:p w14:paraId="2CF5974B" w14:textId="77777777" w:rsidR="00D633FD" w:rsidRPr="006961AA" w:rsidRDefault="00D633FD" w:rsidP="00D633FD">
      <w:pPr>
        <w:spacing w:line="360" w:lineRule="auto"/>
        <w:jc w:val="both"/>
        <w:rPr>
          <w:rFonts w:ascii="Arial" w:hAnsi="Arial" w:cs="Arial"/>
        </w:rPr>
      </w:pPr>
    </w:p>
    <w:p w14:paraId="64B9D490"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En los proyectos de investigación elaborados por estudiantes de la Universidad Nacional Abierta de Caracas, el tema de la música en el aprendizaje ha sido empleado en variadas ocasiones, de las cuales es oportuno mencionar a: </w:t>
      </w:r>
      <w:proofErr w:type="spellStart"/>
      <w:r w:rsidRPr="006961AA">
        <w:rPr>
          <w:rFonts w:ascii="Arial" w:hAnsi="Arial" w:cs="Arial"/>
        </w:rPr>
        <w:t>Paruta</w:t>
      </w:r>
      <w:proofErr w:type="spellEnd"/>
      <w:r w:rsidRPr="006961AA">
        <w:rPr>
          <w:rFonts w:ascii="Arial" w:hAnsi="Arial" w:cs="Arial"/>
        </w:rPr>
        <w:t xml:space="preserve"> (1994)</w:t>
      </w:r>
      <w:r w:rsidRPr="006961AA">
        <w:rPr>
          <w:rStyle w:val="FootnoteReference"/>
          <w:rFonts w:ascii="Arial" w:hAnsi="Arial" w:cs="Arial"/>
        </w:rPr>
        <w:footnoteReference w:id="77"/>
      </w:r>
      <w:r w:rsidRPr="006961AA">
        <w:rPr>
          <w:rFonts w:ascii="Arial" w:hAnsi="Arial" w:cs="Arial"/>
        </w:rPr>
        <w:t xml:space="preserve"> quien recomienda al docente enseñar a valorar la música como medio para recrearse y para expresar los pensamientos; Por otro lado, Martínez (1995)</w:t>
      </w:r>
      <w:r w:rsidRPr="006961AA">
        <w:rPr>
          <w:rStyle w:val="FootnoteReference"/>
          <w:rFonts w:ascii="Arial" w:hAnsi="Arial" w:cs="Arial"/>
        </w:rPr>
        <w:footnoteReference w:id="78"/>
      </w:r>
      <w:r w:rsidRPr="006961AA">
        <w:rPr>
          <w:rFonts w:ascii="Arial" w:hAnsi="Arial" w:cs="Arial"/>
        </w:rPr>
        <w:t xml:space="preserve"> afirma que la música ayuda en la adquisición de nuevos aprendizajes, por cuanto le permite desarrollar su potencial creador e intelectual; también López (1996)</w:t>
      </w:r>
      <w:r w:rsidRPr="006961AA">
        <w:rPr>
          <w:rStyle w:val="FootnoteReference"/>
          <w:rFonts w:ascii="Arial" w:hAnsi="Arial" w:cs="Arial"/>
        </w:rPr>
        <w:footnoteReference w:id="79"/>
      </w:r>
      <w:r w:rsidRPr="006961AA">
        <w:rPr>
          <w:rFonts w:ascii="Arial" w:hAnsi="Arial" w:cs="Arial"/>
        </w:rPr>
        <w:t xml:space="preserve"> concluye que la música es un recurso necesario al servir como medio para correlacionar las áreas del pensamiento programático en las etapas de educación básica, facilitando el proceso de enseñanza aprendizaje, el desarrollo y cumplimiento de actividades que ayuden al niño a superar deficiencias e incentivar el aprendizaje placentero, con </w:t>
      </w:r>
      <w:r w:rsidRPr="006961AA">
        <w:rPr>
          <w:rFonts w:ascii="Arial" w:hAnsi="Arial" w:cs="Arial"/>
        </w:rPr>
        <w:lastRenderedPageBreak/>
        <w:t>entusiasmo y alegría;  Del mismo modo, Duarte (1997)</w:t>
      </w:r>
      <w:r w:rsidRPr="006961AA">
        <w:rPr>
          <w:rStyle w:val="FootnoteReference"/>
          <w:rFonts w:ascii="Arial" w:hAnsi="Arial" w:cs="Arial"/>
        </w:rPr>
        <w:footnoteReference w:id="80"/>
      </w:r>
      <w:r w:rsidRPr="006961AA">
        <w:rPr>
          <w:rFonts w:ascii="Arial" w:hAnsi="Arial" w:cs="Arial"/>
        </w:rPr>
        <w:t xml:space="preserve"> afirma que los estudiantes necesitan entrenamientos en el aula de clases dirigidos a desarrollar sus dos hemisferios cerebrales, afirma que las propuestas de estrategias musicales promueven en el aula la utilización del método audio-viso-motor para el aprendizaje efectivo; finalmente, Briceño y Moreno (1997)</w:t>
      </w:r>
      <w:r w:rsidRPr="006961AA">
        <w:rPr>
          <w:rStyle w:val="FootnoteReference"/>
          <w:rFonts w:ascii="Arial" w:hAnsi="Arial" w:cs="Arial"/>
        </w:rPr>
        <w:footnoteReference w:id="81"/>
      </w:r>
      <w:r w:rsidRPr="006961AA">
        <w:rPr>
          <w:rFonts w:ascii="Arial" w:hAnsi="Arial" w:cs="Arial"/>
        </w:rPr>
        <w:t xml:space="preserve"> concluyen su investigación proponiendo la música como herramienta dentro del aula, para que los niños obtengan buenos resultados en el aprendizaje, sobre todo para aquellos que tienen problemas en comprensión lectora. </w:t>
      </w:r>
    </w:p>
    <w:p w14:paraId="481C7A9E" w14:textId="77777777" w:rsidR="00D633FD" w:rsidRPr="006961AA" w:rsidRDefault="00D633FD" w:rsidP="00D633FD">
      <w:pPr>
        <w:spacing w:line="360" w:lineRule="auto"/>
        <w:jc w:val="both"/>
        <w:rPr>
          <w:rFonts w:ascii="Arial" w:hAnsi="Arial" w:cs="Arial"/>
        </w:rPr>
      </w:pPr>
    </w:p>
    <w:p w14:paraId="0798E53B"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La musicoterapia, como hemos visto, se ha estudiado y empleado en distintos lugares del mundo, en Chile, de acuerdo a lo señalado por la Etnomusicóloga y Antropóloga María Ester </w:t>
      </w:r>
      <w:proofErr w:type="spellStart"/>
      <w:r w:rsidRPr="006961AA">
        <w:rPr>
          <w:rFonts w:ascii="Arial" w:hAnsi="Arial" w:cs="Arial"/>
        </w:rPr>
        <w:t>Greber</w:t>
      </w:r>
      <w:proofErr w:type="spellEnd"/>
      <w:r w:rsidRPr="006961AA">
        <w:rPr>
          <w:rFonts w:ascii="Arial" w:hAnsi="Arial" w:cs="Arial"/>
        </w:rPr>
        <w:t xml:space="preserve"> (1997)</w:t>
      </w:r>
      <w:r w:rsidRPr="006961AA">
        <w:rPr>
          <w:rStyle w:val="FootnoteReference"/>
          <w:rFonts w:ascii="Arial" w:hAnsi="Arial" w:cs="Arial"/>
        </w:rPr>
        <w:footnoteReference w:id="82"/>
      </w:r>
      <w:r w:rsidRPr="006961AA">
        <w:rPr>
          <w:rFonts w:ascii="Arial" w:hAnsi="Arial" w:cs="Arial"/>
        </w:rPr>
        <w:t>, las  diversas  actividades  desarrolladas  en nuestro país  que podrían incluirse  en  un  contexto  de  terapia  y  música  surgen  y  evolucionan  entre  1952  y 1977.</w:t>
      </w:r>
    </w:p>
    <w:p w14:paraId="0F9EB625" w14:textId="77777777" w:rsidR="00D633FD" w:rsidRPr="006961AA" w:rsidRDefault="00D633FD" w:rsidP="00D633FD">
      <w:pPr>
        <w:spacing w:line="360" w:lineRule="auto"/>
        <w:jc w:val="both"/>
        <w:rPr>
          <w:rFonts w:ascii="Arial" w:hAnsi="Arial" w:cs="Arial"/>
        </w:rPr>
      </w:pPr>
    </w:p>
    <w:p w14:paraId="56BE5546"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La Asociación Chilena de Musicoterapia entrega la siguiente información sobre esta terapia en nuestro país: </w:t>
      </w:r>
    </w:p>
    <w:p w14:paraId="5EDA423C" w14:textId="77777777" w:rsidR="00D633FD" w:rsidRPr="006961AA" w:rsidRDefault="00D633FD" w:rsidP="00D633FD">
      <w:pPr>
        <w:spacing w:line="360" w:lineRule="auto"/>
        <w:jc w:val="both"/>
        <w:rPr>
          <w:rFonts w:ascii="Arial" w:hAnsi="Arial" w:cs="Arial"/>
        </w:rPr>
      </w:pPr>
    </w:p>
    <w:p w14:paraId="762BCF89"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Fue M. E. </w:t>
      </w:r>
      <w:proofErr w:type="spellStart"/>
      <w:r w:rsidRPr="006961AA">
        <w:rPr>
          <w:rFonts w:ascii="Arial" w:hAnsi="Arial" w:cs="Arial"/>
        </w:rPr>
        <w:t>Greber</w:t>
      </w:r>
      <w:proofErr w:type="spellEnd"/>
      <w:r w:rsidRPr="006961AA">
        <w:rPr>
          <w:rFonts w:ascii="Arial" w:hAnsi="Arial" w:cs="Arial"/>
        </w:rPr>
        <w:t xml:space="preserve"> quien en 1977 organizó el Primer Seminario Chileno de Musicoterapia, al amparo de la Facultad de Artes de la Universidad de Chile y con el patrocinio de la Escuela de Graduados de la Facultad de Medicina Norte.  En esa </w:t>
      </w:r>
      <w:r w:rsidRPr="006961AA">
        <w:rPr>
          <w:rFonts w:ascii="Arial" w:hAnsi="Arial" w:cs="Arial"/>
        </w:rPr>
        <w:lastRenderedPageBreak/>
        <w:t xml:space="preserve">oportunidad se contó con la presencia del Dr. Rolando </w:t>
      </w:r>
      <w:proofErr w:type="spellStart"/>
      <w:r w:rsidRPr="006961AA">
        <w:rPr>
          <w:rFonts w:ascii="Arial" w:hAnsi="Arial" w:cs="Arial"/>
        </w:rPr>
        <w:t>Benenzon</w:t>
      </w:r>
      <w:proofErr w:type="spellEnd"/>
      <w:r w:rsidRPr="006961AA">
        <w:rPr>
          <w:rFonts w:ascii="Arial" w:hAnsi="Arial" w:cs="Arial"/>
        </w:rPr>
        <w:t xml:space="preserve">, uno de los pioneros de la Musicoterapia en América Latina. En dicho seminario, además de las charlas ofrecidas por </w:t>
      </w:r>
      <w:proofErr w:type="spellStart"/>
      <w:r w:rsidRPr="006961AA">
        <w:rPr>
          <w:rFonts w:ascii="Arial" w:hAnsi="Arial" w:cs="Arial"/>
        </w:rPr>
        <w:t>Benenzon</w:t>
      </w:r>
      <w:proofErr w:type="spellEnd"/>
      <w:r w:rsidRPr="006961AA">
        <w:rPr>
          <w:rFonts w:ascii="Arial" w:hAnsi="Arial" w:cs="Arial"/>
        </w:rPr>
        <w:t xml:space="preserve">, se desarrolló un seminario bibliográfico y un </w:t>
      </w:r>
      <w:proofErr w:type="spellStart"/>
      <w:r w:rsidRPr="006961AA">
        <w:rPr>
          <w:rFonts w:ascii="Arial" w:hAnsi="Arial" w:cs="Arial"/>
        </w:rPr>
        <w:t>symposium</w:t>
      </w:r>
      <w:proofErr w:type="spellEnd"/>
      <w:r w:rsidRPr="006961AA">
        <w:rPr>
          <w:rFonts w:ascii="Arial" w:hAnsi="Arial" w:cs="Arial"/>
        </w:rPr>
        <w:t xml:space="preserve"> de trabajos chilenos que a través de mesas de trabajo abordaron la relación y aporte de la Musicoterapia en el quehacer de diversas disciplinas como Kinesiterapia, Fonoaudiología, Fisiología, Terapia Ocupacional, Psiquiatría, entre otras. Desde entonces se han realizado eventos, cursos experienciales y teóricos que han puesto en evidencia el creciente interés de profesionales y graduados en música, educación y ciencias de la salud por una especialización sistemática y una formación </w:t>
      </w:r>
      <w:proofErr w:type="gramStart"/>
      <w:r w:rsidRPr="006961AA">
        <w:rPr>
          <w:rFonts w:ascii="Arial" w:hAnsi="Arial" w:cs="Arial"/>
        </w:rPr>
        <w:t>continua</w:t>
      </w:r>
      <w:proofErr w:type="gramEnd"/>
      <w:r w:rsidRPr="006961AA">
        <w:rPr>
          <w:rFonts w:ascii="Arial" w:hAnsi="Arial" w:cs="Arial"/>
        </w:rPr>
        <w:t xml:space="preserve"> en esta área.</w:t>
      </w:r>
    </w:p>
    <w:p w14:paraId="09C5AF83" w14:textId="77777777" w:rsidR="00D633FD" w:rsidRPr="006961AA" w:rsidRDefault="00D633FD" w:rsidP="00D633FD">
      <w:pPr>
        <w:spacing w:line="360" w:lineRule="auto"/>
        <w:jc w:val="both"/>
        <w:rPr>
          <w:rFonts w:ascii="Arial" w:hAnsi="Arial" w:cs="Arial"/>
        </w:rPr>
      </w:pPr>
    </w:p>
    <w:p w14:paraId="7FEAE810"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Fue hacia la década de los noventa que por diversos temas y experiencias en común se encontraron dos </w:t>
      </w:r>
      <w:proofErr w:type="spellStart"/>
      <w:r w:rsidRPr="006961AA">
        <w:rPr>
          <w:rFonts w:ascii="Arial" w:hAnsi="Arial" w:cs="Arial"/>
        </w:rPr>
        <w:t>musicoterapeutas</w:t>
      </w:r>
      <w:proofErr w:type="spellEnd"/>
      <w:r w:rsidRPr="006961AA">
        <w:rPr>
          <w:rFonts w:ascii="Arial" w:hAnsi="Arial" w:cs="Arial"/>
        </w:rPr>
        <w:t xml:space="preserve">: </w:t>
      </w:r>
      <w:proofErr w:type="spellStart"/>
      <w:r w:rsidRPr="006961AA">
        <w:rPr>
          <w:rFonts w:ascii="Arial" w:hAnsi="Arial" w:cs="Arial"/>
        </w:rPr>
        <w:t>Susan</w:t>
      </w:r>
      <w:proofErr w:type="spellEnd"/>
      <w:r w:rsidRPr="006961AA">
        <w:rPr>
          <w:rFonts w:ascii="Arial" w:hAnsi="Arial" w:cs="Arial"/>
        </w:rPr>
        <w:t xml:space="preserve"> Bauer (Mt. formada en la Escuela Superior de Viena) y Patricia </w:t>
      </w:r>
      <w:proofErr w:type="spellStart"/>
      <w:r w:rsidRPr="006961AA">
        <w:rPr>
          <w:rFonts w:ascii="Arial" w:hAnsi="Arial" w:cs="Arial"/>
        </w:rPr>
        <w:t>Ubilla</w:t>
      </w:r>
      <w:proofErr w:type="spellEnd"/>
      <w:r w:rsidRPr="006961AA">
        <w:rPr>
          <w:rFonts w:ascii="Arial" w:hAnsi="Arial" w:cs="Arial"/>
        </w:rPr>
        <w:t xml:space="preserve"> (Mt del programa de Pos-título en Musicoterapia, Barcelona), quienes junto a la Terapeuta Ocupacional Ma. Angélica Montenegro desarrolló una investigación en la Clínica Psiquiátrica de la Universidad de Chile, la cual fue publicada en el año 1994.</w:t>
      </w:r>
    </w:p>
    <w:p w14:paraId="71D5A5D8" w14:textId="77777777" w:rsidR="00D633FD" w:rsidRPr="006961AA" w:rsidRDefault="00D633FD" w:rsidP="00D633FD">
      <w:pPr>
        <w:spacing w:line="360" w:lineRule="auto"/>
        <w:jc w:val="both"/>
        <w:rPr>
          <w:rFonts w:ascii="Arial" w:hAnsi="Arial" w:cs="Arial"/>
        </w:rPr>
      </w:pPr>
    </w:p>
    <w:p w14:paraId="2C484F5F" w14:textId="77777777" w:rsidR="00D633FD" w:rsidRPr="006961AA" w:rsidRDefault="00D633FD" w:rsidP="00D633FD">
      <w:pPr>
        <w:spacing w:line="360" w:lineRule="auto"/>
        <w:jc w:val="both"/>
        <w:rPr>
          <w:rFonts w:ascii="Arial" w:hAnsi="Arial" w:cs="Arial"/>
        </w:rPr>
      </w:pPr>
      <w:r w:rsidRPr="006961AA">
        <w:rPr>
          <w:rFonts w:ascii="Arial" w:hAnsi="Arial" w:cs="Arial"/>
        </w:rPr>
        <w:t>Desde el punto de vista académico, la Escuela de Postgrado de la Facultad de Artes de la Universidad de Chile se abocó por un período de 3 años al estudio de una propuesta sobre Musicoterapia. Es así como en el año 1999 la Escuela de Postgrado de la Facultad de Artes de la Universidad de Chile, creó el programa de especialización de postgrado en Terapias de Arte mención Musicoterapia, con un cuerpo docente internacional y nacional especializado.</w:t>
      </w:r>
    </w:p>
    <w:p w14:paraId="6D19CBBF" w14:textId="77777777" w:rsidR="00D633FD" w:rsidRPr="006961AA" w:rsidRDefault="00D633FD" w:rsidP="00D633FD">
      <w:pPr>
        <w:spacing w:line="360" w:lineRule="auto"/>
        <w:jc w:val="both"/>
        <w:rPr>
          <w:rFonts w:ascii="Arial" w:hAnsi="Arial" w:cs="Arial"/>
        </w:rPr>
      </w:pPr>
    </w:p>
    <w:p w14:paraId="11AA4F3B"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 En el 2005 se crea la Asociación Chilena de Musicoterapia (ACHIM), cuyo objetivo principal es el de promover y regular el ejercicio profesional en nuestro país.</w:t>
      </w:r>
    </w:p>
    <w:p w14:paraId="4DAE5330" w14:textId="77777777" w:rsidR="00D633FD" w:rsidRPr="006961AA" w:rsidRDefault="00D633FD" w:rsidP="00D633FD">
      <w:pPr>
        <w:spacing w:line="360" w:lineRule="auto"/>
        <w:jc w:val="both"/>
        <w:rPr>
          <w:rFonts w:ascii="Arial" w:hAnsi="Arial" w:cs="Arial"/>
        </w:rPr>
      </w:pPr>
    </w:p>
    <w:p w14:paraId="33BA4097"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Un desafío de mayor envergadura, fue la organización y realización del III Congreso Latinoamericano de Musicoterapia el cual tuvo como sede la Facultad de Artes de la Universidad de Chile, en Santiago. </w:t>
      </w:r>
    </w:p>
    <w:p w14:paraId="0B4CA6C4" w14:textId="77777777" w:rsidR="00D633FD" w:rsidRPr="006961AA" w:rsidRDefault="00D633FD" w:rsidP="00D633FD">
      <w:pPr>
        <w:spacing w:line="360" w:lineRule="auto"/>
        <w:jc w:val="both"/>
        <w:rPr>
          <w:rFonts w:ascii="Arial" w:hAnsi="Arial" w:cs="Arial"/>
        </w:rPr>
      </w:pPr>
    </w:p>
    <w:p w14:paraId="16A672BD" w14:textId="77777777" w:rsidR="00D633FD" w:rsidRPr="006961AA" w:rsidRDefault="00D633FD" w:rsidP="00D633FD">
      <w:pPr>
        <w:spacing w:line="360" w:lineRule="auto"/>
        <w:jc w:val="both"/>
        <w:rPr>
          <w:rFonts w:ascii="Arial" w:hAnsi="Arial" w:cs="Arial"/>
        </w:rPr>
      </w:pPr>
      <w:proofErr w:type="spellStart"/>
      <w:r w:rsidRPr="006961AA">
        <w:rPr>
          <w:rFonts w:ascii="Arial" w:hAnsi="Arial" w:cs="Arial"/>
        </w:rPr>
        <w:t>Greber</w:t>
      </w:r>
      <w:proofErr w:type="spellEnd"/>
      <w:r w:rsidRPr="006961AA">
        <w:rPr>
          <w:rFonts w:ascii="Arial" w:hAnsi="Arial" w:cs="Arial"/>
        </w:rPr>
        <w:t xml:space="preserve"> (1997) expone que en el área de educación existen tres campos en los cuales surgen intereses tempranos por la musicoterapia: educación </w:t>
      </w:r>
      <w:proofErr w:type="spellStart"/>
      <w:r w:rsidRPr="006961AA">
        <w:rPr>
          <w:rFonts w:ascii="Arial" w:hAnsi="Arial" w:cs="Arial"/>
        </w:rPr>
        <w:t>parvularia</w:t>
      </w:r>
      <w:proofErr w:type="spellEnd"/>
      <w:r w:rsidRPr="006961AA">
        <w:rPr>
          <w:rFonts w:ascii="Arial" w:hAnsi="Arial" w:cs="Arial"/>
        </w:rPr>
        <w:t xml:space="preserve"> o preescolar, educación musical y educación diferencial. Las experiencias más antiguas detectadas en Chile corresponden a dos iniciativas paralelas iniciadas aproximadamente a partir de 1952: los trabajos de Matilde </w:t>
      </w:r>
      <w:proofErr w:type="spellStart"/>
      <w:r w:rsidRPr="006961AA">
        <w:rPr>
          <w:rFonts w:ascii="Arial" w:hAnsi="Arial" w:cs="Arial"/>
        </w:rPr>
        <w:t>Huici</w:t>
      </w:r>
      <w:proofErr w:type="spellEnd"/>
      <w:r w:rsidRPr="006961AA">
        <w:rPr>
          <w:rFonts w:ascii="Arial" w:hAnsi="Arial" w:cs="Arial"/>
        </w:rPr>
        <w:t xml:space="preserve"> y Juana Yáñez que estudian el caso de una niña oligofrénica tratada con ritmo terapia; y el trabajo de Elisa </w:t>
      </w:r>
      <w:proofErr w:type="spellStart"/>
      <w:r w:rsidRPr="006961AA">
        <w:rPr>
          <w:rFonts w:ascii="Arial" w:hAnsi="Arial" w:cs="Arial"/>
        </w:rPr>
        <w:t>Gayán</w:t>
      </w:r>
      <w:proofErr w:type="spellEnd"/>
      <w:r w:rsidRPr="006961AA">
        <w:rPr>
          <w:rFonts w:ascii="Arial" w:hAnsi="Arial" w:cs="Arial"/>
        </w:rPr>
        <w:t xml:space="preserve"> que intenta la readaptación de enfermos mentales adultos mediante actividades musicales. </w:t>
      </w:r>
    </w:p>
    <w:p w14:paraId="0A8C85B8" w14:textId="77777777" w:rsidR="00D633FD" w:rsidRPr="006961AA" w:rsidRDefault="00D633FD" w:rsidP="00D633FD">
      <w:pPr>
        <w:spacing w:line="360" w:lineRule="auto"/>
        <w:jc w:val="both"/>
        <w:rPr>
          <w:rFonts w:ascii="Arial" w:hAnsi="Arial" w:cs="Arial"/>
        </w:rPr>
      </w:pPr>
    </w:p>
    <w:p w14:paraId="4BF29B24"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En Educación Diferencial, </w:t>
      </w:r>
      <w:proofErr w:type="spellStart"/>
      <w:r w:rsidRPr="006961AA">
        <w:rPr>
          <w:rFonts w:ascii="Arial" w:hAnsi="Arial" w:cs="Arial"/>
        </w:rPr>
        <w:t>Layla</w:t>
      </w:r>
      <w:proofErr w:type="spellEnd"/>
      <w:r>
        <w:rPr>
          <w:rFonts w:ascii="Arial" w:hAnsi="Arial" w:cs="Arial"/>
        </w:rPr>
        <w:t xml:space="preserve"> </w:t>
      </w:r>
      <w:proofErr w:type="spellStart"/>
      <w:r w:rsidRPr="006961AA">
        <w:rPr>
          <w:rFonts w:ascii="Arial" w:hAnsi="Arial" w:cs="Arial"/>
        </w:rPr>
        <w:t>Riffka</w:t>
      </w:r>
      <w:proofErr w:type="spellEnd"/>
      <w:r w:rsidRPr="006961AA">
        <w:rPr>
          <w:rFonts w:ascii="Arial" w:hAnsi="Arial" w:cs="Arial"/>
        </w:rPr>
        <w:t xml:space="preserve"> y María </w:t>
      </w:r>
      <w:proofErr w:type="spellStart"/>
      <w:r w:rsidRPr="006961AA">
        <w:rPr>
          <w:rFonts w:ascii="Arial" w:hAnsi="Arial" w:cs="Arial"/>
        </w:rPr>
        <w:t>Valeska</w:t>
      </w:r>
      <w:proofErr w:type="spellEnd"/>
      <w:r>
        <w:rPr>
          <w:rFonts w:ascii="Arial" w:hAnsi="Arial" w:cs="Arial"/>
        </w:rPr>
        <w:t xml:space="preserve"> </w:t>
      </w:r>
      <w:proofErr w:type="spellStart"/>
      <w:r w:rsidRPr="006961AA">
        <w:rPr>
          <w:rFonts w:ascii="Arial" w:hAnsi="Arial" w:cs="Arial"/>
        </w:rPr>
        <w:t>Sigren</w:t>
      </w:r>
      <w:proofErr w:type="spellEnd"/>
      <w:r w:rsidRPr="006961AA">
        <w:rPr>
          <w:rFonts w:ascii="Arial" w:hAnsi="Arial" w:cs="Arial"/>
        </w:rPr>
        <w:t xml:space="preserve"> (en </w:t>
      </w:r>
      <w:proofErr w:type="spellStart"/>
      <w:r w:rsidRPr="006961AA">
        <w:rPr>
          <w:rFonts w:ascii="Arial" w:hAnsi="Arial" w:cs="Arial"/>
        </w:rPr>
        <w:t>Greber</w:t>
      </w:r>
      <w:proofErr w:type="spellEnd"/>
      <w:r w:rsidRPr="006961AA">
        <w:rPr>
          <w:rFonts w:ascii="Arial" w:hAnsi="Arial" w:cs="Arial"/>
        </w:rPr>
        <w:t xml:space="preserve"> 1997) han impulsado la musicoterapia en sus respectivas actividades. </w:t>
      </w:r>
      <w:proofErr w:type="spellStart"/>
      <w:r w:rsidRPr="006961AA">
        <w:rPr>
          <w:rFonts w:ascii="Arial" w:hAnsi="Arial" w:cs="Arial"/>
        </w:rPr>
        <w:t>Layla</w:t>
      </w:r>
      <w:proofErr w:type="spellEnd"/>
      <w:r>
        <w:rPr>
          <w:rFonts w:ascii="Arial" w:hAnsi="Arial" w:cs="Arial"/>
        </w:rPr>
        <w:t xml:space="preserve"> </w:t>
      </w:r>
      <w:proofErr w:type="spellStart"/>
      <w:r w:rsidRPr="006961AA">
        <w:rPr>
          <w:rFonts w:ascii="Arial" w:hAnsi="Arial" w:cs="Arial"/>
        </w:rPr>
        <w:t>Riffka</w:t>
      </w:r>
      <w:proofErr w:type="spellEnd"/>
      <w:r>
        <w:rPr>
          <w:rFonts w:ascii="Arial" w:hAnsi="Arial" w:cs="Arial"/>
        </w:rPr>
        <w:t xml:space="preserve"> </w:t>
      </w:r>
      <w:r w:rsidRPr="006961AA">
        <w:rPr>
          <w:rFonts w:ascii="Arial" w:hAnsi="Arial" w:cs="Arial"/>
        </w:rPr>
        <w:t xml:space="preserve">desarrolló tareas de educadora especial para el Ministerio de Educación y el Servicio Nacional de Salud, preocupándose de la rehabilitación física y socio-conductual infantil, colaborando asimismo, de programas de laborterapia y foniatría. Por su parte, </w:t>
      </w:r>
      <w:proofErr w:type="spellStart"/>
      <w:r w:rsidRPr="006961AA">
        <w:rPr>
          <w:rFonts w:ascii="Arial" w:hAnsi="Arial" w:cs="Arial"/>
        </w:rPr>
        <w:t>Valeska</w:t>
      </w:r>
      <w:proofErr w:type="spellEnd"/>
      <w:r w:rsidRPr="006961AA">
        <w:rPr>
          <w:rFonts w:ascii="Arial" w:hAnsi="Arial" w:cs="Arial"/>
        </w:rPr>
        <w:t xml:space="preserve"> </w:t>
      </w:r>
      <w:proofErr w:type="spellStart"/>
      <w:r w:rsidRPr="006961AA">
        <w:rPr>
          <w:rFonts w:ascii="Arial" w:hAnsi="Arial" w:cs="Arial"/>
        </w:rPr>
        <w:t>Sigren</w:t>
      </w:r>
      <w:proofErr w:type="spellEnd"/>
      <w:r w:rsidRPr="006961AA">
        <w:rPr>
          <w:rFonts w:ascii="Arial" w:hAnsi="Arial" w:cs="Arial"/>
        </w:rPr>
        <w:t>, educadora Montessori, realizó en 1973 un trabajo de musicoterapia de 6 meses de duración con doce pacientes preadolescentes en la Clínica Psiquiátrica Infantil de Santiago, contando con aportes de material Off. No obstante, dicha experiencia no se logró documentar en un trabajo de investigación formal. Posteriormente, en 1994 creó un programa de Musicoterapia en el Centro de Audición y Lenguaje Comunica.</w:t>
      </w:r>
    </w:p>
    <w:p w14:paraId="35368FDE" w14:textId="77777777" w:rsidR="00D633FD" w:rsidRPr="006961AA" w:rsidRDefault="00D633FD" w:rsidP="00D633FD">
      <w:pPr>
        <w:spacing w:line="360" w:lineRule="auto"/>
        <w:jc w:val="both"/>
        <w:rPr>
          <w:rFonts w:ascii="Arial" w:hAnsi="Arial" w:cs="Arial"/>
        </w:rPr>
      </w:pPr>
    </w:p>
    <w:p w14:paraId="0939FEAF"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Un aporte efectivo en el área de Educación Diferencial lo constituye el trabajo sobre estructuración temporal de Chadwick, </w:t>
      </w:r>
      <w:proofErr w:type="spellStart"/>
      <w:r w:rsidRPr="006961AA">
        <w:rPr>
          <w:rFonts w:ascii="Arial" w:hAnsi="Arial" w:cs="Arial"/>
        </w:rPr>
        <w:t>Condemarín</w:t>
      </w:r>
      <w:proofErr w:type="spellEnd"/>
      <w:r w:rsidRPr="006961AA">
        <w:rPr>
          <w:rFonts w:ascii="Arial" w:hAnsi="Arial" w:cs="Arial"/>
        </w:rPr>
        <w:t xml:space="preserve"> y </w:t>
      </w:r>
      <w:proofErr w:type="spellStart"/>
      <w:r w:rsidRPr="006961AA">
        <w:rPr>
          <w:rFonts w:ascii="Arial" w:hAnsi="Arial" w:cs="Arial"/>
        </w:rPr>
        <w:t>Milicic</w:t>
      </w:r>
      <w:proofErr w:type="spellEnd"/>
      <w:r w:rsidRPr="006961AA">
        <w:rPr>
          <w:rFonts w:ascii="Arial" w:hAnsi="Arial" w:cs="Arial"/>
        </w:rPr>
        <w:t xml:space="preserve"> en el año 1975 (en </w:t>
      </w:r>
      <w:proofErr w:type="spellStart"/>
      <w:r w:rsidRPr="006961AA">
        <w:rPr>
          <w:rFonts w:ascii="Arial" w:hAnsi="Arial" w:cs="Arial"/>
        </w:rPr>
        <w:t>Greber</w:t>
      </w:r>
      <w:proofErr w:type="spellEnd"/>
      <w:r w:rsidRPr="006961AA">
        <w:rPr>
          <w:rFonts w:ascii="Arial" w:hAnsi="Arial" w:cs="Arial"/>
        </w:rPr>
        <w:t xml:space="preserve"> 1997), educadoras especiales de la Universidad Católica de Chile. Se propone desarrollar la conciencia temporal del niño, y en especial, la estimulación de la duración y su doble relación con el tiempo y el espacio, utilizando para ello ejercicios rítmicos y de conceptualización temporal. Su enfoque es de aplicación factible en musicoterapia, destinada preferentemente a niños con problemas psicomotores. Su aporte reside principalmente en establecer una relación </w:t>
      </w:r>
      <w:r w:rsidRPr="006961AA">
        <w:rPr>
          <w:rFonts w:ascii="Arial" w:hAnsi="Arial" w:cs="Arial"/>
        </w:rPr>
        <w:lastRenderedPageBreak/>
        <w:t>estructurada entre teoría y práctica, mediante el desarrollo de un marco conceptual y de una serie de ejercicios rítmicos organizados en función de éstos últimos.</w:t>
      </w:r>
    </w:p>
    <w:p w14:paraId="10EC3A8C" w14:textId="77777777" w:rsidR="00D633FD" w:rsidRPr="006961AA" w:rsidRDefault="00D633FD" w:rsidP="00D633FD">
      <w:pPr>
        <w:spacing w:line="360" w:lineRule="auto"/>
        <w:jc w:val="both"/>
        <w:rPr>
          <w:rFonts w:ascii="Arial" w:hAnsi="Arial" w:cs="Arial"/>
        </w:rPr>
      </w:pPr>
    </w:p>
    <w:p w14:paraId="518EBE76"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También la psicopedagoga y </w:t>
      </w:r>
      <w:proofErr w:type="spellStart"/>
      <w:r w:rsidRPr="006961AA">
        <w:rPr>
          <w:rFonts w:ascii="Arial" w:hAnsi="Arial" w:cs="Arial"/>
        </w:rPr>
        <w:t>musicoterapeuta</w:t>
      </w:r>
      <w:proofErr w:type="spellEnd"/>
      <w:r w:rsidRPr="006961AA">
        <w:rPr>
          <w:rFonts w:ascii="Arial" w:hAnsi="Arial" w:cs="Arial"/>
        </w:rPr>
        <w:t xml:space="preserve"> de la Universidad de Chile, Pamela Mayer Schmitt, emplea la musicoterapia para desarrollar todas las inteligencias y potencialidades en los niños y jóvenes que atiende. Mayer (en Elvira 2004) afirma que el uso de la música y los sonidos en forma terapéutica abarca las dimensiones cognitivas, afectivas y psicomotrices, contribuyendo a la prevención, mantenimiento y restauración de la salud mental y física. </w:t>
      </w:r>
    </w:p>
    <w:p w14:paraId="6C2D9825" w14:textId="77777777" w:rsidR="00D633FD" w:rsidRPr="006961AA" w:rsidRDefault="00D633FD" w:rsidP="00D633FD">
      <w:pPr>
        <w:spacing w:line="360" w:lineRule="auto"/>
        <w:jc w:val="both"/>
        <w:rPr>
          <w:rFonts w:ascii="Arial" w:hAnsi="Arial" w:cs="Arial"/>
        </w:rPr>
      </w:pPr>
    </w:p>
    <w:p w14:paraId="2C32B722" w14:textId="77777777" w:rsidR="00D633FD" w:rsidRDefault="00D633FD" w:rsidP="00D633FD">
      <w:pPr>
        <w:spacing w:line="360" w:lineRule="auto"/>
        <w:jc w:val="both"/>
        <w:rPr>
          <w:rFonts w:ascii="Arial" w:hAnsi="Arial" w:cs="Arial"/>
        </w:rPr>
      </w:pPr>
      <w:r w:rsidRPr="006961AA">
        <w:rPr>
          <w:rFonts w:ascii="Arial" w:hAnsi="Arial" w:cs="Arial"/>
        </w:rPr>
        <w:t xml:space="preserve">A pesar de las numerosas investigaciones y resultados favorables que encontramos a nivel mundial sobre los efectos de la musicoterapia, en Chile existen pocos especialistas, y de ellos, la mayoría están enfocados al área clínica. Esta fue una de las motivaciones para que un grupo de alumnos de la Universidad Metropolitana de Ciencias de la Educación realizara una investigación teórica sobre la pertinencia de esta disciplina en el área de la educación. La investigación titulada Aplicaciones </w:t>
      </w:r>
      <w:proofErr w:type="spellStart"/>
      <w:r w:rsidRPr="006961AA">
        <w:rPr>
          <w:rFonts w:ascii="Arial" w:hAnsi="Arial" w:cs="Arial"/>
        </w:rPr>
        <w:t>Musicoterapeuticas</w:t>
      </w:r>
      <w:proofErr w:type="spellEnd"/>
      <w:r w:rsidRPr="006961AA">
        <w:rPr>
          <w:rFonts w:ascii="Arial" w:hAnsi="Arial" w:cs="Arial"/>
        </w:rPr>
        <w:t xml:space="preserve"> en Educ</w:t>
      </w:r>
      <w:r>
        <w:rPr>
          <w:rFonts w:ascii="Arial" w:hAnsi="Arial" w:cs="Arial"/>
        </w:rPr>
        <w:t xml:space="preserve">ación, elaborada por Geldres, </w:t>
      </w:r>
      <w:proofErr w:type="spellStart"/>
      <w:r>
        <w:rPr>
          <w:rFonts w:ascii="Arial" w:hAnsi="Arial" w:cs="Arial"/>
        </w:rPr>
        <w:t>Ma</w:t>
      </w:r>
      <w:r w:rsidRPr="006961AA">
        <w:rPr>
          <w:rFonts w:ascii="Arial" w:hAnsi="Arial" w:cs="Arial"/>
        </w:rPr>
        <w:t>tamala</w:t>
      </w:r>
      <w:proofErr w:type="spellEnd"/>
      <w:r w:rsidRPr="006961AA">
        <w:rPr>
          <w:rFonts w:ascii="Arial" w:hAnsi="Arial" w:cs="Arial"/>
        </w:rPr>
        <w:t xml:space="preserve"> y Rojas</w:t>
      </w:r>
      <w:r w:rsidRPr="006961AA">
        <w:rPr>
          <w:rStyle w:val="FootnoteReference"/>
          <w:rFonts w:ascii="Arial" w:hAnsi="Arial" w:cs="Arial"/>
        </w:rPr>
        <w:footnoteReference w:id="83"/>
      </w:r>
      <w:r w:rsidRPr="006961AA">
        <w:rPr>
          <w:rFonts w:ascii="Arial" w:hAnsi="Arial" w:cs="Arial"/>
        </w:rPr>
        <w:t xml:space="preserve"> y guiada por el profesor Claudio Muñoz I.,  que concluye entre otras cosas que:</w:t>
      </w:r>
    </w:p>
    <w:p w14:paraId="30A85836" w14:textId="77777777" w:rsidR="00D633FD" w:rsidRPr="006961AA" w:rsidRDefault="00D633FD" w:rsidP="00D633FD">
      <w:pPr>
        <w:spacing w:line="360" w:lineRule="auto"/>
        <w:jc w:val="both"/>
        <w:rPr>
          <w:rFonts w:ascii="Arial" w:hAnsi="Arial" w:cs="Arial"/>
        </w:rPr>
      </w:pPr>
    </w:p>
    <w:p w14:paraId="454CE6AF" w14:textId="77777777" w:rsidR="00D633FD" w:rsidRPr="006961AA" w:rsidRDefault="00D633FD" w:rsidP="00D633FD">
      <w:pPr>
        <w:spacing w:line="360" w:lineRule="auto"/>
        <w:jc w:val="both"/>
        <w:rPr>
          <w:rFonts w:ascii="Arial" w:hAnsi="Arial" w:cs="Arial"/>
        </w:rPr>
      </w:pPr>
      <w:r w:rsidRPr="006961AA">
        <w:rPr>
          <w:rFonts w:ascii="Arial" w:hAnsi="Arial" w:cs="Arial"/>
        </w:rPr>
        <w:t>-La musicoterapia permite que el sistema nervioso esté alerta generando un escenario propicio para desarrollar nuevos aprendizajes y procesar la información que recibimos. Por lo tanto, es una estrategia que contempla a las artes como trampolín para el desarrollo y logro de otros contenidos.</w:t>
      </w:r>
    </w:p>
    <w:p w14:paraId="323AA3F6" w14:textId="77777777" w:rsidR="00D633FD" w:rsidRPr="006961AA" w:rsidRDefault="00D633FD" w:rsidP="00D633FD">
      <w:pPr>
        <w:spacing w:line="360" w:lineRule="auto"/>
        <w:jc w:val="both"/>
        <w:rPr>
          <w:rFonts w:ascii="Arial" w:hAnsi="Arial" w:cs="Arial"/>
        </w:rPr>
      </w:pPr>
    </w:p>
    <w:p w14:paraId="0EB0ECC9"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-Favorece a un desarrollo integral, una mejor comunicación, al trabajo en equipo y la conducta, competencias que en el Sistema Educativo actual no predominan. </w:t>
      </w:r>
    </w:p>
    <w:p w14:paraId="34789B62" w14:textId="77777777" w:rsidR="00D633FD" w:rsidRPr="006961AA" w:rsidRDefault="00D633FD" w:rsidP="00D633FD">
      <w:pPr>
        <w:spacing w:line="360" w:lineRule="auto"/>
        <w:jc w:val="both"/>
        <w:rPr>
          <w:rFonts w:ascii="Arial" w:hAnsi="Arial" w:cs="Arial"/>
        </w:rPr>
      </w:pPr>
      <w:r w:rsidRPr="006961AA">
        <w:rPr>
          <w:rFonts w:ascii="Arial" w:hAnsi="Arial" w:cs="Arial"/>
        </w:rPr>
        <w:t>-Es necesario realizar este tipo de terapias en ambientes educativos hostiles y/o agresivos. Es decir, en contextos donde se presentan problemas de aprendizaje.</w:t>
      </w:r>
    </w:p>
    <w:p w14:paraId="11EDD991" w14:textId="77777777" w:rsidR="00D633FD" w:rsidRPr="006961AA" w:rsidRDefault="00D633FD" w:rsidP="00D633FD">
      <w:pPr>
        <w:spacing w:line="360" w:lineRule="auto"/>
        <w:jc w:val="both"/>
        <w:rPr>
          <w:rFonts w:ascii="Arial" w:hAnsi="Arial" w:cs="Arial"/>
        </w:rPr>
      </w:pPr>
    </w:p>
    <w:p w14:paraId="6CC056C8" w14:textId="77777777" w:rsidR="00D633FD" w:rsidRPr="006961AA" w:rsidRDefault="00D633FD" w:rsidP="00D633FD">
      <w:pPr>
        <w:spacing w:line="360" w:lineRule="auto"/>
        <w:jc w:val="both"/>
        <w:rPr>
          <w:rFonts w:ascii="Arial" w:hAnsi="Arial" w:cs="Arial"/>
        </w:rPr>
      </w:pPr>
      <w:r w:rsidRPr="006961AA">
        <w:rPr>
          <w:rFonts w:ascii="Arial" w:hAnsi="Arial" w:cs="Arial"/>
        </w:rPr>
        <w:t>En cuanto a aspectos técnicos de la musicoterapia, Campos (2008)</w:t>
      </w:r>
      <w:r w:rsidRPr="006961AA">
        <w:rPr>
          <w:rStyle w:val="FootnoteReference"/>
          <w:rFonts w:ascii="Arial" w:hAnsi="Arial" w:cs="Arial"/>
        </w:rPr>
        <w:footnoteReference w:id="84"/>
      </w:r>
      <w:r w:rsidRPr="006961AA">
        <w:rPr>
          <w:rFonts w:ascii="Arial" w:hAnsi="Arial" w:cs="Arial"/>
        </w:rPr>
        <w:t xml:space="preserve"> expone la clasificación más general según la técnica utilizada en Métodos pasivos o receptivos y Métodos activos o creativos. La denominación de activo o pasivo responde al hecho de implicar una acción externa o interna por parte del paciente. Los métodos activos implican una acción visible como es la de tocar un instrumento, bailar o cantar. En cambio, los métodos pasivos o receptivos no aparecen comportar acción externa o física como en la audición musical, aunque suponen lógicamente una actividad interna y esencial al poder provocar cambios en el estado de ánimo.</w:t>
      </w:r>
    </w:p>
    <w:p w14:paraId="29CE1EF5" w14:textId="77777777" w:rsidR="00D633FD" w:rsidRPr="006961AA" w:rsidRDefault="00D633FD" w:rsidP="00D633FD">
      <w:pPr>
        <w:spacing w:line="360" w:lineRule="auto"/>
        <w:jc w:val="both"/>
        <w:rPr>
          <w:rFonts w:ascii="Arial" w:hAnsi="Arial" w:cs="Arial"/>
        </w:rPr>
      </w:pPr>
    </w:p>
    <w:p w14:paraId="638670D9"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Por otra parte, la Asociación Mundial de Musicoterapia (en </w:t>
      </w:r>
      <w:proofErr w:type="spellStart"/>
      <w:r w:rsidRPr="006961AA">
        <w:rPr>
          <w:rFonts w:ascii="Arial" w:hAnsi="Arial" w:cs="Arial"/>
        </w:rPr>
        <w:t>Terré</w:t>
      </w:r>
      <w:proofErr w:type="spellEnd"/>
      <w:r w:rsidRPr="006961AA">
        <w:rPr>
          <w:rFonts w:ascii="Arial" w:hAnsi="Arial" w:cs="Arial"/>
        </w:rPr>
        <w:t xml:space="preserve"> 2010)</w:t>
      </w:r>
      <w:r w:rsidRPr="006961AA">
        <w:rPr>
          <w:rStyle w:val="FootnoteReference"/>
          <w:rFonts w:ascii="Arial" w:hAnsi="Arial" w:cs="Arial"/>
        </w:rPr>
        <w:footnoteReference w:id="85"/>
      </w:r>
      <w:r w:rsidRPr="006961AA">
        <w:rPr>
          <w:rFonts w:ascii="Arial" w:hAnsi="Arial" w:cs="Arial"/>
        </w:rPr>
        <w:t>, establece dos variaciones en el ejercicio musical, pero en relación con sus efectos: la música sedante, que es de naturaleza melódica sostenida, y se caracteriza por tener un ritmo regular, una dinámica predecible, consonancia armónica y un timbre vocal e instrumental reconocido con efectos tranquilizantes; y la música estimulante, que aumenta la energía corporal, induce a la acción y activa las emociones.</w:t>
      </w:r>
    </w:p>
    <w:p w14:paraId="37A4187D" w14:textId="77777777" w:rsidR="00D633FD" w:rsidRDefault="00D633FD" w:rsidP="00D633FD">
      <w:pPr>
        <w:spacing w:line="360" w:lineRule="auto"/>
        <w:jc w:val="both"/>
        <w:rPr>
          <w:rFonts w:ascii="Arial" w:hAnsi="Arial" w:cs="Arial"/>
        </w:rPr>
      </w:pPr>
    </w:p>
    <w:p w14:paraId="2D4C3D37" w14:textId="77777777" w:rsidR="00D633FD" w:rsidRPr="006961AA" w:rsidRDefault="00D633FD" w:rsidP="00D633FD">
      <w:pPr>
        <w:spacing w:line="360" w:lineRule="auto"/>
        <w:jc w:val="both"/>
        <w:rPr>
          <w:rFonts w:ascii="Arial" w:hAnsi="Arial" w:cs="Arial"/>
        </w:rPr>
      </w:pPr>
    </w:p>
    <w:p w14:paraId="60D53D99" w14:textId="77777777" w:rsidR="00D633FD" w:rsidRPr="006961AA" w:rsidRDefault="00D633FD" w:rsidP="00D633FD">
      <w:pPr>
        <w:spacing w:line="360" w:lineRule="auto"/>
        <w:jc w:val="both"/>
        <w:rPr>
          <w:rFonts w:ascii="Arial" w:hAnsi="Arial" w:cs="Arial"/>
          <w:b/>
          <w:i/>
          <w:u w:val="single"/>
        </w:rPr>
      </w:pPr>
      <w:r w:rsidRPr="006961AA">
        <w:rPr>
          <w:rFonts w:ascii="Arial" w:hAnsi="Arial" w:cs="Arial"/>
          <w:b/>
          <w:i/>
          <w:u w:val="single"/>
        </w:rPr>
        <w:t xml:space="preserve">Yoga </w:t>
      </w:r>
    </w:p>
    <w:p w14:paraId="6FA8EF85" w14:textId="77777777" w:rsidR="00D633FD" w:rsidRPr="006961AA" w:rsidRDefault="00D633FD" w:rsidP="00D633FD">
      <w:pPr>
        <w:spacing w:line="360" w:lineRule="auto"/>
        <w:jc w:val="both"/>
        <w:rPr>
          <w:rFonts w:ascii="Arial" w:hAnsi="Arial" w:cs="Arial"/>
          <w:b/>
        </w:rPr>
      </w:pPr>
    </w:p>
    <w:p w14:paraId="3EF9B275" w14:textId="77777777" w:rsidR="00D633FD" w:rsidRPr="006961AA" w:rsidRDefault="00D633FD" w:rsidP="00D633FD">
      <w:pPr>
        <w:spacing w:line="360" w:lineRule="auto"/>
        <w:jc w:val="both"/>
        <w:rPr>
          <w:rFonts w:ascii="Arial" w:hAnsi="Arial" w:cs="Arial"/>
        </w:rPr>
      </w:pPr>
      <w:r w:rsidRPr="006961AA">
        <w:rPr>
          <w:rFonts w:ascii="Arial" w:hAnsi="Arial" w:cs="Arial"/>
        </w:rPr>
        <w:t>Es difícil proporcionar una única definición de yoga, puesto que existen  autores que sostienen diferentes posturas con respecto a este término. Sin embargo,  coinciden en la importancia que tiene en el desarrollo de todas las dimensiones del ser humano, tanto  a nivel espiritual, mental y física, donde juntas permiten fortalecerlo de manera integral.</w:t>
      </w:r>
    </w:p>
    <w:p w14:paraId="0C401723" w14:textId="77777777" w:rsidR="00D633FD" w:rsidRPr="006961AA" w:rsidRDefault="00D633FD" w:rsidP="00D633FD">
      <w:pPr>
        <w:spacing w:line="360" w:lineRule="auto"/>
        <w:jc w:val="both"/>
        <w:rPr>
          <w:rFonts w:ascii="Arial" w:hAnsi="Arial" w:cs="Arial"/>
        </w:rPr>
      </w:pPr>
    </w:p>
    <w:p w14:paraId="11C44B05" w14:textId="77777777" w:rsidR="00D633FD" w:rsidRPr="006961AA" w:rsidRDefault="00D633FD" w:rsidP="00D633FD">
      <w:pPr>
        <w:spacing w:line="360" w:lineRule="auto"/>
        <w:jc w:val="both"/>
        <w:rPr>
          <w:rFonts w:ascii="Arial" w:hAnsi="Arial" w:cs="Arial"/>
        </w:rPr>
      </w:pPr>
      <w:r w:rsidRPr="006961AA">
        <w:rPr>
          <w:rFonts w:ascii="Arial" w:hAnsi="Arial" w:cs="Arial"/>
        </w:rPr>
        <w:lastRenderedPageBreak/>
        <w:t xml:space="preserve">Algunas de estas definiciones son: </w:t>
      </w:r>
    </w:p>
    <w:p w14:paraId="327EC639" w14:textId="77777777" w:rsidR="00D633FD" w:rsidRPr="006961AA" w:rsidRDefault="00D633FD" w:rsidP="00D633FD">
      <w:pPr>
        <w:spacing w:line="360" w:lineRule="auto"/>
        <w:jc w:val="both"/>
        <w:rPr>
          <w:rFonts w:ascii="Arial" w:hAnsi="Arial" w:cs="Arial"/>
        </w:rPr>
      </w:pPr>
    </w:p>
    <w:p w14:paraId="44875684" w14:textId="77777777" w:rsidR="00D633FD" w:rsidRPr="006961AA" w:rsidRDefault="00D633FD" w:rsidP="00D633FD">
      <w:pPr>
        <w:spacing w:line="360" w:lineRule="auto"/>
        <w:jc w:val="both"/>
        <w:rPr>
          <w:rFonts w:ascii="Arial" w:hAnsi="Arial" w:cs="Arial"/>
        </w:rPr>
      </w:pPr>
      <w:r w:rsidRPr="006961AA">
        <w:rPr>
          <w:rFonts w:ascii="Arial" w:hAnsi="Arial" w:cs="Arial"/>
        </w:rPr>
        <w:t>-“Etimológicamente Yoga deriva de la raíz “</w:t>
      </w:r>
      <w:proofErr w:type="spellStart"/>
      <w:r w:rsidRPr="006961AA">
        <w:rPr>
          <w:rFonts w:ascii="Arial" w:hAnsi="Arial" w:cs="Arial"/>
        </w:rPr>
        <w:t>yuj</w:t>
      </w:r>
      <w:proofErr w:type="spellEnd"/>
      <w:r w:rsidRPr="006961AA">
        <w:rPr>
          <w:rFonts w:ascii="Arial" w:hAnsi="Arial" w:cs="Arial"/>
        </w:rPr>
        <w:t>”, lo que quiere decir ligar o mantener atado. Significa, asimismo, unión o comunión y es, en realidad, la verdadera unión de nuestra voluntad con la voluntad de Dios” (en Adonis, Alvarado, Carvajal &amp; Compañía, 2006)</w:t>
      </w:r>
      <w:r w:rsidRPr="006961AA">
        <w:rPr>
          <w:rStyle w:val="FootnoteReference"/>
          <w:rFonts w:ascii="Arial" w:hAnsi="Arial" w:cs="Arial"/>
        </w:rPr>
        <w:footnoteReference w:id="86"/>
      </w:r>
    </w:p>
    <w:p w14:paraId="170EEFAE" w14:textId="77777777" w:rsidR="00D633FD" w:rsidRPr="006961AA" w:rsidRDefault="00D633FD" w:rsidP="00D633FD">
      <w:pPr>
        <w:spacing w:line="360" w:lineRule="auto"/>
        <w:jc w:val="both"/>
        <w:rPr>
          <w:rFonts w:ascii="Arial" w:hAnsi="Arial" w:cs="Arial"/>
        </w:rPr>
      </w:pPr>
    </w:p>
    <w:p w14:paraId="330DA501"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-“El término Yoga deriva del sánscrito </w:t>
      </w:r>
      <w:proofErr w:type="spellStart"/>
      <w:r w:rsidRPr="006961AA">
        <w:rPr>
          <w:rFonts w:ascii="Arial" w:hAnsi="Arial" w:cs="Arial"/>
        </w:rPr>
        <w:t>yuj</w:t>
      </w:r>
      <w:proofErr w:type="spellEnd"/>
      <w:r w:rsidRPr="006961AA">
        <w:rPr>
          <w:rFonts w:ascii="Arial" w:hAnsi="Arial" w:cs="Arial"/>
        </w:rPr>
        <w:t xml:space="preserve"> que significa uncir, unir, atar, ligar, básicamente la idea es la de unión. Unir lo que está separado, desvanecer la ilusión de </w:t>
      </w:r>
      <w:proofErr w:type="spellStart"/>
      <w:r w:rsidRPr="006961AA">
        <w:rPr>
          <w:rFonts w:ascii="Arial" w:hAnsi="Arial" w:cs="Arial"/>
        </w:rPr>
        <w:t>separatividad</w:t>
      </w:r>
      <w:proofErr w:type="spellEnd"/>
      <w:r w:rsidRPr="006961AA">
        <w:rPr>
          <w:rFonts w:ascii="Arial" w:hAnsi="Arial" w:cs="Arial"/>
        </w:rPr>
        <w:t xml:space="preserve"> y encontrar nuestra esencia espiritual. El sánscrito pertenece al grupo de idiomas indoeuropeos, siendo la forma más antigua conocida, se cree que era la lengua de los sacerdotes y compositores de los himnos sagrados de la India. A los practicantes de Yoga se les conoce como yoguis”. (</w:t>
      </w:r>
      <w:proofErr w:type="gramStart"/>
      <w:r w:rsidRPr="006961AA">
        <w:rPr>
          <w:rFonts w:ascii="Arial" w:hAnsi="Arial" w:cs="Arial"/>
        </w:rPr>
        <w:t>en</w:t>
      </w:r>
      <w:proofErr w:type="gramEnd"/>
      <w:r w:rsidRPr="006961AA">
        <w:rPr>
          <w:rFonts w:ascii="Arial" w:hAnsi="Arial" w:cs="Arial"/>
        </w:rPr>
        <w:t xml:space="preserve"> Adonis, N. Alvarado, K. Carvajal, C &amp; otros, 2006)</w:t>
      </w:r>
    </w:p>
    <w:p w14:paraId="2D7FD315" w14:textId="77777777" w:rsidR="00D633FD" w:rsidRPr="006961AA" w:rsidRDefault="00D633FD" w:rsidP="00D633FD">
      <w:pPr>
        <w:spacing w:line="360" w:lineRule="auto"/>
        <w:jc w:val="both"/>
        <w:rPr>
          <w:rFonts w:ascii="Arial" w:hAnsi="Arial" w:cs="Arial"/>
        </w:rPr>
      </w:pPr>
    </w:p>
    <w:p w14:paraId="1BD19D8E" w14:textId="77777777" w:rsidR="00D633FD" w:rsidRPr="006961AA" w:rsidRDefault="00D633FD" w:rsidP="00D633FD">
      <w:pPr>
        <w:pStyle w:val="Default"/>
        <w:spacing w:line="360" w:lineRule="auto"/>
        <w:jc w:val="both"/>
        <w:rPr>
          <w:rFonts w:ascii="Arial" w:hAnsi="Arial" w:cs="Arial"/>
        </w:rPr>
      </w:pPr>
      <w:r w:rsidRPr="006961AA">
        <w:rPr>
          <w:rFonts w:ascii="Arial" w:hAnsi="Arial" w:cs="Arial"/>
        </w:rPr>
        <w:t xml:space="preserve">-Yoga significa juntar o unir, y es una práctica que busca aquietar la mente y reunirla con el cuerpo según </w:t>
      </w:r>
      <w:proofErr w:type="spellStart"/>
      <w:r w:rsidRPr="006961AA">
        <w:rPr>
          <w:rFonts w:ascii="Arial" w:hAnsi="Arial" w:cs="Arial"/>
        </w:rPr>
        <w:t>Chanchani</w:t>
      </w:r>
      <w:proofErr w:type="spellEnd"/>
      <w:r>
        <w:rPr>
          <w:rFonts w:ascii="Arial" w:hAnsi="Arial" w:cs="Arial"/>
        </w:rPr>
        <w:t xml:space="preserve"> </w:t>
      </w:r>
      <w:r w:rsidRPr="006961AA">
        <w:rPr>
          <w:rFonts w:ascii="Arial" w:hAnsi="Arial" w:cs="Arial"/>
        </w:rPr>
        <w:t>&amp;</w:t>
      </w:r>
      <w:r>
        <w:rPr>
          <w:rFonts w:ascii="Arial" w:hAnsi="Arial" w:cs="Arial"/>
        </w:rPr>
        <w:t xml:space="preserve"> </w:t>
      </w:r>
      <w:proofErr w:type="spellStart"/>
      <w:r w:rsidRPr="006961AA">
        <w:rPr>
          <w:rFonts w:ascii="Arial" w:hAnsi="Arial" w:cs="Arial"/>
        </w:rPr>
        <w:t>Chanchani</w:t>
      </w:r>
      <w:proofErr w:type="spellEnd"/>
      <w:r w:rsidRPr="006961AA">
        <w:rPr>
          <w:rFonts w:ascii="Arial" w:hAnsi="Arial" w:cs="Arial"/>
        </w:rPr>
        <w:t xml:space="preserve"> (en </w:t>
      </w:r>
      <w:proofErr w:type="spellStart"/>
      <w:r w:rsidRPr="006961AA">
        <w:rPr>
          <w:rFonts w:ascii="Arial" w:hAnsi="Arial" w:cs="Arial"/>
        </w:rPr>
        <w:t>Endara</w:t>
      </w:r>
      <w:proofErr w:type="gramStart"/>
      <w:r w:rsidRPr="006961AA">
        <w:rPr>
          <w:rFonts w:ascii="Arial" w:hAnsi="Arial" w:cs="Arial"/>
        </w:rPr>
        <w:t>,M</w:t>
      </w:r>
      <w:proofErr w:type="spellEnd"/>
      <w:proofErr w:type="gramEnd"/>
      <w:r w:rsidRPr="006961AA">
        <w:rPr>
          <w:rFonts w:ascii="Arial" w:hAnsi="Arial" w:cs="Arial"/>
        </w:rPr>
        <w:t>., 2012)</w:t>
      </w:r>
      <w:r w:rsidRPr="006961AA">
        <w:rPr>
          <w:rStyle w:val="FootnoteReference"/>
          <w:rFonts w:ascii="Arial" w:hAnsi="Arial" w:cs="Arial"/>
        </w:rPr>
        <w:footnoteReference w:id="87"/>
      </w:r>
    </w:p>
    <w:p w14:paraId="53960AA8" w14:textId="77777777" w:rsidR="00D633FD" w:rsidRPr="006961AA" w:rsidRDefault="00D633FD" w:rsidP="00D633FD">
      <w:pPr>
        <w:pStyle w:val="Default"/>
        <w:spacing w:line="360" w:lineRule="auto"/>
        <w:jc w:val="both"/>
        <w:rPr>
          <w:rFonts w:ascii="Arial" w:hAnsi="Arial" w:cs="Arial"/>
        </w:rPr>
      </w:pPr>
    </w:p>
    <w:p w14:paraId="3E23A01B"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-El yoga es una combinación de ejercicios físicos en donde se proponen posturas, o </w:t>
      </w:r>
      <w:proofErr w:type="spellStart"/>
      <w:r w:rsidRPr="006961AA">
        <w:rPr>
          <w:rFonts w:ascii="Arial" w:hAnsi="Arial" w:cs="Arial"/>
          <w:i/>
          <w:iCs/>
        </w:rPr>
        <w:t>asanas</w:t>
      </w:r>
      <w:proofErr w:type="spellEnd"/>
      <w:r>
        <w:rPr>
          <w:rFonts w:ascii="Arial" w:hAnsi="Arial" w:cs="Arial"/>
          <w:i/>
          <w:iCs/>
        </w:rPr>
        <w:t xml:space="preserve"> </w:t>
      </w:r>
      <w:r>
        <w:rPr>
          <w:rFonts w:ascii="Arial" w:hAnsi="Arial" w:cs="Arial"/>
        </w:rPr>
        <w:t>combinadas</w:t>
      </w:r>
      <w:r w:rsidRPr="006961AA">
        <w:rPr>
          <w:rFonts w:ascii="Arial" w:hAnsi="Arial" w:cs="Arial"/>
        </w:rPr>
        <w:t xml:space="preserve"> con la respiración profunda y la meditación, según </w:t>
      </w:r>
      <w:proofErr w:type="spellStart"/>
      <w:r w:rsidRPr="006961AA">
        <w:rPr>
          <w:rFonts w:ascii="Arial" w:hAnsi="Arial" w:cs="Arial"/>
        </w:rPr>
        <w:t>Chanchani</w:t>
      </w:r>
      <w:proofErr w:type="spellEnd"/>
      <w:r>
        <w:rPr>
          <w:rFonts w:ascii="Arial" w:hAnsi="Arial" w:cs="Arial"/>
        </w:rPr>
        <w:t xml:space="preserve"> </w:t>
      </w:r>
      <w:r w:rsidRPr="006961AA">
        <w:rPr>
          <w:rFonts w:ascii="Arial" w:hAnsi="Arial" w:cs="Arial"/>
        </w:rPr>
        <w:t>&amp;</w:t>
      </w:r>
      <w:r>
        <w:rPr>
          <w:rFonts w:ascii="Arial" w:hAnsi="Arial" w:cs="Arial"/>
        </w:rPr>
        <w:t xml:space="preserve"> </w:t>
      </w:r>
      <w:proofErr w:type="spellStart"/>
      <w:r w:rsidRPr="006961AA">
        <w:rPr>
          <w:rFonts w:ascii="Arial" w:hAnsi="Arial" w:cs="Arial"/>
        </w:rPr>
        <w:t>Chanchani</w:t>
      </w:r>
      <w:proofErr w:type="spellEnd"/>
      <w:r w:rsidRPr="006961AA">
        <w:rPr>
          <w:rFonts w:ascii="Arial" w:hAnsi="Arial" w:cs="Arial"/>
        </w:rPr>
        <w:t xml:space="preserve"> (en Endara, M.2012).</w:t>
      </w:r>
    </w:p>
    <w:p w14:paraId="77C1F3D0" w14:textId="77777777" w:rsidR="00D633FD" w:rsidRPr="006961AA" w:rsidRDefault="00D633FD" w:rsidP="00D633FD">
      <w:pPr>
        <w:spacing w:line="360" w:lineRule="auto"/>
        <w:jc w:val="both"/>
        <w:rPr>
          <w:rFonts w:ascii="Arial" w:hAnsi="Arial" w:cs="Arial"/>
        </w:rPr>
      </w:pPr>
    </w:p>
    <w:p w14:paraId="66B361C1" w14:textId="77777777" w:rsidR="00D633FD" w:rsidRPr="006961AA" w:rsidRDefault="00D633FD" w:rsidP="00D633FD">
      <w:pPr>
        <w:autoSpaceDE w:val="0"/>
        <w:autoSpaceDN w:val="0"/>
        <w:adjustRightInd w:val="0"/>
        <w:spacing w:line="360" w:lineRule="auto"/>
        <w:jc w:val="both"/>
        <w:rPr>
          <w:rFonts w:ascii="Arial" w:hAnsi="Arial" w:cs="Arial"/>
        </w:rPr>
      </w:pPr>
      <w:r w:rsidRPr="006961AA">
        <w:rPr>
          <w:rFonts w:ascii="Arial" w:hAnsi="Arial" w:cs="Arial"/>
        </w:rPr>
        <w:t>-El yoga es una ciencia empírica que purifica nuestro cuerpo y nuestra mente, liberándonos de todas las perturbaciones, una ciencia en donde ciertas personas han tratado de sondear los misterios de la mente, del intelecto, de las emociones, del sufrimiento y de la vida (en Díaz, C. extraído el 20 de junio del 2014).</w:t>
      </w:r>
    </w:p>
    <w:p w14:paraId="0ABA183C" w14:textId="77777777" w:rsidR="00D633FD" w:rsidRPr="006961AA" w:rsidRDefault="00D633FD" w:rsidP="00D633FD">
      <w:pPr>
        <w:spacing w:line="360" w:lineRule="auto"/>
        <w:jc w:val="both"/>
        <w:rPr>
          <w:rFonts w:ascii="Arial" w:hAnsi="Arial" w:cs="Arial"/>
          <w:b/>
        </w:rPr>
      </w:pPr>
    </w:p>
    <w:p w14:paraId="20407796" w14:textId="77777777" w:rsidR="00D633FD" w:rsidRPr="006961AA" w:rsidRDefault="00D633FD" w:rsidP="00D633FD">
      <w:pPr>
        <w:spacing w:line="360" w:lineRule="auto"/>
        <w:jc w:val="both"/>
        <w:rPr>
          <w:rFonts w:ascii="Arial" w:hAnsi="Arial" w:cs="Arial"/>
        </w:rPr>
      </w:pPr>
      <w:r w:rsidRPr="006961AA">
        <w:rPr>
          <w:rFonts w:ascii="Arial" w:hAnsi="Arial" w:cs="Arial"/>
        </w:rPr>
        <w:lastRenderedPageBreak/>
        <w:t xml:space="preserve">Según </w:t>
      </w:r>
      <w:proofErr w:type="spellStart"/>
      <w:r w:rsidRPr="006961AA">
        <w:rPr>
          <w:rFonts w:ascii="Arial" w:hAnsi="Arial" w:cs="Arial"/>
        </w:rPr>
        <w:t>Santagelo</w:t>
      </w:r>
      <w:proofErr w:type="spellEnd"/>
      <w:r w:rsidRPr="006961AA">
        <w:rPr>
          <w:rFonts w:ascii="Arial" w:hAnsi="Arial" w:cs="Arial"/>
        </w:rPr>
        <w:t xml:space="preserve"> (en Endara, M., 2012) tanto en el occidente como en el oriente se practica el Yoga para niños, sin embargo aún no tiene mayor acreditación, ya que existen escasos estudios y con muestras muy pequeñas, que resultan  difícil generalizarlos. A pesar de ello, se han demostrado interesantes investigaciones que evidencian cambios a nivel neurológico y de comportamiento al practicar yoga.</w:t>
      </w:r>
    </w:p>
    <w:p w14:paraId="64387B66" w14:textId="77777777" w:rsidR="00D633FD" w:rsidRPr="006961AA" w:rsidRDefault="00D633FD" w:rsidP="00D633FD">
      <w:pPr>
        <w:spacing w:line="360" w:lineRule="auto"/>
        <w:jc w:val="both"/>
        <w:rPr>
          <w:rFonts w:ascii="Arial" w:hAnsi="Arial" w:cs="Arial"/>
        </w:rPr>
      </w:pPr>
    </w:p>
    <w:p w14:paraId="65E2E3F3" w14:textId="77777777" w:rsidR="00D633FD" w:rsidRPr="006961AA" w:rsidRDefault="00D633FD" w:rsidP="00D633FD">
      <w:pPr>
        <w:spacing w:line="360" w:lineRule="auto"/>
        <w:jc w:val="both"/>
        <w:rPr>
          <w:rFonts w:ascii="Arial" w:hAnsi="Arial" w:cs="Arial"/>
        </w:rPr>
      </w:pPr>
      <w:proofErr w:type="spellStart"/>
      <w:r w:rsidRPr="006961AA">
        <w:rPr>
          <w:rFonts w:ascii="Arial" w:hAnsi="Arial" w:cs="Arial"/>
        </w:rPr>
        <w:t>Calecki</w:t>
      </w:r>
      <w:proofErr w:type="spellEnd"/>
      <w:r w:rsidRPr="006961AA">
        <w:rPr>
          <w:rFonts w:ascii="Arial" w:hAnsi="Arial" w:cs="Arial"/>
        </w:rPr>
        <w:t xml:space="preserve"> &amp; </w:t>
      </w:r>
      <w:proofErr w:type="spellStart"/>
      <w:r w:rsidRPr="006961AA">
        <w:rPr>
          <w:rFonts w:ascii="Arial" w:hAnsi="Arial" w:cs="Arial"/>
        </w:rPr>
        <w:t>Thévenet</w:t>
      </w:r>
      <w:proofErr w:type="spellEnd"/>
      <w:r w:rsidRPr="006961AA">
        <w:rPr>
          <w:rFonts w:ascii="Arial" w:hAnsi="Arial" w:cs="Arial"/>
        </w:rPr>
        <w:t xml:space="preserve"> (en Endara, M., 2012) postulan que el Yoga ha sido considerado principalmente una disciplina practicada sólo por adultos, al ser una práctica Hindú milenaria que con el tiempo se ha ido desarrollando y transformándose en algo más complejo a nivel espiritual y de autoconocimiento, antes de ser descubierta por los niños. Sin embargo,  ellos también pueden aprovechar de los beneficios al practicar Yoga, aprendiendo a estar atentos durante la ejecución de posturas corporales mientras se desarrolla la concentración y  el afinamiento sensorial.</w:t>
      </w:r>
    </w:p>
    <w:p w14:paraId="4C4FD0B2" w14:textId="77777777" w:rsidR="00D633FD" w:rsidRPr="006961AA" w:rsidRDefault="00D633FD" w:rsidP="00D633FD">
      <w:pPr>
        <w:spacing w:line="360" w:lineRule="auto"/>
        <w:jc w:val="both"/>
        <w:rPr>
          <w:rFonts w:ascii="Arial" w:hAnsi="Arial" w:cs="Arial"/>
        </w:rPr>
      </w:pPr>
    </w:p>
    <w:p w14:paraId="2D061A53"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 Cabe señalar  que la práctica del Yoga para niños no debe ser extensa, aconsejándose una duración aproximada de treinta minutos, de acuerdo a lo expuesto por </w:t>
      </w:r>
      <w:proofErr w:type="spellStart"/>
      <w:r w:rsidRPr="006961AA">
        <w:rPr>
          <w:rFonts w:ascii="Arial" w:hAnsi="Arial" w:cs="Arial"/>
        </w:rPr>
        <w:t>Calecki</w:t>
      </w:r>
      <w:proofErr w:type="spellEnd"/>
      <w:r w:rsidRPr="006961AA">
        <w:rPr>
          <w:rFonts w:ascii="Arial" w:hAnsi="Arial" w:cs="Arial"/>
        </w:rPr>
        <w:t xml:space="preserve"> &amp; </w:t>
      </w:r>
      <w:proofErr w:type="spellStart"/>
      <w:r w:rsidRPr="006961AA">
        <w:rPr>
          <w:rFonts w:ascii="Arial" w:hAnsi="Arial" w:cs="Arial"/>
        </w:rPr>
        <w:t>Thévenet</w:t>
      </w:r>
      <w:proofErr w:type="spellEnd"/>
      <w:r w:rsidRPr="006961AA">
        <w:rPr>
          <w:rFonts w:ascii="Arial" w:hAnsi="Arial" w:cs="Arial"/>
        </w:rPr>
        <w:t xml:space="preserve">  (en Endara, M., 2012). Además, no se debe exigir la perfección de las posturas,  </w:t>
      </w:r>
      <w:proofErr w:type="spellStart"/>
      <w:r w:rsidRPr="006961AA">
        <w:rPr>
          <w:rFonts w:ascii="Arial" w:hAnsi="Arial" w:cs="Arial"/>
        </w:rPr>
        <w:t>Santagelo</w:t>
      </w:r>
      <w:proofErr w:type="spellEnd"/>
      <w:r w:rsidRPr="006961AA">
        <w:rPr>
          <w:rFonts w:ascii="Arial" w:hAnsi="Arial" w:cs="Arial"/>
        </w:rPr>
        <w:t xml:space="preserve"> (en Endara, M., 2012), ya que uno de los propósitos del Yoga es que los niños descubran y disfruten del Yoga, para así ir incorporándolo a su cotidianidad, </w:t>
      </w:r>
      <w:proofErr w:type="spellStart"/>
      <w:r w:rsidRPr="006961AA">
        <w:rPr>
          <w:rFonts w:ascii="Arial" w:hAnsi="Arial" w:cs="Arial"/>
        </w:rPr>
        <w:t>Calecki</w:t>
      </w:r>
      <w:proofErr w:type="spellEnd"/>
      <w:r>
        <w:rPr>
          <w:rFonts w:ascii="Arial" w:hAnsi="Arial" w:cs="Arial"/>
        </w:rPr>
        <w:t xml:space="preserve"> </w:t>
      </w:r>
      <w:r w:rsidRPr="006961AA">
        <w:rPr>
          <w:rFonts w:ascii="Arial" w:hAnsi="Arial" w:cs="Arial"/>
        </w:rPr>
        <w:t>&amp;</w:t>
      </w:r>
      <w:r>
        <w:rPr>
          <w:rFonts w:ascii="Arial" w:hAnsi="Arial" w:cs="Arial"/>
        </w:rPr>
        <w:t xml:space="preserve"> </w:t>
      </w:r>
      <w:proofErr w:type="spellStart"/>
      <w:r w:rsidRPr="006961AA">
        <w:rPr>
          <w:rFonts w:ascii="Arial" w:hAnsi="Arial" w:cs="Arial"/>
        </w:rPr>
        <w:t>Thévenet</w:t>
      </w:r>
      <w:proofErr w:type="spellEnd"/>
      <w:r w:rsidRPr="006961AA">
        <w:rPr>
          <w:rFonts w:ascii="Arial" w:hAnsi="Arial" w:cs="Arial"/>
        </w:rPr>
        <w:t xml:space="preserve">  (en Endara, M., 2012).</w:t>
      </w:r>
    </w:p>
    <w:p w14:paraId="5E2CBDF0" w14:textId="77777777" w:rsidR="00D633FD" w:rsidRPr="006961AA" w:rsidRDefault="00D633FD" w:rsidP="00D633FD">
      <w:pPr>
        <w:spacing w:line="360" w:lineRule="auto"/>
        <w:jc w:val="both"/>
        <w:rPr>
          <w:rFonts w:ascii="Arial" w:hAnsi="Arial" w:cs="Arial"/>
        </w:rPr>
      </w:pPr>
    </w:p>
    <w:p w14:paraId="757F8D94" w14:textId="77777777" w:rsidR="00D633FD" w:rsidRPr="006961AA" w:rsidRDefault="00D633FD" w:rsidP="00D633FD">
      <w:pPr>
        <w:spacing w:line="360" w:lineRule="auto"/>
        <w:jc w:val="both"/>
        <w:rPr>
          <w:rFonts w:ascii="Arial" w:hAnsi="Arial" w:cs="Arial"/>
        </w:rPr>
      </w:pPr>
      <w:proofErr w:type="spellStart"/>
      <w:r w:rsidRPr="006961AA">
        <w:rPr>
          <w:rFonts w:ascii="Arial" w:hAnsi="Arial" w:cs="Arial"/>
        </w:rPr>
        <w:t>Calecki</w:t>
      </w:r>
      <w:proofErr w:type="spellEnd"/>
      <w:r w:rsidRPr="006961AA">
        <w:rPr>
          <w:rFonts w:ascii="Arial" w:hAnsi="Arial" w:cs="Arial"/>
        </w:rPr>
        <w:t xml:space="preserve"> &amp; </w:t>
      </w:r>
      <w:proofErr w:type="spellStart"/>
      <w:r w:rsidRPr="006961AA">
        <w:rPr>
          <w:rFonts w:ascii="Arial" w:hAnsi="Arial" w:cs="Arial"/>
        </w:rPr>
        <w:t>Thévenet</w:t>
      </w:r>
      <w:proofErr w:type="spellEnd"/>
      <w:r w:rsidRPr="006961AA">
        <w:rPr>
          <w:rFonts w:ascii="Arial" w:hAnsi="Arial" w:cs="Arial"/>
        </w:rPr>
        <w:t xml:space="preserve"> (en Endara, M., 2012) expresan que el Yoga le proporciona una serie de herramientas a los niños para que se logren auto- regular , como por ejemplo calmarse, activarse, concentrarse, entre otras. Por otro lado, </w:t>
      </w:r>
      <w:proofErr w:type="spellStart"/>
      <w:r w:rsidRPr="006961AA">
        <w:rPr>
          <w:rFonts w:ascii="Arial" w:hAnsi="Arial" w:cs="Arial"/>
        </w:rPr>
        <w:t>Khalsa</w:t>
      </w:r>
      <w:proofErr w:type="spellEnd"/>
      <w:r w:rsidRPr="006961AA">
        <w:rPr>
          <w:rFonts w:ascii="Arial" w:hAnsi="Arial" w:cs="Arial"/>
        </w:rPr>
        <w:t xml:space="preserve"> (en Endara, M., 2012), sugiere que la práctica del Yoga se desarrolle por medio de metodologías que sean lúdicas para que los niños la disfruten y se interesen por volver a repetir la experiencia.</w:t>
      </w:r>
    </w:p>
    <w:p w14:paraId="39676E76" w14:textId="77777777" w:rsidR="00D633FD" w:rsidRPr="006961AA" w:rsidRDefault="00D633FD" w:rsidP="00D633FD">
      <w:pPr>
        <w:spacing w:line="360" w:lineRule="auto"/>
        <w:jc w:val="both"/>
        <w:rPr>
          <w:rFonts w:ascii="Arial" w:hAnsi="Arial" w:cs="Arial"/>
        </w:rPr>
      </w:pPr>
    </w:p>
    <w:p w14:paraId="50057CE8" w14:textId="77777777" w:rsidR="00D633FD" w:rsidRPr="006961AA" w:rsidRDefault="00D633FD" w:rsidP="00D633FD">
      <w:pPr>
        <w:spacing w:line="360" w:lineRule="auto"/>
        <w:jc w:val="both"/>
        <w:rPr>
          <w:rFonts w:ascii="Arial" w:hAnsi="Arial" w:cs="Arial"/>
        </w:rPr>
      </w:pPr>
      <w:r w:rsidRPr="006961AA">
        <w:rPr>
          <w:rFonts w:ascii="Arial" w:hAnsi="Arial" w:cs="Arial"/>
        </w:rPr>
        <w:t>Asimismo, el Yoga también ha ido influyendo de manera progresiva a otros contextos del ser humano como en lo educativo, Wilson (Endara, M., 2012),  donde se han demostrado investigaciones que rescata</w:t>
      </w:r>
      <w:r>
        <w:rPr>
          <w:rFonts w:ascii="Arial" w:hAnsi="Arial" w:cs="Arial"/>
        </w:rPr>
        <w:t xml:space="preserve">n sus  beneficios. Serrano    (de </w:t>
      </w:r>
      <w:r w:rsidRPr="006961AA">
        <w:rPr>
          <w:rFonts w:ascii="Arial" w:hAnsi="Arial" w:cs="Arial"/>
        </w:rPr>
        <w:t xml:space="preserve">Díaz </w:t>
      </w:r>
      <w:r w:rsidRPr="006961AA">
        <w:rPr>
          <w:rFonts w:ascii="Arial" w:hAnsi="Arial" w:cs="Arial"/>
        </w:rPr>
        <w:lastRenderedPageBreak/>
        <w:t>&amp; Matos, 2004)</w:t>
      </w:r>
      <w:r w:rsidRPr="006961AA">
        <w:rPr>
          <w:rStyle w:val="FootnoteReference"/>
          <w:rFonts w:ascii="Arial" w:hAnsi="Arial" w:cs="Arial"/>
        </w:rPr>
        <w:footnoteReference w:id="88"/>
      </w:r>
      <w:r w:rsidRPr="006961AA">
        <w:rPr>
          <w:rFonts w:ascii="Arial" w:hAnsi="Arial" w:cs="Arial"/>
        </w:rPr>
        <w:t xml:space="preserve"> señala que el yoga permite acercar a los niños a un mayor bienestar y  a un equilibrio físico, mental y emocional, favoreciendo sus habilidades y potencialidades con el fin de que se vaya conociendo a sí mismo y se desenvuelva de manera sana en el mundo que lo </w:t>
      </w:r>
      <w:r>
        <w:rPr>
          <w:rFonts w:ascii="Arial" w:hAnsi="Arial" w:cs="Arial"/>
        </w:rPr>
        <w:t xml:space="preserve">rodea. A su vez, Rodríguez </w:t>
      </w:r>
      <w:r w:rsidRPr="006961AA">
        <w:rPr>
          <w:rFonts w:ascii="Arial" w:hAnsi="Arial" w:cs="Arial"/>
        </w:rPr>
        <w:t xml:space="preserve"> (</w:t>
      </w:r>
      <w:r>
        <w:rPr>
          <w:rFonts w:ascii="Arial" w:hAnsi="Arial" w:cs="Arial"/>
        </w:rPr>
        <w:t xml:space="preserve">de </w:t>
      </w:r>
      <w:r w:rsidRPr="006961AA">
        <w:rPr>
          <w:rFonts w:ascii="Arial" w:hAnsi="Arial" w:cs="Arial"/>
        </w:rPr>
        <w:t xml:space="preserve">Díaz &amp; Matos, 2004)   sostiene que el yoga para niños otorga diversos aportes que se pueden clasificar: </w:t>
      </w:r>
    </w:p>
    <w:p w14:paraId="7D95BA87" w14:textId="77777777" w:rsidR="00D633FD" w:rsidRPr="006961AA" w:rsidRDefault="00D633FD" w:rsidP="00D633FD">
      <w:pPr>
        <w:spacing w:line="360" w:lineRule="auto"/>
        <w:jc w:val="both"/>
        <w:rPr>
          <w:rFonts w:ascii="Arial" w:hAnsi="Arial" w:cs="Arial"/>
          <w:lang w:val="es-ES"/>
        </w:rPr>
      </w:pPr>
    </w:p>
    <w:p w14:paraId="7421BC9C" w14:textId="77777777" w:rsidR="00D633FD" w:rsidRDefault="00D633FD" w:rsidP="00D633FD">
      <w:pPr>
        <w:spacing w:line="360" w:lineRule="auto"/>
        <w:jc w:val="both"/>
        <w:rPr>
          <w:rFonts w:ascii="Arial" w:hAnsi="Arial" w:cs="Arial"/>
          <w:lang w:val="es-ES"/>
        </w:rPr>
      </w:pPr>
      <w:r>
        <w:rPr>
          <w:rFonts w:ascii="Arial" w:hAnsi="Arial" w:cs="Arial"/>
          <w:lang w:val="es-ES"/>
        </w:rPr>
        <w:t>-</w:t>
      </w:r>
      <w:r w:rsidRPr="006961AA">
        <w:rPr>
          <w:rFonts w:ascii="Arial" w:hAnsi="Arial" w:cs="Arial"/>
          <w:lang w:val="es-ES"/>
        </w:rPr>
        <w:t>A nivel físico: aumenta la flexibilidad, mejora la coordinación, ayuda a tomar conciencia corporal, mejora la capacidad respiratoria, mejora el equilibrio, ayuda a estar conscientes de sus propias sensaciones y también repone y canaliza la energía.</w:t>
      </w:r>
    </w:p>
    <w:p w14:paraId="4D4D9858" w14:textId="77777777" w:rsidR="00D633FD" w:rsidRPr="006961AA" w:rsidRDefault="00D633FD" w:rsidP="00D633FD">
      <w:pPr>
        <w:spacing w:line="360" w:lineRule="auto"/>
        <w:jc w:val="both"/>
        <w:rPr>
          <w:rFonts w:ascii="Arial" w:hAnsi="Arial" w:cs="Arial"/>
          <w:lang w:val="es-ES"/>
        </w:rPr>
      </w:pPr>
    </w:p>
    <w:p w14:paraId="34DA428F" w14:textId="77777777" w:rsidR="00D633FD" w:rsidRDefault="00D633FD" w:rsidP="00D633FD">
      <w:pPr>
        <w:spacing w:line="360" w:lineRule="auto"/>
        <w:jc w:val="both"/>
        <w:rPr>
          <w:rFonts w:ascii="Arial" w:hAnsi="Arial" w:cs="Arial"/>
          <w:lang w:val="es-ES"/>
        </w:rPr>
      </w:pPr>
      <w:r>
        <w:rPr>
          <w:rFonts w:ascii="Arial" w:hAnsi="Arial" w:cs="Arial"/>
          <w:lang w:val="es-ES"/>
        </w:rPr>
        <w:t>-</w:t>
      </w:r>
      <w:r w:rsidRPr="006961AA">
        <w:rPr>
          <w:rFonts w:ascii="Arial" w:hAnsi="Arial" w:cs="Arial"/>
          <w:lang w:val="es-ES"/>
        </w:rPr>
        <w:t xml:space="preserve">A nivel intelectual: potencia la atención y la memoria, ayuda a relajarse, aumenta la estimulación y motivación, contribuye a desterrar los miedos nocturnos  y a  combatir el insomnio infantil, despierta una actitud de aceptación hacia sí mismos y hacia los demás, ayuda a comunicarse y expresarse dentro de un clima favorable de relajación. </w:t>
      </w:r>
    </w:p>
    <w:p w14:paraId="34383294" w14:textId="77777777" w:rsidR="00D633FD" w:rsidRPr="006961AA" w:rsidRDefault="00D633FD" w:rsidP="00D633FD">
      <w:pPr>
        <w:spacing w:line="360" w:lineRule="auto"/>
        <w:jc w:val="both"/>
        <w:rPr>
          <w:rFonts w:ascii="Arial" w:hAnsi="Arial" w:cs="Arial"/>
          <w:lang w:val="es-ES"/>
        </w:rPr>
      </w:pPr>
    </w:p>
    <w:p w14:paraId="6AF92E4E" w14:textId="77777777" w:rsidR="00D633FD" w:rsidRPr="006961AA" w:rsidRDefault="00D633FD" w:rsidP="00D633FD">
      <w:pPr>
        <w:spacing w:line="360" w:lineRule="auto"/>
        <w:jc w:val="both"/>
        <w:rPr>
          <w:rFonts w:ascii="Arial" w:hAnsi="Arial" w:cs="Arial"/>
          <w:lang w:val="es-ES"/>
        </w:rPr>
      </w:pPr>
      <w:r>
        <w:rPr>
          <w:rFonts w:ascii="Arial" w:hAnsi="Arial" w:cs="Arial"/>
          <w:lang w:val="es-ES"/>
        </w:rPr>
        <w:t>-</w:t>
      </w:r>
      <w:r w:rsidRPr="006961AA">
        <w:rPr>
          <w:rFonts w:ascii="Arial" w:hAnsi="Arial" w:cs="Arial"/>
          <w:lang w:val="es-ES"/>
        </w:rPr>
        <w:t xml:space="preserve">A nivel escolar: Mejora el rendimiento del niño en el colegio, ayuda a controlar  el nerviosismo, reduce la agresividad, desarrolla la capacidad de atención y concentración, incrementa la capacidad de retención y memorización. </w:t>
      </w:r>
    </w:p>
    <w:p w14:paraId="74725EAB" w14:textId="77777777" w:rsidR="00D633FD" w:rsidRPr="006961AA" w:rsidRDefault="00D633FD" w:rsidP="00D633FD">
      <w:pPr>
        <w:spacing w:line="360" w:lineRule="auto"/>
        <w:jc w:val="both"/>
        <w:rPr>
          <w:rFonts w:ascii="Arial" w:hAnsi="Arial" w:cs="Arial"/>
          <w:lang w:val="es-ES"/>
        </w:rPr>
      </w:pPr>
    </w:p>
    <w:p w14:paraId="62A6BB88"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t xml:space="preserve">Por otro lado, Mónica Olivares, una de las precursoras en Chile de implementar Yoga en el aula, sostuvo que, al trabajar esta terapia con los estudiantes se gatillaron variados beneficios, como en su independencia, al lograr trabajar sin ayuda y ser conscientes de lo que ellos debían ser sin imponer la autoridad. También, se observó cambios a nivel de  conducta y en aspectos de salud </w:t>
      </w:r>
      <w:r w:rsidRPr="0088617D">
        <w:rPr>
          <w:rFonts w:ascii="Arial" w:hAnsi="Arial" w:cs="Arial"/>
          <w:lang w:val="es-ES"/>
        </w:rPr>
        <w:t>(Anexo 1.a)</w:t>
      </w:r>
    </w:p>
    <w:p w14:paraId="31754286" w14:textId="77777777" w:rsidR="00D633FD" w:rsidRPr="006961AA" w:rsidRDefault="00D633FD" w:rsidP="00D633FD">
      <w:pPr>
        <w:spacing w:line="360" w:lineRule="auto"/>
        <w:jc w:val="both"/>
        <w:rPr>
          <w:rFonts w:ascii="Arial" w:hAnsi="Arial" w:cs="Arial"/>
          <w:lang w:val="es-ES"/>
        </w:rPr>
      </w:pPr>
    </w:p>
    <w:p w14:paraId="7A85DAA7"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A raíz del conocimiento de  estos beneficios es como surgen distintas investigaciones que comprueban su eficacia en el desarrollo integral de los individuos:</w:t>
      </w:r>
    </w:p>
    <w:p w14:paraId="7C223FE9" w14:textId="77777777" w:rsidR="00D633FD" w:rsidRPr="006961AA" w:rsidRDefault="00D633FD" w:rsidP="00D633FD">
      <w:pPr>
        <w:spacing w:line="360" w:lineRule="auto"/>
        <w:jc w:val="both"/>
        <w:rPr>
          <w:rFonts w:ascii="Arial" w:hAnsi="Arial" w:cs="Arial"/>
          <w:color w:val="000000"/>
        </w:rPr>
      </w:pPr>
    </w:p>
    <w:p w14:paraId="48FAC89A" w14:textId="77777777" w:rsidR="00D633FD" w:rsidRPr="006961AA" w:rsidRDefault="00D633FD" w:rsidP="00D633FD">
      <w:pPr>
        <w:spacing w:line="360" w:lineRule="auto"/>
        <w:jc w:val="both"/>
        <w:rPr>
          <w:rFonts w:ascii="Arial" w:hAnsi="Arial" w:cs="Arial"/>
          <w:color w:val="000000"/>
        </w:rPr>
      </w:pPr>
      <w:proofErr w:type="spellStart"/>
      <w:r w:rsidRPr="006961AA">
        <w:rPr>
          <w:rFonts w:ascii="Arial" w:hAnsi="Arial" w:cs="Arial"/>
          <w:color w:val="000000"/>
        </w:rPr>
        <w:t>Lagorio</w:t>
      </w:r>
      <w:proofErr w:type="spellEnd"/>
      <w:r w:rsidRPr="006961AA">
        <w:rPr>
          <w:rFonts w:ascii="Arial" w:hAnsi="Arial" w:cs="Arial"/>
          <w:color w:val="000000"/>
        </w:rPr>
        <w:t xml:space="preserve"> </w:t>
      </w:r>
      <w:r w:rsidRPr="006961AA">
        <w:rPr>
          <w:rFonts w:ascii="Arial" w:hAnsi="Arial" w:cs="Arial"/>
        </w:rPr>
        <w:t xml:space="preserve">(en Díaz &amp; Matos, 2004) </w:t>
      </w:r>
      <w:r w:rsidRPr="006961AA">
        <w:rPr>
          <w:rFonts w:ascii="Arial" w:hAnsi="Arial" w:cs="Arial"/>
          <w:color w:val="000000"/>
        </w:rPr>
        <w:t xml:space="preserve">maestra de primer grado en el American </w:t>
      </w:r>
      <w:proofErr w:type="spellStart"/>
      <w:r w:rsidRPr="006961AA">
        <w:rPr>
          <w:rFonts w:ascii="Arial" w:hAnsi="Arial" w:cs="Arial"/>
          <w:color w:val="000000"/>
        </w:rPr>
        <w:t>School</w:t>
      </w:r>
      <w:proofErr w:type="spellEnd"/>
      <w:r w:rsidRPr="006961AA">
        <w:rPr>
          <w:rFonts w:ascii="Arial" w:hAnsi="Arial" w:cs="Arial"/>
          <w:color w:val="000000"/>
        </w:rPr>
        <w:t xml:space="preserve"> of Paris, institución que se encuentra en Francia,  aplica un programa de kit de yoga denominado “</w:t>
      </w:r>
      <w:proofErr w:type="spellStart"/>
      <w:r w:rsidRPr="006961AA">
        <w:rPr>
          <w:rFonts w:ascii="Arial" w:hAnsi="Arial" w:cs="Arial"/>
          <w:color w:val="000000"/>
        </w:rPr>
        <w:t>yogason</w:t>
      </w:r>
      <w:proofErr w:type="spellEnd"/>
      <w:r w:rsidRPr="006961AA">
        <w:rPr>
          <w:rFonts w:ascii="Arial" w:hAnsi="Arial" w:cs="Arial"/>
          <w:color w:val="000000"/>
        </w:rPr>
        <w:t xml:space="preserve">”, en un salón de primer grado durante un año,  en sesiones de diez minutos realizadas diariamente. La maestra junto con la profesora de educación física </w:t>
      </w:r>
      <w:proofErr w:type="gramStart"/>
      <w:r w:rsidRPr="006961AA">
        <w:rPr>
          <w:rFonts w:ascii="Arial" w:hAnsi="Arial" w:cs="Arial"/>
          <w:color w:val="000000"/>
        </w:rPr>
        <w:t>escogieron</w:t>
      </w:r>
      <w:proofErr w:type="gramEnd"/>
      <w:r w:rsidRPr="006961AA">
        <w:rPr>
          <w:rFonts w:ascii="Arial" w:hAnsi="Arial" w:cs="Arial"/>
          <w:color w:val="000000"/>
        </w:rPr>
        <w:t xml:space="preserve"> cinco posturas apropiadas para niños de seis años, motivándolos a visualizar cada animal u objeto que estaban imitando. A partir de esta propuesta los niños comenzaron a manifestar importantes cambios como un alto nivel de concentración. Además aprendieron a contar su respiración mientras realizaban las distintas posturas y a incentivar su imaginación, proporcionando sin duda beneficios como la atención, el autoconocimiento y el autocontrol, experimentando una actitud motivadora frente a las actividades.</w:t>
      </w:r>
    </w:p>
    <w:p w14:paraId="57EE98A1" w14:textId="77777777" w:rsidR="00D633FD" w:rsidRPr="006961AA" w:rsidRDefault="00D633FD" w:rsidP="00D633FD">
      <w:pPr>
        <w:spacing w:line="360" w:lineRule="auto"/>
        <w:jc w:val="both"/>
        <w:rPr>
          <w:rFonts w:ascii="Arial" w:hAnsi="Arial" w:cs="Arial"/>
          <w:color w:val="000000"/>
        </w:rPr>
      </w:pPr>
    </w:p>
    <w:p w14:paraId="77624CC6"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 xml:space="preserve">Por su parte, Endara (2012) realizó un estudio dirigido a veintidós alumnos que cursan tercer grado, donde su propósito era encontrar cómo y hasta qué punto el Yoga es percibido como una práctica que genera una sensación de bienestar, relajación y concentración para tender a aumentar la predisposición al aprendizaje. Para averiguar aquello, implementó una prueba piloto, que consiste en la aplicación de una corta duración de Yoga de una extensión entre 15  a 20 minutos durante cuatro días, llevados a cabo después de algún horario de recreo, con la finalidad de identificar la validez del yoga como instrumento de transición de un espacio libre a la sala de clases. Al finalizar la experiencia se arrojaron las siguientes conclusiones: los estudiantes tienen una percepción del yoga como algo positivo y que les ayuda a experimentar una sensación de bienestar y relajación.  Si  bien no se pudo comprobar los efectos del yoga sobre la concentración y predisposición al aprendizaje, este estudio sugiere que puede haber relaciones. Por lo tanto, se </w:t>
      </w:r>
      <w:r w:rsidRPr="006961AA">
        <w:rPr>
          <w:rFonts w:ascii="Arial" w:hAnsi="Arial" w:cs="Arial"/>
          <w:color w:val="000000"/>
        </w:rPr>
        <w:lastRenderedPageBreak/>
        <w:t xml:space="preserve">recomienda el uso del yoga en el aula como instrumento de transición ya que es eficiente, viable y tiene efectos positivos de tipo </w:t>
      </w:r>
      <w:proofErr w:type="spellStart"/>
      <w:r w:rsidRPr="006961AA">
        <w:rPr>
          <w:rFonts w:ascii="Arial" w:hAnsi="Arial" w:cs="Arial"/>
          <w:color w:val="000000"/>
        </w:rPr>
        <w:t>psico</w:t>
      </w:r>
      <w:proofErr w:type="spellEnd"/>
      <w:r w:rsidRPr="006961AA">
        <w:rPr>
          <w:rFonts w:ascii="Arial" w:hAnsi="Arial" w:cs="Arial"/>
          <w:color w:val="000000"/>
        </w:rPr>
        <w:t xml:space="preserve">-emocional en los estudiantes.  </w:t>
      </w:r>
    </w:p>
    <w:p w14:paraId="1128448A" w14:textId="77777777" w:rsidR="00D633FD" w:rsidRPr="006961AA" w:rsidRDefault="00D633FD" w:rsidP="00D633FD">
      <w:pPr>
        <w:spacing w:line="360" w:lineRule="auto"/>
        <w:jc w:val="both"/>
        <w:rPr>
          <w:rFonts w:ascii="Arial" w:hAnsi="Arial" w:cs="Arial"/>
          <w:color w:val="000000"/>
        </w:rPr>
      </w:pPr>
    </w:p>
    <w:p w14:paraId="50DA184E"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Mientras que en Chile, Adonis, Alvarado, Carvajal &amp; compañía (2006) pertenecientes a la Universidad Metropolitana de Ciencias de la Educación realizaron  una propuesta innovadora y poco indagada en contextos educativos. Esta  consiste en la realización de actividades y / o juegos contemplando las técnicas de yoga, promoviendo en los estudiantes el autoconocimiento, la autovaloración y mejorar la concentración, haciendo hincapié en que este estudio refleja un reto para las próximas generaciones de alumnas que se formen como educadoras de párvulo, para que se atrevan a aplicar su metodología de trabajo corporal, para así validarla, objetarla o modificarla. </w:t>
      </w:r>
    </w:p>
    <w:p w14:paraId="59E34EB0" w14:textId="77777777" w:rsidR="00D633FD" w:rsidRPr="006961AA" w:rsidRDefault="00D633FD" w:rsidP="00D633FD">
      <w:pPr>
        <w:spacing w:line="360" w:lineRule="auto"/>
        <w:jc w:val="both"/>
        <w:rPr>
          <w:rFonts w:ascii="Arial" w:hAnsi="Arial" w:cs="Arial"/>
          <w:color w:val="FF0000"/>
        </w:rPr>
      </w:pPr>
    </w:p>
    <w:p w14:paraId="004E946D"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 xml:space="preserve">Es importante aclarar que el Yoga no sólo posee efectos positivos en el área educativa, sino que también en el área de la salud. Es así como López y Díaz- Páez </w:t>
      </w:r>
      <w:r w:rsidRPr="006961AA">
        <w:rPr>
          <w:rFonts w:ascii="Arial" w:hAnsi="Arial" w:cs="Arial"/>
        </w:rPr>
        <w:t xml:space="preserve">(Díaz &amp; Matos, 2004) </w:t>
      </w:r>
      <w:r w:rsidRPr="006961AA">
        <w:rPr>
          <w:rFonts w:ascii="Arial" w:hAnsi="Arial" w:cs="Arial"/>
          <w:color w:val="000000"/>
        </w:rPr>
        <w:t>demostraron en su investigación la efectividad del yoga en el tratamiento de personas que padecen diversos malestares. Se observó una disminución de la presión arterial en personas hipertensas. Se reconoció la utilización de las prácticas respiratorias de yoga, en personas que tienen asma bronquial, con la mejora de síntomas y disminución de medicamentos. Esta investigación hace un balance general en el desarrollo de salud integral de las personas, manifestando los beneficios  que se obtienen al aplicar el yoga, expresándose que las técnicas de respiración incrementa la coordinación psicomotora y el dominio sobre la mente, teniendo un gran impacto en los procesos de concentración y atención.</w:t>
      </w:r>
    </w:p>
    <w:p w14:paraId="61A0CEF2" w14:textId="77777777" w:rsidR="00D633FD" w:rsidRPr="006961AA" w:rsidRDefault="00D633FD" w:rsidP="00D633FD">
      <w:pPr>
        <w:spacing w:line="360" w:lineRule="auto"/>
        <w:jc w:val="both"/>
        <w:rPr>
          <w:rFonts w:ascii="Arial" w:hAnsi="Arial" w:cs="Arial"/>
          <w:color w:val="000000"/>
        </w:rPr>
      </w:pPr>
    </w:p>
    <w:p w14:paraId="71300057" w14:textId="77777777" w:rsidR="00D633FD" w:rsidRPr="006961AA" w:rsidRDefault="00D633FD" w:rsidP="00D633FD">
      <w:pPr>
        <w:spacing w:line="360" w:lineRule="auto"/>
        <w:jc w:val="both"/>
        <w:rPr>
          <w:rFonts w:ascii="Arial" w:hAnsi="Arial" w:cs="Arial"/>
        </w:rPr>
      </w:pPr>
      <w:r w:rsidRPr="006961AA">
        <w:rPr>
          <w:rFonts w:ascii="Arial" w:hAnsi="Arial" w:cs="Arial"/>
          <w:color w:val="000000"/>
        </w:rPr>
        <w:t xml:space="preserve">En relación a todo lo anterior, son evidentes los beneficios que trae consigo la práctica del Yoga, pues fortalece varios aspectos en el desarrollo del ser humano, siendo interesantes para  complementarlos a la educación. Sin embargo, </w:t>
      </w:r>
      <w:r w:rsidRPr="006961AA">
        <w:rPr>
          <w:rFonts w:ascii="Arial" w:hAnsi="Arial" w:cs="Arial"/>
        </w:rPr>
        <w:t>aún queda un gran vacío, ya que no se han realizado muchas investigaciones sobre el efecto del Yoga para niños en el ámbito educativo (Díaz &amp; Matos, 2004)</w:t>
      </w:r>
    </w:p>
    <w:p w14:paraId="5989FD72" w14:textId="77777777" w:rsidR="00D633FD" w:rsidRPr="006961AA" w:rsidRDefault="00D633FD" w:rsidP="00D633FD">
      <w:pPr>
        <w:spacing w:line="360" w:lineRule="auto"/>
        <w:jc w:val="both"/>
        <w:rPr>
          <w:rFonts w:ascii="Arial" w:hAnsi="Arial" w:cs="Arial"/>
          <w:color w:val="000000"/>
        </w:rPr>
      </w:pPr>
    </w:p>
    <w:p w14:paraId="1DCCD15D" w14:textId="77777777" w:rsidR="00D633FD" w:rsidRPr="006961AA" w:rsidRDefault="00D633FD" w:rsidP="00D633FD">
      <w:pPr>
        <w:spacing w:line="360" w:lineRule="auto"/>
        <w:jc w:val="both"/>
        <w:rPr>
          <w:rFonts w:ascii="Arial" w:hAnsi="Arial" w:cs="Arial"/>
          <w:b/>
          <w:i/>
          <w:color w:val="000000"/>
        </w:rPr>
      </w:pPr>
      <w:proofErr w:type="spellStart"/>
      <w:r w:rsidRPr="006961AA">
        <w:rPr>
          <w:rFonts w:ascii="Arial" w:hAnsi="Arial" w:cs="Arial"/>
          <w:b/>
          <w:i/>
          <w:color w:val="000000"/>
          <w:u w:val="single"/>
        </w:rPr>
        <w:t>Reiki</w:t>
      </w:r>
      <w:proofErr w:type="spellEnd"/>
      <w:r w:rsidRPr="006961AA">
        <w:rPr>
          <w:rFonts w:ascii="Arial" w:hAnsi="Arial" w:cs="Arial"/>
          <w:b/>
          <w:i/>
          <w:color w:val="000000"/>
        </w:rPr>
        <w:t xml:space="preserve"> </w:t>
      </w:r>
    </w:p>
    <w:p w14:paraId="5588932F" w14:textId="77777777" w:rsidR="00D633FD" w:rsidRPr="006961AA" w:rsidRDefault="00D633FD" w:rsidP="00D633FD">
      <w:pPr>
        <w:spacing w:line="360" w:lineRule="auto"/>
        <w:jc w:val="both"/>
        <w:rPr>
          <w:rFonts w:ascii="Arial" w:hAnsi="Arial" w:cs="Arial"/>
          <w:color w:val="000000"/>
        </w:rPr>
      </w:pPr>
    </w:p>
    <w:p w14:paraId="738346F7" w14:textId="77777777" w:rsidR="00D633FD" w:rsidRPr="006961AA" w:rsidRDefault="00D633FD" w:rsidP="00D633FD">
      <w:pPr>
        <w:autoSpaceDE w:val="0"/>
        <w:autoSpaceDN w:val="0"/>
        <w:adjustRightInd w:val="0"/>
        <w:spacing w:line="360" w:lineRule="auto"/>
        <w:jc w:val="both"/>
        <w:rPr>
          <w:rFonts w:ascii="Arial" w:hAnsi="Arial" w:cs="Arial"/>
          <w:color w:val="000000"/>
        </w:rPr>
      </w:pPr>
      <w:r w:rsidRPr="006961AA">
        <w:rPr>
          <w:rFonts w:ascii="Arial" w:hAnsi="Arial" w:cs="Arial"/>
          <w:color w:val="000000"/>
        </w:rPr>
        <w:t xml:space="preserve">El </w:t>
      </w:r>
      <w:proofErr w:type="spellStart"/>
      <w:r w:rsidRPr="006961AA">
        <w:rPr>
          <w:rFonts w:ascii="Arial" w:hAnsi="Arial" w:cs="Arial"/>
          <w:color w:val="000000"/>
        </w:rPr>
        <w:t>Reiki</w:t>
      </w:r>
      <w:proofErr w:type="spellEnd"/>
      <w:r w:rsidRPr="006961AA">
        <w:rPr>
          <w:rFonts w:ascii="Arial" w:hAnsi="Arial" w:cs="Arial"/>
          <w:color w:val="000000"/>
        </w:rPr>
        <w:t xml:space="preserve"> es una técnica japonesa de imposición de manos. Su objetivo es traspasar energía al paciente con la intención de equilibrar nuevamente el organismo (</w:t>
      </w:r>
      <w:proofErr w:type="spellStart"/>
      <w:r w:rsidRPr="006961AA">
        <w:rPr>
          <w:rFonts w:ascii="Arial" w:hAnsi="Arial" w:cs="Arial"/>
          <w:color w:val="000000"/>
        </w:rPr>
        <w:t>Rowland</w:t>
      </w:r>
      <w:proofErr w:type="spellEnd"/>
      <w:r w:rsidRPr="006961AA">
        <w:rPr>
          <w:rFonts w:ascii="Arial" w:hAnsi="Arial" w:cs="Arial"/>
          <w:color w:val="000000"/>
        </w:rPr>
        <w:t>, R. &amp; Carrasco, A. extraído el 20 de febrero del 2014)</w:t>
      </w:r>
      <w:r w:rsidRPr="006961AA">
        <w:rPr>
          <w:rStyle w:val="FootnoteReference"/>
          <w:rFonts w:ascii="Arial" w:hAnsi="Arial" w:cs="Arial"/>
          <w:color w:val="000000"/>
        </w:rPr>
        <w:footnoteReference w:id="89"/>
      </w:r>
    </w:p>
    <w:p w14:paraId="0E466A38" w14:textId="77777777" w:rsidR="00D633FD" w:rsidRPr="006961AA" w:rsidRDefault="00D633FD" w:rsidP="00D633FD">
      <w:pPr>
        <w:autoSpaceDE w:val="0"/>
        <w:autoSpaceDN w:val="0"/>
        <w:adjustRightInd w:val="0"/>
        <w:spacing w:line="360" w:lineRule="auto"/>
        <w:jc w:val="both"/>
        <w:rPr>
          <w:rFonts w:ascii="Arial" w:hAnsi="Arial" w:cs="Arial"/>
          <w:color w:val="000000"/>
        </w:rPr>
      </w:pPr>
    </w:p>
    <w:p w14:paraId="3E659CD1" w14:textId="77777777" w:rsidR="00D633FD" w:rsidRPr="006961AA" w:rsidRDefault="00D633FD" w:rsidP="00D633FD">
      <w:pPr>
        <w:autoSpaceDE w:val="0"/>
        <w:autoSpaceDN w:val="0"/>
        <w:adjustRightInd w:val="0"/>
        <w:spacing w:line="360" w:lineRule="auto"/>
        <w:jc w:val="both"/>
        <w:rPr>
          <w:rFonts w:ascii="Arial" w:hAnsi="Arial" w:cs="Arial"/>
          <w:color w:val="000000"/>
        </w:rPr>
      </w:pPr>
      <w:r w:rsidRPr="006961AA">
        <w:rPr>
          <w:rFonts w:ascii="Arial" w:hAnsi="Arial" w:cs="Arial"/>
          <w:color w:val="000000"/>
        </w:rPr>
        <w:t xml:space="preserve">La palabra </w:t>
      </w:r>
      <w:proofErr w:type="spellStart"/>
      <w:r w:rsidRPr="006961AA">
        <w:rPr>
          <w:rFonts w:ascii="Arial" w:hAnsi="Arial" w:cs="Arial"/>
          <w:color w:val="000000"/>
        </w:rPr>
        <w:t>reiki</w:t>
      </w:r>
      <w:proofErr w:type="spellEnd"/>
      <w:r w:rsidRPr="006961AA">
        <w:rPr>
          <w:rFonts w:ascii="Arial" w:hAnsi="Arial" w:cs="Arial"/>
          <w:color w:val="000000"/>
        </w:rPr>
        <w:t xml:space="preserve"> se encuentra unida por dos conceptos, según el maestro </w:t>
      </w:r>
      <w:proofErr w:type="spellStart"/>
      <w:r w:rsidRPr="006961AA">
        <w:rPr>
          <w:rFonts w:ascii="Arial" w:hAnsi="Arial" w:cs="Arial"/>
          <w:color w:val="000000"/>
        </w:rPr>
        <w:t>reikista</w:t>
      </w:r>
      <w:proofErr w:type="spellEnd"/>
      <w:r w:rsidRPr="006961AA">
        <w:rPr>
          <w:rFonts w:ascii="Arial" w:hAnsi="Arial" w:cs="Arial"/>
          <w:color w:val="000000"/>
        </w:rPr>
        <w:t xml:space="preserve">  Johnny </w:t>
      </w:r>
      <w:proofErr w:type="spellStart"/>
      <w:r w:rsidRPr="006961AA">
        <w:rPr>
          <w:rFonts w:ascii="Arial" w:hAnsi="Arial" w:cs="Arial"/>
          <w:color w:val="000000"/>
        </w:rPr>
        <w:t>De’Carli</w:t>
      </w:r>
      <w:proofErr w:type="spellEnd"/>
      <w:r w:rsidRPr="006961AA">
        <w:rPr>
          <w:rFonts w:ascii="Arial" w:hAnsi="Arial" w:cs="Arial"/>
          <w:color w:val="000000"/>
        </w:rPr>
        <w:t xml:space="preserve"> (1999)  “Reí” significa universal y “Ki” es la energía vital que rodea nuestros cuerpos.</w:t>
      </w:r>
    </w:p>
    <w:p w14:paraId="5B3DD9C9" w14:textId="77777777" w:rsidR="00D633FD" w:rsidRPr="006961AA" w:rsidRDefault="00D633FD" w:rsidP="00D633FD">
      <w:pPr>
        <w:autoSpaceDE w:val="0"/>
        <w:autoSpaceDN w:val="0"/>
        <w:adjustRightInd w:val="0"/>
        <w:spacing w:line="360" w:lineRule="auto"/>
        <w:jc w:val="both"/>
        <w:rPr>
          <w:rFonts w:ascii="Arial" w:hAnsi="Arial" w:cs="Arial"/>
          <w:color w:val="000000"/>
        </w:rPr>
      </w:pPr>
    </w:p>
    <w:p w14:paraId="6ED8E861" w14:textId="77777777" w:rsidR="00D633FD" w:rsidRPr="006961AA" w:rsidRDefault="00D633FD" w:rsidP="00D633FD">
      <w:pPr>
        <w:autoSpaceDE w:val="0"/>
        <w:autoSpaceDN w:val="0"/>
        <w:adjustRightInd w:val="0"/>
        <w:spacing w:line="360" w:lineRule="auto"/>
        <w:jc w:val="both"/>
        <w:rPr>
          <w:rFonts w:ascii="Arial" w:hAnsi="Arial" w:cs="Arial"/>
          <w:color w:val="000000"/>
        </w:rPr>
      </w:pPr>
      <w:r w:rsidRPr="006961AA">
        <w:rPr>
          <w:rFonts w:ascii="Arial" w:hAnsi="Arial" w:cs="Arial"/>
          <w:color w:val="000000"/>
        </w:rPr>
        <w:t xml:space="preserve">De acuerdo a </w:t>
      </w:r>
      <w:proofErr w:type="spellStart"/>
      <w:r w:rsidRPr="006961AA">
        <w:rPr>
          <w:rFonts w:ascii="Arial" w:hAnsi="Arial" w:cs="Arial"/>
          <w:color w:val="000000"/>
        </w:rPr>
        <w:t>Rowland</w:t>
      </w:r>
      <w:proofErr w:type="spellEnd"/>
      <w:r w:rsidRPr="006961AA">
        <w:rPr>
          <w:rFonts w:ascii="Arial" w:hAnsi="Arial" w:cs="Arial"/>
          <w:color w:val="000000"/>
        </w:rPr>
        <w:t xml:space="preserve"> &amp; Carrasco (Extraído el 20 de febrero del 2014) la técnica del </w:t>
      </w:r>
      <w:proofErr w:type="spellStart"/>
      <w:r w:rsidRPr="006961AA">
        <w:rPr>
          <w:rFonts w:ascii="Arial" w:hAnsi="Arial" w:cs="Arial"/>
          <w:color w:val="000000"/>
        </w:rPr>
        <w:t>reiki</w:t>
      </w:r>
      <w:proofErr w:type="spellEnd"/>
      <w:r w:rsidRPr="006961AA">
        <w:rPr>
          <w:rFonts w:ascii="Arial" w:hAnsi="Arial" w:cs="Arial"/>
          <w:color w:val="000000"/>
        </w:rPr>
        <w:t xml:space="preserve"> se encuentra basada en la teoría oriental de los </w:t>
      </w:r>
      <w:proofErr w:type="spellStart"/>
      <w:r w:rsidRPr="006961AA">
        <w:rPr>
          <w:rFonts w:ascii="Arial" w:hAnsi="Arial" w:cs="Arial"/>
          <w:color w:val="000000"/>
        </w:rPr>
        <w:t>chakras</w:t>
      </w:r>
      <w:proofErr w:type="spellEnd"/>
      <w:r w:rsidRPr="006961AA">
        <w:rPr>
          <w:rFonts w:ascii="Arial" w:hAnsi="Arial" w:cs="Arial"/>
          <w:color w:val="000000"/>
        </w:rPr>
        <w:t xml:space="preserve">, en la cual se afirma que existen  7 centros energéticos en el cuerpo humano y  cada uno de ellos se asocia con alguna de las glándulas endocrinas. Por lo tanto, cuando se produce un bloqueo en estos puntos energía  ya sea por algún motivo físico, emocional o mental, el cuerpo puede llegar a enfermar. Con el sistema de imposición de manos se pueden armonizar estos puntos energéticos para que vuelva a fluir correctamente la energía por el organismo. </w:t>
      </w:r>
    </w:p>
    <w:p w14:paraId="1257D4D1" w14:textId="77777777" w:rsidR="00D633FD" w:rsidRPr="006961AA" w:rsidRDefault="00D633FD" w:rsidP="00D633FD">
      <w:pPr>
        <w:autoSpaceDE w:val="0"/>
        <w:autoSpaceDN w:val="0"/>
        <w:adjustRightInd w:val="0"/>
        <w:spacing w:line="360" w:lineRule="auto"/>
        <w:jc w:val="both"/>
        <w:rPr>
          <w:rFonts w:ascii="Arial" w:hAnsi="Arial" w:cs="Arial"/>
          <w:color w:val="000000"/>
        </w:rPr>
      </w:pPr>
    </w:p>
    <w:p w14:paraId="4E8C07E7" w14:textId="77777777" w:rsidR="00D633FD" w:rsidRPr="006961AA" w:rsidRDefault="00D633FD" w:rsidP="00D633FD">
      <w:pPr>
        <w:autoSpaceDE w:val="0"/>
        <w:autoSpaceDN w:val="0"/>
        <w:adjustRightInd w:val="0"/>
        <w:spacing w:line="360" w:lineRule="auto"/>
        <w:jc w:val="both"/>
        <w:rPr>
          <w:rFonts w:ascii="Arial" w:hAnsi="Arial" w:cs="Arial"/>
          <w:color w:val="000000"/>
        </w:rPr>
      </w:pPr>
      <w:r w:rsidRPr="006961AA">
        <w:rPr>
          <w:rFonts w:ascii="Arial" w:hAnsi="Arial" w:cs="Arial"/>
          <w:color w:val="000000"/>
        </w:rPr>
        <w:t xml:space="preserve">La técnica de traspaso de energía es considera por Johnny </w:t>
      </w:r>
      <w:proofErr w:type="spellStart"/>
      <w:r w:rsidRPr="006961AA">
        <w:rPr>
          <w:rFonts w:ascii="Arial" w:hAnsi="Arial" w:cs="Arial"/>
          <w:color w:val="000000"/>
        </w:rPr>
        <w:t>De’Carli</w:t>
      </w:r>
      <w:proofErr w:type="spellEnd"/>
      <w:r w:rsidRPr="006961AA">
        <w:rPr>
          <w:rFonts w:ascii="Arial" w:hAnsi="Arial" w:cs="Arial"/>
          <w:color w:val="000000"/>
        </w:rPr>
        <w:t xml:space="preserve"> (1999)</w:t>
      </w:r>
      <w:r w:rsidRPr="006961AA">
        <w:rPr>
          <w:rStyle w:val="FootnoteReference"/>
          <w:rFonts w:ascii="Arial" w:hAnsi="Arial" w:cs="Arial"/>
          <w:color w:val="000000"/>
        </w:rPr>
        <w:footnoteReference w:id="90"/>
      </w:r>
      <w:r w:rsidRPr="006961AA">
        <w:rPr>
          <w:rFonts w:ascii="Arial" w:hAnsi="Arial" w:cs="Arial"/>
          <w:color w:val="000000"/>
        </w:rPr>
        <w:t xml:space="preserve">  como una terapia “inofensiva, sin efectos secundarios, sin contraindicaciones, compatible con cualquier tipo de terapia o tratamiento. Es práctica, segura y eficiente, y, por medio de la técnica se equilibra los siete </w:t>
      </w:r>
      <w:proofErr w:type="spellStart"/>
      <w:r w:rsidRPr="006961AA">
        <w:rPr>
          <w:rFonts w:ascii="Arial" w:hAnsi="Arial" w:cs="Arial"/>
          <w:color w:val="000000"/>
        </w:rPr>
        <w:t>chakras</w:t>
      </w:r>
      <w:proofErr w:type="spellEnd"/>
      <w:r w:rsidRPr="006961AA">
        <w:rPr>
          <w:rFonts w:ascii="Arial" w:hAnsi="Arial" w:cs="Arial"/>
          <w:color w:val="000000"/>
        </w:rPr>
        <w:t>, los que se encuentran localizados entre la base de la columna y la parte superior de la cabeza”. La Fundación Sauce (extraído el 25 de febrero del 2014)</w:t>
      </w:r>
      <w:r w:rsidRPr="006961AA">
        <w:rPr>
          <w:rStyle w:val="FootnoteReference"/>
          <w:rFonts w:ascii="Arial" w:hAnsi="Arial" w:cs="Arial"/>
          <w:color w:val="000000"/>
        </w:rPr>
        <w:footnoteReference w:id="91"/>
      </w:r>
      <w:r w:rsidRPr="006961AA">
        <w:rPr>
          <w:rFonts w:ascii="Arial" w:hAnsi="Arial" w:cs="Arial"/>
          <w:color w:val="000000"/>
        </w:rPr>
        <w:t xml:space="preserve"> corrobora esta información, además añade </w:t>
      </w:r>
      <w:r w:rsidRPr="006961AA">
        <w:rPr>
          <w:rFonts w:ascii="Arial" w:hAnsi="Arial" w:cs="Arial"/>
          <w:color w:val="000000"/>
        </w:rPr>
        <w:lastRenderedPageBreak/>
        <w:t xml:space="preserve">que gracias a estas características y por los múltiples beneficios que aporta la terapia del </w:t>
      </w:r>
      <w:proofErr w:type="spellStart"/>
      <w:r w:rsidRPr="006961AA">
        <w:rPr>
          <w:rFonts w:ascii="Arial" w:hAnsi="Arial" w:cs="Arial"/>
          <w:color w:val="000000"/>
        </w:rPr>
        <w:t>reiki</w:t>
      </w:r>
      <w:proofErr w:type="spellEnd"/>
      <w:r w:rsidRPr="006961AA">
        <w:rPr>
          <w:rFonts w:ascii="Arial" w:hAnsi="Arial" w:cs="Arial"/>
          <w:color w:val="000000"/>
        </w:rPr>
        <w:t>, es utilizada como tratamiento complementario en gran parte de los hospitales de Madrid, Estados Unidos, Reino Unido y Suiza, ayudando a mejorar la vida de los pacientes (</w:t>
      </w:r>
      <w:proofErr w:type="spellStart"/>
      <w:r w:rsidRPr="006961AA">
        <w:rPr>
          <w:rFonts w:ascii="Arial" w:hAnsi="Arial" w:cs="Arial"/>
          <w:color w:val="000000"/>
        </w:rPr>
        <w:t>Rowland</w:t>
      </w:r>
      <w:proofErr w:type="spellEnd"/>
      <w:r w:rsidRPr="006961AA">
        <w:rPr>
          <w:rFonts w:ascii="Arial" w:hAnsi="Arial" w:cs="Arial"/>
          <w:color w:val="000000"/>
        </w:rPr>
        <w:t xml:space="preserve"> &amp; Carrasco, extraído el 20 de febrero del 2014).</w:t>
      </w:r>
    </w:p>
    <w:p w14:paraId="6D1808AD" w14:textId="77777777" w:rsidR="00D633FD" w:rsidRPr="006961AA" w:rsidRDefault="00D633FD" w:rsidP="00D633FD">
      <w:pPr>
        <w:autoSpaceDE w:val="0"/>
        <w:autoSpaceDN w:val="0"/>
        <w:adjustRightInd w:val="0"/>
        <w:spacing w:line="360" w:lineRule="auto"/>
        <w:jc w:val="both"/>
        <w:rPr>
          <w:rFonts w:ascii="Arial" w:hAnsi="Arial" w:cs="Arial"/>
          <w:color w:val="000000"/>
        </w:rPr>
      </w:pPr>
    </w:p>
    <w:p w14:paraId="4E11B3EE"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 xml:space="preserve">La fundación Sauce (extraído el 25 de febrero del 2014) señala que la técnica de imposición de manos aumenta la capacidad auto-curativa del paciente, ya que armoniza las zonas del cuerpo que puedan estar comprometidas con un exceso o carencia energética. Una vez que la energía se reequilibra es el propio organismo el que hace el trabajo de auto-sanación. </w:t>
      </w:r>
    </w:p>
    <w:p w14:paraId="18309EA2" w14:textId="77777777" w:rsidR="00D633FD" w:rsidRPr="006961AA" w:rsidRDefault="00D633FD" w:rsidP="00D633FD">
      <w:pPr>
        <w:spacing w:line="360" w:lineRule="auto"/>
        <w:jc w:val="both"/>
        <w:rPr>
          <w:rFonts w:ascii="Arial" w:hAnsi="Arial" w:cs="Arial"/>
          <w:color w:val="000000"/>
        </w:rPr>
      </w:pPr>
    </w:p>
    <w:p w14:paraId="1C427948"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 xml:space="preserve">De acuerdo a </w:t>
      </w:r>
      <w:proofErr w:type="spellStart"/>
      <w:r w:rsidRPr="006961AA">
        <w:rPr>
          <w:rFonts w:ascii="Arial" w:hAnsi="Arial" w:cs="Arial"/>
          <w:color w:val="000000"/>
        </w:rPr>
        <w:t>Rowland</w:t>
      </w:r>
      <w:proofErr w:type="spellEnd"/>
      <w:r w:rsidRPr="006961AA">
        <w:rPr>
          <w:rFonts w:ascii="Arial" w:hAnsi="Arial" w:cs="Arial"/>
          <w:color w:val="000000"/>
        </w:rPr>
        <w:t xml:space="preserve"> &amp; Carrasco (extraído el 20 de febrero del 2014.) el </w:t>
      </w:r>
      <w:proofErr w:type="spellStart"/>
      <w:r w:rsidRPr="006961AA">
        <w:rPr>
          <w:rFonts w:ascii="Arial" w:hAnsi="Arial" w:cs="Arial"/>
          <w:color w:val="000000"/>
        </w:rPr>
        <w:t>reiki</w:t>
      </w:r>
      <w:proofErr w:type="spellEnd"/>
      <w:r w:rsidRPr="006961AA">
        <w:rPr>
          <w:rFonts w:ascii="Arial" w:hAnsi="Arial" w:cs="Arial"/>
          <w:color w:val="000000"/>
        </w:rPr>
        <w:t xml:space="preserve"> ayuda al organismo en tres niveles:</w:t>
      </w:r>
    </w:p>
    <w:p w14:paraId="3D337D1F" w14:textId="77777777" w:rsidR="00D633FD" w:rsidRPr="006961AA" w:rsidRDefault="00D633FD" w:rsidP="00D633FD">
      <w:pPr>
        <w:spacing w:line="360" w:lineRule="auto"/>
        <w:jc w:val="both"/>
        <w:rPr>
          <w:rFonts w:ascii="Arial" w:hAnsi="Arial" w:cs="Arial"/>
          <w:color w:val="000000"/>
        </w:rPr>
      </w:pPr>
    </w:p>
    <w:p w14:paraId="7B53F06A" w14:textId="77777777" w:rsidR="00D633FD" w:rsidRPr="006961AA" w:rsidRDefault="00D633FD" w:rsidP="00D633FD">
      <w:pPr>
        <w:spacing w:line="360" w:lineRule="auto"/>
        <w:jc w:val="both"/>
        <w:rPr>
          <w:rFonts w:ascii="Arial" w:hAnsi="Arial" w:cs="Arial"/>
          <w:color w:val="000000"/>
        </w:rPr>
      </w:pPr>
      <w:r>
        <w:rPr>
          <w:rFonts w:ascii="Arial" w:hAnsi="Arial" w:cs="Arial"/>
          <w:color w:val="000000"/>
        </w:rPr>
        <w:t>-</w:t>
      </w:r>
      <w:r w:rsidRPr="006961AA">
        <w:rPr>
          <w:rFonts w:ascii="Arial" w:hAnsi="Arial" w:cs="Arial"/>
          <w:color w:val="000000"/>
        </w:rPr>
        <w:t>Nivel físico: alivia todo tipo de dolores físicos, inflamaciones, problemas de la piel, lesiones, fracturas, ansiedad, etc.</w:t>
      </w:r>
    </w:p>
    <w:p w14:paraId="5E3B10C3" w14:textId="77777777" w:rsidR="00D633FD" w:rsidRDefault="00D633FD" w:rsidP="00D633FD">
      <w:pPr>
        <w:spacing w:line="360" w:lineRule="auto"/>
        <w:jc w:val="both"/>
        <w:rPr>
          <w:rFonts w:ascii="Arial" w:hAnsi="Arial" w:cs="Arial"/>
          <w:color w:val="000000"/>
        </w:rPr>
      </w:pPr>
    </w:p>
    <w:p w14:paraId="1AFEE53B" w14:textId="77777777" w:rsidR="00D633FD" w:rsidRPr="006961AA" w:rsidRDefault="00D633FD" w:rsidP="00D633FD">
      <w:pPr>
        <w:spacing w:line="360" w:lineRule="auto"/>
        <w:jc w:val="both"/>
        <w:rPr>
          <w:rFonts w:ascii="Arial" w:hAnsi="Arial" w:cs="Arial"/>
          <w:color w:val="000000"/>
        </w:rPr>
      </w:pPr>
      <w:r>
        <w:rPr>
          <w:rFonts w:ascii="Arial" w:hAnsi="Arial" w:cs="Arial"/>
          <w:color w:val="000000"/>
        </w:rPr>
        <w:t>-</w:t>
      </w:r>
      <w:r w:rsidRPr="006961AA">
        <w:rPr>
          <w:rFonts w:ascii="Arial" w:hAnsi="Arial" w:cs="Arial"/>
          <w:color w:val="000000"/>
        </w:rPr>
        <w:t>Nivel mental o emocional: ayuda a aliviar problemas emocionales como la depresión, insomnio, agresividad, infelicidad, tristeza.</w:t>
      </w:r>
    </w:p>
    <w:p w14:paraId="3FACBA7C" w14:textId="77777777" w:rsidR="00D633FD" w:rsidRPr="006961AA" w:rsidRDefault="00D633FD" w:rsidP="00D633FD">
      <w:pPr>
        <w:spacing w:line="360" w:lineRule="auto"/>
        <w:jc w:val="both"/>
        <w:rPr>
          <w:rFonts w:ascii="Arial" w:hAnsi="Arial" w:cs="Arial"/>
          <w:color w:val="000000"/>
        </w:rPr>
      </w:pPr>
    </w:p>
    <w:p w14:paraId="607B0DC6" w14:textId="77777777" w:rsidR="00D633FD" w:rsidRPr="006961AA" w:rsidRDefault="00D633FD" w:rsidP="00D633FD">
      <w:pPr>
        <w:spacing w:line="360" w:lineRule="auto"/>
        <w:jc w:val="both"/>
        <w:rPr>
          <w:rFonts w:ascii="Arial" w:hAnsi="Arial" w:cs="Arial"/>
          <w:color w:val="000000"/>
        </w:rPr>
      </w:pPr>
      <w:r>
        <w:rPr>
          <w:rFonts w:ascii="Arial" w:hAnsi="Arial" w:cs="Arial"/>
          <w:color w:val="000000"/>
        </w:rPr>
        <w:t>-</w:t>
      </w:r>
      <w:r w:rsidRPr="006961AA">
        <w:rPr>
          <w:rFonts w:ascii="Arial" w:hAnsi="Arial" w:cs="Arial"/>
          <w:color w:val="000000"/>
        </w:rPr>
        <w:t xml:space="preserve">Nivel espiritual: el </w:t>
      </w:r>
      <w:proofErr w:type="spellStart"/>
      <w:r w:rsidRPr="006961AA">
        <w:rPr>
          <w:rFonts w:ascii="Arial" w:hAnsi="Arial" w:cs="Arial"/>
          <w:color w:val="000000"/>
        </w:rPr>
        <w:t>Reiki</w:t>
      </w:r>
      <w:proofErr w:type="spellEnd"/>
      <w:r w:rsidRPr="006961AA">
        <w:rPr>
          <w:rFonts w:ascii="Arial" w:hAnsi="Arial" w:cs="Arial"/>
          <w:color w:val="000000"/>
        </w:rPr>
        <w:t xml:space="preserve"> también ayuda a encontrar la armonía, la paz y el equilibrio.</w:t>
      </w:r>
    </w:p>
    <w:p w14:paraId="6BCC3FE4" w14:textId="77777777" w:rsidR="00D633FD" w:rsidRPr="006961AA" w:rsidRDefault="00D633FD" w:rsidP="00D633FD">
      <w:pPr>
        <w:spacing w:line="360" w:lineRule="auto"/>
        <w:ind w:left="720"/>
        <w:jc w:val="both"/>
        <w:rPr>
          <w:rFonts w:ascii="Arial" w:hAnsi="Arial" w:cs="Arial"/>
          <w:color w:val="000000"/>
        </w:rPr>
      </w:pPr>
    </w:p>
    <w:p w14:paraId="15BBFB4D"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 xml:space="preserve">A partir de los beneficios que trae consigo la implementación del </w:t>
      </w:r>
      <w:proofErr w:type="spellStart"/>
      <w:r w:rsidRPr="006961AA">
        <w:rPr>
          <w:rFonts w:ascii="Arial" w:hAnsi="Arial" w:cs="Arial"/>
          <w:color w:val="000000"/>
        </w:rPr>
        <w:t>reiki</w:t>
      </w:r>
      <w:proofErr w:type="spellEnd"/>
      <w:r w:rsidRPr="006961AA">
        <w:rPr>
          <w:rFonts w:ascii="Arial" w:hAnsi="Arial" w:cs="Arial"/>
          <w:color w:val="000000"/>
        </w:rPr>
        <w:t xml:space="preserve">, diversos centros de salud en los EE.UU. y en Europa han  incluido en sus tratamientos esta técnica, en donde la han ido combinando con la medicina convencional para dar una solución más eficaz.  </w:t>
      </w:r>
    </w:p>
    <w:p w14:paraId="67A47AFB" w14:textId="77777777" w:rsidR="00D633FD" w:rsidRPr="006961AA" w:rsidRDefault="00D633FD" w:rsidP="00D633FD">
      <w:pPr>
        <w:spacing w:line="360" w:lineRule="auto"/>
        <w:jc w:val="both"/>
        <w:rPr>
          <w:rFonts w:ascii="Arial" w:hAnsi="Arial" w:cs="Arial"/>
          <w:color w:val="000000"/>
        </w:rPr>
      </w:pPr>
    </w:p>
    <w:p w14:paraId="2C0EF05D" w14:textId="77777777" w:rsidR="00D633FD" w:rsidRPr="006961AA" w:rsidRDefault="00D633FD" w:rsidP="00D633FD">
      <w:pPr>
        <w:spacing w:line="360" w:lineRule="auto"/>
        <w:jc w:val="both"/>
        <w:rPr>
          <w:rFonts w:ascii="Arial" w:hAnsi="Arial" w:cs="Arial"/>
          <w:bCs/>
          <w:color w:val="000000"/>
        </w:rPr>
      </w:pPr>
      <w:r w:rsidRPr="006961AA">
        <w:rPr>
          <w:rFonts w:ascii="Arial" w:hAnsi="Arial" w:cs="Arial"/>
          <w:color w:val="000000"/>
        </w:rPr>
        <w:lastRenderedPageBreak/>
        <w:t xml:space="preserve">Existen diversas investigaciones que avalan el uso del </w:t>
      </w:r>
      <w:proofErr w:type="spellStart"/>
      <w:r w:rsidRPr="006961AA">
        <w:rPr>
          <w:rFonts w:ascii="Arial" w:hAnsi="Arial" w:cs="Arial"/>
          <w:color w:val="000000"/>
        </w:rPr>
        <w:t>reiki</w:t>
      </w:r>
      <w:proofErr w:type="spellEnd"/>
      <w:r w:rsidRPr="006961AA">
        <w:rPr>
          <w:rFonts w:ascii="Arial" w:hAnsi="Arial" w:cs="Arial"/>
          <w:color w:val="000000"/>
        </w:rPr>
        <w:t xml:space="preserve"> en los hospitales, por un lado el estudio r</w:t>
      </w:r>
      <w:r w:rsidRPr="006961AA">
        <w:rPr>
          <w:rFonts w:ascii="Arial" w:hAnsi="Arial" w:cs="Arial"/>
          <w:bCs/>
          <w:color w:val="000000"/>
        </w:rPr>
        <w:t xml:space="preserve">ealizado por </w:t>
      </w:r>
      <w:proofErr w:type="spellStart"/>
      <w:r w:rsidRPr="006961AA">
        <w:rPr>
          <w:rFonts w:ascii="Arial" w:hAnsi="Arial" w:cs="Arial"/>
          <w:bCs/>
          <w:color w:val="000000"/>
        </w:rPr>
        <w:t>Brewitt</w:t>
      </w:r>
      <w:proofErr w:type="spellEnd"/>
      <w:r w:rsidRPr="006961AA">
        <w:rPr>
          <w:rFonts w:ascii="Arial" w:hAnsi="Arial" w:cs="Arial"/>
          <w:bCs/>
          <w:color w:val="000000"/>
        </w:rPr>
        <w:t xml:space="preserve">, </w:t>
      </w:r>
      <w:proofErr w:type="spellStart"/>
      <w:r w:rsidRPr="006961AA">
        <w:rPr>
          <w:rFonts w:ascii="Arial" w:hAnsi="Arial" w:cs="Arial"/>
          <w:bCs/>
          <w:color w:val="000000"/>
        </w:rPr>
        <w:t>Vittetoe</w:t>
      </w:r>
      <w:proofErr w:type="spellEnd"/>
      <w:r w:rsidRPr="006961AA">
        <w:rPr>
          <w:rFonts w:ascii="Arial" w:hAnsi="Arial" w:cs="Arial"/>
          <w:bCs/>
          <w:color w:val="000000"/>
        </w:rPr>
        <w:t xml:space="preserve"> &amp; </w:t>
      </w:r>
      <w:proofErr w:type="spellStart"/>
      <w:r w:rsidRPr="006961AA">
        <w:rPr>
          <w:rFonts w:ascii="Arial" w:hAnsi="Arial" w:cs="Arial"/>
          <w:bCs/>
          <w:color w:val="000000"/>
        </w:rPr>
        <w:t>Hartwell</w:t>
      </w:r>
      <w:proofErr w:type="spellEnd"/>
      <w:r w:rsidRPr="006961AA">
        <w:rPr>
          <w:rFonts w:ascii="Arial" w:hAnsi="Arial" w:cs="Arial"/>
          <w:bCs/>
          <w:color w:val="000000"/>
        </w:rPr>
        <w:t xml:space="preserve"> (1997)</w:t>
      </w:r>
      <w:r w:rsidRPr="006961AA">
        <w:rPr>
          <w:rStyle w:val="FootnoteReference"/>
          <w:rFonts w:ascii="Arial" w:hAnsi="Arial" w:cs="Arial"/>
          <w:bCs/>
          <w:color w:val="000000"/>
        </w:rPr>
        <w:footnoteReference w:id="92"/>
      </w:r>
      <w:r w:rsidRPr="006961AA">
        <w:rPr>
          <w:rFonts w:ascii="Arial" w:hAnsi="Arial" w:cs="Arial"/>
          <w:bCs/>
          <w:color w:val="000000"/>
        </w:rPr>
        <w:t xml:space="preserve">  demuestra que la transmisión de energía reduce el dolor y aumenta la respuesta inmunológica en pacientes con esclerosis- múltiple, lupus y problemas de tiroides. También se ha visto una respuesta positiva en los personas con cáncer según los estudios clínicos  </w:t>
      </w:r>
      <w:proofErr w:type="spellStart"/>
      <w:r w:rsidRPr="006961AA">
        <w:rPr>
          <w:rFonts w:ascii="Arial" w:hAnsi="Arial" w:cs="Arial"/>
          <w:bCs/>
          <w:color w:val="000000"/>
        </w:rPr>
        <w:t>Olson</w:t>
      </w:r>
      <w:proofErr w:type="spellEnd"/>
      <w:r w:rsidRPr="006961AA">
        <w:rPr>
          <w:rFonts w:ascii="Arial" w:hAnsi="Arial" w:cs="Arial"/>
          <w:bCs/>
          <w:color w:val="000000"/>
        </w:rPr>
        <w:t>, Hanson &amp; Cross (1997)</w:t>
      </w:r>
      <w:r w:rsidRPr="006961AA">
        <w:rPr>
          <w:rStyle w:val="FootnoteReference"/>
          <w:rFonts w:ascii="Arial" w:hAnsi="Arial" w:cs="Arial"/>
          <w:bCs/>
          <w:color w:val="000000"/>
        </w:rPr>
        <w:footnoteReference w:id="93"/>
      </w:r>
      <w:r w:rsidRPr="006961AA">
        <w:rPr>
          <w:rFonts w:ascii="Arial" w:hAnsi="Arial" w:cs="Arial"/>
          <w:bCs/>
          <w:color w:val="000000"/>
        </w:rPr>
        <w:t>, ya que se reduce los dolores físicos, lo que permite una mejor respuesta al tratamiento. Esta información es corroborada por Maza, Chao &amp; Sánchez (2010)</w:t>
      </w:r>
      <w:r w:rsidRPr="006961AA">
        <w:rPr>
          <w:rStyle w:val="FootnoteReference"/>
          <w:rFonts w:ascii="Arial" w:hAnsi="Arial" w:cs="Arial"/>
          <w:bCs/>
          <w:color w:val="000000"/>
        </w:rPr>
        <w:footnoteReference w:id="94"/>
      </w:r>
      <w:r w:rsidRPr="006961AA">
        <w:rPr>
          <w:rFonts w:ascii="Arial" w:hAnsi="Arial" w:cs="Arial"/>
          <w:bCs/>
          <w:color w:val="000000"/>
        </w:rPr>
        <w:t>, ya que de acuerdo a sus trabajos con pacientes oncológicos observaron resultados similares, además añaden  que los sujetos a prueba también manifestaron calor, relajación muscular, sueño, disminución de ansiedad y mejoraron su estado de ánimo.</w:t>
      </w:r>
    </w:p>
    <w:p w14:paraId="5427D8F4" w14:textId="77777777" w:rsidR="00D633FD" w:rsidRPr="006961AA" w:rsidRDefault="00D633FD" w:rsidP="00D633FD">
      <w:pPr>
        <w:spacing w:line="360" w:lineRule="auto"/>
        <w:jc w:val="both"/>
        <w:rPr>
          <w:rFonts w:ascii="Arial" w:hAnsi="Arial" w:cs="Arial"/>
          <w:bCs/>
          <w:color w:val="000000"/>
        </w:rPr>
      </w:pPr>
    </w:p>
    <w:p w14:paraId="17BAF930"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 xml:space="preserve">La matrona y maestra de </w:t>
      </w:r>
      <w:proofErr w:type="spellStart"/>
      <w:r w:rsidRPr="006961AA">
        <w:rPr>
          <w:rFonts w:ascii="Arial" w:hAnsi="Arial" w:cs="Arial"/>
          <w:color w:val="000000"/>
        </w:rPr>
        <w:t>reiki</w:t>
      </w:r>
      <w:proofErr w:type="spellEnd"/>
      <w:r w:rsidRPr="006961AA">
        <w:rPr>
          <w:rFonts w:ascii="Arial" w:hAnsi="Arial" w:cs="Arial"/>
          <w:color w:val="000000"/>
        </w:rPr>
        <w:t xml:space="preserve"> María Soledad Abad (2011) señala que el método de imposición de manos también es beneficioso en los niños, ya que ayuda abordar distintas temáticas como los trastornos de conducta, la agresividad, déficit atencional, trastornos de sueño, pesadillas y distintas manifestaciones que en ocasiones alteran la dinámica familiar. Por su parte la terapeuta ocupacional con formación en Terapia de </w:t>
      </w:r>
      <w:proofErr w:type="spellStart"/>
      <w:r w:rsidRPr="006961AA">
        <w:rPr>
          <w:rFonts w:ascii="Arial" w:hAnsi="Arial" w:cs="Arial"/>
          <w:color w:val="000000"/>
        </w:rPr>
        <w:t>Reiki</w:t>
      </w:r>
      <w:proofErr w:type="spellEnd"/>
      <w:r w:rsidRPr="006961AA">
        <w:rPr>
          <w:rFonts w:ascii="Arial" w:hAnsi="Arial" w:cs="Arial"/>
          <w:color w:val="000000"/>
        </w:rPr>
        <w:t xml:space="preserve"> </w:t>
      </w:r>
      <w:proofErr w:type="spellStart"/>
      <w:r w:rsidRPr="006961AA">
        <w:rPr>
          <w:rFonts w:ascii="Arial" w:hAnsi="Arial" w:cs="Arial"/>
          <w:color w:val="000000"/>
        </w:rPr>
        <w:t>Usui</w:t>
      </w:r>
      <w:proofErr w:type="spellEnd"/>
      <w:r w:rsidRPr="006961AA">
        <w:rPr>
          <w:rFonts w:ascii="Arial" w:hAnsi="Arial" w:cs="Arial"/>
          <w:color w:val="000000"/>
        </w:rPr>
        <w:t xml:space="preserve"> y Flores de Bach Mónica Valdebenito (2011)</w:t>
      </w:r>
      <w:r w:rsidRPr="006961AA">
        <w:rPr>
          <w:rStyle w:val="FootnoteReference"/>
          <w:rFonts w:ascii="Arial" w:hAnsi="Arial" w:cs="Arial"/>
          <w:color w:val="000000"/>
        </w:rPr>
        <w:footnoteReference w:id="95"/>
      </w:r>
      <w:r w:rsidRPr="006961AA">
        <w:rPr>
          <w:rFonts w:ascii="Arial" w:hAnsi="Arial" w:cs="Arial"/>
          <w:color w:val="000000"/>
        </w:rPr>
        <w:t xml:space="preserve"> hace hincapié en la efectividad de la técnica de imposición de manos en menores que presentan problemas de aprendizaje, pues de acuerdo a su experiencia se logra producir cambios  positivos  en todo ámbito, mostrando una disminución </w:t>
      </w:r>
      <w:r w:rsidRPr="006961AA">
        <w:rPr>
          <w:rFonts w:ascii="Arial" w:hAnsi="Arial" w:cs="Arial"/>
          <w:color w:val="000000"/>
        </w:rPr>
        <w:lastRenderedPageBreak/>
        <w:t>considerable de estados ansiosos, estrés, impulsividad y presentando mejorías en la forma de relacionarse con su entorno, generando relaciones armónicas y estables; además señala que se trabaja de una manera no invasiva, ya que se maneja el tratamiento en un contexto de juego.</w:t>
      </w:r>
    </w:p>
    <w:p w14:paraId="7AF6532B" w14:textId="77777777" w:rsidR="00D633FD" w:rsidRDefault="00D633FD" w:rsidP="00D633FD">
      <w:pPr>
        <w:spacing w:line="360" w:lineRule="auto"/>
        <w:jc w:val="both"/>
        <w:rPr>
          <w:rFonts w:ascii="Arial" w:hAnsi="Arial" w:cs="Arial"/>
          <w:b/>
          <w:bCs/>
          <w:i/>
          <w:u w:val="single"/>
          <w:shd w:val="clear" w:color="auto" w:fill="FFFFFF"/>
          <w:lang w:val="es-ES"/>
        </w:rPr>
      </w:pPr>
    </w:p>
    <w:p w14:paraId="56E18351" w14:textId="77777777" w:rsidR="00D633FD" w:rsidRDefault="00D633FD" w:rsidP="00D633FD">
      <w:pPr>
        <w:spacing w:line="360" w:lineRule="auto"/>
        <w:jc w:val="both"/>
        <w:rPr>
          <w:rFonts w:ascii="Arial" w:hAnsi="Arial" w:cs="Arial"/>
          <w:b/>
          <w:bCs/>
          <w:i/>
          <w:u w:val="single"/>
          <w:shd w:val="clear" w:color="auto" w:fill="FFFFFF"/>
          <w:lang w:val="es-ES"/>
        </w:rPr>
      </w:pPr>
    </w:p>
    <w:p w14:paraId="2477AD71" w14:textId="77777777" w:rsidR="00D633FD" w:rsidRPr="006961AA" w:rsidRDefault="00D633FD" w:rsidP="00D633FD">
      <w:pPr>
        <w:spacing w:line="360" w:lineRule="auto"/>
        <w:jc w:val="both"/>
        <w:rPr>
          <w:rFonts w:ascii="Arial" w:hAnsi="Arial" w:cs="Arial"/>
          <w:b/>
          <w:bCs/>
          <w:i/>
          <w:u w:val="single"/>
          <w:shd w:val="clear" w:color="auto" w:fill="FFFFFF"/>
          <w:lang w:val="es-ES"/>
        </w:rPr>
      </w:pPr>
      <w:r w:rsidRPr="006961AA">
        <w:rPr>
          <w:rFonts w:ascii="Arial" w:hAnsi="Arial" w:cs="Arial"/>
          <w:b/>
          <w:bCs/>
          <w:i/>
          <w:u w:val="single"/>
          <w:shd w:val="clear" w:color="auto" w:fill="FFFFFF"/>
          <w:lang w:val="es-ES"/>
        </w:rPr>
        <w:t xml:space="preserve">Terapia de </w:t>
      </w:r>
      <w:proofErr w:type="spellStart"/>
      <w:r w:rsidRPr="006961AA">
        <w:rPr>
          <w:rFonts w:ascii="Arial" w:hAnsi="Arial" w:cs="Arial"/>
          <w:b/>
          <w:bCs/>
          <w:i/>
          <w:u w:val="single"/>
          <w:shd w:val="clear" w:color="auto" w:fill="FFFFFF"/>
          <w:lang w:val="es-ES"/>
        </w:rPr>
        <w:t>Mandalas</w:t>
      </w:r>
      <w:proofErr w:type="spellEnd"/>
    </w:p>
    <w:p w14:paraId="1E459AED" w14:textId="77777777" w:rsidR="00D633FD" w:rsidRPr="006961AA" w:rsidRDefault="00D633FD" w:rsidP="00D633FD">
      <w:pPr>
        <w:spacing w:line="360" w:lineRule="auto"/>
        <w:jc w:val="both"/>
        <w:rPr>
          <w:rFonts w:ascii="Arial" w:hAnsi="Arial" w:cs="Arial"/>
          <w:bCs/>
          <w:shd w:val="clear" w:color="auto" w:fill="FFFFFF"/>
          <w:lang w:val="es-ES"/>
        </w:rPr>
      </w:pPr>
    </w:p>
    <w:p w14:paraId="6F552586" w14:textId="77777777" w:rsidR="00D633FD" w:rsidRPr="006961AA" w:rsidRDefault="00D633FD" w:rsidP="00D633FD">
      <w:pPr>
        <w:spacing w:line="360" w:lineRule="auto"/>
        <w:jc w:val="both"/>
        <w:rPr>
          <w:rFonts w:ascii="Arial" w:hAnsi="Arial" w:cs="Arial"/>
          <w:bCs/>
          <w:shd w:val="clear" w:color="auto" w:fill="FFFFFF"/>
          <w:lang w:val="es-ES"/>
        </w:rPr>
      </w:pPr>
      <w:r w:rsidRPr="006961AA">
        <w:rPr>
          <w:rFonts w:ascii="Arial" w:hAnsi="Arial" w:cs="Arial"/>
          <w:bCs/>
          <w:shd w:val="clear" w:color="auto" w:fill="FFFFFF"/>
          <w:lang w:val="es-ES"/>
        </w:rPr>
        <w:t xml:space="preserve">Desde hace unos veinte años, en algunos países europeos se viene utilizando la milenaria técnica de los mándalas en ambientes educativos y de rehabilitación. </w:t>
      </w:r>
    </w:p>
    <w:p w14:paraId="308D850F" w14:textId="77777777" w:rsidR="00D633FD" w:rsidRPr="006961AA" w:rsidRDefault="00D633FD" w:rsidP="00D633FD">
      <w:pPr>
        <w:spacing w:line="360" w:lineRule="auto"/>
        <w:jc w:val="both"/>
        <w:rPr>
          <w:rFonts w:ascii="Arial" w:hAnsi="Arial" w:cs="Arial"/>
          <w:bCs/>
          <w:shd w:val="clear" w:color="auto" w:fill="FFFFFF"/>
          <w:lang w:val="es-ES"/>
        </w:rPr>
      </w:pPr>
    </w:p>
    <w:p w14:paraId="40366232"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t>Montiel, Pérez y Rodríguez (extraído el 16 de Febrero de 2014)</w:t>
      </w:r>
      <w:r w:rsidRPr="006961AA">
        <w:rPr>
          <w:rStyle w:val="FootnoteReference"/>
          <w:rFonts w:ascii="Arial" w:hAnsi="Arial" w:cs="Arial"/>
          <w:lang w:val="es-ES"/>
        </w:rPr>
        <w:footnoteReference w:id="96"/>
      </w:r>
      <w:r w:rsidRPr="006961AA">
        <w:rPr>
          <w:rFonts w:ascii="Arial" w:hAnsi="Arial" w:cs="Arial"/>
          <w:lang w:val="es-ES"/>
        </w:rPr>
        <w:t xml:space="preserve"> explican que mándala es una palabra sánscrita cuyo significado literal es círculo y su imagen es una representación simbólica y arquetípica del universo según la antigua cosmología budista. Su principal objetivo es fomentar la concentración de la energía en un solo punto durante la meditación.</w:t>
      </w:r>
    </w:p>
    <w:p w14:paraId="0161F887" w14:textId="77777777" w:rsidR="00D633FD" w:rsidRPr="006961AA" w:rsidRDefault="00D633FD" w:rsidP="00D633FD">
      <w:pPr>
        <w:spacing w:line="360" w:lineRule="auto"/>
        <w:jc w:val="both"/>
        <w:rPr>
          <w:rFonts w:ascii="Arial" w:hAnsi="Arial" w:cs="Arial"/>
          <w:bCs/>
          <w:shd w:val="clear" w:color="auto" w:fill="FFFFFF"/>
          <w:lang w:val="es-ES"/>
        </w:rPr>
      </w:pPr>
      <w:r w:rsidRPr="006961AA">
        <w:rPr>
          <w:rFonts w:ascii="Arial" w:hAnsi="Arial" w:cs="Arial"/>
          <w:lang w:val="es-ES"/>
        </w:rPr>
        <w:br/>
        <w:t xml:space="preserve">Las autoras agregan que los mándalas son utilizados desde tiempos remotos, tienen su origen ancestral en la India pero pronto se propagaron en las culturas orientales, en los indígenas de América y en los aborígenes de Australia. En la cultura occidental, fue Carl G. </w:t>
      </w:r>
      <w:proofErr w:type="spellStart"/>
      <w:r w:rsidRPr="006961AA">
        <w:rPr>
          <w:rFonts w:ascii="Arial" w:hAnsi="Arial" w:cs="Arial"/>
          <w:lang w:val="es-ES"/>
        </w:rPr>
        <w:t>Jüng</w:t>
      </w:r>
      <w:proofErr w:type="spellEnd"/>
      <w:r w:rsidRPr="006961AA">
        <w:rPr>
          <w:rFonts w:ascii="Arial" w:hAnsi="Arial" w:cs="Arial"/>
          <w:lang w:val="es-ES"/>
        </w:rPr>
        <w:t xml:space="preserve"> quien los utilizó en terapias con el objetivo de alcanzar la búsqueda de individualidad en los seres humanos. Según Carl </w:t>
      </w:r>
      <w:proofErr w:type="spellStart"/>
      <w:r w:rsidRPr="006961AA">
        <w:rPr>
          <w:rFonts w:ascii="Arial" w:hAnsi="Arial" w:cs="Arial"/>
          <w:lang w:val="es-ES"/>
        </w:rPr>
        <w:t>Jüng</w:t>
      </w:r>
      <w:proofErr w:type="spellEnd"/>
      <w:r w:rsidRPr="006961AA">
        <w:rPr>
          <w:rFonts w:ascii="Arial" w:hAnsi="Arial" w:cs="Arial"/>
          <w:lang w:val="es-ES"/>
        </w:rPr>
        <w:t xml:space="preserve"> (en Montiel, extraído el 16 de Febrero de 2014) los mándalas representan la totalidad de la mente, abarcando tanto el consciente como el inconsciente. Afirmó además que el arquetipo de estos dibujos se encuentra firmemente anclado en el subconsciente colectivo y considera que la comprensión de éste puede resultar curativa.</w:t>
      </w:r>
    </w:p>
    <w:p w14:paraId="2687F6C9" w14:textId="77777777" w:rsidR="00D633FD" w:rsidRPr="006961AA" w:rsidRDefault="00D633FD" w:rsidP="00D633FD">
      <w:pPr>
        <w:pStyle w:val="NormalWeb"/>
        <w:shd w:val="clear" w:color="auto" w:fill="FFFFFF"/>
        <w:spacing w:line="360" w:lineRule="auto"/>
        <w:jc w:val="both"/>
        <w:rPr>
          <w:rFonts w:ascii="Arial" w:hAnsi="Arial" w:cs="Arial"/>
          <w:lang w:val="es-ES"/>
        </w:rPr>
      </w:pPr>
      <w:r w:rsidRPr="006961AA">
        <w:rPr>
          <w:rFonts w:ascii="Arial" w:hAnsi="Arial" w:cs="Arial"/>
          <w:lang w:val="es-ES"/>
        </w:rPr>
        <w:lastRenderedPageBreak/>
        <w:t xml:space="preserve">Según Montiel, Pérez y Rodríguez, para la psicología psicoanalítica, </w:t>
      </w:r>
      <w:proofErr w:type="spellStart"/>
      <w:r w:rsidRPr="006961AA">
        <w:rPr>
          <w:rFonts w:ascii="Arial" w:hAnsi="Arial" w:cs="Arial"/>
          <w:lang w:val="es-ES"/>
        </w:rPr>
        <w:t>el</w:t>
      </w:r>
      <w:proofErr w:type="spellEnd"/>
      <w:r w:rsidRPr="006961AA">
        <w:rPr>
          <w:rFonts w:ascii="Arial" w:hAnsi="Arial" w:cs="Arial"/>
          <w:lang w:val="es-ES"/>
        </w:rPr>
        <w:t xml:space="preserve"> mándala representa al ser humano e interactuar con ellos ayuda a curar la fragmentación psíquica y espiritual, a manifestar la creatividad y a reconectarse con su ser esencial. El trabajo de meditación con mándalas puede consistir en la observación o el dibujo de éstos. Si se necesita ayuda para exteriorizar las emociones, se deben colorear de adentro hacia fuera; si se desea buscar el propio centro, se  pintará de afuera hacia adentro.</w:t>
      </w:r>
    </w:p>
    <w:p w14:paraId="49134926" w14:textId="77777777" w:rsidR="00D633FD" w:rsidRPr="006961AA" w:rsidRDefault="00D633FD" w:rsidP="00D633FD">
      <w:pPr>
        <w:shd w:val="clear" w:color="auto" w:fill="FFFFFF"/>
        <w:spacing w:after="75" w:line="360" w:lineRule="auto"/>
        <w:jc w:val="both"/>
        <w:outlineLvl w:val="1"/>
        <w:rPr>
          <w:rFonts w:ascii="Arial" w:hAnsi="Arial" w:cs="Arial"/>
          <w:bCs/>
          <w:lang w:val="es-ES"/>
        </w:rPr>
      </w:pPr>
      <w:r w:rsidRPr="006961AA">
        <w:rPr>
          <w:rFonts w:ascii="Arial" w:hAnsi="Arial" w:cs="Arial"/>
          <w:bCs/>
          <w:lang w:val="es-ES"/>
        </w:rPr>
        <w:t xml:space="preserve">En cuanto a las investigaciones sobre los efectos de los mándalas, gran parte están dirigidas al ámbito clínico, sin embargo, es posible reconocer dos autoras que estudiaron ésta técnica en el área educativa. </w:t>
      </w:r>
    </w:p>
    <w:p w14:paraId="03EA0AC4" w14:textId="77777777" w:rsidR="00D633FD" w:rsidRPr="006961AA" w:rsidRDefault="00D633FD" w:rsidP="00D633FD">
      <w:pPr>
        <w:shd w:val="clear" w:color="auto" w:fill="FFFFFF"/>
        <w:spacing w:after="75" w:line="360" w:lineRule="auto"/>
        <w:jc w:val="both"/>
        <w:outlineLvl w:val="1"/>
        <w:rPr>
          <w:rFonts w:ascii="Arial" w:hAnsi="Arial" w:cs="Arial"/>
          <w:bCs/>
          <w:lang w:val="es-ES"/>
        </w:rPr>
      </w:pPr>
    </w:p>
    <w:p w14:paraId="44ABB5CE" w14:textId="77777777" w:rsidR="00D633FD" w:rsidRPr="006961AA" w:rsidRDefault="00D633FD" w:rsidP="00D633FD">
      <w:pPr>
        <w:shd w:val="clear" w:color="auto" w:fill="FFFFFF"/>
        <w:spacing w:before="75" w:after="180" w:line="360" w:lineRule="auto"/>
        <w:jc w:val="both"/>
        <w:rPr>
          <w:rFonts w:ascii="Arial" w:hAnsi="Arial" w:cs="Arial"/>
          <w:lang w:val="es-ES"/>
        </w:rPr>
      </w:pPr>
      <w:r w:rsidRPr="006961AA">
        <w:rPr>
          <w:rFonts w:ascii="Arial" w:hAnsi="Arial" w:cs="Arial"/>
          <w:lang w:val="es-ES"/>
        </w:rPr>
        <w:t xml:space="preserve">Marie </w:t>
      </w:r>
      <w:proofErr w:type="spellStart"/>
      <w:r w:rsidRPr="006961AA">
        <w:rPr>
          <w:rFonts w:ascii="Arial" w:hAnsi="Arial" w:cs="Arial"/>
          <w:lang w:val="es-ES"/>
        </w:rPr>
        <w:t>Pré</w:t>
      </w:r>
      <w:proofErr w:type="spellEnd"/>
      <w:r w:rsidRPr="006961AA">
        <w:rPr>
          <w:rFonts w:ascii="Arial" w:hAnsi="Arial" w:cs="Arial"/>
          <w:lang w:val="es-ES"/>
        </w:rPr>
        <w:t xml:space="preserve"> (2004)</w:t>
      </w:r>
      <w:r w:rsidRPr="006961AA">
        <w:rPr>
          <w:rStyle w:val="FootnoteReference"/>
          <w:rFonts w:ascii="Arial" w:hAnsi="Arial" w:cs="Arial"/>
          <w:lang w:val="es-ES"/>
        </w:rPr>
        <w:footnoteReference w:id="97"/>
      </w:r>
      <w:r w:rsidRPr="006961AA">
        <w:rPr>
          <w:rFonts w:ascii="Arial" w:hAnsi="Arial" w:cs="Arial"/>
          <w:lang w:val="es-ES"/>
        </w:rPr>
        <w:t xml:space="preserve"> reconocida pedagoga francesa, ha desarrollado una novedosa técnica </w:t>
      </w:r>
      <w:proofErr w:type="spellStart"/>
      <w:r w:rsidRPr="006961AA">
        <w:rPr>
          <w:rFonts w:ascii="Arial" w:hAnsi="Arial" w:cs="Arial"/>
          <w:lang w:val="es-ES"/>
        </w:rPr>
        <w:t>neuropedagógica</w:t>
      </w:r>
      <w:proofErr w:type="spellEnd"/>
      <w:r w:rsidRPr="006961AA">
        <w:rPr>
          <w:rFonts w:ascii="Arial" w:hAnsi="Arial" w:cs="Arial"/>
          <w:lang w:val="es-ES"/>
        </w:rPr>
        <w:t xml:space="preserve"> que permite alcanzar momentos óptimos para el aprendizaje a través de dibujos centrados o mándalas, expresando que la experiencia cotidiana en clases con niños y con grupos de adultos plantea serias interrogantes sobre el estado interior tanto de niños como de mayores. Puede constatarse que los alumnos, sometidos a la presión de unos padres y profesores ansiosos, y de sus propias necesidades vitales de exploración, de espacio, de movimiento y libertad, muestran un estado creciente de nerviosismo y dispersión.</w:t>
      </w:r>
    </w:p>
    <w:p w14:paraId="0A6A66F2" w14:textId="77777777" w:rsidR="00D633FD" w:rsidRPr="006961AA" w:rsidRDefault="00D633FD" w:rsidP="00D633FD">
      <w:pPr>
        <w:shd w:val="clear" w:color="auto" w:fill="FFFFFF"/>
        <w:spacing w:before="75" w:after="180" w:line="360" w:lineRule="auto"/>
        <w:jc w:val="both"/>
        <w:rPr>
          <w:rFonts w:ascii="Arial" w:hAnsi="Arial" w:cs="Arial"/>
          <w:lang w:val="es-ES"/>
        </w:rPr>
      </w:pPr>
      <w:r w:rsidRPr="006961AA">
        <w:rPr>
          <w:rFonts w:ascii="Arial" w:hAnsi="Arial" w:cs="Arial"/>
          <w:lang w:val="es-ES"/>
        </w:rPr>
        <w:t xml:space="preserve">Ante este panorama, Marie </w:t>
      </w:r>
      <w:proofErr w:type="spellStart"/>
      <w:r w:rsidRPr="006961AA">
        <w:rPr>
          <w:rFonts w:ascii="Arial" w:hAnsi="Arial" w:cs="Arial"/>
          <w:lang w:val="es-ES"/>
        </w:rPr>
        <w:t>Pré</w:t>
      </w:r>
      <w:proofErr w:type="spellEnd"/>
      <w:r w:rsidRPr="006961AA">
        <w:rPr>
          <w:rFonts w:ascii="Arial" w:hAnsi="Arial" w:cs="Arial"/>
          <w:lang w:val="es-ES"/>
        </w:rPr>
        <w:t xml:space="preserve"> inició la búsqueda de una actividad que </w:t>
      </w:r>
      <w:proofErr w:type="gramStart"/>
      <w:r w:rsidRPr="006961AA">
        <w:rPr>
          <w:rFonts w:ascii="Arial" w:hAnsi="Arial" w:cs="Arial"/>
          <w:lang w:val="es-ES"/>
        </w:rPr>
        <w:t>le</w:t>
      </w:r>
      <w:proofErr w:type="gramEnd"/>
      <w:r w:rsidRPr="006961AA">
        <w:rPr>
          <w:rFonts w:ascii="Arial" w:hAnsi="Arial" w:cs="Arial"/>
          <w:lang w:val="es-ES"/>
        </w:rPr>
        <w:t xml:space="preserve"> permitiera tanto al alumno como al adulto liberarse de situaciones de bloqueo anímico y descubrió que colorear imágenes organizadas alrededor de un centro (</w:t>
      </w:r>
      <w:proofErr w:type="spellStart"/>
      <w:r w:rsidRPr="006961AA">
        <w:rPr>
          <w:rFonts w:ascii="Arial" w:hAnsi="Arial" w:cs="Arial"/>
          <w:lang w:val="es-ES"/>
        </w:rPr>
        <w:t>mandalas</w:t>
      </w:r>
      <w:proofErr w:type="spellEnd"/>
      <w:r w:rsidRPr="006961AA">
        <w:rPr>
          <w:rFonts w:ascii="Arial" w:hAnsi="Arial" w:cs="Arial"/>
          <w:lang w:val="es-ES"/>
        </w:rPr>
        <w:t xml:space="preserve">) puede restablecer, equilibrar y conservar el orden psicológico. </w:t>
      </w:r>
    </w:p>
    <w:p w14:paraId="2EFC13DA" w14:textId="77777777" w:rsidR="00D633FD" w:rsidRPr="006961AA" w:rsidRDefault="00D633FD" w:rsidP="00D633FD">
      <w:pPr>
        <w:shd w:val="clear" w:color="auto" w:fill="FFFFFF"/>
        <w:spacing w:before="100" w:beforeAutospacing="1" w:after="100" w:afterAutospacing="1" w:line="360" w:lineRule="auto"/>
        <w:jc w:val="both"/>
        <w:rPr>
          <w:rFonts w:ascii="Arial" w:hAnsi="Arial" w:cs="Arial"/>
          <w:lang w:val="es-ES"/>
        </w:rPr>
      </w:pPr>
      <w:r w:rsidRPr="006961AA">
        <w:rPr>
          <w:rFonts w:ascii="Arial" w:hAnsi="Arial" w:cs="Arial"/>
          <w:lang w:val="es-ES"/>
        </w:rPr>
        <w:t>Según la autora pintar mándalas es una herramienta que permite alcanzar momentos óptimos para el aprendizaje con gran eficacia y sencillez</w:t>
      </w:r>
    </w:p>
    <w:p w14:paraId="1792660B"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lastRenderedPageBreak/>
        <w:t>En el marco de sus investigaciones, inicia en 1988 una reflexión pedagógica sobre el “dibujo centrado”, cuyo éxito favorece que su uso se extienda a otros ámbitos como ayuda a personas con dificultades como centros de reeducación, centros de reinserción, hospitales y psiquiátricos, residencias de tercera edad y cárceles.</w:t>
      </w:r>
    </w:p>
    <w:p w14:paraId="66617149" w14:textId="77777777" w:rsidR="00D633FD" w:rsidRPr="006961AA" w:rsidRDefault="00D633FD" w:rsidP="00D633FD">
      <w:pPr>
        <w:spacing w:line="360" w:lineRule="auto"/>
        <w:jc w:val="both"/>
        <w:rPr>
          <w:rFonts w:ascii="Arial" w:hAnsi="Arial" w:cs="Arial"/>
          <w:lang w:val="es-ES"/>
        </w:rPr>
      </w:pPr>
    </w:p>
    <w:p w14:paraId="4343EDB0"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t>En el año 2003, crea con sus colaboradores la Escuela Experimental de Formación, donde se comparten las experiencias y conocimientos actuales sobre la utilización del dibujo centrado. Convencida de que esta herramienta es una puerta importante para acceder a la conciencia de la identidad personal y de la vocación, actualmente dedica su tiempo a presentar y hacer vivir esta realidad en los seminarios y conferencias que imparte por numerosos países.</w:t>
      </w:r>
    </w:p>
    <w:p w14:paraId="20024F8F" w14:textId="77777777" w:rsidR="00D633FD" w:rsidRPr="006961AA" w:rsidRDefault="00D633FD" w:rsidP="00D633FD">
      <w:pPr>
        <w:spacing w:line="360" w:lineRule="auto"/>
        <w:jc w:val="both"/>
        <w:rPr>
          <w:rFonts w:ascii="Arial" w:hAnsi="Arial" w:cs="Arial"/>
          <w:lang w:val="es-ES"/>
        </w:rPr>
      </w:pPr>
    </w:p>
    <w:p w14:paraId="13B2D387" w14:textId="77777777" w:rsidR="00D633FD" w:rsidRPr="006961AA" w:rsidRDefault="00D633FD" w:rsidP="00D633FD">
      <w:pPr>
        <w:spacing w:line="360" w:lineRule="auto"/>
        <w:jc w:val="both"/>
        <w:rPr>
          <w:rFonts w:ascii="Arial" w:hAnsi="Arial" w:cs="Arial"/>
          <w:lang w:val="es-ES"/>
        </w:rPr>
      </w:pPr>
      <w:r w:rsidRPr="006961AA">
        <w:rPr>
          <w:rFonts w:ascii="Arial" w:hAnsi="Arial" w:cs="Arial"/>
          <w:lang w:val="es-ES"/>
        </w:rPr>
        <w:t>Según la autora los mándalas como instrumento educativo fomentan y desarrollan la creatividad en los alumnos. En el ámbito cognoscitivo, permiten desarrollar la fluidez, flexibilidad y originalidad en las ideas del niño; En el área afectiva y social, desarrollan actitudes creativas frente a distintas situaciones que se le presenten y en el ámbito psicomotor favorece que el niño se exprese de forma creativa con el uso de distintas técnicas plásticas.</w:t>
      </w:r>
    </w:p>
    <w:p w14:paraId="4E69ACD2" w14:textId="77777777" w:rsidR="00D633FD" w:rsidRPr="006961AA" w:rsidRDefault="00D633FD" w:rsidP="00D633FD">
      <w:pPr>
        <w:spacing w:line="360" w:lineRule="auto"/>
        <w:jc w:val="both"/>
        <w:textAlignment w:val="baseline"/>
        <w:rPr>
          <w:rFonts w:ascii="Arial" w:hAnsi="Arial" w:cs="Arial"/>
          <w:lang w:val="es-ES"/>
        </w:rPr>
      </w:pPr>
    </w:p>
    <w:p w14:paraId="4717D8C5" w14:textId="77777777" w:rsidR="00D633FD" w:rsidRPr="006961AA" w:rsidRDefault="00D633FD" w:rsidP="00D633FD">
      <w:pPr>
        <w:pStyle w:val="NormalWeb"/>
        <w:shd w:val="clear" w:color="auto" w:fill="FFFFFF"/>
        <w:spacing w:before="0" w:beforeAutospacing="0" w:after="150" w:afterAutospacing="0" w:line="360" w:lineRule="auto"/>
        <w:jc w:val="both"/>
        <w:textAlignment w:val="baseline"/>
        <w:rPr>
          <w:rFonts w:ascii="Arial" w:hAnsi="Arial" w:cs="Arial"/>
          <w:lang w:val="es-ES"/>
        </w:rPr>
      </w:pPr>
      <w:r w:rsidRPr="006961AA">
        <w:rPr>
          <w:rFonts w:ascii="Arial" w:hAnsi="Arial" w:cs="Arial"/>
          <w:lang w:val="es-ES"/>
        </w:rPr>
        <w:t>Por otra parte, encontramos a Laura Podio, licenciada en Artes Visuales (en El Ciudadano, 2011)</w:t>
      </w:r>
      <w:r w:rsidRPr="006961AA">
        <w:rPr>
          <w:rStyle w:val="FootnoteReference"/>
          <w:rFonts w:ascii="Arial" w:hAnsi="Arial" w:cs="Arial"/>
          <w:lang w:val="es-ES"/>
        </w:rPr>
        <w:footnoteReference w:id="98"/>
      </w:r>
      <w:r w:rsidRPr="006961AA">
        <w:rPr>
          <w:rFonts w:ascii="Arial" w:hAnsi="Arial" w:cs="Arial"/>
          <w:lang w:val="es-ES"/>
        </w:rPr>
        <w:t xml:space="preserve"> que elaboró su tesis en el Instituto Universitario Nacional del Arte de Buenos Aires con relación al uso simbólico de las formas plásticas básicas, círculo, cuadrado y triángulo que derivan de los mándalas.</w:t>
      </w:r>
    </w:p>
    <w:p w14:paraId="78E3C74B" w14:textId="77777777" w:rsidR="00D633FD" w:rsidRPr="006961AA" w:rsidRDefault="00D633FD" w:rsidP="00D633FD">
      <w:pPr>
        <w:pStyle w:val="NormalWeb"/>
        <w:shd w:val="clear" w:color="auto" w:fill="FFFFFF"/>
        <w:spacing w:before="0" w:beforeAutospacing="0" w:after="150" w:afterAutospacing="0" w:line="360" w:lineRule="auto"/>
        <w:jc w:val="both"/>
        <w:textAlignment w:val="baseline"/>
        <w:rPr>
          <w:rFonts w:ascii="Arial" w:hAnsi="Arial" w:cs="Arial"/>
          <w:lang w:val="es-ES"/>
        </w:rPr>
      </w:pPr>
      <w:r w:rsidRPr="006961AA">
        <w:rPr>
          <w:rFonts w:ascii="Arial" w:hAnsi="Arial" w:cs="Arial"/>
          <w:lang w:val="es-ES"/>
        </w:rPr>
        <w:t>Podio explica que los mándalas son herramientas, diseños geométricos circulares, que funcionan para la meditación y ayudan a la concentración. La meditación produce una mayor receptividad y una mente más abierta al conocimiento.</w:t>
      </w:r>
    </w:p>
    <w:p w14:paraId="55617E42" w14:textId="77777777" w:rsidR="00D633FD" w:rsidRPr="006961AA" w:rsidRDefault="00D633FD" w:rsidP="00D633FD">
      <w:pPr>
        <w:pStyle w:val="NormalWeb"/>
        <w:shd w:val="clear" w:color="auto" w:fill="FFFFFF"/>
        <w:spacing w:before="0" w:beforeAutospacing="0" w:after="150" w:afterAutospacing="0" w:line="360" w:lineRule="auto"/>
        <w:jc w:val="both"/>
        <w:textAlignment w:val="baseline"/>
        <w:rPr>
          <w:rFonts w:ascii="Arial" w:hAnsi="Arial" w:cs="Arial"/>
          <w:lang w:val="es-ES"/>
        </w:rPr>
      </w:pPr>
      <w:r w:rsidRPr="006961AA">
        <w:rPr>
          <w:rFonts w:ascii="Arial" w:hAnsi="Arial" w:cs="Arial"/>
          <w:lang w:val="es-ES"/>
        </w:rPr>
        <w:lastRenderedPageBreak/>
        <w:t>Por otra parte, desde su experiencia docente sugiere que se pueden abordar diferentes contenidos a partir de los mándalas en el nivel inicial y primario, desde la plástica, enseñanza de los fundamentos del tono. En la escuela media en geometría básica, como formas de identidad, como trabajo artístico.</w:t>
      </w:r>
    </w:p>
    <w:p w14:paraId="1835871D" w14:textId="77777777" w:rsidR="00D633FD" w:rsidRDefault="00D633FD" w:rsidP="00D633FD">
      <w:pPr>
        <w:spacing w:line="360" w:lineRule="auto"/>
        <w:jc w:val="both"/>
        <w:rPr>
          <w:rFonts w:ascii="Arial" w:hAnsi="Arial" w:cs="Arial"/>
          <w:b/>
          <w:shd w:val="clear" w:color="auto" w:fill="FFFFFF"/>
          <w:lang w:val="es-ES"/>
        </w:rPr>
      </w:pPr>
    </w:p>
    <w:p w14:paraId="4B632C82" w14:textId="77777777" w:rsidR="00FB4127" w:rsidRDefault="00FB4127" w:rsidP="00D633FD">
      <w:pPr>
        <w:spacing w:line="360" w:lineRule="auto"/>
        <w:jc w:val="both"/>
        <w:rPr>
          <w:rFonts w:ascii="Arial" w:hAnsi="Arial" w:cs="Arial"/>
          <w:b/>
          <w:shd w:val="clear" w:color="auto" w:fill="FFFFFF"/>
          <w:lang w:val="es-ES"/>
        </w:rPr>
      </w:pPr>
    </w:p>
    <w:p w14:paraId="36AF4C92" w14:textId="77777777" w:rsidR="00FB4127" w:rsidRDefault="00FB4127" w:rsidP="00D633FD">
      <w:pPr>
        <w:spacing w:line="360" w:lineRule="auto"/>
        <w:jc w:val="both"/>
        <w:rPr>
          <w:rFonts w:ascii="Arial" w:hAnsi="Arial" w:cs="Arial"/>
          <w:b/>
          <w:shd w:val="clear" w:color="auto" w:fill="FFFFFF"/>
          <w:lang w:val="es-ES"/>
        </w:rPr>
      </w:pPr>
    </w:p>
    <w:p w14:paraId="7E19529B" w14:textId="77777777" w:rsidR="00FB4127" w:rsidRDefault="00FB4127" w:rsidP="00D633FD">
      <w:pPr>
        <w:spacing w:line="360" w:lineRule="auto"/>
        <w:jc w:val="both"/>
        <w:rPr>
          <w:rFonts w:ascii="Arial" w:hAnsi="Arial" w:cs="Arial"/>
          <w:b/>
          <w:shd w:val="clear" w:color="auto" w:fill="FFFFFF"/>
          <w:lang w:val="es-ES"/>
        </w:rPr>
      </w:pPr>
    </w:p>
    <w:p w14:paraId="2C82EEC9" w14:textId="77777777" w:rsidR="00FB4127" w:rsidRDefault="00FB4127" w:rsidP="00D633FD">
      <w:pPr>
        <w:spacing w:line="360" w:lineRule="auto"/>
        <w:jc w:val="both"/>
        <w:rPr>
          <w:rFonts w:ascii="Arial" w:hAnsi="Arial" w:cs="Arial"/>
          <w:b/>
          <w:shd w:val="clear" w:color="auto" w:fill="FFFFFF"/>
          <w:lang w:val="es-ES"/>
        </w:rPr>
      </w:pPr>
    </w:p>
    <w:p w14:paraId="360F4CD8" w14:textId="77777777" w:rsidR="00FB4127" w:rsidRDefault="00FB4127" w:rsidP="00D633FD">
      <w:pPr>
        <w:spacing w:line="360" w:lineRule="auto"/>
        <w:jc w:val="both"/>
        <w:rPr>
          <w:rFonts w:ascii="Arial" w:hAnsi="Arial" w:cs="Arial"/>
          <w:b/>
          <w:shd w:val="clear" w:color="auto" w:fill="FFFFFF"/>
          <w:lang w:val="es-ES"/>
        </w:rPr>
      </w:pPr>
    </w:p>
    <w:p w14:paraId="0403BA50" w14:textId="77777777" w:rsidR="00FB4127" w:rsidRDefault="00FB4127" w:rsidP="00D633FD">
      <w:pPr>
        <w:spacing w:line="360" w:lineRule="auto"/>
        <w:jc w:val="both"/>
        <w:rPr>
          <w:rFonts w:ascii="Arial" w:hAnsi="Arial" w:cs="Arial"/>
          <w:b/>
          <w:shd w:val="clear" w:color="auto" w:fill="FFFFFF"/>
          <w:lang w:val="es-ES"/>
        </w:rPr>
      </w:pPr>
    </w:p>
    <w:p w14:paraId="1E0F3940" w14:textId="77777777" w:rsidR="00FB4127" w:rsidRDefault="00FB4127" w:rsidP="00D633FD">
      <w:pPr>
        <w:spacing w:line="360" w:lineRule="auto"/>
        <w:jc w:val="both"/>
        <w:rPr>
          <w:rFonts w:ascii="Arial" w:hAnsi="Arial" w:cs="Arial"/>
          <w:b/>
          <w:shd w:val="clear" w:color="auto" w:fill="FFFFFF"/>
          <w:lang w:val="es-ES"/>
        </w:rPr>
      </w:pPr>
    </w:p>
    <w:p w14:paraId="491409D7" w14:textId="77777777" w:rsidR="00FB4127" w:rsidRDefault="00FB4127" w:rsidP="00D633FD">
      <w:pPr>
        <w:spacing w:line="360" w:lineRule="auto"/>
        <w:jc w:val="both"/>
        <w:rPr>
          <w:rFonts w:ascii="Arial" w:hAnsi="Arial" w:cs="Arial"/>
          <w:b/>
          <w:shd w:val="clear" w:color="auto" w:fill="FFFFFF"/>
          <w:lang w:val="es-ES"/>
        </w:rPr>
      </w:pPr>
    </w:p>
    <w:p w14:paraId="20CA62C9" w14:textId="77777777" w:rsidR="00FB4127" w:rsidRDefault="00FB4127" w:rsidP="00D633FD">
      <w:pPr>
        <w:spacing w:line="360" w:lineRule="auto"/>
        <w:jc w:val="both"/>
        <w:rPr>
          <w:rFonts w:ascii="Arial" w:hAnsi="Arial" w:cs="Arial"/>
          <w:b/>
          <w:shd w:val="clear" w:color="auto" w:fill="FFFFFF"/>
          <w:lang w:val="es-ES"/>
        </w:rPr>
      </w:pPr>
    </w:p>
    <w:p w14:paraId="0F3C7F28" w14:textId="77777777" w:rsidR="00FB4127" w:rsidRDefault="00FB4127" w:rsidP="00D633FD">
      <w:pPr>
        <w:spacing w:line="360" w:lineRule="auto"/>
        <w:jc w:val="both"/>
        <w:rPr>
          <w:rFonts w:ascii="Arial" w:hAnsi="Arial" w:cs="Arial"/>
          <w:b/>
          <w:shd w:val="clear" w:color="auto" w:fill="FFFFFF"/>
          <w:lang w:val="es-ES"/>
        </w:rPr>
      </w:pPr>
    </w:p>
    <w:p w14:paraId="1EE6D59C" w14:textId="77777777" w:rsidR="00FB4127" w:rsidRDefault="00FB4127" w:rsidP="00D633FD">
      <w:pPr>
        <w:spacing w:line="360" w:lineRule="auto"/>
        <w:jc w:val="both"/>
        <w:rPr>
          <w:rFonts w:ascii="Arial" w:hAnsi="Arial" w:cs="Arial"/>
          <w:b/>
          <w:shd w:val="clear" w:color="auto" w:fill="FFFFFF"/>
          <w:lang w:val="es-ES"/>
        </w:rPr>
      </w:pPr>
    </w:p>
    <w:p w14:paraId="189D7E5E" w14:textId="77777777" w:rsidR="00FB4127" w:rsidRDefault="00FB4127" w:rsidP="00D633FD">
      <w:pPr>
        <w:spacing w:line="360" w:lineRule="auto"/>
        <w:jc w:val="both"/>
        <w:rPr>
          <w:rFonts w:ascii="Arial" w:hAnsi="Arial" w:cs="Arial"/>
          <w:b/>
          <w:shd w:val="clear" w:color="auto" w:fill="FFFFFF"/>
          <w:lang w:val="es-ES"/>
        </w:rPr>
      </w:pPr>
    </w:p>
    <w:p w14:paraId="6D059491" w14:textId="77777777" w:rsidR="00FB4127" w:rsidRDefault="00FB4127" w:rsidP="00D633FD">
      <w:pPr>
        <w:spacing w:line="360" w:lineRule="auto"/>
        <w:jc w:val="both"/>
        <w:rPr>
          <w:rFonts w:ascii="Arial" w:hAnsi="Arial" w:cs="Arial"/>
          <w:b/>
          <w:shd w:val="clear" w:color="auto" w:fill="FFFFFF"/>
          <w:lang w:val="es-ES"/>
        </w:rPr>
      </w:pPr>
    </w:p>
    <w:p w14:paraId="0A217644" w14:textId="77777777" w:rsidR="00FB4127" w:rsidRDefault="00FB4127" w:rsidP="00D633FD">
      <w:pPr>
        <w:spacing w:line="360" w:lineRule="auto"/>
        <w:jc w:val="both"/>
        <w:rPr>
          <w:rFonts w:ascii="Arial" w:hAnsi="Arial" w:cs="Arial"/>
          <w:b/>
          <w:shd w:val="clear" w:color="auto" w:fill="FFFFFF"/>
          <w:lang w:val="es-ES"/>
        </w:rPr>
      </w:pPr>
    </w:p>
    <w:p w14:paraId="40C2BE48" w14:textId="77777777" w:rsidR="00FB4127" w:rsidRDefault="00FB4127" w:rsidP="00D633FD">
      <w:pPr>
        <w:spacing w:line="360" w:lineRule="auto"/>
        <w:jc w:val="both"/>
        <w:rPr>
          <w:rFonts w:ascii="Arial" w:hAnsi="Arial" w:cs="Arial"/>
          <w:b/>
          <w:shd w:val="clear" w:color="auto" w:fill="FFFFFF"/>
          <w:lang w:val="es-ES"/>
        </w:rPr>
      </w:pPr>
    </w:p>
    <w:p w14:paraId="0A0AB71D" w14:textId="77777777" w:rsidR="00FB4127" w:rsidRDefault="00FB4127" w:rsidP="00D633FD">
      <w:pPr>
        <w:spacing w:line="360" w:lineRule="auto"/>
        <w:jc w:val="both"/>
        <w:rPr>
          <w:rFonts w:ascii="Arial" w:hAnsi="Arial" w:cs="Arial"/>
          <w:b/>
          <w:shd w:val="clear" w:color="auto" w:fill="FFFFFF"/>
          <w:lang w:val="es-ES"/>
        </w:rPr>
      </w:pPr>
    </w:p>
    <w:p w14:paraId="581F76AD" w14:textId="77777777" w:rsidR="00FB4127" w:rsidRDefault="00FB4127" w:rsidP="00D633FD">
      <w:pPr>
        <w:spacing w:line="360" w:lineRule="auto"/>
        <w:jc w:val="both"/>
        <w:rPr>
          <w:rFonts w:ascii="Arial" w:hAnsi="Arial" w:cs="Arial"/>
          <w:b/>
          <w:shd w:val="clear" w:color="auto" w:fill="FFFFFF"/>
          <w:lang w:val="es-ES"/>
        </w:rPr>
      </w:pPr>
    </w:p>
    <w:p w14:paraId="4A18ABF4" w14:textId="77777777" w:rsidR="00FB4127" w:rsidRDefault="00FB4127" w:rsidP="00D633FD">
      <w:pPr>
        <w:spacing w:line="360" w:lineRule="auto"/>
        <w:jc w:val="both"/>
        <w:rPr>
          <w:rFonts w:ascii="Arial" w:hAnsi="Arial" w:cs="Arial"/>
          <w:b/>
          <w:shd w:val="clear" w:color="auto" w:fill="FFFFFF"/>
          <w:lang w:val="es-ES"/>
        </w:rPr>
      </w:pPr>
    </w:p>
    <w:p w14:paraId="2F899911" w14:textId="77777777" w:rsidR="00FB4127" w:rsidRDefault="00FB4127" w:rsidP="00D633FD">
      <w:pPr>
        <w:spacing w:line="360" w:lineRule="auto"/>
        <w:jc w:val="both"/>
        <w:rPr>
          <w:rFonts w:ascii="Arial" w:hAnsi="Arial" w:cs="Arial"/>
          <w:b/>
          <w:shd w:val="clear" w:color="auto" w:fill="FFFFFF"/>
          <w:lang w:val="es-ES"/>
        </w:rPr>
      </w:pPr>
    </w:p>
    <w:p w14:paraId="4CC1EA75" w14:textId="77777777" w:rsidR="00FB4127" w:rsidRDefault="00FB4127" w:rsidP="00D633FD">
      <w:pPr>
        <w:spacing w:line="360" w:lineRule="auto"/>
        <w:jc w:val="both"/>
        <w:rPr>
          <w:rFonts w:ascii="Arial" w:hAnsi="Arial" w:cs="Arial"/>
          <w:b/>
          <w:shd w:val="clear" w:color="auto" w:fill="FFFFFF"/>
          <w:lang w:val="es-ES"/>
        </w:rPr>
      </w:pPr>
    </w:p>
    <w:p w14:paraId="464C56B5" w14:textId="77777777" w:rsidR="00FB4127" w:rsidRDefault="00FB4127" w:rsidP="00D633FD">
      <w:pPr>
        <w:spacing w:line="360" w:lineRule="auto"/>
        <w:jc w:val="both"/>
        <w:rPr>
          <w:rFonts w:ascii="Arial" w:hAnsi="Arial" w:cs="Arial"/>
          <w:b/>
          <w:shd w:val="clear" w:color="auto" w:fill="FFFFFF"/>
          <w:lang w:val="es-ES"/>
        </w:rPr>
      </w:pPr>
    </w:p>
    <w:p w14:paraId="79A72D2D" w14:textId="77777777" w:rsidR="00FB4127" w:rsidRDefault="00FB4127" w:rsidP="00D633FD">
      <w:pPr>
        <w:spacing w:line="360" w:lineRule="auto"/>
        <w:jc w:val="both"/>
        <w:rPr>
          <w:rFonts w:ascii="Arial" w:hAnsi="Arial" w:cs="Arial"/>
          <w:b/>
          <w:shd w:val="clear" w:color="auto" w:fill="FFFFFF"/>
          <w:lang w:val="es-ES"/>
        </w:rPr>
      </w:pPr>
    </w:p>
    <w:p w14:paraId="1D7D05DF" w14:textId="77777777" w:rsidR="00FB4127" w:rsidRDefault="00FB4127" w:rsidP="00D633FD">
      <w:pPr>
        <w:spacing w:line="360" w:lineRule="auto"/>
        <w:jc w:val="both"/>
        <w:rPr>
          <w:rFonts w:ascii="Arial" w:hAnsi="Arial" w:cs="Arial"/>
          <w:b/>
          <w:shd w:val="clear" w:color="auto" w:fill="FFFFFF"/>
          <w:lang w:val="es-ES"/>
        </w:rPr>
      </w:pPr>
    </w:p>
    <w:p w14:paraId="6056EC7D" w14:textId="77777777" w:rsidR="00FB4127" w:rsidRDefault="00FB4127" w:rsidP="00D633FD">
      <w:pPr>
        <w:spacing w:line="360" w:lineRule="auto"/>
        <w:jc w:val="both"/>
        <w:rPr>
          <w:rFonts w:ascii="Arial" w:hAnsi="Arial" w:cs="Arial"/>
          <w:b/>
          <w:shd w:val="clear" w:color="auto" w:fill="FFFFFF"/>
          <w:lang w:val="es-ES"/>
        </w:rPr>
      </w:pPr>
    </w:p>
    <w:p w14:paraId="01BB6542" w14:textId="77777777" w:rsidR="00FB4127" w:rsidRDefault="00FB4127" w:rsidP="00D633FD">
      <w:pPr>
        <w:spacing w:line="360" w:lineRule="auto"/>
        <w:jc w:val="both"/>
        <w:rPr>
          <w:rFonts w:ascii="Arial" w:hAnsi="Arial" w:cs="Arial"/>
          <w:b/>
          <w:shd w:val="clear" w:color="auto" w:fill="FFFFFF"/>
          <w:lang w:val="es-ES"/>
        </w:rPr>
      </w:pPr>
    </w:p>
    <w:p w14:paraId="0D285365" w14:textId="77777777" w:rsidR="00FB4127" w:rsidRPr="006961AA" w:rsidRDefault="00FB4127" w:rsidP="00D633FD">
      <w:pPr>
        <w:spacing w:line="360" w:lineRule="auto"/>
        <w:jc w:val="both"/>
        <w:rPr>
          <w:rFonts w:ascii="Arial" w:hAnsi="Arial" w:cs="Arial"/>
          <w:b/>
          <w:shd w:val="clear" w:color="auto" w:fill="FFFFFF"/>
          <w:lang w:val="es-ES"/>
        </w:rPr>
      </w:pPr>
    </w:p>
    <w:p w14:paraId="588D34E8" w14:textId="77777777" w:rsidR="00D633FD" w:rsidRPr="006961AA" w:rsidRDefault="00D633FD" w:rsidP="00D633FD">
      <w:pPr>
        <w:spacing w:line="360" w:lineRule="auto"/>
        <w:jc w:val="both"/>
        <w:rPr>
          <w:rFonts w:ascii="Arial" w:hAnsi="Arial" w:cs="Arial"/>
          <w:b/>
          <w:szCs w:val="20"/>
        </w:rPr>
      </w:pPr>
      <w:r w:rsidRPr="006961AA">
        <w:rPr>
          <w:rFonts w:ascii="Arial" w:hAnsi="Arial" w:cs="Arial"/>
          <w:b/>
        </w:rPr>
        <w:lastRenderedPageBreak/>
        <w:t>Capítulo 4: MARCO METODOLOGICO</w:t>
      </w:r>
    </w:p>
    <w:p w14:paraId="3C338C29" w14:textId="77777777" w:rsidR="00D633FD" w:rsidRPr="006961AA" w:rsidRDefault="00D633FD" w:rsidP="00D633FD">
      <w:pPr>
        <w:pStyle w:val="ListParagraph"/>
        <w:spacing w:line="360" w:lineRule="auto"/>
        <w:ind w:left="1080"/>
        <w:jc w:val="both"/>
        <w:rPr>
          <w:rFonts w:cs="Arial"/>
          <w:b/>
        </w:rPr>
      </w:pPr>
    </w:p>
    <w:p w14:paraId="2094DF9B" w14:textId="77777777" w:rsidR="00D633FD" w:rsidRPr="006961AA" w:rsidRDefault="00D633FD" w:rsidP="00D633FD">
      <w:pPr>
        <w:spacing w:line="360" w:lineRule="auto"/>
        <w:jc w:val="both"/>
        <w:rPr>
          <w:rFonts w:ascii="Arial" w:hAnsi="Arial" w:cs="Arial"/>
        </w:rPr>
      </w:pPr>
      <w:r w:rsidRPr="006961AA">
        <w:rPr>
          <w:rFonts w:ascii="Arial" w:hAnsi="Arial" w:cs="Arial"/>
        </w:rPr>
        <w:t>El paradigma de esta investigación es cualitativo, pues permite comprender más de cerca las relaciones humanas, ya que el investigador puede observar el objeto de estudio en su contexto natural (</w:t>
      </w:r>
      <w:proofErr w:type="spellStart"/>
      <w:r w:rsidRPr="006961AA">
        <w:rPr>
          <w:rFonts w:ascii="Arial" w:hAnsi="Arial" w:cs="Arial"/>
        </w:rPr>
        <w:t>Denzin</w:t>
      </w:r>
      <w:proofErr w:type="spellEnd"/>
      <w:r w:rsidRPr="006961AA">
        <w:rPr>
          <w:rFonts w:ascii="Arial" w:hAnsi="Arial" w:cs="Arial"/>
        </w:rPr>
        <w:t xml:space="preserve"> &amp; Lincoln, 1994). Además es un método flexible, pues puede adaptarse a los resultados que se vayan obteniendo, al contrario de la estrategia cuantitativa que acota el campo a investigar, ya que es estructurado al determinar la relación entre variables cuantificadas. Con esta investigación se pretende averiguar  el impacto de las terapias complementarias en el proceso de aprendizaje de niñas que cursan tercero básico en un establecimiento municipal ubicado en la comuna de Independencia.  </w:t>
      </w:r>
    </w:p>
    <w:p w14:paraId="0A530791" w14:textId="77777777" w:rsidR="00D633FD" w:rsidRPr="006961AA" w:rsidRDefault="00D633FD" w:rsidP="00D633FD">
      <w:pPr>
        <w:spacing w:line="360" w:lineRule="auto"/>
        <w:jc w:val="both"/>
        <w:rPr>
          <w:rFonts w:ascii="Arial" w:hAnsi="Arial" w:cs="Arial"/>
        </w:rPr>
      </w:pPr>
    </w:p>
    <w:p w14:paraId="2E55F961" w14:textId="77777777" w:rsidR="00D633FD" w:rsidRDefault="00D633FD" w:rsidP="00D633FD">
      <w:pPr>
        <w:spacing w:line="360" w:lineRule="auto"/>
        <w:jc w:val="both"/>
        <w:rPr>
          <w:rFonts w:ascii="Arial" w:hAnsi="Arial" w:cs="Arial"/>
        </w:rPr>
      </w:pPr>
      <w:r w:rsidRPr="006961AA">
        <w:rPr>
          <w:rFonts w:ascii="Arial" w:hAnsi="Arial" w:cs="Arial"/>
        </w:rPr>
        <w:t xml:space="preserve">Dentro de todas las ramas que comprenden la metodología cualitativa fue seleccionada la  investigación-acción, pues el estudio fue sustentado en dos partes. En la primera, se llevó a cabo un trabajo práctico, pues se impartieron talleres constituidos por  las terapias complementarias y el reforzamiento de las asignaturas de Lenguaje y Educación matemática. </w:t>
      </w:r>
      <w:r w:rsidRPr="006961AA">
        <w:rPr>
          <w:rFonts w:ascii="Arial" w:hAnsi="Arial" w:cs="Arial"/>
          <w:color w:val="141823"/>
          <w:shd w:val="clear" w:color="auto" w:fill="FFFFFF"/>
        </w:rPr>
        <w:t>Mientras que la segunda, fue una actividad netamente reflexiva, ya que se interpreta lo que ocurre desde el punto de vista de quienes actúan e</w:t>
      </w:r>
      <w:r w:rsidRPr="006961AA">
        <w:rPr>
          <w:rStyle w:val="apple-converted-space"/>
          <w:rFonts w:ascii="Arial" w:hAnsi="Arial" w:cs="Arial"/>
          <w:color w:val="141823"/>
          <w:shd w:val="clear" w:color="auto" w:fill="FFFFFF"/>
        </w:rPr>
        <w:t> </w:t>
      </w:r>
      <w:r w:rsidRPr="006961AA">
        <w:rPr>
          <w:rFonts w:ascii="Arial" w:hAnsi="Arial" w:cs="Arial"/>
          <w:color w:val="141823"/>
          <w:shd w:val="clear" w:color="auto" w:fill="FFFFFF"/>
        </w:rPr>
        <w:t>interactúan en la situación problema (</w:t>
      </w:r>
      <w:proofErr w:type="spellStart"/>
      <w:r w:rsidRPr="006961AA">
        <w:rPr>
          <w:rFonts w:ascii="Arial" w:hAnsi="Arial" w:cs="Arial"/>
          <w:color w:val="141823"/>
          <w:shd w:val="clear" w:color="auto" w:fill="FFFFFF"/>
        </w:rPr>
        <w:t>Elliott</w:t>
      </w:r>
      <w:proofErr w:type="spellEnd"/>
      <w:r w:rsidRPr="006961AA">
        <w:rPr>
          <w:rFonts w:ascii="Arial" w:hAnsi="Arial" w:cs="Arial"/>
          <w:color w:val="141823"/>
          <w:shd w:val="clear" w:color="auto" w:fill="FFFFFF"/>
        </w:rPr>
        <w:t>, 1990).</w:t>
      </w:r>
      <w:r w:rsidRPr="006961AA">
        <w:rPr>
          <w:rFonts w:ascii="Arial" w:hAnsi="Arial" w:cs="Arial"/>
        </w:rPr>
        <w:t>Esta estrategia es considerada un cambio, puesto que aporta una experiencia en la rama de la pedagogía que puede ser útil para los docentes, pues conduce a mejores quehaceres (Murillo,  2010).</w:t>
      </w:r>
    </w:p>
    <w:p w14:paraId="2233352B" w14:textId="77777777" w:rsidR="00D633FD" w:rsidRDefault="00D633FD" w:rsidP="00D633FD">
      <w:pPr>
        <w:spacing w:line="360" w:lineRule="auto"/>
        <w:jc w:val="both"/>
        <w:rPr>
          <w:rFonts w:ascii="Arial" w:hAnsi="Arial" w:cs="Arial"/>
        </w:rPr>
      </w:pPr>
    </w:p>
    <w:p w14:paraId="5F1408EF" w14:textId="77777777" w:rsidR="00FB4127" w:rsidRDefault="00FB4127" w:rsidP="00D633FD">
      <w:pPr>
        <w:spacing w:line="360" w:lineRule="auto"/>
        <w:jc w:val="both"/>
        <w:rPr>
          <w:rFonts w:ascii="Arial" w:hAnsi="Arial" w:cs="Arial"/>
        </w:rPr>
      </w:pPr>
    </w:p>
    <w:p w14:paraId="1EA78EFC" w14:textId="77777777" w:rsidR="00FB4127" w:rsidRDefault="00FB4127" w:rsidP="00D633FD">
      <w:pPr>
        <w:spacing w:line="360" w:lineRule="auto"/>
        <w:jc w:val="both"/>
        <w:rPr>
          <w:rFonts w:ascii="Arial" w:hAnsi="Arial" w:cs="Arial"/>
        </w:rPr>
      </w:pPr>
    </w:p>
    <w:p w14:paraId="1D251FC2" w14:textId="77777777" w:rsidR="00FB4127" w:rsidRDefault="00FB4127" w:rsidP="00D633FD">
      <w:pPr>
        <w:spacing w:line="360" w:lineRule="auto"/>
        <w:jc w:val="both"/>
        <w:rPr>
          <w:rFonts w:ascii="Arial" w:hAnsi="Arial" w:cs="Arial"/>
        </w:rPr>
      </w:pPr>
    </w:p>
    <w:p w14:paraId="34401085" w14:textId="77777777" w:rsidR="00FB4127" w:rsidRDefault="00FB4127" w:rsidP="00D633FD">
      <w:pPr>
        <w:spacing w:line="360" w:lineRule="auto"/>
        <w:jc w:val="both"/>
        <w:rPr>
          <w:rFonts w:ascii="Arial" w:hAnsi="Arial" w:cs="Arial"/>
        </w:rPr>
      </w:pPr>
    </w:p>
    <w:p w14:paraId="18C69D41" w14:textId="77777777" w:rsidR="00FB4127" w:rsidRDefault="00FB4127" w:rsidP="00D633FD">
      <w:pPr>
        <w:spacing w:line="360" w:lineRule="auto"/>
        <w:jc w:val="both"/>
        <w:rPr>
          <w:rFonts w:ascii="Arial" w:hAnsi="Arial" w:cs="Arial"/>
        </w:rPr>
      </w:pPr>
    </w:p>
    <w:p w14:paraId="168B7F69" w14:textId="77777777" w:rsidR="00FB4127" w:rsidRDefault="00FB4127" w:rsidP="00D633FD">
      <w:pPr>
        <w:spacing w:line="360" w:lineRule="auto"/>
        <w:jc w:val="both"/>
        <w:rPr>
          <w:rFonts w:ascii="Arial" w:hAnsi="Arial" w:cs="Arial"/>
        </w:rPr>
      </w:pPr>
    </w:p>
    <w:p w14:paraId="00A3ACD9" w14:textId="77777777" w:rsidR="00FB4127" w:rsidRDefault="00FB4127" w:rsidP="00D633FD">
      <w:pPr>
        <w:spacing w:line="360" w:lineRule="auto"/>
        <w:jc w:val="both"/>
        <w:rPr>
          <w:rFonts w:ascii="Arial" w:hAnsi="Arial" w:cs="Arial"/>
          <w:lang w:val="es-ES_tradnl"/>
        </w:rPr>
      </w:pPr>
    </w:p>
    <w:p w14:paraId="218B81F9" w14:textId="77777777" w:rsidR="00D633FD" w:rsidRPr="006961AA" w:rsidRDefault="00D633FD" w:rsidP="00D633FD">
      <w:pPr>
        <w:spacing w:line="360" w:lineRule="auto"/>
        <w:jc w:val="both"/>
        <w:rPr>
          <w:rFonts w:ascii="Arial" w:hAnsi="Arial" w:cs="Arial"/>
        </w:rPr>
      </w:pPr>
    </w:p>
    <w:p w14:paraId="0005EEA6" w14:textId="77777777" w:rsidR="00D633FD" w:rsidRPr="00EF5DB7" w:rsidRDefault="00D633FD" w:rsidP="00D633FD">
      <w:pPr>
        <w:pStyle w:val="ListParagraph"/>
        <w:numPr>
          <w:ilvl w:val="0"/>
          <w:numId w:val="23"/>
        </w:numPr>
        <w:spacing w:line="360" w:lineRule="auto"/>
        <w:jc w:val="both"/>
        <w:rPr>
          <w:rFonts w:cs="Arial"/>
          <w:b/>
        </w:rPr>
      </w:pPr>
      <w:r w:rsidRPr="00EF5DB7">
        <w:rPr>
          <w:rFonts w:cs="Arial"/>
          <w:b/>
          <w:u w:val="single"/>
        </w:rPr>
        <w:lastRenderedPageBreak/>
        <w:t>Contexto de la Investigación</w:t>
      </w:r>
    </w:p>
    <w:p w14:paraId="7EA10AD3" w14:textId="77777777" w:rsidR="00D633FD" w:rsidRPr="006961AA" w:rsidRDefault="00D633FD" w:rsidP="00D633FD">
      <w:pPr>
        <w:pStyle w:val="ListParagraph"/>
        <w:spacing w:line="360" w:lineRule="auto"/>
        <w:jc w:val="both"/>
        <w:rPr>
          <w:rFonts w:cs="Arial"/>
          <w:b/>
          <w:i/>
        </w:rPr>
      </w:pPr>
    </w:p>
    <w:p w14:paraId="03294D86" w14:textId="77777777" w:rsidR="00D633FD" w:rsidRPr="006961AA" w:rsidRDefault="00D633FD" w:rsidP="00D633FD">
      <w:pPr>
        <w:spacing w:line="360" w:lineRule="auto"/>
        <w:jc w:val="both"/>
        <w:rPr>
          <w:rFonts w:ascii="Arial" w:hAnsi="Arial" w:cs="Arial"/>
          <w:i/>
        </w:rPr>
      </w:pPr>
      <w:r w:rsidRPr="006961AA">
        <w:rPr>
          <w:rFonts w:ascii="Arial" w:hAnsi="Arial" w:cs="Arial"/>
          <w:i/>
        </w:rPr>
        <w:t>Escenarios:</w:t>
      </w:r>
    </w:p>
    <w:p w14:paraId="628FBB4F" w14:textId="77777777" w:rsidR="00D633FD" w:rsidRPr="006961AA" w:rsidRDefault="00D633FD" w:rsidP="00D633FD">
      <w:pPr>
        <w:spacing w:line="360" w:lineRule="auto"/>
        <w:jc w:val="both"/>
        <w:rPr>
          <w:rFonts w:ascii="Arial" w:hAnsi="Arial" w:cs="Arial"/>
          <w:b/>
        </w:rPr>
      </w:pPr>
      <w:r w:rsidRPr="006961AA">
        <w:rPr>
          <w:rFonts w:ascii="Arial" w:hAnsi="Arial" w:cs="Arial"/>
          <w:noProof/>
        </w:rPr>
        <w:drawing>
          <wp:anchor distT="128016" distB="319659" distL="254508" distR="445008" simplePos="0" relativeHeight="251719680" behindDoc="0" locked="0" layoutInCell="1" allowOverlap="1" wp14:anchorId="7DD76409" wp14:editId="4B25BA0F">
            <wp:simplePos x="0" y="0"/>
            <wp:positionH relativeFrom="column">
              <wp:posOffset>43688</wp:posOffset>
            </wp:positionH>
            <wp:positionV relativeFrom="paragraph">
              <wp:posOffset>88646</wp:posOffset>
            </wp:positionV>
            <wp:extent cx="4381754" cy="1685925"/>
            <wp:effectExtent l="152400" t="152400" r="361950" b="371475"/>
            <wp:wrapNone/>
            <wp:docPr id="7" name="Picture 2" descr="http://www.independencia.cl/wp-content/uploads/2013/06/liceo_rosa-ester-alessand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independencia.cl/wp-content/uploads/2013/06/liceo_rosa-ester-alessandri.jpg"/>
                    <pic:cNvPicPr>
                      <a:picLocks noChangeAspect="1" noChangeArrowheads="1"/>
                    </pic:cNvPicPr>
                  </pic:nvPicPr>
                  <pic:blipFill>
                    <a:blip r:embed="rId8" cstate="print"/>
                    <a:srcRect/>
                    <a:stretch>
                      <a:fillRect/>
                    </a:stretch>
                  </pic:blipFill>
                  <pic:spPr bwMode="auto">
                    <a:xfrm>
                      <a:off x="0" y="0"/>
                      <a:ext cx="4381500" cy="1685925"/>
                    </a:xfrm>
                    <a:prstGeom prst="rect">
                      <a:avLst/>
                    </a:prstGeom>
                    <a:ln>
                      <a:noFill/>
                    </a:ln>
                    <a:effectLst>
                      <a:outerShdw blurRad="292100" dist="139700" dir="2700000" algn="tl" rotWithShape="0">
                        <a:srgbClr val="333333">
                          <a:alpha val="65000"/>
                        </a:srgbClr>
                      </a:outerShdw>
                    </a:effectLst>
                  </pic:spPr>
                </pic:pic>
              </a:graphicData>
            </a:graphic>
          </wp:anchor>
        </w:drawing>
      </w:r>
    </w:p>
    <w:p w14:paraId="3F11B74B" w14:textId="77777777" w:rsidR="00D633FD" w:rsidRPr="006961AA" w:rsidRDefault="00D633FD" w:rsidP="00D633FD">
      <w:pPr>
        <w:spacing w:line="360" w:lineRule="auto"/>
        <w:jc w:val="both"/>
        <w:rPr>
          <w:rFonts w:ascii="Arial" w:hAnsi="Arial" w:cs="Arial"/>
          <w:b/>
        </w:rPr>
      </w:pPr>
    </w:p>
    <w:p w14:paraId="25B190D0" w14:textId="77777777" w:rsidR="00D633FD" w:rsidRPr="006961AA" w:rsidRDefault="00D633FD" w:rsidP="00D633FD">
      <w:pPr>
        <w:spacing w:line="360" w:lineRule="auto"/>
        <w:jc w:val="both"/>
        <w:rPr>
          <w:rFonts w:ascii="Arial" w:hAnsi="Arial" w:cs="Arial"/>
          <w:b/>
        </w:rPr>
      </w:pPr>
    </w:p>
    <w:p w14:paraId="280D49DD" w14:textId="77777777" w:rsidR="00D633FD" w:rsidRPr="006961AA" w:rsidRDefault="00D633FD" w:rsidP="00D633FD">
      <w:pPr>
        <w:spacing w:line="360" w:lineRule="auto"/>
        <w:jc w:val="both"/>
        <w:rPr>
          <w:rFonts w:ascii="Arial" w:hAnsi="Arial" w:cs="Arial"/>
          <w:b/>
        </w:rPr>
      </w:pPr>
    </w:p>
    <w:p w14:paraId="20D77602" w14:textId="77777777" w:rsidR="00D633FD" w:rsidRPr="006961AA" w:rsidRDefault="00D633FD" w:rsidP="00D633FD">
      <w:pPr>
        <w:spacing w:line="360" w:lineRule="auto"/>
        <w:jc w:val="both"/>
        <w:rPr>
          <w:rFonts w:ascii="Arial" w:hAnsi="Arial" w:cs="Arial"/>
          <w:b/>
        </w:rPr>
      </w:pPr>
    </w:p>
    <w:p w14:paraId="04D6F296" w14:textId="77777777" w:rsidR="00D633FD" w:rsidRPr="006961AA" w:rsidRDefault="00D633FD" w:rsidP="00D633FD">
      <w:pPr>
        <w:spacing w:line="360" w:lineRule="auto"/>
        <w:jc w:val="both"/>
        <w:rPr>
          <w:rFonts w:ascii="Arial" w:hAnsi="Arial" w:cs="Arial"/>
          <w:b/>
        </w:rPr>
      </w:pPr>
    </w:p>
    <w:p w14:paraId="45251F63" w14:textId="77777777" w:rsidR="00D633FD" w:rsidRPr="006961AA" w:rsidRDefault="00D633FD" w:rsidP="00D633FD">
      <w:pPr>
        <w:spacing w:line="360" w:lineRule="auto"/>
        <w:jc w:val="both"/>
        <w:rPr>
          <w:rFonts w:ascii="Arial" w:hAnsi="Arial" w:cs="Arial"/>
          <w:b/>
        </w:rPr>
      </w:pPr>
    </w:p>
    <w:p w14:paraId="3C31E9F6" w14:textId="77777777" w:rsidR="00D633FD" w:rsidRPr="006961AA" w:rsidRDefault="00D633FD" w:rsidP="00D633FD">
      <w:pPr>
        <w:spacing w:line="360" w:lineRule="auto"/>
        <w:jc w:val="both"/>
        <w:rPr>
          <w:rFonts w:ascii="Arial" w:hAnsi="Arial" w:cs="Arial"/>
          <w:b/>
        </w:rPr>
      </w:pPr>
    </w:p>
    <w:p w14:paraId="61E969C4" w14:textId="77777777" w:rsidR="00D633FD" w:rsidRPr="006961AA" w:rsidRDefault="00D633FD" w:rsidP="00D633FD">
      <w:pPr>
        <w:spacing w:line="360" w:lineRule="auto"/>
        <w:jc w:val="both"/>
        <w:rPr>
          <w:rFonts w:ascii="Arial" w:hAnsi="Arial" w:cs="Arial"/>
          <w:b/>
        </w:rPr>
      </w:pPr>
    </w:p>
    <w:tbl>
      <w:tblPr>
        <w:tblW w:w="0" w:type="auto"/>
        <w:tblLook w:val="00A0" w:firstRow="1" w:lastRow="0" w:firstColumn="1" w:lastColumn="0" w:noHBand="0" w:noVBand="0"/>
      </w:tblPr>
      <w:tblGrid>
        <w:gridCol w:w="3741"/>
        <w:gridCol w:w="5097"/>
      </w:tblGrid>
      <w:tr w:rsidR="00D633FD" w:rsidRPr="006961AA" w14:paraId="3CCA2EC2" w14:textId="77777777" w:rsidTr="00622B11">
        <w:tc>
          <w:tcPr>
            <w:tcW w:w="3794" w:type="dxa"/>
          </w:tcPr>
          <w:p w14:paraId="528B7784" w14:textId="77777777" w:rsidR="00D633FD" w:rsidRPr="006961AA" w:rsidRDefault="00D633FD" w:rsidP="00622B11">
            <w:pPr>
              <w:spacing w:line="360" w:lineRule="auto"/>
              <w:jc w:val="both"/>
              <w:rPr>
                <w:rFonts w:ascii="Arial" w:hAnsi="Arial" w:cs="Arial"/>
                <w:b/>
              </w:rPr>
            </w:pPr>
            <w:r w:rsidRPr="006961AA">
              <w:rPr>
                <w:rFonts w:ascii="Arial" w:hAnsi="Arial" w:cs="Arial"/>
                <w:b/>
                <w:sz w:val="22"/>
                <w:szCs w:val="22"/>
              </w:rPr>
              <w:t>Nombre del establecimiento</w:t>
            </w:r>
          </w:p>
        </w:tc>
        <w:tc>
          <w:tcPr>
            <w:tcW w:w="5184" w:type="dxa"/>
          </w:tcPr>
          <w:p w14:paraId="4B74F1B2"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Liceo Rosa Ester Alessandri Rodríguez</w:t>
            </w:r>
          </w:p>
          <w:p w14:paraId="60692556" w14:textId="77777777" w:rsidR="00D633FD" w:rsidRPr="006961AA" w:rsidRDefault="00D633FD" w:rsidP="00622B11">
            <w:pPr>
              <w:spacing w:line="360" w:lineRule="auto"/>
              <w:jc w:val="both"/>
              <w:rPr>
                <w:rFonts w:ascii="Arial" w:hAnsi="Arial" w:cs="Arial"/>
              </w:rPr>
            </w:pPr>
          </w:p>
        </w:tc>
      </w:tr>
      <w:tr w:rsidR="00D633FD" w:rsidRPr="006961AA" w14:paraId="1AB5F33E" w14:textId="77777777" w:rsidTr="00622B11">
        <w:tc>
          <w:tcPr>
            <w:tcW w:w="3794" w:type="dxa"/>
          </w:tcPr>
          <w:p w14:paraId="33708C23" w14:textId="77777777" w:rsidR="00D633FD" w:rsidRPr="006961AA" w:rsidRDefault="00D633FD" w:rsidP="00622B11">
            <w:pPr>
              <w:spacing w:line="360" w:lineRule="auto"/>
              <w:jc w:val="both"/>
              <w:rPr>
                <w:rFonts w:ascii="Arial" w:hAnsi="Arial" w:cs="Arial"/>
                <w:b/>
              </w:rPr>
            </w:pPr>
            <w:r w:rsidRPr="006961AA">
              <w:rPr>
                <w:rFonts w:ascii="Arial" w:hAnsi="Arial" w:cs="Arial"/>
                <w:b/>
                <w:sz w:val="22"/>
                <w:szCs w:val="22"/>
              </w:rPr>
              <w:t>Comuna</w:t>
            </w:r>
          </w:p>
          <w:p w14:paraId="7FBCF560" w14:textId="77777777" w:rsidR="00D633FD" w:rsidRPr="006961AA" w:rsidRDefault="00D633FD" w:rsidP="00622B11">
            <w:pPr>
              <w:spacing w:line="360" w:lineRule="auto"/>
              <w:jc w:val="both"/>
              <w:rPr>
                <w:rFonts w:ascii="Arial" w:hAnsi="Arial" w:cs="Arial"/>
                <w:b/>
              </w:rPr>
            </w:pPr>
          </w:p>
        </w:tc>
        <w:tc>
          <w:tcPr>
            <w:tcW w:w="5184" w:type="dxa"/>
          </w:tcPr>
          <w:p w14:paraId="0F1E5BD7"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Independencia</w:t>
            </w:r>
          </w:p>
        </w:tc>
      </w:tr>
      <w:tr w:rsidR="00D633FD" w:rsidRPr="006961AA" w14:paraId="3245632F" w14:textId="77777777" w:rsidTr="00622B11">
        <w:tc>
          <w:tcPr>
            <w:tcW w:w="3794" w:type="dxa"/>
          </w:tcPr>
          <w:p w14:paraId="51414479" w14:textId="77777777" w:rsidR="00D633FD" w:rsidRPr="006961AA" w:rsidRDefault="00D633FD" w:rsidP="00622B11">
            <w:pPr>
              <w:spacing w:line="360" w:lineRule="auto"/>
              <w:jc w:val="both"/>
              <w:rPr>
                <w:rFonts w:ascii="Arial" w:hAnsi="Arial" w:cs="Arial"/>
                <w:b/>
              </w:rPr>
            </w:pPr>
            <w:r w:rsidRPr="006961AA">
              <w:rPr>
                <w:rFonts w:ascii="Arial" w:hAnsi="Arial" w:cs="Arial"/>
                <w:b/>
                <w:sz w:val="22"/>
                <w:szCs w:val="22"/>
              </w:rPr>
              <w:t>Dirección</w:t>
            </w:r>
          </w:p>
        </w:tc>
        <w:tc>
          <w:tcPr>
            <w:tcW w:w="5184" w:type="dxa"/>
          </w:tcPr>
          <w:p w14:paraId="4FECC394" w14:textId="77777777" w:rsidR="00D633FD" w:rsidRPr="006961AA" w:rsidRDefault="00D633FD" w:rsidP="00622B11">
            <w:pPr>
              <w:spacing w:line="360" w:lineRule="auto"/>
              <w:jc w:val="both"/>
              <w:rPr>
                <w:rFonts w:ascii="Arial" w:hAnsi="Arial" w:cs="Arial"/>
              </w:rPr>
            </w:pPr>
            <w:proofErr w:type="spellStart"/>
            <w:r w:rsidRPr="006961AA">
              <w:rPr>
                <w:rFonts w:ascii="Arial" w:hAnsi="Arial" w:cs="Arial"/>
                <w:sz w:val="22"/>
                <w:szCs w:val="22"/>
              </w:rPr>
              <w:t>Huasco</w:t>
            </w:r>
            <w:proofErr w:type="spellEnd"/>
            <w:r w:rsidRPr="006961AA">
              <w:rPr>
                <w:rFonts w:ascii="Arial" w:hAnsi="Arial" w:cs="Arial"/>
                <w:sz w:val="22"/>
                <w:szCs w:val="22"/>
              </w:rPr>
              <w:t xml:space="preserve"> N° 1889</w:t>
            </w:r>
          </w:p>
          <w:p w14:paraId="4917D4A4" w14:textId="77777777" w:rsidR="00D633FD" w:rsidRPr="006961AA" w:rsidRDefault="00D633FD" w:rsidP="00622B11">
            <w:pPr>
              <w:spacing w:line="360" w:lineRule="auto"/>
              <w:jc w:val="both"/>
              <w:rPr>
                <w:rFonts w:ascii="Arial" w:hAnsi="Arial" w:cs="Arial"/>
              </w:rPr>
            </w:pPr>
          </w:p>
        </w:tc>
      </w:tr>
      <w:tr w:rsidR="00D633FD" w:rsidRPr="006961AA" w14:paraId="1B281C19" w14:textId="77777777" w:rsidTr="00622B11">
        <w:tc>
          <w:tcPr>
            <w:tcW w:w="3794" w:type="dxa"/>
          </w:tcPr>
          <w:p w14:paraId="2AFAC01E" w14:textId="77777777" w:rsidR="00D633FD" w:rsidRPr="006961AA" w:rsidRDefault="00D633FD" w:rsidP="00622B11">
            <w:pPr>
              <w:spacing w:line="360" w:lineRule="auto"/>
              <w:jc w:val="both"/>
              <w:rPr>
                <w:rFonts w:ascii="Arial" w:hAnsi="Arial" w:cs="Arial"/>
                <w:b/>
              </w:rPr>
            </w:pPr>
            <w:r w:rsidRPr="006961AA">
              <w:rPr>
                <w:rFonts w:ascii="Arial" w:hAnsi="Arial" w:cs="Arial"/>
                <w:b/>
                <w:sz w:val="22"/>
                <w:szCs w:val="22"/>
              </w:rPr>
              <w:t>Teléfono</w:t>
            </w:r>
          </w:p>
        </w:tc>
        <w:tc>
          <w:tcPr>
            <w:tcW w:w="5184" w:type="dxa"/>
          </w:tcPr>
          <w:p w14:paraId="70A901A8"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4550763</w:t>
            </w:r>
          </w:p>
          <w:p w14:paraId="1EB1842B" w14:textId="77777777" w:rsidR="00D633FD" w:rsidRPr="006961AA" w:rsidRDefault="00D633FD" w:rsidP="00622B11">
            <w:pPr>
              <w:spacing w:line="360" w:lineRule="auto"/>
              <w:jc w:val="both"/>
              <w:rPr>
                <w:rFonts w:ascii="Arial" w:hAnsi="Arial" w:cs="Arial"/>
              </w:rPr>
            </w:pPr>
          </w:p>
        </w:tc>
      </w:tr>
      <w:tr w:rsidR="00D633FD" w:rsidRPr="006961AA" w14:paraId="7EEE61BC" w14:textId="77777777" w:rsidTr="00622B11">
        <w:tc>
          <w:tcPr>
            <w:tcW w:w="3794" w:type="dxa"/>
          </w:tcPr>
          <w:p w14:paraId="6CCAA094" w14:textId="77777777" w:rsidR="00D633FD" w:rsidRPr="006961AA" w:rsidRDefault="00D633FD" w:rsidP="00622B11">
            <w:pPr>
              <w:spacing w:line="360" w:lineRule="auto"/>
              <w:jc w:val="both"/>
              <w:rPr>
                <w:rFonts w:ascii="Arial" w:hAnsi="Arial" w:cs="Arial"/>
                <w:b/>
              </w:rPr>
            </w:pPr>
            <w:r w:rsidRPr="006961AA">
              <w:rPr>
                <w:rFonts w:ascii="Arial" w:hAnsi="Arial" w:cs="Arial"/>
                <w:b/>
                <w:sz w:val="22"/>
                <w:szCs w:val="22"/>
              </w:rPr>
              <w:t>Correo Electrónico</w:t>
            </w:r>
          </w:p>
        </w:tc>
        <w:tc>
          <w:tcPr>
            <w:tcW w:w="5184" w:type="dxa"/>
          </w:tcPr>
          <w:p w14:paraId="347F4221" w14:textId="77777777" w:rsidR="00D633FD" w:rsidRPr="006961AA" w:rsidRDefault="009C1FB7" w:rsidP="00622B11">
            <w:pPr>
              <w:spacing w:line="360" w:lineRule="auto"/>
              <w:jc w:val="both"/>
              <w:rPr>
                <w:rFonts w:ascii="Arial" w:hAnsi="Arial" w:cs="Arial"/>
              </w:rPr>
            </w:pPr>
            <w:hyperlink r:id="rId9" w:history="1">
              <w:r w:rsidR="00D633FD" w:rsidRPr="006961AA">
                <w:rPr>
                  <w:rStyle w:val="Hyperlink"/>
                  <w:rFonts w:ascii="Arial" w:hAnsi="Arial" w:cs="Arial"/>
                  <w:sz w:val="22"/>
                  <w:szCs w:val="22"/>
                </w:rPr>
                <w:t>secretaria@rear.cl</w:t>
              </w:r>
            </w:hyperlink>
          </w:p>
          <w:p w14:paraId="1118C947" w14:textId="77777777" w:rsidR="00D633FD" w:rsidRPr="006961AA" w:rsidRDefault="00D633FD" w:rsidP="00622B11">
            <w:pPr>
              <w:spacing w:line="360" w:lineRule="auto"/>
              <w:jc w:val="both"/>
              <w:rPr>
                <w:rFonts w:ascii="Arial" w:hAnsi="Arial" w:cs="Arial"/>
              </w:rPr>
            </w:pPr>
          </w:p>
        </w:tc>
      </w:tr>
      <w:tr w:rsidR="00D633FD" w:rsidRPr="006961AA" w14:paraId="1D5139DC" w14:textId="77777777" w:rsidTr="00622B11">
        <w:tc>
          <w:tcPr>
            <w:tcW w:w="3794" w:type="dxa"/>
          </w:tcPr>
          <w:p w14:paraId="1A286B4D" w14:textId="77777777" w:rsidR="00D633FD" w:rsidRPr="006961AA" w:rsidRDefault="00D633FD" w:rsidP="00622B11">
            <w:pPr>
              <w:spacing w:line="360" w:lineRule="auto"/>
              <w:jc w:val="both"/>
              <w:rPr>
                <w:rFonts w:ascii="Arial" w:hAnsi="Arial" w:cs="Arial"/>
                <w:b/>
              </w:rPr>
            </w:pPr>
            <w:r w:rsidRPr="006961AA">
              <w:rPr>
                <w:rFonts w:ascii="Arial" w:hAnsi="Arial" w:cs="Arial"/>
                <w:b/>
                <w:sz w:val="22"/>
                <w:szCs w:val="22"/>
              </w:rPr>
              <w:t>Dependencia administrativa</w:t>
            </w:r>
          </w:p>
        </w:tc>
        <w:tc>
          <w:tcPr>
            <w:tcW w:w="5184" w:type="dxa"/>
          </w:tcPr>
          <w:p w14:paraId="1BA92225"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Liceo municipal.</w:t>
            </w:r>
          </w:p>
          <w:p w14:paraId="428FAF9F" w14:textId="77777777" w:rsidR="00D633FD" w:rsidRPr="006961AA" w:rsidRDefault="00D633FD" w:rsidP="00622B11">
            <w:pPr>
              <w:spacing w:line="360" w:lineRule="auto"/>
              <w:jc w:val="both"/>
              <w:rPr>
                <w:rFonts w:ascii="Arial" w:hAnsi="Arial" w:cs="Arial"/>
              </w:rPr>
            </w:pPr>
          </w:p>
        </w:tc>
      </w:tr>
      <w:tr w:rsidR="00D633FD" w:rsidRPr="006961AA" w14:paraId="0FF5E963" w14:textId="77777777" w:rsidTr="00622B11">
        <w:tc>
          <w:tcPr>
            <w:tcW w:w="3794" w:type="dxa"/>
          </w:tcPr>
          <w:p w14:paraId="50257141" w14:textId="77777777" w:rsidR="00D633FD" w:rsidRPr="006961AA" w:rsidRDefault="00D633FD" w:rsidP="00622B11">
            <w:pPr>
              <w:spacing w:line="360" w:lineRule="auto"/>
              <w:jc w:val="both"/>
              <w:rPr>
                <w:rFonts w:ascii="Arial" w:hAnsi="Arial" w:cs="Arial"/>
                <w:b/>
              </w:rPr>
            </w:pPr>
            <w:r w:rsidRPr="006961AA">
              <w:rPr>
                <w:rFonts w:ascii="Arial" w:hAnsi="Arial" w:cs="Arial"/>
                <w:b/>
                <w:sz w:val="22"/>
                <w:szCs w:val="22"/>
              </w:rPr>
              <w:t>Niveles de enseñanza</w:t>
            </w:r>
          </w:p>
        </w:tc>
        <w:tc>
          <w:tcPr>
            <w:tcW w:w="5184" w:type="dxa"/>
          </w:tcPr>
          <w:p w14:paraId="4776BDA1" w14:textId="77777777" w:rsidR="00D633FD" w:rsidRPr="006961AA" w:rsidRDefault="00D633FD" w:rsidP="00D633FD">
            <w:pPr>
              <w:pStyle w:val="ListParagraph"/>
              <w:numPr>
                <w:ilvl w:val="0"/>
                <w:numId w:val="10"/>
              </w:numPr>
              <w:spacing w:line="360" w:lineRule="auto"/>
              <w:jc w:val="both"/>
              <w:rPr>
                <w:rFonts w:cs="Arial"/>
                <w:szCs w:val="24"/>
              </w:rPr>
            </w:pPr>
            <w:r>
              <w:rPr>
                <w:rFonts w:cs="Arial"/>
                <w:sz w:val="22"/>
                <w:szCs w:val="24"/>
              </w:rPr>
              <w:t xml:space="preserve">Educación </w:t>
            </w:r>
            <w:proofErr w:type="spellStart"/>
            <w:r>
              <w:rPr>
                <w:rFonts w:cs="Arial"/>
                <w:sz w:val="22"/>
                <w:szCs w:val="24"/>
              </w:rPr>
              <w:t>P</w:t>
            </w:r>
            <w:r w:rsidRPr="006961AA">
              <w:rPr>
                <w:rFonts w:cs="Arial"/>
                <w:sz w:val="22"/>
                <w:szCs w:val="24"/>
              </w:rPr>
              <w:t>arvularia</w:t>
            </w:r>
            <w:proofErr w:type="spellEnd"/>
            <w:r w:rsidRPr="006961AA">
              <w:rPr>
                <w:rFonts w:cs="Arial"/>
                <w:sz w:val="22"/>
                <w:szCs w:val="24"/>
              </w:rPr>
              <w:t>.</w:t>
            </w:r>
          </w:p>
          <w:p w14:paraId="31559C5C" w14:textId="77777777" w:rsidR="00D633FD" w:rsidRPr="006961AA" w:rsidRDefault="00D633FD" w:rsidP="00D633FD">
            <w:pPr>
              <w:pStyle w:val="ListParagraph"/>
              <w:numPr>
                <w:ilvl w:val="0"/>
                <w:numId w:val="10"/>
              </w:numPr>
              <w:spacing w:line="360" w:lineRule="auto"/>
              <w:jc w:val="both"/>
              <w:rPr>
                <w:rFonts w:cs="Arial"/>
                <w:szCs w:val="24"/>
              </w:rPr>
            </w:pPr>
            <w:r w:rsidRPr="006961AA">
              <w:rPr>
                <w:rFonts w:cs="Arial"/>
                <w:sz w:val="22"/>
                <w:szCs w:val="24"/>
              </w:rPr>
              <w:t>Enseñ</w:t>
            </w:r>
            <w:r>
              <w:rPr>
                <w:rFonts w:cs="Arial"/>
                <w:sz w:val="22"/>
                <w:szCs w:val="24"/>
              </w:rPr>
              <w:t>anza B</w:t>
            </w:r>
            <w:r w:rsidRPr="006961AA">
              <w:rPr>
                <w:rFonts w:cs="Arial"/>
                <w:sz w:val="22"/>
                <w:szCs w:val="24"/>
              </w:rPr>
              <w:t>ásica.</w:t>
            </w:r>
          </w:p>
          <w:p w14:paraId="3C5C4B37" w14:textId="77777777" w:rsidR="00D633FD" w:rsidRPr="006961AA" w:rsidRDefault="00D633FD" w:rsidP="00D633FD">
            <w:pPr>
              <w:pStyle w:val="ListParagraph"/>
              <w:numPr>
                <w:ilvl w:val="0"/>
                <w:numId w:val="10"/>
              </w:numPr>
              <w:spacing w:line="360" w:lineRule="auto"/>
              <w:jc w:val="both"/>
              <w:rPr>
                <w:rFonts w:cs="Arial"/>
                <w:szCs w:val="24"/>
              </w:rPr>
            </w:pPr>
            <w:r>
              <w:rPr>
                <w:rFonts w:cs="Arial"/>
                <w:sz w:val="22"/>
                <w:szCs w:val="24"/>
              </w:rPr>
              <w:t>Enseñanza Me</w:t>
            </w:r>
            <w:r w:rsidRPr="006961AA">
              <w:rPr>
                <w:rFonts w:cs="Arial"/>
                <w:sz w:val="22"/>
                <w:szCs w:val="24"/>
              </w:rPr>
              <w:t>dia humanista-científica.</w:t>
            </w:r>
          </w:p>
          <w:p w14:paraId="3BBE55FF" w14:textId="77777777" w:rsidR="00D633FD" w:rsidRPr="006961AA" w:rsidRDefault="00D633FD" w:rsidP="00622B11">
            <w:pPr>
              <w:pStyle w:val="ListParagraph"/>
              <w:spacing w:line="360" w:lineRule="auto"/>
              <w:jc w:val="both"/>
              <w:rPr>
                <w:rFonts w:cs="Arial"/>
                <w:szCs w:val="24"/>
              </w:rPr>
            </w:pPr>
          </w:p>
        </w:tc>
      </w:tr>
    </w:tbl>
    <w:p w14:paraId="680734F5" w14:textId="77777777" w:rsidR="00D633FD" w:rsidRDefault="00D633FD" w:rsidP="00D633FD">
      <w:pPr>
        <w:spacing w:line="360" w:lineRule="auto"/>
        <w:jc w:val="both"/>
        <w:rPr>
          <w:rFonts w:ascii="Arial" w:hAnsi="Arial" w:cs="Arial"/>
          <w:b/>
        </w:rPr>
      </w:pPr>
    </w:p>
    <w:p w14:paraId="222AC22C" w14:textId="77777777" w:rsidR="00FB4127" w:rsidRDefault="00FB4127" w:rsidP="00D633FD">
      <w:pPr>
        <w:spacing w:line="360" w:lineRule="auto"/>
        <w:jc w:val="both"/>
        <w:rPr>
          <w:rFonts w:ascii="Arial" w:hAnsi="Arial" w:cs="Arial"/>
          <w:b/>
        </w:rPr>
      </w:pPr>
    </w:p>
    <w:p w14:paraId="5D67D472" w14:textId="77777777" w:rsidR="00FB4127" w:rsidRDefault="00FB4127" w:rsidP="00D633FD">
      <w:pPr>
        <w:spacing w:line="360" w:lineRule="auto"/>
        <w:jc w:val="both"/>
        <w:rPr>
          <w:rFonts w:ascii="Arial" w:hAnsi="Arial" w:cs="Arial"/>
          <w:b/>
        </w:rPr>
      </w:pPr>
    </w:p>
    <w:p w14:paraId="734E032C" w14:textId="77777777" w:rsidR="00FB4127" w:rsidRPr="006961AA" w:rsidRDefault="00FB4127" w:rsidP="00D633FD">
      <w:pPr>
        <w:spacing w:line="360" w:lineRule="auto"/>
        <w:jc w:val="both"/>
        <w:rPr>
          <w:rFonts w:ascii="Arial" w:hAnsi="Arial" w:cs="Arial"/>
          <w:b/>
        </w:rPr>
      </w:pPr>
    </w:p>
    <w:p w14:paraId="77878B78" w14:textId="77777777" w:rsidR="00D633FD" w:rsidRPr="006961AA" w:rsidRDefault="00D633FD" w:rsidP="00D633FD">
      <w:pPr>
        <w:spacing w:line="360" w:lineRule="auto"/>
        <w:jc w:val="both"/>
        <w:rPr>
          <w:rFonts w:ascii="Arial" w:hAnsi="Arial" w:cs="Arial"/>
          <w:b/>
        </w:rPr>
      </w:pPr>
      <w:r w:rsidRPr="006961AA">
        <w:rPr>
          <w:rFonts w:ascii="Arial" w:hAnsi="Arial" w:cs="Arial"/>
          <w:b/>
        </w:rPr>
        <w:lastRenderedPageBreak/>
        <w:t>Cargos directivos del establecimiento</w:t>
      </w:r>
    </w:p>
    <w:p w14:paraId="25FE6D16" w14:textId="77777777" w:rsidR="00D633FD" w:rsidRPr="006961AA" w:rsidRDefault="00D633FD" w:rsidP="00D633FD">
      <w:pPr>
        <w:spacing w:line="360" w:lineRule="auto"/>
        <w:jc w:val="both"/>
        <w:rPr>
          <w:rFonts w:ascii="Arial" w:hAnsi="Arial" w:cs="Arial"/>
          <w:b/>
        </w:rPr>
      </w:pPr>
    </w:p>
    <w:tbl>
      <w:tblPr>
        <w:tblW w:w="0" w:type="auto"/>
        <w:tblLook w:val="00A0" w:firstRow="1" w:lastRow="0" w:firstColumn="1" w:lastColumn="0" w:noHBand="0" w:noVBand="0"/>
      </w:tblPr>
      <w:tblGrid>
        <w:gridCol w:w="3236"/>
        <w:gridCol w:w="5370"/>
      </w:tblGrid>
      <w:tr w:rsidR="00D633FD" w:rsidRPr="006961AA" w14:paraId="2B04AEB8" w14:textId="77777777" w:rsidTr="00FB4127">
        <w:trPr>
          <w:trHeight w:val="354"/>
        </w:trPr>
        <w:tc>
          <w:tcPr>
            <w:tcW w:w="3236" w:type="dxa"/>
          </w:tcPr>
          <w:p w14:paraId="2CABAD73" w14:textId="77777777" w:rsidR="00D633FD" w:rsidRPr="006961AA" w:rsidRDefault="00D633FD" w:rsidP="00622B11">
            <w:pPr>
              <w:spacing w:line="360" w:lineRule="auto"/>
              <w:jc w:val="both"/>
              <w:rPr>
                <w:rFonts w:ascii="Arial" w:hAnsi="Arial" w:cs="Arial"/>
                <w:b/>
              </w:rPr>
            </w:pPr>
            <w:r w:rsidRPr="006961AA">
              <w:rPr>
                <w:rFonts w:ascii="Arial" w:hAnsi="Arial" w:cs="Arial"/>
                <w:b/>
                <w:sz w:val="22"/>
                <w:szCs w:val="22"/>
              </w:rPr>
              <w:t>Directora</w:t>
            </w:r>
          </w:p>
          <w:p w14:paraId="5129E10E" w14:textId="77777777" w:rsidR="00D633FD" w:rsidRPr="006961AA" w:rsidRDefault="00D633FD" w:rsidP="00622B11">
            <w:pPr>
              <w:spacing w:line="360" w:lineRule="auto"/>
              <w:jc w:val="both"/>
              <w:rPr>
                <w:rFonts w:ascii="Arial" w:hAnsi="Arial" w:cs="Arial"/>
                <w:b/>
              </w:rPr>
            </w:pPr>
          </w:p>
        </w:tc>
        <w:tc>
          <w:tcPr>
            <w:tcW w:w="5370" w:type="dxa"/>
          </w:tcPr>
          <w:p w14:paraId="4EABAC7A"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 xml:space="preserve">Prof. Isabel Escribano </w:t>
            </w:r>
            <w:proofErr w:type="spellStart"/>
            <w:r w:rsidRPr="006961AA">
              <w:rPr>
                <w:rFonts w:ascii="Arial" w:hAnsi="Arial" w:cs="Arial"/>
                <w:sz w:val="22"/>
                <w:szCs w:val="22"/>
              </w:rPr>
              <w:t>Veloso</w:t>
            </w:r>
            <w:proofErr w:type="spellEnd"/>
          </w:p>
        </w:tc>
      </w:tr>
      <w:tr w:rsidR="00D633FD" w:rsidRPr="006961AA" w14:paraId="053B9977" w14:textId="77777777" w:rsidTr="00FB4127">
        <w:trPr>
          <w:trHeight w:val="362"/>
        </w:trPr>
        <w:tc>
          <w:tcPr>
            <w:tcW w:w="3236" w:type="dxa"/>
          </w:tcPr>
          <w:p w14:paraId="6DAF9FFC" w14:textId="77777777" w:rsidR="00D633FD" w:rsidRPr="006961AA" w:rsidRDefault="00D633FD" w:rsidP="00622B11">
            <w:pPr>
              <w:spacing w:line="360" w:lineRule="auto"/>
              <w:jc w:val="both"/>
              <w:rPr>
                <w:rFonts w:ascii="Arial" w:hAnsi="Arial" w:cs="Arial"/>
                <w:b/>
              </w:rPr>
            </w:pPr>
            <w:r w:rsidRPr="006961AA">
              <w:rPr>
                <w:rFonts w:ascii="Arial" w:hAnsi="Arial" w:cs="Arial"/>
                <w:b/>
                <w:sz w:val="22"/>
                <w:szCs w:val="22"/>
              </w:rPr>
              <w:t>Jefe de UTP</w:t>
            </w:r>
          </w:p>
          <w:p w14:paraId="059969E8" w14:textId="77777777" w:rsidR="00D633FD" w:rsidRPr="006961AA" w:rsidRDefault="00D633FD" w:rsidP="00622B11">
            <w:pPr>
              <w:spacing w:line="360" w:lineRule="auto"/>
              <w:jc w:val="both"/>
              <w:rPr>
                <w:rFonts w:ascii="Arial" w:hAnsi="Arial" w:cs="Arial"/>
                <w:b/>
              </w:rPr>
            </w:pPr>
          </w:p>
        </w:tc>
        <w:tc>
          <w:tcPr>
            <w:tcW w:w="5370" w:type="dxa"/>
          </w:tcPr>
          <w:p w14:paraId="6980975C"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Prof. Verónica Ángel Muñoz</w:t>
            </w:r>
          </w:p>
        </w:tc>
      </w:tr>
      <w:tr w:rsidR="00D633FD" w:rsidRPr="006961AA" w14:paraId="6DA4BB57" w14:textId="77777777" w:rsidTr="00FB4127">
        <w:trPr>
          <w:trHeight w:val="369"/>
        </w:trPr>
        <w:tc>
          <w:tcPr>
            <w:tcW w:w="3236" w:type="dxa"/>
          </w:tcPr>
          <w:p w14:paraId="3E974CCA" w14:textId="77777777" w:rsidR="00D633FD" w:rsidRPr="006961AA" w:rsidRDefault="00D633FD" w:rsidP="00622B11">
            <w:pPr>
              <w:spacing w:line="360" w:lineRule="auto"/>
              <w:jc w:val="both"/>
              <w:rPr>
                <w:rFonts w:ascii="Arial" w:hAnsi="Arial" w:cs="Arial"/>
                <w:b/>
              </w:rPr>
            </w:pPr>
          </w:p>
        </w:tc>
        <w:tc>
          <w:tcPr>
            <w:tcW w:w="5370" w:type="dxa"/>
          </w:tcPr>
          <w:p w14:paraId="4D69C483" w14:textId="77777777" w:rsidR="00D633FD" w:rsidRPr="006961AA" w:rsidRDefault="00D633FD" w:rsidP="00622B11">
            <w:pPr>
              <w:spacing w:line="360" w:lineRule="auto"/>
              <w:jc w:val="both"/>
              <w:rPr>
                <w:rFonts w:ascii="Arial" w:hAnsi="Arial" w:cs="Arial"/>
              </w:rPr>
            </w:pPr>
          </w:p>
        </w:tc>
      </w:tr>
    </w:tbl>
    <w:p w14:paraId="63B3EC11" w14:textId="77777777" w:rsidR="00D633FD" w:rsidRDefault="00D633FD" w:rsidP="00D633FD">
      <w:pPr>
        <w:spacing w:line="360" w:lineRule="auto"/>
        <w:jc w:val="both"/>
        <w:rPr>
          <w:rFonts w:cs="Arial"/>
          <w:i/>
        </w:rPr>
      </w:pPr>
    </w:p>
    <w:p w14:paraId="087444EF" w14:textId="77777777" w:rsidR="00D633FD" w:rsidRPr="00887B9D" w:rsidRDefault="00D633FD" w:rsidP="00D633FD">
      <w:pPr>
        <w:pStyle w:val="ListParagraph"/>
        <w:numPr>
          <w:ilvl w:val="0"/>
          <w:numId w:val="22"/>
        </w:numPr>
        <w:spacing w:line="360" w:lineRule="auto"/>
        <w:jc w:val="both"/>
        <w:rPr>
          <w:rFonts w:cs="Arial"/>
          <w:i/>
        </w:rPr>
      </w:pPr>
      <w:r w:rsidRPr="00887B9D">
        <w:rPr>
          <w:rFonts w:cs="Arial"/>
          <w:i/>
        </w:rPr>
        <w:t>Descripción del contexto</w:t>
      </w:r>
    </w:p>
    <w:p w14:paraId="6F8548DB" w14:textId="77777777" w:rsidR="00D633FD" w:rsidRPr="00887B9D" w:rsidRDefault="00D633FD" w:rsidP="00D633FD">
      <w:pPr>
        <w:spacing w:line="360" w:lineRule="auto"/>
        <w:jc w:val="both"/>
        <w:rPr>
          <w:rFonts w:cs="Arial"/>
          <w:i/>
        </w:rPr>
      </w:pPr>
    </w:p>
    <w:p w14:paraId="6748F710" w14:textId="77777777" w:rsidR="00D633FD" w:rsidRPr="006961AA" w:rsidRDefault="00D633FD" w:rsidP="00D633FD">
      <w:pPr>
        <w:spacing w:line="360" w:lineRule="auto"/>
        <w:jc w:val="both"/>
        <w:rPr>
          <w:rFonts w:ascii="Arial" w:hAnsi="Arial" w:cs="Arial"/>
          <w:b/>
        </w:rPr>
      </w:pPr>
    </w:p>
    <w:p w14:paraId="753B043D"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El establecimiento estaba ubicado en un barrio residencial de clase media, y en sus alrededores existían  parques, casas y una gran variedad de transportes públicos que facilitaban el trayecto de las estudiantes y del personal administrativo al liceo. </w:t>
      </w:r>
    </w:p>
    <w:p w14:paraId="741E99C9"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Por otro lado, se puede señalar que una parte considerable del sector eran extranjeros, lo que se reflejaba en una cifra importante de niñas que integraban los distintos establecimientos de la comuna. </w:t>
      </w:r>
    </w:p>
    <w:p w14:paraId="54FE9726" w14:textId="77777777" w:rsidR="00D633FD" w:rsidRPr="006961AA" w:rsidRDefault="00D633FD" w:rsidP="00D633FD">
      <w:pPr>
        <w:spacing w:line="360" w:lineRule="auto"/>
        <w:jc w:val="both"/>
        <w:rPr>
          <w:rFonts w:ascii="Arial" w:hAnsi="Arial" w:cs="Arial"/>
        </w:rPr>
      </w:pPr>
    </w:p>
    <w:p w14:paraId="45F972A2" w14:textId="77777777" w:rsidR="00D633FD" w:rsidRPr="006961AA" w:rsidRDefault="00D633FD" w:rsidP="00D633FD">
      <w:pPr>
        <w:spacing w:line="360" w:lineRule="auto"/>
        <w:jc w:val="both"/>
        <w:rPr>
          <w:rFonts w:ascii="Arial" w:hAnsi="Arial" w:cs="Arial"/>
        </w:rPr>
      </w:pPr>
      <w:r w:rsidRPr="006961AA">
        <w:rPr>
          <w:rFonts w:ascii="Arial" w:hAnsi="Arial" w:cs="Arial"/>
        </w:rPr>
        <w:t>La comuna de Independencia se caracteriza por ser uno de los lugares más antiguos de Santiago, por lo que un gran porcentaje de sus habitantes se concentran en la tercera edad, lo que se traduce en un ambiente tranquilo.</w:t>
      </w:r>
    </w:p>
    <w:p w14:paraId="0DAF84ED" w14:textId="77777777" w:rsidR="00D633FD" w:rsidRPr="006961AA" w:rsidRDefault="00D633FD" w:rsidP="00D633FD">
      <w:pPr>
        <w:spacing w:line="360" w:lineRule="auto"/>
        <w:jc w:val="both"/>
        <w:rPr>
          <w:rFonts w:ascii="Arial" w:hAnsi="Arial" w:cs="Arial"/>
          <w:b/>
        </w:rPr>
      </w:pPr>
    </w:p>
    <w:p w14:paraId="218B23EF" w14:textId="77777777" w:rsidR="00D633FD" w:rsidRPr="006F2648" w:rsidRDefault="00D633FD" w:rsidP="00D633FD">
      <w:pPr>
        <w:pStyle w:val="ListParagraph"/>
        <w:numPr>
          <w:ilvl w:val="0"/>
          <w:numId w:val="6"/>
        </w:numPr>
        <w:spacing w:line="360" w:lineRule="auto"/>
        <w:jc w:val="both"/>
        <w:rPr>
          <w:rFonts w:cs="Arial"/>
          <w:i/>
        </w:rPr>
      </w:pPr>
      <w:r w:rsidRPr="006F2648">
        <w:rPr>
          <w:rFonts w:cs="Arial"/>
          <w:i/>
        </w:rPr>
        <w:t>Características del establecimiento</w:t>
      </w:r>
    </w:p>
    <w:p w14:paraId="71EE4543" w14:textId="77777777" w:rsidR="00D633FD" w:rsidRPr="006961AA" w:rsidRDefault="00D633FD" w:rsidP="00D633FD">
      <w:pPr>
        <w:spacing w:line="360" w:lineRule="auto"/>
        <w:jc w:val="both"/>
        <w:rPr>
          <w:rFonts w:ascii="Arial" w:hAnsi="Arial" w:cs="Arial"/>
          <w:b/>
        </w:rPr>
      </w:pPr>
    </w:p>
    <w:p w14:paraId="5CE41971" w14:textId="77777777" w:rsidR="00D633FD" w:rsidRPr="006961AA" w:rsidRDefault="00D633FD" w:rsidP="00D633FD">
      <w:pPr>
        <w:spacing w:line="360" w:lineRule="auto"/>
        <w:jc w:val="both"/>
        <w:rPr>
          <w:rFonts w:ascii="Arial" w:hAnsi="Arial" w:cs="Arial"/>
        </w:rPr>
      </w:pPr>
      <w:r w:rsidRPr="006961AA">
        <w:rPr>
          <w:rFonts w:ascii="Arial" w:hAnsi="Arial" w:cs="Arial"/>
        </w:rPr>
        <w:t>El Liceo Rosa Ester Alessandri Rodríguez es una dependencia m</w:t>
      </w:r>
      <w:r>
        <w:rPr>
          <w:rFonts w:ascii="Arial" w:hAnsi="Arial" w:cs="Arial"/>
        </w:rPr>
        <w:t xml:space="preserve">unicipal que imparte Educación </w:t>
      </w:r>
      <w:proofErr w:type="spellStart"/>
      <w:r>
        <w:rPr>
          <w:rFonts w:ascii="Arial" w:hAnsi="Arial" w:cs="Arial"/>
        </w:rPr>
        <w:t>Parvularia</w:t>
      </w:r>
      <w:proofErr w:type="spellEnd"/>
      <w:r>
        <w:rPr>
          <w:rFonts w:ascii="Arial" w:hAnsi="Arial" w:cs="Arial"/>
        </w:rPr>
        <w:t>, Básica y M</w:t>
      </w:r>
      <w:r w:rsidRPr="006961AA">
        <w:rPr>
          <w:rFonts w:ascii="Arial" w:hAnsi="Arial" w:cs="Arial"/>
        </w:rPr>
        <w:t>edia cuya especialización es científico humanista, comprendiendo un total de 1.139 estudiantes y 45 profesores al año 2013.</w:t>
      </w:r>
    </w:p>
    <w:p w14:paraId="35B0F8DD" w14:textId="77777777" w:rsidR="00D633FD" w:rsidRDefault="00D633FD" w:rsidP="00D633FD">
      <w:pPr>
        <w:spacing w:line="360" w:lineRule="auto"/>
        <w:jc w:val="both"/>
        <w:rPr>
          <w:rFonts w:ascii="Arial" w:hAnsi="Arial" w:cs="Arial"/>
        </w:rPr>
      </w:pPr>
    </w:p>
    <w:p w14:paraId="614816F1" w14:textId="77777777" w:rsidR="00D633FD" w:rsidRPr="006961AA" w:rsidRDefault="00D633FD" w:rsidP="00D633FD">
      <w:pPr>
        <w:spacing w:line="360" w:lineRule="auto"/>
        <w:jc w:val="both"/>
        <w:rPr>
          <w:rFonts w:ascii="Arial" w:hAnsi="Arial" w:cs="Arial"/>
        </w:rPr>
      </w:pPr>
      <w:r w:rsidRPr="006961AA">
        <w:rPr>
          <w:rFonts w:ascii="Arial" w:hAnsi="Arial" w:cs="Arial"/>
        </w:rPr>
        <w:t>El establecimiento físicamente, es una estructur</w:t>
      </w:r>
      <w:r>
        <w:rPr>
          <w:rFonts w:ascii="Arial" w:hAnsi="Arial" w:cs="Arial"/>
        </w:rPr>
        <w:t>a de tres pisos, tanto para la Educación Media y B</w:t>
      </w:r>
      <w:r w:rsidRPr="006961AA">
        <w:rPr>
          <w:rFonts w:ascii="Arial" w:hAnsi="Arial" w:cs="Arial"/>
        </w:rPr>
        <w:t xml:space="preserve">ásica. Cuenta con un gimnasio techado y un patio común </w:t>
      </w:r>
      <w:r w:rsidRPr="006961AA">
        <w:rPr>
          <w:rFonts w:ascii="Arial" w:hAnsi="Arial" w:cs="Arial"/>
        </w:rPr>
        <w:lastRenderedPageBreak/>
        <w:t>pavimentado. Además, existen áreas verdes y un casino donde se reparte la alime</w:t>
      </w:r>
      <w:r>
        <w:rPr>
          <w:rFonts w:ascii="Arial" w:hAnsi="Arial" w:cs="Arial"/>
        </w:rPr>
        <w:t>ntación sostenida por la JUNAEB.</w:t>
      </w:r>
      <w:r w:rsidRPr="006961AA">
        <w:rPr>
          <w:rFonts w:ascii="Arial" w:hAnsi="Arial" w:cs="Arial"/>
        </w:rPr>
        <w:t xml:space="preserve">  </w:t>
      </w:r>
    </w:p>
    <w:p w14:paraId="25A50188" w14:textId="77777777" w:rsidR="00D633FD" w:rsidRPr="006961AA" w:rsidRDefault="00D633FD" w:rsidP="00D633FD">
      <w:pPr>
        <w:spacing w:line="360" w:lineRule="auto"/>
        <w:jc w:val="both"/>
        <w:rPr>
          <w:rFonts w:ascii="Arial" w:hAnsi="Arial" w:cs="Arial"/>
        </w:rPr>
      </w:pPr>
    </w:p>
    <w:p w14:paraId="46387A0D"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El colegio se caracteriza por ser amplio proporcionando comodidad tanto para los alumnos como para los docentes, ya que posee salas de profesores, proyecto de integración, computación y  espacios recreativos donde se realizan talleres extra-programáticos de diversas índoles tales como: debate, danza, teatro, gimnasia rítmica, entre otros. </w:t>
      </w:r>
    </w:p>
    <w:p w14:paraId="7FAF0EAC" w14:textId="77777777" w:rsidR="00D633FD" w:rsidRPr="006961AA" w:rsidRDefault="00D633FD" w:rsidP="00D633FD">
      <w:pPr>
        <w:spacing w:line="360" w:lineRule="auto"/>
        <w:jc w:val="both"/>
        <w:rPr>
          <w:rFonts w:ascii="Arial" w:hAnsi="Arial" w:cs="Arial"/>
        </w:rPr>
      </w:pPr>
    </w:p>
    <w:p w14:paraId="79D2E766"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Para atender las  necesidades de todas las estudiantes el colegio cuenta con un Proyecto de Integración Escolar (PIE), compuesto por profesoras de diferencial, psicóloga y psicopedagoga.  </w:t>
      </w:r>
    </w:p>
    <w:p w14:paraId="2B042B44" w14:textId="77777777" w:rsidR="00D633FD" w:rsidRPr="006961AA" w:rsidRDefault="00D633FD" w:rsidP="00D633FD">
      <w:pPr>
        <w:spacing w:line="360" w:lineRule="auto"/>
        <w:jc w:val="both"/>
        <w:rPr>
          <w:rFonts w:ascii="Arial" w:hAnsi="Arial" w:cs="Arial"/>
        </w:rPr>
      </w:pPr>
    </w:p>
    <w:p w14:paraId="59FCA93E"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Cabe señalar que la institución no cuenta con los recursos necesarios para impartir clases a través de materiales tecnológicos, ya que sólo posee una sala de medios audiovisuales y las aulas no  tienen data show y computador. </w:t>
      </w:r>
    </w:p>
    <w:p w14:paraId="4CF58BAF" w14:textId="77777777" w:rsidR="00D633FD" w:rsidRPr="006961AA" w:rsidRDefault="00D633FD" w:rsidP="00D633FD">
      <w:pPr>
        <w:spacing w:line="360" w:lineRule="auto"/>
        <w:jc w:val="both"/>
        <w:rPr>
          <w:rFonts w:ascii="Arial" w:hAnsi="Arial" w:cs="Arial"/>
          <w:b/>
        </w:rPr>
      </w:pPr>
    </w:p>
    <w:p w14:paraId="02FCA274" w14:textId="77777777" w:rsidR="00D633FD" w:rsidRPr="006961AA" w:rsidRDefault="00D633FD" w:rsidP="00D633FD">
      <w:pPr>
        <w:spacing w:line="360" w:lineRule="auto"/>
        <w:jc w:val="both"/>
        <w:rPr>
          <w:rFonts w:ascii="Arial" w:hAnsi="Arial" w:cs="Arial"/>
          <w:i/>
        </w:rPr>
      </w:pPr>
      <w:r w:rsidRPr="006961AA">
        <w:rPr>
          <w:rFonts w:ascii="Arial" w:hAnsi="Arial" w:cs="Arial"/>
          <w:i/>
        </w:rPr>
        <w:t>Misión</w:t>
      </w:r>
    </w:p>
    <w:p w14:paraId="30F0E281" w14:textId="77777777" w:rsidR="00D633FD" w:rsidRPr="006961AA" w:rsidRDefault="00D633FD" w:rsidP="00D633FD">
      <w:pPr>
        <w:spacing w:line="360" w:lineRule="auto"/>
        <w:jc w:val="both"/>
        <w:rPr>
          <w:rFonts w:ascii="Arial" w:hAnsi="Arial" w:cs="Arial"/>
          <w:b/>
        </w:rPr>
      </w:pPr>
    </w:p>
    <w:p w14:paraId="242E48B5" w14:textId="77777777" w:rsidR="00D633FD" w:rsidRDefault="00D633FD" w:rsidP="00D633FD">
      <w:pPr>
        <w:spacing w:line="360" w:lineRule="auto"/>
        <w:jc w:val="both"/>
        <w:rPr>
          <w:rFonts w:ascii="Arial" w:hAnsi="Arial" w:cs="Arial"/>
        </w:rPr>
      </w:pPr>
      <w:r w:rsidRPr="006961AA">
        <w:rPr>
          <w:rFonts w:ascii="Arial" w:hAnsi="Arial" w:cs="Arial"/>
        </w:rPr>
        <w:t>Institución Educativa comprometida con un entorno de alta exigencia académica e innovación que asegure a cada una de sus alumnas el desarrollo de competencias significativas, creativas y sensibilidad social.</w:t>
      </w:r>
    </w:p>
    <w:p w14:paraId="1EA80A11" w14:textId="77777777" w:rsidR="00D633FD" w:rsidRPr="006961AA" w:rsidRDefault="00D633FD" w:rsidP="00D633FD">
      <w:pPr>
        <w:spacing w:line="360" w:lineRule="auto"/>
        <w:jc w:val="both"/>
        <w:rPr>
          <w:rFonts w:ascii="Arial" w:hAnsi="Arial" w:cs="Arial"/>
        </w:rPr>
      </w:pPr>
    </w:p>
    <w:p w14:paraId="2F96FE80" w14:textId="77777777" w:rsidR="00D633FD" w:rsidRPr="006961AA" w:rsidRDefault="00D633FD" w:rsidP="00D633FD">
      <w:pPr>
        <w:spacing w:line="360" w:lineRule="auto"/>
        <w:jc w:val="both"/>
        <w:rPr>
          <w:rFonts w:ascii="Arial" w:hAnsi="Arial" w:cs="Arial"/>
          <w:i/>
        </w:rPr>
      </w:pPr>
      <w:r w:rsidRPr="006961AA">
        <w:rPr>
          <w:rFonts w:ascii="Arial" w:hAnsi="Arial" w:cs="Arial"/>
          <w:i/>
        </w:rPr>
        <w:t>Visión</w:t>
      </w:r>
    </w:p>
    <w:p w14:paraId="4EAE438C" w14:textId="77777777" w:rsidR="00D633FD" w:rsidRPr="006961AA" w:rsidRDefault="00D633FD" w:rsidP="00D633FD">
      <w:pPr>
        <w:spacing w:line="360" w:lineRule="auto"/>
        <w:jc w:val="both"/>
        <w:rPr>
          <w:rFonts w:ascii="Arial" w:hAnsi="Arial" w:cs="Arial"/>
          <w:b/>
        </w:rPr>
      </w:pPr>
    </w:p>
    <w:p w14:paraId="0E6243E7" w14:textId="77777777" w:rsidR="00D633FD" w:rsidRPr="006F2648" w:rsidRDefault="00D633FD" w:rsidP="00D633FD">
      <w:pPr>
        <w:spacing w:line="360" w:lineRule="auto"/>
        <w:jc w:val="both"/>
        <w:rPr>
          <w:rFonts w:ascii="Arial" w:hAnsi="Arial" w:cs="Arial"/>
        </w:rPr>
      </w:pPr>
      <w:r w:rsidRPr="006961AA">
        <w:rPr>
          <w:rFonts w:ascii="Arial" w:hAnsi="Arial" w:cs="Arial"/>
        </w:rPr>
        <w:t xml:space="preserve">Liceo Rosa Ester Alessandri Rodríguez, forma mujeres innovadoras del mañana, comprometidas con la diversidad cultural y social. </w:t>
      </w:r>
    </w:p>
    <w:p w14:paraId="6AD3B9ED" w14:textId="77777777" w:rsidR="00D633FD" w:rsidRDefault="00D633FD" w:rsidP="00D633FD">
      <w:pPr>
        <w:spacing w:line="360" w:lineRule="auto"/>
        <w:jc w:val="both"/>
        <w:rPr>
          <w:rFonts w:ascii="Arial" w:hAnsi="Arial" w:cs="Arial"/>
        </w:rPr>
      </w:pPr>
    </w:p>
    <w:p w14:paraId="57909E1A" w14:textId="77777777" w:rsidR="00D633FD" w:rsidRDefault="00D633FD" w:rsidP="00D633FD">
      <w:pPr>
        <w:spacing w:line="360" w:lineRule="auto"/>
        <w:jc w:val="both"/>
        <w:rPr>
          <w:rFonts w:ascii="Arial" w:hAnsi="Arial" w:cs="Arial"/>
          <w:b/>
        </w:rPr>
      </w:pPr>
    </w:p>
    <w:p w14:paraId="620E1F97" w14:textId="77777777" w:rsidR="00D633FD" w:rsidRDefault="00D633FD" w:rsidP="00D633FD">
      <w:pPr>
        <w:spacing w:line="360" w:lineRule="auto"/>
        <w:jc w:val="both"/>
        <w:rPr>
          <w:rFonts w:ascii="Arial" w:hAnsi="Arial" w:cs="Arial"/>
          <w:b/>
        </w:rPr>
      </w:pPr>
    </w:p>
    <w:p w14:paraId="0CC12E41" w14:textId="77777777" w:rsidR="00D633FD" w:rsidRPr="006961AA" w:rsidRDefault="00D633FD" w:rsidP="00D633FD">
      <w:pPr>
        <w:spacing w:line="360" w:lineRule="auto"/>
        <w:jc w:val="both"/>
        <w:rPr>
          <w:rFonts w:ascii="Arial" w:hAnsi="Arial" w:cs="Arial"/>
          <w:b/>
        </w:rPr>
      </w:pPr>
    </w:p>
    <w:p w14:paraId="6A1838C5" w14:textId="77777777" w:rsidR="00D633FD" w:rsidRPr="006F2648" w:rsidRDefault="00D633FD" w:rsidP="00D633FD">
      <w:pPr>
        <w:pStyle w:val="ListParagraph"/>
        <w:numPr>
          <w:ilvl w:val="0"/>
          <w:numId w:val="23"/>
        </w:numPr>
        <w:spacing w:line="360" w:lineRule="auto"/>
        <w:jc w:val="both"/>
        <w:rPr>
          <w:rFonts w:cs="Arial"/>
          <w:b/>
        </w:rPr>
      </w:pPr>
      <w:r>
        <w:rPr>
          <w:rFonts w:cs="Arial"/>
          <w:b/>
          <w:u w:val="single"/>
        </w:rPr>
        <w:lastRenderedPageBreak/>
        <w:t xml:space="preserve"> Estrategias de M</w:t>
      </w:r>
      <w:r w:rsidRPr="006F2648">
        <w:rPr>
          <w:rFonts w:cs="Arial"/>
          <w:b/>
          <w:u w:val="single"/>
        </w:rPr>
        <w:t>uestreo</w:t>
      </w:r>
    </w:p>
    <w:p w14:paraId="3E46D082" w14:textId="77777777" w:rsidR="00D633FD" w:rsidRPr="006961AA" w:rsidRDefault="00D633FD" w:rsidP="00D633FD">
      <w:pPr>
        <w:spacing w:line="360" w:lineRule="auto"/>
        <w:jc w:val="both"/>
        <w:rPr>
          <w:rFonts w:ascii="Arial" w:hAnsi="Arial" w:cs="Arial"/>
          <w:b/>
        </w:rPr>
      </w:pPr>
    </w:p>
    <w:p w14:paraId="3DB9D721" w14:textId="77777777" w:rsidR="00D633FD" w:rsidRPr="008F33AD" w:rsidRDefault="00D633FD" w:rsidP="00D633FD">
      <w:pPr>
        <w:pStyle w:val="ListParagraph"/>
        <w:numPr>
          <w:ilvl w:val="0"/>
          <w:numId w:val="6"/>
        </w:numPr>
        <w:spacing w:line="360" w:lineRule="auto"/>
        <w:jc w:val="both"/>
        <w:rPr>
          <w:rFonts w:cs="Arial"/>
          <w:i/>
          <w:color w:val="000000"/>
        </w:rPr>
      </w:pPr>
      <w:r w:rsidRPr="008F33AD">
        <w:rPr>
          <w:rFonts w:cs="Arial"/>
          <w:i/>
          <w:color w:val="000000"/>
        </w:rPr>
        <w:t>Criterios de la muestra</w:t>
      </w:r>
    </w:p>
    <w:p w14:paraId="1D7EE6E8" w14:textId="77777777" w:rsidR="00D633FD" w:rsidRPr="006961AA" w:rsidRDefault="00D633FD" w:rsidP="00D633FD">
      <w:pPr>
        <w:spacing w:line="360" w:lineRule="auto"/>
        <w:jc w:val="both"/>
        <w:rPr>
          <w:rFonts w:ascii="Arial" w:hAnsi="Arial" w:cs="Arial"/>
          <w:i/>
          <w:color w:val="000000"/>
        </w:rPr>
      </w:pPr>
    </w:p>
    <w:p w14:paraId="286D048F"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 xml:space="preserve">La muestra utilizada en el estudio fue intencionada. Este método de investigación se caracteriza porque los criterios de selección son determinados de acuerdo al interés del investigador. </w:t>
      </w:r>
    </w:p>
    <w:p w14:paraId="7954B737" w14:textId="77777777" w:rsidR="00D633FD" w:rsidRPr="006961AA" w:rsidRDefault="00D633FD" w:rsidP="00D633FD">
      <w:pPr>
        <w:spacing w:line="360" w:lineRule="auto"/>
        <w:jc w:val="both"/>
        <w:rPr>
          <w:rFonts w:ascii="Arial" w:hAnsi="Arial" w:cs="Arial"/>
          <w:color w:val="000000"/>
        </w:rPr>
      </w:pPr>
    </w:p>
    <w:p w14:paraId="4205ADF2" w14:textId="77777777" w:rsidR="00D633FD" w:rsidRPr="006961AA" w:rsidRDefault="00D633FD" w:rsidP="00D633FD">
      <w:pPr>
        <w:spacing w:line="360" w:lineRule="auto"/>
        <w:jc w:val="both"/>
        <w:rPr>
          <w:rFonts w:ascii="Arial" w:hAnsi="Arial" w:cs="Arial"/>
          <w:color w:val="000000"/>
        </w:rPr>
      </w:pPr>
      <w:r w:rsidRPr="006961AA">
        <w:rPr>
          <w:rFonts w:ascii="Arial" w:hAnsi="Arial" w:cs="Arial"/>
          <w:color w:val="000000"/>
        </w:rPr>
        <w:t>El objetivo de este tipo de muestreo es demostrar un rasgo determinado de la población a la cual se analizó, facilitando una entrega de información acotada y no representativa del contexto.</w:t>
      </w:r>
    </w:p>
    <w:p w14:paraId="6EEEE538" w14:textId="77777777" w:rsidR="00D633FD" w:rsidRPr="006961AA" w:rsidRDefault="00D633FD" w:rsidP="00D633FD">
      <w:pPr>
        <w:spacing w:line="360" w:lineRule="auto"/>
        <w:jc w:val="both"/>
        <w:rPr>
          <w:rFonts w:ascii="Arial" w:hAnsi="Arial" w:cs="Arial"/>
          <w:color w:val="000000"/>
        </w:rPr>
      </w:pPr>
    </w:p>
    <w:p w14:paraId="5DDC7A0C" w14:textId="77777777" w:rsidR="00D633FD" w:rsidRDefault="00D633FD" w:rsidP="00D633FD">
      <w:pPr>
        <w:spacing w:line="360" w:lineRule="auto"/>
        <w:jc w:val="both"/>
        <w:rPr>
          <w:rFonts w:ascii="Arial" w:hAnsi="Arial" w:cs="Arial"/>
        </w:rPr>
      </w:pPr>
      <w:r w:rsidRPr="006961AA">
        <w:rPr>
          <w:rFonts w:ascii="Arial" w:hAnsi="Arial" w:cs="Arial"/>
          <w:color w:val="000000"/>
        </w:rPr>
        <w:t>Los criterios para seleccionar la población de estudio se encuentran ligados al objetivo general de la investigación, que es</w:t>
      </w:r>
      <w:r w:rsidRPr="006961AA">
        <w:rPr>
          <w:rFonts w:ascii="Arial" w:hAnsi="Arial" w:cs="Arial"/>
        </w:rPr>
        <w:t xml:space="preserve"> indagar el impacto de las terapias complementarias en el proceso educativo de estudiantes que presentan problemas de aprendizaje. El liceo </w:t>
      </w:r>
      <w:r>
        <w:rPr>
          <w:rFonts w:ascii="Arial" w:hAnsi="Arial" w:cs="Arial"/>
        </w:rPr>
        <w:t xml:space="preserve">municipal con proyecto de Integración de la comuna de Independencia </w:t>
      </w:r>
      <w:r w:rsidRPr="006961AA">
        <w:rPr>
          <w:rFonts w:ascii="Arial" w:hAnsi="Arial" w:cs="Arial"/>
        </w:rPr>
        <w:t xml:space="preserve">Rosa Ester Alessandri Rodríguez  fue escogido porque existe una cifra importante de alumnas que presentan problemas de aprendizaje </w:t>
      </w:r>
      <w:r>
        <w:rPr>
          <w:rFonts w:ascii="Arial" w:hAnsi="Arial" w:cs="Arial"/>
        </w:rPr>
        <w:t xml:space="preserve">porque </w:t>
      </w:r>
      <w:r w:rsidRPr="006961AA">
        <w:rPr>
          <w:rFonts w:ascii="Arial" w:hAnsi="Arial" w:cs="Arial"/>
        </w:rPr>
        <w:t>según</w:t>
      </w:r>
      <w:r>
        <w:rPr>
          <w:rFonts w:ascii="Arial" w:hAnsi="Arial" w:cs="Arial"/>
        </w:rPr>
        <w:t xml:space="preserve"> datos del contexto existe una cifra importante de alumnas que presentan problemas de aprendizaje.</w:t>
      </w:r>
    </w:p>
    <w:p w14:paraId="6E42FCFE" w14:textId="77777777" w:rsidR="00D633FD" w:rsidRDefault="00D633FD" w:rsidP="00D633FD">
      <w:pPr>
        <w:spacing w:line="360" w:lineRule="auto"/>
        <w:jc w:val="both"/>
        <w:rPr>
          <w:rFonts w:ascii="Arial" w:hAnsi="Arial" w:cs="Arial"/>
        </w:rPr>
      </w:pPr>
    </w:p>
    <w:p w14:paraId="1AF085ED" w14:textId="77777777" w:rsidR="00D633FD" w:rsidRDefault="00D633FD" w:rsidP="00D633FD">
      <w:pPr>
        <w:spacing w:line="360" w:lineRule="auto"/>
        <w:jc w:val="both"/>
        <w:rPr>
          <w:rFonts w:ascii="Arial" w:hAnsi="Arial" w:cs="Arial"/>
        </w:rPr>
      </w:pPr>
      <w:r>
        <w:rPr>
          <w:rFonts w:ascii="Arial" w:hAnsi="Arial" w:cs="Arial"/>
        </w:rPr>
        <w:t>De acuerdo a las posibilidades de acceder al escenario de investigación, se trabaja con un grupo de seis estudiantes que cursan tercero básico, según los antecedentes recogidos en su historial escolar, presentan problemas de aprendizaje.</w:t>
      </w:r>
    </w:p>
    <w:p w14:paraId="184E8D12" w14:textId="77777777" w:rsidR="00D633FD" w:rsidRDefault="00D633FD" w:rsidP="00D633FD">
      <w:pPr>
        <w:spacing w:line="360" w:lineRule="auto"/>
        <w:jc w:val="both"/>
        <w:rPr>
          <w:rFonts w:ascii="Arial" w:hAnsi="Arial" w:cs="Arial"/>
        </w:rPr>
      </w:pPr>
    </w:p>
    <w:p w14:paraId="1886B951" w14:textId="77777777" w:rsidR="00D633FD" w:rsidRDefault="00D633FD" w:rsidP="00D633FD">
      <w:pPr>
        <w:spacing w:line="360" w:lineRule="auto"/>
        <w:jc w:val="both"/>
        <w:rPr>
          <w:rFonts w:ascii="Arial" w:hAnsi="Arial" w:cs="Arial"/>
        </w:rPr>
      </w:pPr>
    </w:p>
    <w:p w14:paraId="038020BC" w14:textId="77777777" w:rsidR="00D633FD" w:rsidRDefault="00D633FD" w:rsidP="00D633FD">
      <w:pPr>
        <w:spacing w:line="360" w:lineRule="auto"/>
        <w:jc w:val="both"/>
        <w:rPr>
          <w:rFonts w:ascii="Arial" w:hAnsi="Arial" w:cs="Arial"/>
        </w:rPr>
      </w:pPr>
    </w:p>
    <w:p w14:paraId="65748AA3" w14:textId="77777777" w:rsidR="00D633FD" w:rsidRDefault="00D633FD" w:rsidP="00D633FD">
      <w:pPr>
        <w:spacing w:line="360" w:lineRule="auto"/>
        <w:jc w:val="both"/>
        <w:rPr>
          <w:rFonts w:ascii="Arial" w:hAnsi="Arial" w:cs="Arial"/>
        </w:rPr>
      </w:pPr>
    </w:p>
    <w:p w14:paraId="42F76DD9" w14:textId="77777777" w:rsidR="00D633FD" w:rsidRDefault="00D633FD" w:rsidP="00D633FD">
      <w:pPr>
        <w:spacing w:line="360" w:lineRule="auto"/>
        <w:jc w:val="both"/>
        <w:rPr>
          <w:rFonts w:ascii="Arial" w:hAnsi="Arial" w:cs="Arial"/>
        </w:rPr>
      </w:pPr>
    </w:p>
    <w:p w14:paraId="293E077C" w14:textId="77777777" w:rsidR="00D633FD" w:rsidRDefault="00D633FD" w:rsidP="00D633FD">
      <w:pPr>
        <w:spacing w:line="360" w:lineRule="auto"/>
        <w:jc w:val="both"/>
        <w:rPr>
          <w:rFonts w:ascii="Arial" w:hAnsi="Arial" w:cs="Arial"/>
        </w:rPr>
      </w:pPr>
    </w:p>
    <w:p w14:paraId="4BB1D7DE" w14:textId="77777777" w:rsidR="00D633FD" w:rsidRPr="006961AA" w:rsidRDefault="00D633FD" w:rsidP="00D633FD">
      <w:pPr>
        <w:spacing w:line="360" w:lineRule="auto"/>
        <w:jc w:val="both"/>
        <w:rPr>
          <w:rFonts w:ascii="Arial" w:hAnsi="Arial" w:cs="Arial"/>
        </w:rPr>
      </w:pPr>
    </w:p>
    <w:p w14:paraId="00B345DB" w14:textId="77777777" w:rsidR="00D633FD" w:rsidRPr="00EF5DB7" w:rsidRDefault="00D633FD" w:rsidP="00D633FD">
      <w:pPr>
        <w:spacing w:line="360" w:lineRule="auto"/>
        <w:jc w:val="both"/>
        <w:rPr>
          <w:rFonts w:cs="Arial"/>
          <w:b/>
          <w:u w:val="single"/>
        </w:rPr>
      </w:pPr>
      <w:r w:rsidRPr="00EF5DB7">
        <w:rPr>
          <w:rFonts w:cs="Arial"/>
          <w:b/>
        </w:rPr>
        <w:lastRenderedPageBreak/>
        <w:t>3.</w:t>
      </w:r>
      <w:r w:rsidRPr="00EF5DB7">
        <w:rPr>
          <w:rFonts w:cs="Arial"/>
        </w:rPr>
        <w:t xml:space="preserve"> </w:t>
      </w:r>
      <w:r w:rsidRPr="00EF5DB7">
        <w:rPr>
          <w:rFonts w:cs="Arial"/>
          <w:b/>
          <w:u w:val="single"/>
        </w:rPr>
        <w:t>Participantes</w:t>
      </w:r>
    </w:p>
    <w:p w14:paraId="788B8CBD" w14:textId="77777777" w:rsidR="00D633FD" w:rsidRPr="006961AA" w:rsidRDefault="00D633FD" w:rsidP="00D633FD">
      <w:pPr>
        <w:spacing w:line="360" w:lineRule="auto"/>
        <w:ind w:left="360"/>
        <w:jc w:val="both"/>
        <w:rPr>
          <w:rFonts w:ascii="Arial" w:hAnsi="Arial" w:cs="Arial"/>
          <w:b/>
        </w:rPr>
      </w:pPr>
    </w:p>
    <w:p w14:paraId="1CA338FB" w14:textId="77777777" w:rsidR="00D633FD" w:rsidRPr="006961AA" w:rsidRDefault="00D633FD" w:rsidP="00D633FD">
      <w:pPr>
        <w:spacing w:line="360" w:lineRule="auto"/>
        <w:jc w:val="both"/>
        <w:rPr>
          <w:rFonts w:ascii="Arial" w:hAnsi="Arial" w:cs="Arial"/>
        </w:rPr>
      </w:pPr>
      <w:r w:rsidRPr="006961AA">
        <w:rPr>
          <w:rFonts w:ascii="Arial" w:hAnsi="Arial" w:cs="Arial"/>
        </w:rPr>
        <w:t>A continuación se dará a conocer a las alumnas participantes del taller</w:t>
      </w:r>
      <w:r>
        <w:rPr>
          <w:rFonts w:ascii="Arial" w:hAnsi="Arial" w:cs="Arial"/>
        </w:rPr>
        <w:t xml:space="preserve"> utilizando nombres ficticios para proteger su identidad</w:t>
      </w:r>
      <w:r w:rsidRPr="006961AA">
        <w:rPr>
          <w:rFonts w:ascii="Arial" w:hAnsi="Arial" w:cs="Arial"/>
        </w:rPr>
        <w:t>:</w:t>
      </w:r>
    </w:p>
    <w:p w14:paraId="3CCDC00A" w14:textId="77777777" w:rsidR="00D633FD" w:rsidRPr="006961AA" w:rsidRDefault="00D633FD" w:rsidP="00D633FD">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6"/>
        <w:gridCol w:w="4412"/>
      </w:tblGrid>
      <w:tr w:rsidR="00D633FD" w:rsidRPr="006961AA" w14:paraId="58BD7ACC" w14:textId="77777777" w:rsidTr="00622B11">
        <w:tc>
          <w:tcPr>
            <w:tcW w:w="4489" w:type="dxa"/>
          </w:tcPr>
          <w:p w14:paraId="3C4D04B8"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Nombre de la estudiante</w:t>
            </w:r>
          </w:p>
          <w:p w14:paraId="71BACC73" w14:textId="77777777" w:rsidR="00D633FD" w:rsidRPr="006961AA" w:rsidRDefault="00D633FD" w:rsidP="00622B11">
            <w:pPr>
              <w:spacing w:line="360" w:lineRule="auto"/>
              <w:jc w:val="both"/>
              <w:rPr>
                <w:rFonts w:ascii="Arial" w:hAnsi="Arial" w:cs="Arial"/>
                <w:b/>
                <w:color w:val="000000"/>
              </w:rPr>
            </w:pPr>
          </w:p>
        </w:tc>
        <w:tc>
          <w:tcPr>
            <w:tcW w:w="4489" w:type="dxa"/>
          </w:tcPr>
          <w:p w14:paraId="26424E2A"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shd w:val="clear" w:color="auto" w:fill="FFFFFF"/>
              </w:rPr>
              <w:t>Fresia.</w:t>
            </w:r>
          </w:p>
        </w:tc>
      </w:tr>
      <w:tr w:rsidR="00D633FD" w:rsidRPr="006961AA" w14:paraId="7CAC5F80" w14:textId="77777777" w:rsidTr="00622B11">
        <w:tc>
          <w:tcPr>
            <w:tcW w:w="4489" w:type="dxa"/>
          </w:tcPr>
          <w:p w14:paraId="781CC045"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Edad</w:t>
            </w:r>
          </w:p>
          <w:p w14:paraId="020900F2" w14:textId="77777777" w:rsidR="00D633FD" w:rsidRPr="006961AA" w:rsidRDefault="00D633FD" w:rsidP="00622B11">
            <w:pPr>
              <w:spacing w:line="360" w:lineRule="auto"/>
              <w:jc w:val="both"/>
              <w:rPr>
                <w:rFonts w:ascii="Arial" w:hAnsi="Arial" w:cs="Arial"/>
                <w:b/>
                <w:color w:val="000000"/>
              </w:rPr>
            </w:pPr>
          </w:p>
        </w:tc>
        <w:tc>
          <w:tcPr>
            <w:tcW w:w="4489" w:type="dxa"/>
          </w:tcPr>
          <w:p w14:paraId="2E75EA5B"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9 años.</w:t>
            </w:r>
          </w:p>
        </w:tc>
      </w:tr>
      <w:tr w:rsidR="00D633FD" w:rsidRPr="006961AA" w14:paraId="27C9D4C4" w14:textId="77777777" w:rsidTr="00622B11">
        <w:tc>
          <w:tcPr>
            <w:tcW w:w="4489" w:type="dxa"/>
          </w:tcPr>
          <w:p w14:paraId="7BD8BC6A"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Curso</w:t>
            </w:r>
          </w:p>
          <w:p w14:paraId="44C125B8" w14:textId="77777777" w:rsidR="00D633FD" w:rsidRPr="006961AA" w:rsidRDefault="00D633FD" w:rsidP="00622B11">
            <w:pPr>
              <w:spacing w:line="360" w:lineRule="auto"/>
              <w:jc w:val="both"/>
              <w:rPr>
                <w:rFonts w:ascii="Arial" w:hAnsi="Arial" w:cs="Arial"/>
                <w:b/>
                <w:color w:val="000000"/>
              </w:rPr>
            </w:pPr>
          </w:p>
        </w:tc>
        <w:tc>
          <w:tcPr>
            <w:tcW w:w="4489" w:type="dxa"/>
          </w:tcPr>
          <w:p w14:paraId="40D0DD62"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Tercer año A</w:t>
            </w:r>
          </w:p>
        </w:tc>
      </w:tr>
      <w:tr w:rsidR="00D633FD" w:rsidRPr="006961AA" w14:paraId="3BDEA864" w14:textId="77777777" w:rsidTr="00622B11">
        <w:tc>
          <w:tcPr>
            <w:tcW w:w="4489" w:type="dxa"/>
          </w:tcPr>
          <w:p w14:paraId="04F426B8"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Años de escolaridad</w:t>
            </w:r>
          </w:p>
          <w:p w14:paraId="257E0736" w14:textId="77777777" w:rsidR="00D633FD" w:rsidRPr="006961AA" w:rsidRDefault="00D633FD" w:rsidP="00622B11">
            <w:pPr>
              <w:spacing w:line="360" w:lineRule="auto"/>
              <w:jc w:val="both"/>
              <w:rPr>
                <w:rFonts w:ascii="Arial" w:hAnsi="Arial" w:cs="Arial"/>
                <w:b/>
                <w:color w:val="000000"/>
              </w:rPr>
            </w:pPr>
          </w:p>
        </w:tc>
        <w:tc>
          <w:tcPr>
            <w:tcW w:w="4489" w:type="dxa"/>
          </w:tcPr>
          <w:p w14:paraId="6EE75617"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6 años.</w:t>
            </w:r>
          </w:p>
        </w:tc>
      </w:tr>
      <w:tr w:rsidR="00D633FD" w:rsidRPr="006961AA" w14:paraId="0FA8E9A2" w14:textId="77777777" w:rsidTr="00622B11">
        <w:tc>
          <w:tcPr>
            <w:tcW w:w="4489" w:type="dxa"/>
          </w:tcPr>
          <w:p w14:paraId="67EEDDDE" w14:textId="77777777" w:rsidR="00D633FD" w:rsidRPr="006961AA" w:rsidRDefault="00D633FD" w:rsidP="00622B11">
            <w:pPr>
              <w:spacing w:line="360" w:lineRule="auto"/>
              <w:jc w:val="both"/>
              <w:rPr>
                <w:rFonts w:ascii="Arial" w:hAnsi="Arial" w:cs="Arial"/>
                <w:b/>
                <w:color w:val="000000"/>
              </w:rPr>
            </w:pPr>
            <w:proofErr w:type="spellStart"/>
            <w:r w:rsidRPr="006961AA">
              <w:rPr>
                <w:rFonts w:ascii="Arial" w:hAnsi="Arial" w:cs="Arial"/>
                <w:b/>
                <w:color w:val="000000"/>
                <w:sz w:val="22"/>
                <w:szCs w:val="22"/>
              </w:rPr>
              <w:t>Repitencias</w:t>
            </w:r>
            <w:proofErr w:type="spellEnd"/>
          </w:p>
          <w:p w14:paraId="51C269CF" w14:textId="77777777" w:rsidR="00D633FD" w:rsidRPr="006961AA" w:rsidRDefault="00D633FD" w:rsidP="00622B11">
            <w:pPr>
              <w:spacing w:line="360" w:lineRule="auto"/>
              <w:jc w:val="both"/>
              <w:rPr>
                <w:rFonts w:ascii="Arial" w:hAnsi="Arial" w:cs="Arial"/>
                <w:b/>
                <w:color w:val="000000"/>
              </w:rPr>
            </w:pPr>
          </w:p>
        </w:tc>
        <w:tc>
          <w:tcPr>
            <w:tcW w:w="4489" w:type="dxa"/>
          </w:tcPr>
          <w:p w14:paraId="2A621413"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Tercero básico.</w:t>
            </w:r>
          </w:p>
        </w:tc>
      </w:tr>
      <w:tr w:rsidR="00D633FD" w:rsidRPr="006961AA" w14:paraId="6358F83D" w14:textId="77777777" w:rsidTr="00622B11">
        <w:tc>
          <w:tcPr>
            <w:tcW w:w="4489" w:type="dxa"/>
          </w:tcPr>
          <w:p w14:paraId="5E179F53"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Años de participación en PIE</w:t>
            </w:r>
          </w:p>
        </w:tc>
        <w:tc>
          <w:tcPr>
            <w:tcW w:w="4489" w:type="dxa"/>
          </w:tcPr>
          <w:p w14:paraId="4B482B30"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Se encuentra en lista paralela desde 2013.</w:t>
            </w:r>
          </w:p>
          <w:p w14:paraId="2AADA9D4" w14:textId="77777777" w:rsidR="00D633FD" w:rsidRPr="006961AA" w:rsidRDefault="00D633FD" w:rsidP="00622B11">
            <w:pPr>
              <w:spacing w:line="360" w:lineRule="auto"/>
              <w:jc w:val="both"/>
              <w:rPr>
                <w:rFonts w:ascii="Arial" w:hAnsi="Arial" w:cs="Arial"/>
                <w:color w:val="000000"/>
              </w:rPr>
            </w:pPr>
          </w:p>
        </w:tc>
      </w:tr>
      <w:tr w:rsidR="00D633FD" w:rsidRPr="006961AA" w14:paraId="7A0B2B5E" w14:textId="77777777" w:rsidTr="00622B11">
        <w:tc>
          <w:tcPr>
            <w:tcW w:w="4489" w:type="dxa"/>
          </w:tcPr>
          <w:p w14:paraId="67382E46"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Observaciones profesora jefe</w:t>
            </w:r>
          </w:p>
          <w:p w14:paraId="715425C4" w14:textId="77777777" w:rsidR="00D633FD" w:rsidRPr="006961AA" w:rsidRDefault="00D633FD" w:rsidP="00622B11">
            <w:pPr>
              <w:spacing w:line="360" w:lineRule="auto"/>
              <w:jc w:val="both"/>
              <w:rPr>
                <w:rFonts w:ascii="Arial" w:hAnsi="Arial" w:cs="Arial"/>
                <w:b/>
                <w:color w:val="000000"/>
              </w:rPr>
            </w:pPr>
          </w:p>
        </w:tc>
        <w:tc>
          <w:tcPr>
            <w:tcW w:w="4489" w:type="dxa"/>
          </w:tcPr>
          <w:p w14:paraId="4439D773" w14:textId="77777777" w:rsidR="00D633FD" w:rsidRPr="006961AA" w:rsidRDefault="00D633FD" w:rsidP="00622B11">
            <w:pPr>
              <w:spacing w:line="360" w:lineRule="auto"/>
              <w:jc w:val="both"/>
              <w:rPr>
                <w:rFonts w:ascii="Arial" w:hAnsi="Arial" w:cs="Arial"/>
                <w:color w:val="000000"/>
              </w:rPr>
            </w:pPr>
            <w:r w:rsidRPr="006961AA">
              <w:rPr>
                <w:rFonts w:ascii="Arial" w:hAnsi="Arial" w:cs="Arial"/>
                <w:sz w:val="22"/>
                <w:szCs w:val="22"/>
              </w:rPr>
              <w:t xml:space="preserve">Las dificultades en su aprendizaje se deben principalmente al cambio de idioma al que se enfrenta, ya que proviene de Estados Unidos. Los apoderados le brindan poco apoyo escolar. </w:t>
            </w:r>
          </w:p>
        </w:tc>
      </w:tr>
      <w:tr w:rsidR="00D633FD" w:rsidRPr="006961AA" w14:paraId="09BCB07F" w14:textId="77777777" w:rsidTr="00622B11">
        <w:tc>
          <w:tcPr>
            <w:tcW w:w="4489" w:type="dxa"/>
          </w:tcPr>
          <w:p w14:paraId="198BB820"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 xml:space="preserve">Comentarios de los padres y/o apoderados </w:t>
            </w:r>
          </w:p>
        </w:tc>
        <w:tc>
          <w:tcPr>
            <w:tcW w:w="4489" w:type="dxa"/>
          </w:tcPr>
          <w:p w14:paraId="20236A96"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La madre de la estudiante declara que su hija está rebelde, debido al cambio de país y también presenta problemas emocionales, ya que se encuentra con tristeza al recordar a los familiares que quedaron en Estados Unidos.</w:t>
            </w:r>
          </w:p>
        </w:tc>
      </w:tr>
    </w:tbl>
    <w:p w14:paraId="26CBADDD" w14:textId="77777777" w:rsidR="00D633FD" w:rsidRPr="006961AA" w:rsidRDefault="00D633FD" w:rsidP="00D633FD">
      <w:pPr>
        <w:spacing w:line="360" w:lineRule="auto"/>
        <w:jc w:val="both"/>
        <w:rPr>
          <w:rFonts w:ascii="Arial" w:hAnsi="Arial" w:cs="Arial"/>
          <w:color w:val="000000"/>
        </w:rPr>
      </w:pPr>
    </w:p>
    <w:p w14:paraId="6ED9B3D3" w14:textId="77777777" w:rsidR="00D633FD" w:rsidRDefault="00D633FD" w:rsidP="00D633FD">
      <w:pPr>
        <w:spacing w:line="360" w:lineRule="auto"/>
        <w:jc w:val="both"/>
        <w:rPr>
          <w:rFonts w:ascii="Arial" w:hAnsi="Arial" w:cs="Arial"/>
          <w:color w:val="000000"/>
        </w:rPr>
      </w:pPr>
    </w:p>
    <w:p w14:paraId="6A7C6B4C" w14:textId="77777777" w:rsidR="00FB4127" w:rsidRDefault="00FB4127" w:rsidP="00D633FD">
      <w:pPr>
        <w:spacing w:line="360" w:lineRule="auto"/>
        <w:jc w:val="both"/>
        <w:rPr>
          <w:rFonts w:ascii="Arial" w:hAnsi="Arial" w:cs="Arial"/>
          <w:color w:val="000000"/>
        </w:rPr>
      </w:pPr>
    </w:p>
    <w:p w14:paraId="422D21C5" w14:textId="77777777" w:rsidR="00FB4127" w:rsidRPr="006961AA" w:rsidRDefault="00FB4127" w:rsidP="00D633FD">
      <w:pPr>
        <w:spacing w:line="360" w:lineRule="auto"/>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5"/>
        <w:gridCol w:w="4413"/>
      </w:tblGrid>
      <w:tr w:rsidR="00D633FD" w:rsidRPr="006961AA" w14:paraId="45E96270" w14:textId="77777777" w:rsidTr="00622B11">
        <w:tc>
          <w:tcPr>
            <w:tcW w:w="4489" w:type="dxa"/>
          </w:tcPr>
          <w:p w14:paraId="30D49CDD"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lastRenderedPageBreak/>
              <w:t>Nombre de la estudiante</w:t>
            </w:r>
          </w:p>
          <w:p w14:paraId="6792A3D3" w14:textId="77777777" w:rsidR="00D633FD" w:rsidRPr="006961AA" w:rsidRDefault="00D633FD" w:rsidP="00622B11">
            <w:pPr>
              <w:spacing w:line="360" w:lineRule="auto"/>
              <w:jc w:val="both"/>
              <w:rPr>
                <w:rFonts w:ascii="Arial" w:hAnsi="Arial" w:cs="Arial"/>
                <w:b/>
                <w:color w:val="000000"/>
              </w:rPr>
            </w:pPr>
          </w:p>
        </w:tc>
        <w:tc>
          <w:tcPr>
            <w:tcW w:w="4489" w:type="dxa"/>
          </w:tcPr>
          <w:p w14:paraId="7FA3B1D0"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 xml:space="preserve">Rosa </w:t>
            </w:r>
          </w:p>
        </w:tc>
      </w:tr>
      <w:tr w:rsidR="00D633FD" w:rsidRPr="006961AA" w14:paraId="4A185EF5" w14:textId="77777777" w:rsidTr="00622B11">
        <w:tc>
          <w:tcPr>
            <w:tcW w:w="4489" w:type="dxa"/>
          </w:tcPr>
          <w:p w14:paraId="25722F7E"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Edad</w:t>
            </w:r>
          </w:p>
          <w:p w14:paraId="2894AF38" w14:textId="77777777" w:rsidR="00D633FD" w:rsidRPr="006961AA" w:rsidRDefault="00D633FD" w:rsidP="00622B11">
            <w:pPr>
              <w:spacing w:line="360" w:lineRule="auto"/>
              <w:jc w:val="both"/>
              <w:rPr>
                <w:rFonts w:ascii="Arial" w:hAnsi="Arial" w:cs="Arial"/>
                <w:b/>
                <w:color w:val="000000"/>
              </w:rPr>
            </w:pPr>
          </w:p>
        </w:tc>
        <w:tc>
          <w:tcPr>
            <w:tcW w:w="4489" w:type="dxa"/>
          </w:tcPr>
          <w:p w14:paraId="6B12C4E4"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9 años.</w:t>
            </w:r>
          </w:p>
        </w:tc>
      </w:tr>
      <w:tr w:rsidR="00D633FD" w:rsidRPr="006961AA" w14:paraId="116DE545" w14:textId="77777777" w:rsidTr="00622B11">
        <w:tc>
          <w:tcPr>
            <w:tcW w:w="4489" w:type="dxa"/>
          </w:tcPr>
          <w:p w14:paraId="23FFA7DC"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Curso</w:t>
            </w:r>
          </w:p>
          <w:p w14:paraId="21D76802" w14:textId="77777777" w:rsidR="00D633FD" w:rsidRPr="006961AA" w:rsidRDefault="00D633FD" w:rsidP="00622B11">
            <w:pPr>
              <w:spacing w:line="360" w:lineRule="auto"/>
              <w:jc w:val="both"/>
              <w:rPr>
                <w:rFonts w:ascii="Arial" w:hAnsi="Arial" w:cs="Arial"/>
                <w:b/>
                <w:color w:val="000000"/>
              </w:rPr>
            </w:pPr>
          </w:p>
        </w:tc>
        <w:tc>
          <w:tcPr>
            <w:tcW w:w="4489" w:type="dxa"/>
          </w:tcPr>
          <w:p w14:paraId="5FBDDA55"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Tercer año A.</w:t>
            </w:r>
          </w:p>
        </w:tc>
      </w:tr>
      <w:tr w:rsidR="00D633FD" w:rsidRPr="006961AA" w14:paraId="1717BC82" w14:textId="77777777" w:rsidTr="00622B11">
        <w:tc>
          <w:tcPr>
            <w:tcW w:w="4489" w:type="dxa"/>
          </w:tcPr>
          <w:p w14:paraId="40013B3E"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Años de escolaridad</w:t>
            </w:r>
          </w:p>
          <w:p w14:paraId="0A4A95B0" w14:textId="77777777" w:rsidR="00D633FD" w:rsidRPr="006961AA" w:rsidRDefault="00D633FD" w:rsidP="00622B11">
            <w:pPr>
              <w:spacing w:line="360" w:lineRule="auto"/>
              <w:jc w:val="both"/>
              <w:rPr>
                <w:rFonts w:ascii="Arial" w:hAnsi="Arial" w:cs="Arial"/>
                <w:b/>
                <w:color w:val="000000"/>
              </w:rPr>
            </w:pPr>
          </w:p>
        </w:tc>
        <w:tc>
          <w:tcPr>
            <w:tcW w:w="4489" w:type="dxa"/>
          </w:tcPr>
          <w:p w14:paraId="6A5D4472"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5 años.</w:t>
            </w:r>
          </w:p>
        </w:tc>
      </w:tr>
      <w:tr w:rsidR="00D633FD" w:rsidRPr="006961AA" w14:paraId="57AB411D" w14:textId="77777777" w:rsidTr="00622B11">
        <w:tc>
          <w:tcPr>
            <w:tcW w:w="4489" w:type="dxa"/>
          </w:tcPr>
          <w:p w14:paraId="04A77AB5" w14:textId="77777777" w:rsidR="00D633FD" w:rsidRPr="006961AA" w:rsidRDefault="00D633FD" w:rsidP="00622B11">
            <w:pPr>
              <w:spacing w:line="360" w:lineRule="auto"/>
              <w:jc w:val="both"/>
              <w:rPr>
                <w:rFonts w:ascii="Arial" w:hAnsi="Arial" w:cs="Arial"/>
                <w:b/>
                <w:color w:val="000000"/>
              </w:rPr>
            </w:pPr>
            <w:proofErr w:type="spellStart"/>
            <w:r w:rsidRPr="006961AA">
              <w:rPr>
                <w:rFonts w:ascii="Arial" w:hAnsi="Arial" w:cs="Arial"/>
                <w:b/>
                <w:color w:val="000000"/>
                <w:sz w:val="22"/>
                <w:szCs w:val="22"/>
              </w:rPr>
              <w:t>Repitencias</w:t>
            </w:r>
            <w:proofErr w:type="spellEnd"/>
          </w:p>
          <w:p w14:paraId="281B1D10" w14:textId="77777777" w:rsidR="00D633FD" w:rsidRPr="006961AA" w:rsidRDefault="00D633FD" w:rsidP="00622B11">
            <w:pPr>
              <w:spacing w:line="360" w:lineRule="auto"/>
              <w:jc w:val="both"/>
              <w:rPr>
                <w:rFonts w:ascii="Arial" w:hAnsi="Arial" w:cs="Arial"/>
                <w:b/>
                <w:color w:val="000000"/>
              </w:rPr>
            </w:pPr>
          </w:p>
        </w:tc>
        <w:tc>
          <w:tcPr>
            <w:tcW w:w="4489" w:type="dxa"/>
          </w:tcPr>
          <w:p w14:paraId="3336C834"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Ninguna.</w:t>
            </w:r>
          </w:p>
        </w:tc>
      </w:tr>
      <w:tr w:rsidR="00D633FD" w:rsidRPr="006961AA" w14:paraId="188ACA2D" w14:textId="77777777" w:rsidTr="00622B11">
        <w:tc>
          <w:tcPr>
            <w:tcW w:w="4489" w:type="dxa"/>
          </w:tcPr>
          <w:p w14:paraId="5FEDE7A6"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Participación en proyecto de integración</w:t>
            </w:r>
          </w:p>
          <w:p w14:paraId="44DCBDA5" w14:textId="77777777" w:rsidR="00D633FD" w:rsidRPr="006961AA" w:rsidRDefault="00D633FD" w:rsidP="00622B11">
            <w:pPr>
              <w:spacing w:line="360" w:lineRule="auto"/>
              <w:jc w:val="both"/>
              <w:rPr>
                <w:rFonts w:ascii="Arial" w:hAnsi="Arial" w:cs="Arial"/>
                <w:b/>
                <w:color w:val="000000"/>
              </w:rPr>
            </w:pPr>
          </w:p>
        </w:tc>
        <w:tc>
          <w:tcPr>
            <w:tcW w:w="4489" w:type="dxa"/>
          </w:tcPr>
          <w:p w14:paraId="636443D2"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Asiste desde primero básico.</w:t>
            </w:r>
          </w:p>
        </w:tc>
      </w:tr>
      <w:tr w:rsidR="00D633FD" w:rsidRPr="006961AA" w14:paraId="4F021F5A" w14:textId="77777777" w:rsidTr="00622B11">
        <w:tc>
          <w:tcPr>
            <w:tcW w:w="4489" w:type="dxa"/>
          </w:tcPr>
          <w:p w14:paraId="1F7ACFA1" w14:textId="77777777" w:rsidR="00D633FD" w:rsidRPr="006961AA" w:rsidRDefault="00D633FD" w:rsidP="00622B11">
            <w:pPr>
              <w:spacing w:line="360" w:lineRule="auto"/>
              <w:jc w:val="both"/>
              <w:rPr>
                <w:rFonts w:ascii="Arial" w:hAnsi="Arial" w:cs="Arial"/>
              </w:rPr>
            </w:pPr>
            <w:r w:rsidRPr="006961AA">
              <w:rPr>
                <w:rFonts w:ascii="Arial" w:hAnsi="Arial" w:cs="Arial"/>
                <w:b/>
                <w:color w:val="000000"/>
                <w:sz w:val="22"/>
                <w:szCs w:val="22"/>
              </w:rPr>
              <w:t>Observaciones profesora jefe</w:t>
            </w:r>
          </w:p>
          <w:p w14:paraId="457C1E91" w14:textId="77777777" w:rsidR="00D633FD" w:rsidRPr="006961AA" w:rsidRDefault="00D633FD" w:rsidP="00622B11">
            <w:pPr>
              <w:spacing w:line="360" w:lineRule="auto"/>
              <w:jc w:val="both"/>
              <w:rPr>
                <w:rFonts w:ascii="Arial" w:hAnsi="Arial" w:cs="Arial"/>
              </w:rPr>
            </w:pPr>
          </w:p>
          <w:p w14:paraId="45AD7AAA" w14:textId="77777777" w:rsidR="00D633FD" w:rsidRPr="006961AA" w:rsidRDefault="00D633FD" w:rsidP="00622B11">
            <w:pPr>
              <w:spacing w:line="360" w:lineRule="auto"/>
              <w:jc w:val="both"/>
              <w:rPr>
                <w:rFonts w:ascii="Arial" w:hAnsi="Arial" w:cs="Arial"/>
              </w:rPr>
            </w:pPr>
          </w:p>
          <w:p w14:paraId="2B47AB5E" w14:textId="77777777" w:rsidR="00D633FD" w:rsidRPr="006961AA" w:rsidRDefault="00D633FD" w:rsidP="00622B11">
            <w:pPr>
              <w:spacing w:line="360" w:lineRule="auto"/>
              <w:jc w:val="both"/>
              <w:rPr>
                <w:rFonts w:ascii="Arial" w:hAnsi="Arial" w:cs="Arial"/>
                <w:b/>
                <w:color w:val="000000"/>
              </w:rPr>
            </w:pPr>
          </w:p>
        </w:tc>
        <w:tc>
          <w:tcPr>
            <w:tcW w:w="4489" w:type="dxa"/>
          </w:tcPr>
          <w:p w14:paraId="7786064B"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 xml:space="preserve">Las  dificultades en su aprendizaje recaen principalmente a la falta de concentración y frecuente tendencia a la frustración que manifiesta  frente a las actividades que se le presentan. </w:t>
            </w:r>
          </w:p>
          <w:p w14:paraId="6BAC6095" w14:textId="77777777" w:rsidR="00D633FD" w:rsidRPr="006961AA" w:rsidRDefault="00D633FD" w:rsidP="00622B11">
            <w:pPr>
              <w:spacing w:line="360" w:lineRule="auto"/>
              <w:jc w:val="both"/>
              <w:rPr>
                <w:rFonts w:ascii="Arial" w:hAnsi="Arial" w:cs="Arial"/>
                <w:color w:val="000000"/>
              </w:rPr>
            </w:pPr>
          </w:p>
        </w:tc>
      </w:tr>
      <w:tr w:rsidR="00D633FD" w:rsidRPr="006961AA" w14:paraId="0AF85A61" w14:textId="77777777" w:rsidTr="00622B11">
        <w:tc>
          <w:tcPr>
            <w:tcW w:w="4489" w:type="dxa"/>
          </w:tcPr>
          <w:p w14:paraId="1F7996D7"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Comentarios de los padres y/o apoderados</w:t>
            </w:r>
          </w:p>
        </w:tc>
        <w:tc>
          <w:tcPr>
            <w:tcW w:w="4489" w:type="dxa"/>
          </w:tcPr>
          <w:p w14:paraId="169C731A"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De acuerdo a lo extraído en la anamnesis, la estudiante tiene poca actividad física, ya que no comparte con los niños de su barrio, y cuando sale a entretenerse es exclusivamente con la supervisión de sus padres, siendo en reducidas ocasiones, debido a  sus compromisos laborales y del hogar.</w:t>
            </w:r>
          </w:p>
        </w:tc>
      </w:tr>
    </w:tbl>
    <w:p w14:paraId="74AFFBF9" w14:textId="77777777" w:rsidR="00D633FD" w:rsidRPr="006961AA" w:rsidRDefault="00D633FD" w:rsidP="00D633FD">
      <w:pPr>
        <w:spacing w:line="360" w:lineRule="auto"/>
        <w:jc w:val="both"/>
        <w:rPr>
          <w:rFonts w:ascii="Arial" w:hAnsi="Arial" w:cs="Arial"/>
          <w:color w:val="000000"/>
        </w:rPr>
      </w:pPr>
    </w:p>
    <w:p w14:paraId="1E627D44" w14:textId="77777777" w:rsidR="00D633FD" w:rsidRDefault="00D633FD" w:rsidP="00D633FD">
      <w:pPr>
        <w:spacing w:line="360" w:lineRule="auto"/>
        <w:jc w:val="both"/>
        <w:rPr>
          <w:rFonts w:ascii="Arial" w:hAnsi="Arial" w:cs="Arial"/>
          <w:color w:val="000000"/>
        </w:rPr>
      </w:pPr>
    </w:p>
    <w:p w14:paraId="09CAB175" w14:textId="77777777" w:rsidR="00FB4127" w:rsidRDefault="00FB4127" w:rsidP="00D633FD">
      <w:pPr>
        <w:spacing w:line="360" w:lineRule="auto"/>
        <w:jc w:val="both"/>
        <w:rPr>
          <w:rFonts w:ascii="Arial" w:hAnsi="Arial" w:cs="Arial"/>
          <w:color w:val="000000"/>
        </w:rPr>
      </w:pPr>
    </w:p>
    <w:p w14:paraId="40067DE4" w14:textId="77777777" w:rsidR="00FB4127" w:rsidRDefault="00FB4127" w:rsidP="00D633FD">
      <w:pPr>
        <w:spacing w:line="360" w:lineRule="auto"/>
        <w:jc w:val="both"/>
        <w:rPr>
          <w:rFonts w:ascii="Arial" w:hAnsi="Arial" w:cs="Arial"/>
          <w:color w:val="000000"/>
        </w:rPr>
      </w:pPr>
    </w:p>
    <w:p w14:paraId="541869FF" w14:textId="77777777" w:rsidR="00FB4127" w:rsidRDefault="00FB4127" w:rsidP="00D633FD">
      <w:pPr>
        <w:spacing w:line="360" w:lineRule="auto"/>
        <w:jc w:val="both"/>
        <w:rPr>
          <w:rFonts w:ascii="Arial" w:hAnsi="Arial" w:cs="Arial"/>
          <w:color w:val="000000"/>
        </w:rPr>
      </w:pPr>
    </w:p>
    <w:p w14:paraId="47A73121" w14:textId="77777777" w:rsidR="00FB4127" w:rsidRDefault="00FB4127" w:rsidP="00D633FD">
      <w:pPr>
        <w:spacing w:line="360" w:lineRule="auto"/>
        <w:jc w:val="both"/>
        <w:rPr>
          <w:rFonts w:ascii="Arial" w:hAnsi="Arial" w:cs="Arial"/>
          <w:color w:val="000000"/>
        </w:rPr>
      </w:pPr>
    </w:p>
    <w:p w14:paraId="7414A27D" w14:textId="77777777" w:rsidR="00FB4127" w:rsidRDefault="00FB4127" w:rsidP="00D633FD">
      <w:pPr>
        <w:spacing w:line="360" w:lineRule="auto"/>
        <w:jc w:val="both"/>
        <w:rPr>
          <w:rFonts w:ascii="Arial" w:hAnsi="Arial" w:cs="Arial"/>
          <w:color w:val="000000"/>
        </w:rPr>
      </w:pPr>
    </w:p>
    <w:p w14:paraId="56AA9E01" w14:textId="77777777" w:rsidR="00FB4127" w:rsidRPr="006961AA" w:rsidRDefault="00FB4127" w:rsidP="00D633FD">
      <w:pPr>
        <w:spacing w:line="360" w:lineRule="auto"/>
        <w:jc w:val="both"/>
        <w:rPr>
          <w:rFonts w:ascii="Arial" w:hAnsi="Arial" w:cs="Arial"/>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14"/>
        <w:gridCol w:w="4414"/>
      </w:tblGrid>
      <w:tr w:rsidR="00D633FD" w:rsidRPr="006961AA" w14:paraId="60ECEB10" w14:textId="77777777" w:rsidTr="00622B11">
        <w:tc>
          <w:tcPr>
            <w:tcW w:w="4489" w:type="dxa"/>
          </w:tcPr>
          <w:p w14:paraId="436C4C48"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Nombre de la estudiante</w:t>
            </w:r>
          </w:p>
          <w:p w14:paraId="2CB730F0" w14:textId="77777777" w:rsidR="00D633FD" w:rsidRPr="006961AA" w:rsidRDefault="00D633FD" w:rsidP="00622B11">
            <w:pPr>
              <w:spacing w:line="360" w:lineRule="auto"/>
              <w:jc w:val="both"/>
              <w:rPr>
                <w:rFonts w:ascii="Arial" w:hAnsi="Arial" w:cs="Arial"/>
                <w:b/>
                <w:color w:val="000000"/>
              </w:rPr>
            </w:pPr>
          </w:p>
        </w:tc>
        <w:tc>
          <w:tcPr>
            <w:tcW w:w="4489" w:type="dxa"/>
          </w:tcPr>
          <w:p w14:paraId="0ADD254E"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 xml:space="preserve">Amapola </w:t>
            </w:r>
          </w:p>
        </w:tc>
      </w:tr>
      <w:tr w:rsidR="00D633FD" w:rsidRPr="006961AA" w14:paraId="3DED58D8" w14:textId="77777777" w:rsidTr="00622B11">
        <w:tc>
          <w:tcPr>
            <w:tcW w:w="4489" w:type="dxa"/>
          </w:tcPr>
          <w:p w14:paraId="7C02BAD2"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Edad</w:t>
            </w:r>
          </w:p>
          <w:p w14:paraId="0FC60DB7" w14:textId="77777777" w:rsidR="00D633FD" w:rsidRPr="006961AA" w:rsidRDefault="00D633FD" w:rsidP="00622B11">
            <w:pPr>
              <w:spacing w:line="360" w:lineRule="auto"/>
              <w:jc w:val="both"/>
              <w:rPr>
                <w:rFonts w:ascii="Arial" w:hAnsi="Arial" w:cs="Arial"/>
                <w:b/>
                <w:color w:val="000000"/>
              </w:rPr>
            </w:pPr>
          </w:p>
        </w:tc>
        <w:tc>
          <w:tcPr>
            <w:tcW w:w="4489" w:type="dxa"/>
          </w:tcPr>
          <w:p w14:paraId="3C08F009"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10 años</w:t>
            </w:r>
          </w:p>
        </w:tc>
      </w:tr>
      <w:tr w:rsidR="00D633FD" w:rsidRPr="006961AA" w14:paraId="376F3B01" w14:textId="77777777" w:rsidTr="00622B11">
        <w:tc>
          <w:tcPr>
            <w:tcW w:w="4489" w:type="dxa"/>
          </w:tcPr>
          <w:p w14:paraId="55762C8F"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Curso</w:t>
            </w:r>
          </w:p>
          <w:p w14:paraId="31985ED7" w14:textId="77777777" w:rsidR="00D633FD" w:rsidRPr="006961AA" w:rsidRDefault="00D633FD" w:rsidP="00622B11">
            <w:pPr>
              <w:spacing w:line="360" w:lineRule="auto"/>
              <w:jc w:val="both"/>
              <w:rPr>
                <w:rFonts w:ascii="Arial" w:hAnsi="Arial" w:cs="Arial"/>
                <w:b/>
                <w:color w:val="000000"/>
              </w:rPr>
            </w:pPr>
          </w:p>
        </w:tc>
        <w:tc>
          <w:tcPr>
            <w:tcW w:w="4489" w:type="dxa"/>
          </w:tcPr>
          <w:p w14:paraId="3D7B1F5E"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Tercer año A</w:t>
            </w:r>
          </w:p>
        </w:tc>
      </w:tr>
      <w:tr w:rsidR="00D633FD" w:rsidRPr="006961AA" w14:paraId="7AFABEBA" w14:textId="77777777" w:rsidTr="00622B11">
        <w:tc>
          <w:tcPr>
            <w:tcW w:w="4489" w:type="dxa"/>
          </w:tcPr>
          <w:p w14:paraId="413777BF"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Años de escolaridad</w:t>
            </w:r>
          </w:p>
          <w:p w14:paraId="07F9A0D3" w14:textId="77777777" w:rsidR="00D633FD" w:rsidRPr="006961AA" w:rsidRDefault="00D633FD" w:rsidP="00622B11">
            <w:pPr>
              <w:spacing w:line="360" w:lineRule="auto"/>
              <w:jc w:val="both"/>
              <w:rPr>
                <w:rFonts w:ascii="Arial" w:hAnsi="Arial" w:cs="Arial"/>
                <w:b/>
                <w:color w:val="000000"/>
              </w:rPr>
            </w:pPr>
          </w:p>
        </w:tc>
        <w:tc>
          <w:tcPr>
            <w:tcW w:w="4489" w:type="dxa"/>
          </w:tcPr>
          <w:p w14:paraId="0E9B683E"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5 años.</w:t>
            </w:r>
          </w:p>
        </w:tc>
      </w:tr>
      <w:tr w:rsidR="00D633FD" w:rsidRPr="006961AA" w14:paraId="180ECF56" w14:textId="77777777" w:rsidTr="00622B11">
        <w:tc>
          <w:tcPr>
            <w:tcW w:w="4489" w:type="dxa"/>
          </w:tcPr>
          <w:p w14:paraId="0073EC38" w14:textId="77777777" w:rsidR="00D633FD" w:rsidRPr="006961AA" w:rsidRDefault="00D633FD" w:rsidP="00622B11">
            <w:pPr>
              <w:spacing w:line="360" w:lineRule="auto"/>
              <w:jc w:val="both"/>
              <w:rPr>
                <w:rFonts w:ascii="Arial" w:hAnsi="Arial" w:cs="Arial"/>
                <w:b/>
                <w:color w:val="000000"/>
              </w:rPr>
            </w:pPr>
            <w:proofErr w:type="spellStart"/>
            <w:r w:rsidRPr="006961AA">
              <w:rPr>
                <w:rFonts w:ascii="Arial" w:hAnsi="Arial" w:cs="Arial"/>
                <w:b/>
                <w:color w:val="000000"/>
                <w:sz w:val="22"/>
                <w:szCs w:val="22"/>
              </w:rPr>
              <w:t>Repitencias</w:t>
            </w:r>
            <w:proofErr w:type="spellEnd"/>
          </w:p>
        </w:tc>
        <w:tc>
          <w:tcPr>
            <w:tcW w:w="4489" w:type="dxa"/>
          </w:tcPr>
          <w:p w14:paraId="7A39E38D"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Primero básico.</w:t>
            </w:r>
          </w:p>
          <w:p w14:paraId="19DB95CE" w14:textId="77777777" w:rsidR="00D633FD" w:rsidRPr="006961AA" w:rsidRDefault="00D633FD" w:rsidP="00622B11">
            <w:pPr>
              <w:spacing w:line="360" w:lineRule="auto"/>
              <w:jc w:val="both"/>
              <w:rPr>
                <w:rFonts w:ascii="Arial" w:hAnsi="Arial" w:cs="Arial"/>
                <w:color w:val="000000"/>
              </w:rPr>
            </w:pPr>
          </w:p>
        </w:tc>
      </w:tr>
      <w:tr w:rsidR="00D633FD" w:rsidRPr="006961AA" w14:paraId="6F748703" w14:textId="77777777" w:rsidTr="00622B11">
        <w:tc>
          <w:tcPr>
            <w:tcW w:w="4489" w:type="dxa"/>
          </w:tcPr>
          <w:p w14:paraId="0B34E55F"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Participación en proyecto de integración.</w:t>
            </w:r>
          </w:p>
          <w:p w14:paraId="075019CC" w14:textId="77777777" w:rsidR="00D633FD" w:rsidRPr="006961AA" w:rsidRDefault="00D633FD" w:rsidP="00622B11">
            <w:pPr>
              <w:spacing w:line="360" w:lineRule="auto"/>
              <w:jc w:val="both"/>
              <w:rPr>
                <w:rFonts w:ascii="Arial" w:hAnsi="Arial" w:cs="Arial"/>
                <w:b/>
                <w:color w:val="000000"/>
              </w:rPr>
            </w:pPr>
          </w:p>
        </w:tc>
        <w:tc>
          <w:tcPr>
            <w:tcW w:w="4489" w:type="dxa"/>
          </w:tcPr>
          <w:p w14:paraId="26FA6800"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 xml:space="preserve">Asiste desde primero básico. </w:t>
            </w:r>
          </w:p>
        </w:tc>
      </w:tr>
      <w:tr w:rsidR="00D633FD" w:rsidRPr="006961AA" w14:paraId="151CC221" w14:textId="77777777" w:rsidTr="00622B11">
        <w:trPr>
          <w:trHeight w:val="528"/>
        </w:trPr>
        <w:tc>
          <w:tcPr>
            <w:tcW w:w="4489" w:type="dxa"/>
          </w:tcPr>
          <w:p w14:paraId="646C7513"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Observaciones profesora jefe</w:t>
            </w:r>
          </w:p>
        </w:tc>
        <w:tc>
          <w:tcPr>
            <w:tcW w:w="4489" w:type="dxa"/>
          </w:tcPr>
          <w:p w14:paraId="2FD444D4"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Las dificultades  académicas se encuentran ligadas a falta de comprensión de  instrucciones.</w:t>
            </w:r>
          </w:p>
          <w:p w14:paraId="7D613435" w14:textId="77777777" w:rsidR="00D633FD" w:rsidRPr="006961AA" w:rsidRDefault="00D633FD" w:rsidP="00622B11">
            <w:pPr>
              <w:spacing w:line="360" w:lineRule="auto"/>
              <w:jc w:val="both"/>
              <w:rPr>
                <w:rFonts w:ascii="Arial" w:hAnsi="Arial" w:cs="Arial"/>
                <w:color w:val="000000"/>
              </w:rPr>
            </w:pPr>
          </w:p>
        </w:tc>
      </w:tr>
      <w:tr w:rsidR="00D633FD" w:rsidRPr="006961AA" w14:paraId="6FE6E7D3" w14:textId="77777777" w:rsidTr="00622B11">
        <w:trPr>
          <w:trHeight w:val="528"/>
        </w:trPr>
        <w:tc>
          <w:tcPr>
            <w:tcW w:w="4489" w:type="dxa"/>
          </w:tcPr>
          <w:p w14:paraId="0B501C9F"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 xml:space="preserve">Comentarios de los </w:t>
            </w:r>
          </w:p>
          <w:p w14:paraId="1B66AED2"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padres y/o apoderados</w:t>
            </w:r>
          </w:p>
        </w:tc>
        <w:tc>
          <w:tcPr>
            <w:tcW w:w="4489" w:type="dxa"/>
          </w:tcPr>
          <w:p w14:paraId="4D4D6476"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 xml:space="preserve">La madre explica que el decaimiento del rendimiento escolar de su hija se debe a dos factores: el primero es aludido al trastorno de hiperactividad que posee la estudiante, ya que se distrae con facilidad y no logra tomar atención en clases, por ello, la profesora jefe es la encargada de darle los medicamentos para la concentración, pero no se los entrega en forma continua debido a dificultades en sus horarios de clases. El segundo factor se encuentra relacionado con el trabajo que desempeña la progenitora. Este año trabaja prácticamente todos los días y llega muy tarde al hogar, por lo que Amapola ha </w:t>
            </w:r>
            <w:r w:rsidRPr="006961AA">
              <w:rPr>
                <w:rFonts w:ascii="Arial" w:hAnsi="Arial" w:cs="Arial"/>
                <w:sz w:val="22"/>
                <w:szCs w:val="22"/>
              </w:rPr>
              <w:lastRenderedPageBreak/>
              <w:t>tenido la</w:t>
            </w:r>
            <w:r w:rsidRPr="006961AA">
              <w:rPr>
                <w:rFonts w:ascii="Arial" w:hAnsi="Arial" w:cs="Arial"/>
              </w:rPr>
              <w:t xml:space="preserve"> </w:t>
            </w:r>
            <w:r w:rsidRPr="006961AA">
              <w:rPr>
                <w:rFonts w:ascii="Arial" w:hAnsi="Arial" w:cs="Arial"/>
                <w:sz w:val="22"/>
                <w:szCs w:val="22"/>
              </w:rPr>
              <w:t>responsabilidad de hacerse cargo ella sola de sus deberes escolares. Esta situación ha provocado que la niña no estudie ni resuelva tareas en el hogar.</w:t>
            </w:r>
          </w:p>
          <w:p w14:paraId="2D13E939" w14:textId="77777777" w:rsidR="00D633FD" w:rsidRPr="006961AA" w:rsidRDefault="00D633FD" w:rsidP="00622B11">
            <w:pPr>
              <w:spacing w:line="360" w:lineRule="auto"/>
              <w:jc w:val="both"/>
              <w:rPr>
                <w:rFonts w:ascii="Arial" w:hAnsi="Arial" w:cs="Arial"/>
              </w:rPr>
            </w:pPr>
          </w:p>
        </w:tc>
      </w:tr>
    </w:tbl>
    <w:p w14:paraId="08588BBB" w14:textId="77777777" w:rsidR="00D633FD" w:rsidRPr="006961AA" w:rsidRDefault="00D633FD" w:rsidP="00D633FD">
      <w:pPr>
        <w:spacing w:line="360" w:lineRule="auto"/>
        <w:jc w:val="both"/>
        <w:rPr>
          <w:rFonts w:ascii="Arial" w:hAnsi="Arial" w:cs="Arial"/>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15"/>
        <w:gridCol w:w="4413"/>
      </w:tblGrid>
      <w:tr w:rsidR="00D633FD" w:rsidRPr="006961AA" w14:paraId="66A8FFB7" w14:textId="77777777" w:rsidTr="00622B11">
        <w:tc>
          <w:tcPr>
            <w:tcW w:w="4489" w:type="dxa"/>
          </w:tcPr>
          <w:p w14:paraId="47F544FF"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Nombre de la estudiante</w:t>
            </w:r>
          </w:p>
          <w:p w14:paraId="2764D017" w14:textId="77777777" w:rsidR="00D633FD" w:rsidRPr="006961AA" w:rsidRDefault="00D633FD" w:rsidP="00622B11">
            <w:pPr>
              <w:spacing w:line="360" w:lineRule="auto"/>
              <w:jc w:val="both"/>
              <w:rPr>
                <w:rFonts w:ascii="Arial" w:hAnsi="Arial" w:cs="Arial"/>
                <w:b/>
                <w:color w:val="000000"/>
              </w:rPr>
            </w:pPr>
          </w:p>
        </w:tc>
        <w:tc>
          <w:tcPr>
            <w:tcW w:w="4489" w:type="dxa"/>
          </w:tcPr>
          <w:p w14:paraId="618FD9F2"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 xml:space="preserve">Camelia </w:t>
            </w:r>
          </w:p>
        </w:tc>
      </w:tr>
      <w:tr w:rsidR="00D633FD" w:rsidRPr="006961AA" w14:paraId="35456FD8" w14:textId="77777777" w:rsidTr="00622B11">
        <w:tc>
          <w:tcPr>
            <w:tcW w:w="4489" w:type="dxa"/>
          </w:tcPr>
          <w:p w14:paraId="7C66F169"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Edad</w:t>
            </w:r>
          </w:p>
          <w:p w14:paraId="1448327F" w14:textId="77777777" w:rsidR="00D633FD" w:rsidRPr="006961AA" w:rsidRDefault="00D633FD" w:rsidP="00622B11">
            <w:pPr>
              <w:spacing w:line="360" w:lineRule="auto"/>
              <w:jc w:val="both"/>
              <w:rPr>
                <w:rFonts w:ascii="Arial" w:hAnsi="Arial" w:cs="Arial"/>
                <w:b/>
                <w:color w:val="000000"/>
              </w:rPr>
            </w:pPr>
          </w:p>
        </w:tc>
        <w:tc>
          <w:tcPr>
            <w:tcW w:w="4489" w:type="dxa"/>
          </w:tcPr>
          <w:p w14:paraId="30C5F499"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9 años</w:t>
            </w:r>
          </w:p>
        </w:tc>
      </w:tr>
      <w:tr w:rsidR="00D633FD" w:rsidRPr="006961AA" w14:paraId="56CB18A4" w14:textId="77777777" w:rsidTr="00622B11">
        <w:tc>
          <w:tcPr>
            <w:tcW w:w="4489" w:type="dxa"/>
          </w:tcPr>
          <w:p w14:paraId="43E07847"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Curso</w:t>
            </w:r>
          </w:p>
          <w:p w14:paraId="15730839" w14:textId="77777777" w:rsidR="00D633FD" w:rsidRPr="006961AA" w:rsidRDefault="00D633FD" w:rsidP="00622B11">
            <w:pPr>
              <w:spacing w:line="360" w:lineRule="auto"/>
              <w:jc w:val="both"/>
              <w:rPr>
                <w:rFonts w:ascii="Arial" w:hAnsi="Arial" w:cs="Arial"/>
                <w:b/>
                <w:color w:val="000000"/>
              </w:rPr>
            </w:pPr>
          </w:p>
        </w:tc>
        <w:tc>
          <w:tcPr>
            <w:tcW w:w="4489" w:type="dxa"/>
          </w:tcPr>
          <w:p w14:paraId="790F30AB"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Tercero básico A</w:t>
            </w:r>
          </w:p>
        </w:tc>
      </w:tr>
      <w:tr w:rsidR="00D633FD" w:rsidRPr="006961AA" w14:paraId="11E409D4" w14:textId="77777777" w:rsidTr="00622B11">
        <w:tc>
          <w:tcPr>
            <w:tcW w:w="4489" w:type="dxa"/>
          </w:tcPr>
          <w:p w14:paraId="487D239E"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Años de escolaridad</w:t>
            </w:r>
          </w:p>
          <w:p w14:paraId="03CC4EA7" w14:textId="77777777" w:rsidR="00D633FD" w:rsidRPr="006961AA" w:rsidRDefault="00D633FD" w:rsidP="00622B11">
            <w:pPr>
              <w:spacing w:line="360" w:lineRule="auto"/>
              <w:jc w:val="both"/>
              <w:rPr>
                <w:rFonts w:ascii="Arial" w:hAnsi="Arial" w:cs="Arial"/>
                <w:b/>
                <w:color w:val="000000"/>
              </w:rPr>
            </w:pPr>
          </w:p>
        </w:tc>
        <w:tc>
          <w:tcPr>
            <w:tcW w:w="4489" w:type="dxa"/>
          </w:tcPr>
          <w:p w14:paraId="4FF1FF82"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 xml:space="preserve">5 años. </w:t>
            </w:r>
          </w:p>
        </w:tc>
      </w:tr>
      <w:tr w:rsidR="00D633FD" w:rsidRPr="006961AA" w14:paraId="39CDCDC5" w14:textId="77777777" w:rsidTr="00622B11">
        <w:tc>
          <w:tcPr>
            <w:tcW w:w="4489" w:type="dxa"/>
          </w:tcPr>
          <w:p w14:paraId="7459B732" w14:textId="77777777" w:rsidR="00D633FD" w:rsidRPr="006961AA" w:rsidRDefault="00D633FD" w:rsidP="00622B11">
            <w:pPr>
              <w:spacing w:line="360" w:lineRule="auto"/>
              <w:jc w:val="both"/>
              <w:rPr>
                <w:rFonts w:ascii="Arial" w:hAnsi="Arial" w:cs="Arial"/>
                <w:b/>
                <w:color w:val="000000"/>
              </w:rPr>
            </w:pPr>
            <w:proofErr w:type="spellStart"/>
            <w:r w:rsidRPr="006961AA">
              <w:rPr>
                <w:rFonts w:ascii="Arial" w:hAnsi="Arial" w:cs="Arial"/>
                <w:b/>
                <w:color w:val="000000"/>
                <w:sz w:val="22"/>
                <w:szCs w:val="22"/>
              </w:rPr>
              <w:t>Repitencias</w:t>
            </w:r>
            <w:proofErr w:type="spellEnd"/>
          </w:p>
        </w:tc>
        <w:tc>
          <w:tcPr>
            <w:tcW w:w="4489" w:type="dxa"/>
          </w:tcPr>
          <w:p w14:paraId="30D5E74F"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Ninguna.</w:t>
            </w:r>
          </w:p>
          <w:p w14:paraId="19179C24" w14:textId="77777777" w:rsidR="00D633FD" w:rsidRPr="006961AA" w:rsidRDefault="00D633FD" w:rsidP="00622B11">
            <w:pPr>
              <w:spacing w:line="360" w:lineRule="auto"/>
              <w:jc w:val="both"/>
              <w:rPr>
                <w:rFonts w:ascii="Arial" w:hAnsi="Arial" w:cs="Arial"/>
                <w:color w:val="000000"/>
              </w:rPr>
            </w:pPr>
          </w:p>
        </w:tc>
      </w:tr>
      <w:tr w:rsidR="00D633FD" w:rsidRPr="006961AA" w14:paraId="736E6303" w14:textId="77777777" w:rsidTr="00622B11">
        <w:tc>
          <w:tcPr>
            <w:tcW w:w="4489" w:type="dxa"/>
          </w:tcPr>
          <w:p w14:paraId="275BDD5A"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 xml:space="preserve"> Participación en proyecto de integración</w:t>
            </w:r>
          </w:p>
        </w:tc>
        <w:tc>
          <w:tcPr>
            <w:tcW w:w="4489" w:type="dxa"/>
          </w:tcPr>
          <w:p w14:paraId="0A4796EC"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Asiste desde segundo básico.</w:t>
            </w:r>
          </w:p>
          <w:p w14:paraId="77758B50" w14:textId="77777777" w:rsidR="00D633FD" w:rsidRPr="006961AA" w:rsidRDefault="00D633FD" w:rsidP="00622B11">
            <w:pPr>
              <w:spacing w:line="360" w:lineRule="auto"/>
              <w:jc w:val="both"/>
              <w:rPr>
                <w:rFonts w:ascii="Arial" w:hAnsi="Arial" w:cs="Arial"/>
                <w:color w:val="000000"/>
              </w:rPr>
            </w:pPr>
          </w:p>
        </w:tc>
      </w:tr>
      <w:tr w:rsidR="00D633FD" w:rsidRPr="006961AA" w14:paraId="172D8508" w14:textId="77777777" w:rsidTr="00622B11">
        <w:tc>
          <w:tcPr>
            <w:tcW w:w="4489" w:type="dxa"/>
          </w:tcPr>
          <w:p w14:paraId="6CD95A1B"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Observaciones profesora jefe</w:t>
            </w:r>
          </w:p>
        </w:tc>
        <w:tc>
          <w:tcPr>
            <w:tcW w:w="4489" w:type="dxa"/>
          </w:tcPr>
          <w:p w14:paraId="6962ACED"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 xml:space="preserve">Presenta serios problemas en el aprendizaje, sobretodo en lectoescritura, incluso recibiendo apoyo en esta área de profesores especializados. </w:t>
            </w:r>
          </w:p>
          <w:p w14:paraId="0990E854" w14:textId="77777777" w:rsidR="00D633FD" w:rsidRPr="006961AA" w:rsidRDefault="00D633FD" w:rsidP="00622B11">
            <w:pPr>
              <w:spacing w:line="360" w:lineRule="auto"/>
              <w:jc w:val="both"/>
              <w:rPr>
                <w:rFonts w:ascii="Arial" w:hAnsi="Arial" w:cs="Arial"/>
                <w:color w:val="000000"/>
              </w:rPr>
            </w:pPr>
            <w:r w:rsidRPr="006961AA">
              <w:rPr>
                <w:rFonts w:ascii="Arial" w:hAnsi="Arial" w:cs="Arial"/>
                <w:sz w:val="22"/>
                <w:szCs w:val="22"/>
              </w:rPr>
              <w:t>Los padres no potencian la lectura independiente ya que estos le leen los textos para la escuela.</w:t>
            </w:r>
          </w:p>
        </w:tc>
      </w:tr>
      <w:tr w:rsidR="00D633FD" w:rsidRPr="006961AA" w14:paraId="65E7527B" w14:textId="77777777" w:rsidTr="00622B11">
        <w:tc>
          <w:tcPr>
            <w:tcW w:w="4489" w:type="dxa"/>
          </w:tcPr>
          <w:p w14:paraId="48554552"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 xml:space="preserve">Comentarios de los padres y/o apoderados </w:t>
            </w:r>
          </w:p>
        </w:tc>
        <w:tc>
          <w:tcPr>
            <w:tcW w:w="4489" w:type="dxa"/>
          </w:tcPr>
          <w:p w14:paraId="0A512439"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El padre de la estudiante sostiene que su hija presenta problemas de lenguaje, y por otro lado que es bastante inquieta.</w:t>
            </w:r>
          </w:p>
        </w:tc>
      </w:tr>
    </w:tbl>
    <w:p w14:paraId="7654263A" w14:textId="77777777" w:rsidR="00D633FD" w:rsidRPr="006961AA" w:rsidRDefault="00D633FD" w:rsidP="00D633FD">
      <w:pPr>
        <w:spacing w:line="360" w:lineRule="auto"/>
        <w:jc w:val="both"/>
        <w:rPr>
          <w:rFonts w:ascii="Arial" w:hAnsi="Arial" w:cs="Arial"/>
          <w:color w:val="000000"/>
        </w:rPr>
      </w:pPr>
    </w:p>
    <w:p w14:paraId="154B6E57" w14:textId="77777777" w:rsidR="00D633FD" w:rsidRDefault="00D633FD" w:rsidP="00D633FD">
      <w:pPr>
        <w:spacing w:line="360" w:lineRule="auto"/>
        <w:jc w:val="both"/>
        <w:rPr>
          <w:rFonts w:ascii="Arial" w:hAnsi="Arial" w:cs="Arial"/>
          <w:color w:val="000000"/>
        </w:rPr>
      </w:pPr>
    </w:p>
    <w:p w14:paraId="4EA66E8F" w14:textId="77777777" w:rsidR="00CC5893" w:rsidRDefault="00CC5893" w:rsidP="00D633FD">
      <w:pPr>
        <w:spacing w:line="360" w:lineRule="auto"/>
        <w:jc w:val="both"/>
        <w:rPr>
          <w:rFonts w:ascii="Arial" w:hAnsi="Arial" w:cs="Arial"/>
          <w:color w:val="000000"/>
        </w:rPr>
      </w:pPr>
    </w:p>
    <w:p w14:paraId="61EC5491" w14:textId="77777777" w:rsidR="00CC5893" w:rsidRPr="006961AA" w:rsidRDefault="00CC5893" w:rsidP="00D633FD">
      <w:pPr>
        <w:spacing w:line="360" w:lineRule="auto"/>
        <w:jc w:val="both"/>
        <w:rPr>
          <w:rFonts w:ascii="Arial" w:hAnsi="Arial" w:cs="Arial"/>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13"/>
        <w:gridCol w:w="4415"/>
      </w:tblGrid>
      <w:tr w:rsidR="00D633FD" w:rsidRPr="006961AA" w14:paraId="283A8FA8" w14:textId="77777777" w:rsidTr="00622B11">
        <w:tc>
          <w:tcPr>
            <w:tcW w:w="4489" w:type="dxa"/>
          </w:tcPr>
          <w:p w14:paraId="09D4CF68"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lastRenderedPageBreak/>
              <w:t>Nombre de la estudiante</w:t>
            </w:r>
          </w:p>
          <w:p w14:paraId="44258D6A" w14:textId="77777777" w:rsidR="00D633FD" w:rsidRPr="006961AA" w:rsidRDefault="00D633FD" w:rsidP="00622B11">
            <w:pPr>
              <w:spacing w:line="360" w:lineRule="auto"/>
              <w:jc w:val="both"/>
              <w:rPr>
                <w:rFonts w:ascii="Arial" w:hAnsi="Arial" w:cs="Arial"/>
                <w:b/>
                <w:color w:val="000000"/>
              </w:rPr>
            </w:pPr>
          </w:p>
        </w:tc>
        <w:tc>
          <w:tcPr>
            <w:tcW w:w="4489" w:type="dxa"/>
          </w:tcPr>
          <w:p w14:paraId="6FAF0408"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 xml:space="preserve">Jazmín  </w:t>
            </w:r>
          </w:p>
        </w:tc>
      </w:tr>
      <w:tr w:rsidR="00D633FD" w:rsidRPr="006961AA" w14:paraId="0EE44E78" w14:textId="77777777" w:rsidTr="00622B11">
        <w:tc>
          <w:tcPr>
            <w:tcW w:w="4489" w:type="dxa"/>
          </w:tcPr>
          <w:p w14:paraId="69A5F778"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Edad</w:t>
            </w:r>
          </w:p>
          <w:p w14:paraId="1F13B5D3" w14:textId="77777777" w:rsidR="00D633FD" w:rsidRPr="006961AA" w:rsidRDefault="00D633FD" w:rsidP="00622B11">
            <w:pPr>
              <w:spacing w:line="360" w:lineRule="auto"/>
              <w:jc w:val="both"/>
              <w:rPr>
                <w:rFonts w:ascii="Arial" w:hAnsi="Arial" w:cs="Arial"/>
                <w:b/>
                <w:color w:val="000000"/>
              </w:rPr>
            </w:pPr>
          </w:p>
        </w:tc>
        <w:tc>
          <w:tcPr>
            <w:tcW w:w="4489" w:type="dxa"/>
          </w:tcPr>
          <w:p w14:paraId="52332376"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9 años.</w:t>
            </w:r>
          </w:p>
        </w:tc>
      </w:tr>
      <w:tr w:rsidR="00D633FD" w:rsidRPr="006961AA" w14:paraId="0133E03D" w14:textId="77777777" w:rsidTr="00622B11">
        <w:tc>
          <w:tcPr>
            <w:tcW w:w="4489" w:type="dxa"/>
          </w:tcPr>
          <w:p w14:paraId="67A31AF2"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Curso</w:t>
            </w:r>
          </w:p>
          <w:p w14:paraId="774DAF72" w14:textId="77777777" w:rsidR="00D633FD" w:rsidRPr="006961AA" w:rsidRDefault="00D633FD" w:rsidP="00622B11">
            <w:pPr>
              <w:spacing w:line="360" w:lineRule="auto"/>
              <w:jc w:val="both"/>
              <w:rPr>
                <w:rFonts w:ascii="Arial" w:hAnsi="Arial" w:cs="Arial"/>
                <w:b/>
                <w:color w:val="000000"/>
              </w:rPr>
            </w:pPr>
          </w:p>
        </w:tc>
        <w:tc>
          <w:tcPr>
            <w:tcW w:w="4489" w:type="dxa"/>
          </w:tcPr>
          <w:p w14:paraId="7A509A14"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Tercer año A.</w:t>
            </w:r>
          </w:p>
        </w:tc>
      </w:tr>
      <w:tr w:rsidR="00D633FD" w:rsidRPr="006961AA" w14:paraId="3D665737" w14:textId="77777777" w:rsidTr="00622B11">
        <w:tc>
          <w:tcPr>
            <w:tcW w:w="4489" w:type="dxa"/>
          </w:tcPr>
          <w:p w14:paraId="3E2E3816"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Años de escolaridad</w:t>
            </w:r>
          </w:p>
          <w:p w14:paraId="0E2A791E" w14:textId="77777777" w:rsidR="00D633FD" w:rsidRPr="006961AA" w:rsidRDefault="00D633FD" w:rsidP="00622B11">
            <w:pPr>
              <w:spacing w:line="360" w:lineRule="auto"/>
              <w:jc w:val="both"/>
              <w:rPr>
                <w:rFonts w:ascii="Arial" w:hAnsi="Arial" w:cs="Arial"/>
                <w:b/>
                <w:color w:val="000000"/>
              </w:rPr>
            </w:pPr>
          </w:p>
        </w:tc>
        <w:tc>
          <w:tcPr>
            <w:tcW w:w="4489" w:type="dxa"/>
          </w:tcPr>
          <w:p w14:paraId="0E7519AA"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5 años.</w:t>
            </w:r>
          </w:p>
        </w:tc>
      </w:tr>
      <w:tr w:rsidR="00D633FD" w:rsidRPr="006961AA" w14:paraId="2AE21501" w14:textId="77777777" w:rsidTr="00622B11">
        <w:tc>
          <w:tcPr>
            <w:tcW w:w="4489" w:type="dxa"/>
          </w:tcPr>
          <w:p w14:paraId="1A2CA543" w14:textId="77777777" w:rsidR="00D633FD" w:rsidRPr="006961AA" w:rsidRDefault="00D633FD" w:rsidP="00622B11">
            <w:pPr>
              <w:spacing w:line="360" w:lineRule="auto"/>
              <w:jc w:val="both"/>
              <w:rPr>
                <w:rFonts w:ascii="Arial" w:hAnsi="Arial" w:cs="Arial"/>
                <w:b/>
                <w:color w:val="000000"/>
              </w:rPr>
            </w:pPr>
            <w:proofErr w:type="spellStart"/>
            <w:r w:rsidRPr="006961AA">
              <w:rPr>
                <w:rFonts w:ascii="Arial" w:hAnsi="Arial" w:cs="Arial"/>
                <w:b/>
                <w:color w:val="000000"/>
                <w:sz w:val="22"/>
                <w:szCs w:val="22"/>
              </w:rPr>
              <w:t>Repitencia</w:t>
            </w:r>
            <w:proofErr w:type="spellEnd"/>
          </w:p>
        </w:tc>
        <w:tc>
          <w:tcPr>
            <w:tcW w:w="4489" w:type="dxa"/>
          </w:tcPr>
          <w:p w14:paraId="3DCCAB5F"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Ninguna.</w:t>
            </w:r>
          </w:p>
          <w:p w14:paraId="6FD71F8B" w14:textId="77777777" w:rsidR="00D633FD" w:rsidRPr="006961AA" w:rsidRDefault="00D633FD" w:rsidP="00622B11">
            <w:pPr>
              <w:spacing w:line="360" w:lineRule="auto"/>
              <w:jc w:val="both"/>
              <w:rPr>
                <w:rFonts w:ascii="Arial" w:hAnsi="Arial" w:cs="Arial"/>
                <w:color w:val="000000"/>
              </w:rPr>
            </w:pPr>
          </w:p>
        </w:tc>
      </w:tr>
      <w:tr w:rsidR="00D633FD" w:rsidRPr="006961AA" w14:paraId="332FACB0" w14:textId="77777777" w:rsidTr="00622B11">
        <w:tc>
          <w:tcPr>
            <w:tcW w:w="4489" w:type="dxa"/>
          </w:tcPr>
          <w:p w14:paraId="3E4C846E"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Participación en proyecto de integración.</w:t>
            </w:r>
          </w:p>
        </w:tc>
        <w:tc>
          <w:tcPr>
            <w:tcW w:w="4489" w:type="dxa"/>
          </w:tcPr>
          <w:p w14:paraId="18814B3A"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Se encuentra en lista paralela.</w:t>
            </w:r>
          </w:p>
        </w:tc>
      </w:tr>
      <w:tr w:rsidR="00D633FD" w:rsidRPr="006961AA" w14:paraId="7C6B51B5" w14:textId="77777777" w:rsidTr="00622B11">
        <w:tc>
          <w:tcPr>
            <w:tcW w:w="4489" w:type="dxa"/>
          </w:tcPr>
          <w:p w14:paraId="4700B3C1"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Observaciones profesora jefe</w:t>
            </w:r>
          </w:p>
          <w:p w14:paraId="00FCC876" w14:textId="77777777" w:rsidR="00D633FD" w:rsidRPr="006961AA" w:rsidRDefault="00D633FD" w:rsidP="00622B11">
            <w:pPr>
              <w:spacing w:line="360" w:lineRule="auto"/>
              <w:jc w:val="both"/>
              <w:rPr>
                <w:rFonts w:ascii="Arial" w:hAnsi="Arial" w:cs="Arial"/>
              </w:rPr>
            </w:pPr>
          </w:p>
          <w:p w14:paraId="7CA30612" w14:textId="77777777" w:rsidR="00D633FD" w:rsidRPr="006961AA" w:rsidRDefault="00D633FD" w:rsidP="00622B11">
            <w:pPr>
              <w:spacing w:line="360" w:lineRule="auto"/>
              <w:jc w:val="both"/>
              <w:rPr>
                <w:rFonts w:ascii="Arial" w:hAnsi="Arial" w:cs="Arial"/>
              </w:rPr>
            </w:pPr>
          </w:p>
          <w:p w14:paraId="152CCB04" w14:textId="77777777" w:rsidR="00D633FD" w:rsidRPr="006961AA" w:rsidRDefault="00D633FD" w:rsidP="00622B11">
            <w:pPr>
              <w:spacing w:line="360" w:lineRule="auto"/>
              <w:jc w:val="both"/>
              <w:rPr>
                <w:rFonts w:ascii="Arial" w:hAnsi="Arial" w:cs="Arial"/>
                <w:b/>
                <w:color w:val="000000"/>
              </w:rPr>
            </w:pPr>
          </w:p>
          <w:p w14:paraId="72751BD0" w14:textId="77777777" w:rsidR="00D633FD" w:rsidRPr="006961AA" w:rsidRDefault="00D633FD" w:rsidP="00622B11">
            <w:pPr>
              <w:spacing w:line="360" w:lineRule="auto"/>
              <w:jc w:val="both"/>
              <w:rPr>
                <w:rFonts w:ascii="Arial" w:hAnsi="Arial" w:cs="Arial"/>
                <w:b/>
                <w:color w:val="000000"/>
              </w:rPr>
            </w:pPr>
          </w:p>
        </w:tc>
        <w:tc>
          <w:tcPr>
            <w:tcW w:w="4489" w:type="dxa"/>
          </w:tcPr>
          <w:p w14:paraId="11B8DFB8"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Presenta dificultades de aprendizaje en la mayoría de las asignaturas, lo que se complejiza al ser muy callada, siendo un obstaculizador para poder recabar  información sobre ella.</w:t>
            </w:r>
          </w:p>
        </w:tc>
      </w:tr>
      <w:tr w:rsidR="00D633FD" w:rsidRPr="006961AA" w14:paraId="4D8C90A7" w14:textId="77777777" w:rsidTr="00622B11">
        <w:tc>
          <w:tcPr>
            <w:tcW w:w="4489" w:type="dxa"/>
          </w:tcPr>
          <w:p w14:paraId="3C2A91FA"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Comentarios de los padres y /o apoderados</w:t>
            </w:r>
          </w:p>
        </w:tc>
        <w:tc>
          <w:tcPr>
            <w:tcW w:w="4489" w:type="dxa"/>
          </w:tcPr>
          <w:p w14:paraId="482EFC29"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rPr>
              <w:t>De acuerdo a lo extraído en la anamnesis, la estudiante no realiza con frecuencia actividad física, puesto que ambos padres trabajan y no cuentan con el tiempo suficiente para compartir espacios de entretenimiento durante la semana, aunque si lo hacen cuando no tienen que trabajar. Pese a ello, la abuela materna, quien está al cuidado de la niña, la acompaña en ocasiones a andar en bicicleta, pero en un tiempo determinado, ya que al estar en sillas de ruedas le complica desplazarse demasiado.</w:t>
            </w:r>
          </w:p>
        </w:tc>
      </w:tr>
    </w:tbl>
    <w:p w14:paraId="249635C1" w14:textId="77777777" w:rsidR="00D633FD" w:rsidRDefault="00D633FD" w:rsidP="00D633FD">
      <w:pPr>
        <w:spacing w:line="360" w:lineRule="auto"/>
        <w:jc w:val="both"/>
        <w:rPr>
          <w:rFonts w:ascii="Arial" w:hAnsi="Arial" w:cs="Arial"/>
          <w:color w:val="000000"/>
        </w:rPr>
      </w:pPr>
    </w:p>
    <w:p w14:paraId="58755044" w14:textId="77777777" w:rsidR="00FB4127" w:rsidRPr="006961AA" w:rsidRDefault="00FB4127" w:rsidP="00D633FD">
      <w:pPr>
        <w:spacing w:line="360" w:lineRule="auto"/>
        <w:jc w:val="both"/>
        <w:rPr>
          <w:rFonts w:ascii="Arial" w:hAnsi="Arial" w:cs="Arial"/>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15"/>
        <w:gridCol w:w="4413"/>
      </w:tblGrid>
      <w:tr w:rsidR="00D633FD" w:rsidRPr="006961AA" w14:paraId="3DB11AA9" w14:textId="77777777" w:rsidTr="00622B11">
        <w:tc>
          <w:tcPr>
            <w:tcW w:w="4489" w:type="dxa"/>
          </w:tcPr>
          <w:p w14:paraId="3198F3D9"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Nombre de la estudiante</w:t>
            </w:r>
          </w:p>
          <w:p w14:paraId="53CF914A" w14:textId="77777777" w:rsidR="00D633FD" w:rsidRPr="006961AA" w:rsidRDefault="00D633FD" w:rsidP="00622B11">
            <w:pPr>
              <w:spacing w:line="360" w:lineRule="auto"/>
              <w:jc w:val="both"/>
              <w:rPr>
                <w:rFonts w:ascii="Arial" w:hAnsi="Arial" w:cs="Arial"/>
                <w:b/>
                <w:color w:val="000000"/>
              </w:rPr>
            </w:pPr>
          </w:p>
        </w:tc>
        <w:tc>
          <w:tcPr>
            <w:tcW w:w="4489" w:type="dxa"/>
          </w:tcPr>
          <w:p w14:paraId="5D05AC55"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 xml:space="preserve">Violeta </w:t>
            </w:r>
          </w:p>
        </w:tc>
      </w:tr>
      <w:tr w:rsidR="00D633FD" w:rsidRPr="006961AA" w14:paraId="6E05CC07" w14:textId="77777777" w:rsidTr="00622B11">
        <w:tc>
          <w:tcPr>
            <w:tcW w:w="4489" w:type="dxa"/>
          </w:tcPr>
          <w:p w14:paraId="4E58A0CE"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Edad</w:t>
            </w:r>
          </w:p>
          <w:p w14:paraId="391DEFC1" w14:textId="77777777" w:rsidR="00D633FD" w:rsidRPr="006961AA" w:rsidRDefault="00D633FD" w:rsidP="00622B11">
            <w:pPr>
              <w:spacing w:line="360" w:lineRule="auto"/>
              <w:jc w:val="both"/>
              <w:rPr>
                <w:rFonts w:ascii="Arial" w:hAnsi="Arial" w:cs="Arial"/>
                <w:b/>
                <w:color w:val="000000"/>
              </w:rPr>
            </w:pPr>
          </w:p>
        </w:tc>
        <w:tc>
          <w:tcPr>
            <w:tcW w:w="4489" w:type="dxa"/>
          </w:tcPr>
          <w:p w14:paraId="4C838EB0"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9 años.</w:t>
            </w:r>
          </w:p>
        </w:tc>
      </w:tr>
      <w:tr w:rsidR="00D633FD" w:rsidRPr="006961AA" w14:paraId="02A4D096" w14:textId="77777777" w:rsidTr="00622B11">
        <w:tc>
          <w:tcPr>
            <w:tcW w:w="4489" w:type="dxa"/>
          </w:tcPr>
          <w:p w14:paraId="6F711D6E"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Curso</w:t>
            </w:r>
          </w:p>
          <w:p w14:paraId="6182EC96" w14:textId="77777777" w:rsidR="00D633FD" w:rsidRPr="006961AA" w:rsidRDefault="00D633FD" w:rsidP="00622B11">
            <w:pPr>
              <w:spacing w:line="360" w:lineRule="auto"/>
              <w:jc w:val="both"/>
              <w:rPr>
                <w:rFonts w:ascii="Arial" w:hAnsi="Arial" w:cs="Arial"/>
                <w:b/>
                <w:color w:val="000000"/>
              </w:rPr>
            </w:pPr>
          </w:p>
        </w:tc>
        <w:tc>
          <w:tcPr>
            <w:tcW w:w="4489" w:type="dxa"/>
          </w:tcPr>
          <w:p w14:paraId="76BB186C"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Tercer año A.</w:t>
            </w:r>
          </w:p>
        </w:tc>
      </w:tr>
      <w:tr w:rsidR="00D633FD" w:rsidRPr="006961AA" w14:paraId="6C7D7651" w14:textId="77777777" w:rsidTr="00622B11">
        <w:tc>
          <w:tcPr>
            <w:tcW w:w="4489" w:type="dxa"/>
          </w:tcPr>
          <w:p w14:paraId="07E2CCF5"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Años de escolaridad</w:t>
            </w:r>
          </w:p>
          <w:p w14:paraId="22DD8AE8" w14:textId="77777777" w:rsidR="00D633FD" w:rsidRPr="006961AA" w:rsidRDefault="00D633FD" w:rsidP="00622B11">
            <w:pPr>
              <w:spacing w:line="360" w:lineRule="auto"/>
              <w:jc w:val="both"/>
              <w:rPr>
                <w:rFonts w:ascii="Arial" w:hAnsi="Arial" w:cs="Arial"/>
                <w:b/>
                <w:color w:val="000000"/>
              </w:rPr>
            </w:pPr>
          </w:p>
        </w:tc>
        <w:tc>
          <w:tcPr>
            <w:tcW w:w="4489" w:type="dxa"/>
          </w:tcPr>
          <w:p w14:paraId="28269DB8"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 xml:space="preserve">6 años. </w:t>
            </w:r>
          </w:p>
        </w:tc>
      </w:tr>
      <w:tr w:rsidR="00D633FD" w:rsidRPr="006961AA" w14:paraId="003B910C" w14:textId="77777777" w:rsidTr="00622B11">
        <w:tc>
          <w:tcPr>
            <w:tcW w:w="4489" w:type="dxa"/>
          </w:tcPr>
          <w:p w14:paraId="2430FB26" w14:textId="77777777" w:rsidR="00D633FD" w:rsidRPr="006961AA" w:rsidRDefault="00D633FD" w:rsidP="00622B11">
            <w:pPr>
              <w:spacing w:line="360" w:lineRule="auto"/>
              <w:jc w:val="both"/>
              <w:rPr>
                <w:rFonts w:ascii="Arial" w:hAnsi="Arial" w:cs="Arial"/>
                <w:b/>
                <w:color w:val="000000"/>
              </w:rPr>
            </w:pPr>
            <w:proofErr w:type="spellStart"/>
            <w:r w:rsidRPr="006961AA">
              <w:rPr>
                <w:rFonts w:ascii="Arial" w:hAnsi="Arial" w:cs="Arial"/>
                <w:b/>
                <w:color w:val="000000"/>
                <w:sz w:val="22"/>
                <w:szCs w:val="22"/>
              </w:rPr>
              <w:t>Repitencias</w:t>
            </w:r>
            <w:proofErr w:type="spellEnd"/>
          </w:p>
          <w:p w14:paraId="061FAA77" w14:textId="77777777" w:rsidR="00D633FD" w:rsidRPr="006961AA" w:rsidRDefault="00D633FD" w:rsidP="00622B11">
            <w:pPr>
              <w:spacing w:line="360" w:lineRule="auto"/>
              <w:jc w:val="both"/>
              <w:rPr>
                <w:rFonts w:ascii="Arial" w:hAnsi="Arial" w:cs="Arial"/>
                <w:b/>
                <w:color w:val="000000"/>
              </w:rPr>
            </w:pPr>
          </w:p>
        </w:tc>
        <w:tc>
          <w:tcPr>
            <w:tcW w:w="4489" w:type="dxa"/>
          </w:tcPr>
          <w:p w14:paraId="07DB398D"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Segundo básico.</w:t>
            </w:r>
          </w:p>
        </w:tc>
      </w:tr>
      <w:tr w:rsidR="00D633FD" w:rsidRPr="006961AA" w14:paraId="28F0BC4E" w14:textId="77777777" w:rsidTr="00622B11">
        <w:tc>
          <w:tcPr>
            <w:tcW w:w="4489" w:type="dxa"/>
          </w:tcPr>
          <w:p w14:paraId="08381D07"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Participación en proyecto de integración</w:t>
            </w:r>
          </w:p>
        </w:tc>
        <w:tc>
          <w:tcPr>
            <w:tcW w:w="4489" w:type="dxa"/>
          </w:tcPr>
          <w:p w14:paraId="6BBE5AB3" w14:textId="77777777" w:rsidR="00D633FD" w:rsidRPr="006961AA" w:rsidRDefault="00D633FD" w:rsidP="00622B11">
            <w:pPr>
              <w:spacing w:line="360" w:lineRule="auto"/>
              <w:jc w:val="both"/>
              <w:rPr>
                <w:rFonts w:ascii="Arial" w:hAnsi="Arial" w:cs="Arial"/>
                <w:color w:val="000000"/>
              </w:rPr>
            </w:pPr>
            <w:r w:rsidRPr="006961AA">
              <w:rPr>
                <w:rFonts w:ascii="Arial" w:hAnsi="Arial" w:cs="Arial"/>
                <w:color w:val="000000"/>
                <w:sz w:val="22"/>
                <w:szCs w:val="22"/>
              </w:rPr>
              <w:t>No se encuentra en proyecto de integración. Sus pruebas son adaptadas por la profesora jefe.</w:t>
            </w:r>
          </w:p>
          <w:p w14:paraId="00AA8659" w14:textId="77777777" w:rsidR="00D633FD" w:rsidRPr="006961AA" w:rsidRDefault="00D633FD" w:rsidP="00622B11">
            <w:pPr>
              <w:spacing w:line="360" w:lineRule="auto"/>
              <w:jc w:val="both"/>
              <w:rPr>
                <w:rFonts w:ascii="Arial" w:hAnsi="Arial" w:cs="Arial"/>
                <w:color w:val="000000"/>
              </w:rPr>
            </w:pPr>
          </w:p>
        </w:tc>
      </w:tr>
      <w:tr w:rsidR="00D633FD" w:rsidRPr="006961AA" w14:paraId="2DB392FF" w14:textId="77777777" w:rsidTr="00622B11">
        <w:tc>
          <w:tcPr>
            <w:tcW w:w="4489" w:type="dxa"/>
          </w:tcPr>
          <w:p w14:paraId="3674CA1D"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Observaciones profesora jefe</w:t>
            </w:r>
          </w:p>
        </w:tc>
        <w:tc>
          <w:tcPr>
            <w:tcW w:w="4489" w:type="dxa"/>
          </w:tcPr>
          <w:p w14:paraId="397A8E58" w14:textId="77777777" w:rsidR="00D633FD" w:rsidRPr="006961AA" w:rsidRDefault="00D633FD" w:rsidP="00622B11">
            <w:pPr>
              <w:spacing w:line="360" w:lineRule="auto"/>
              <w:jc w:val="both"/>
              <w:rPr>
                <w:rFonts w:ascii="Arial" w:hAnsi="Arial" w:cs="Arial"/>
                <w:color w:val="000000"/>
              </w:rPr>
            </w:pPr>
            <w:r w:rsidRPr="006961AA">
              <w:rPr>
                <w:rFonts w:ascii="Arial" w:hAnsi="Arial" w:cs="Arial"/>
                <w:sz w:val="22"/>
                <w:szCs w:val="22"/>
              </w:rPr>
              <w:t>Presenta dificultades en el aprendizaje producto de un desnivel por cambio de establecimiento y  país.</w:t>
            </w:r>
          </w:p>
        </w:tc>
      </w:tr>
      <w:tr w:rsidR="00D633FD" w:rsidRPr="006961AA" w14:paraId="113633AC" w14:textId="77777777" w:rsidTr="00622B11">
        <w:tc>
          <w:tcPr>
            <w:tcW w:w="4489" w:type="dxa"/>
          </w:tcPr>
          <w:p w14:paraId="5D1B0FFC" w14:textId="77777777" w:rsidR="00D633FD" w:rsidRPr="006961AA" w:rsidRDefault="00D633FD" w:rsidP="00622B11">
            <w:pPr>
              <w:spacing w:line="360" w:lineRule="auto"/>
              <w:jc w:val="both"/>
              <w:rPr>
                <w:rFonts w:ascii="Arial" w:hAnsi="Arial" w:cs="Arial"/>
                <w:b/>
                <w:color w:val="000000"/>
              </w:rPr>
            </w:pPr>
            <w:r w:rsidRPr="006961AA">
              <w:rPr>
                <w:rFonts w:ascii="Arial" w:hAnsi="Arial" w:cs="Arial"/>
                <w:b/>
                <w:color w:val="000000"/>
                <w:sz w:val="22"/>
                <w:szCs w:val="22"/>
              </w:rPr>
              <w:t>Comentarios de los padres y/o apoderados</w:t>
            </w:r>
          </w:p>
        </w:tc>
        <w:tc>
          <w:tcPr>
            <w:tcW w:w="4489" w:type="dxa"/>
          </w:tcPr>
          <w:p w14:paraId="72411E18" w14:textId="77777777" w:rsidR="00D633FD" w:rsidRPr="006961AA" w:rsidRDefault="00D633FD" w:rsidP="00622B11">
            <w:pPr>
              <w:jc w:val="both"/>
              <w:rPr>
                <w:rFonts w:ascii="Arial" w:hAnsi="Arial" w:cs="Arial"/>
              </w:rPr>
            </w:pPr>
            <w:r w:rsidRPr="006961AA">
              <w:rPr>
                <w:rFonts w:ascii="Arial" w:hAnsi="Arial" w:cs="Arial"/>
                <w:sz w:val="22"/>
                <w:szCs w:val="22"/>
              </w:rPr>
              <w:t>La madre explica que el bajo rendimiento escolar de Violeta es producto de las  falta de rutinas de estudio. Estas no logran concretarse debido al trabajo que desempeña la progenitora, pues llega al hogar a las  9 de la noche.</w:t>
            </w:r>
          </w:p>
          <w:p w14:paraId="472C7FF8" w14:textId="77777777" w:rsidR="00D633FD" w:rsidRPr="006961AA" w:rsidRDefault="00D633FD" w:rsidP="00622B11">
            <w:pPr>
              <w:spacing w:line="360" w:lineRule="auto"/>
              <w:jc w:val="both"/>
              <w:rPr>
                <w:rFonts w:ascii="Arial" w:hAnsi="Arial" w:cs="Arial"/>
              </w:rPr>
            </w:pPr>
          </w:p>
        </w:tc>
      </w:tr>
    </w:tbl>
    <w:p w14:paraId="67691A82" w14:textId="77777777" w:rsidR="00D633FD" w:rsidRPr="006961AA" w:rsidRDefault="00D633FD" w:rsidP="00D633FD">
      <w:pPr>
        <w:spacing w:line="360" w:lineRule="auto"/>
        <w:jc w:val="both"/>
        <w:rPr>
          <w:rFonts w:ascii="Arial" w:hAnsi="Arial" w:cs="Arial"/>
        </w:rPr>
      </w:pPr>
    </w:p>
    <w:p w14:paraId="462AE2F0" w14:textId="77777777" w:rsidR="00D633FD" w:rsidRDefault="00D633FD" w:rsidP="00D633FD">
      <w:pPr>
        <w:spacing w:line="360" w:lineRule="auto"/>
        <w:jc w:val="both"/>
        <w:rPr>
          <w:rFonts w:ascii="Arial" w:hAnsi="Arial" w:cs="Arial"/>
        </w:rPr>
      </w:pPr>
    </w:p>
    <w:p w14:paraId="27952868" w14:textId="77777777" w:rsidR="00FB4127" w:rsidRDefault="00FB4127" w:rsidP="00D633FD">
      <w:pPr>
        <w:spacing w:line="360" w:lineRule="auto"/>
        <w:jc w:val="both"/>
        <w:rPr>
          <w:rFonts w:ascii="Arial" w:hAnsi="Arial" w:cs="Arial"/>
        </w:rPr>
      </w:pPr>
    </w:p>
    <w:p w14:paraId="203BE03F" w14:textId="77777777" w:rsidR="00FB4127" w:rsidRDefault="00FB4127" w:rsidP="00D633FD">
      <w:pPr>
        <w:spacing w:line="360" w:lineRule="auto"/>
        <w:jc w:val="both"/>
        <w:rPr>
          <w:rFonts w:ascii="Arial" w:hAnsi="Arial" w:cs="Arial"/>
        </w:rPr>
      </w:pPr>
    </w:p>
    <w:p w14:paraId="341688C9" w14:textId="77777777" w:rsidR="00FB4127" w:rsidRDefault="00FB4127" w:rsidP="00D633FD">
      <w:pPr>
        <w:spacing w:line="360" w:lineRule="auto"/>
        <w:jc w:val="both"/>
        <w:rPr>
          <w:rFonts w:ascii="Arial" w:hAnsi="Arial" w:cs="Arial"/>
        </w:rPr>
      </w:pPr>
    </w:p>
    <w:p w14:paraId="5F8A4DD3" w14:textId="77777777" w:rsidR="00FB4127" w:rsidRDefault="00FB4127" w:rsidP="00D633FD">
      <w:pPr>
        <w:spacing w:line="360" w:lineRule="auto"/>
        <w:jc w:val="both"/>
        <w:rPr>
          <w:rFonts w:ascii="Arial" w:hAnsi="Arial" w:cs="Arial"/>
        </w:rPr>
      </w:pPr>
    </w:p>
    <w:p w14:paraId="57D88A71" w14:textId="77777777" w:rsidR="00FB4127" w:rsidRDefault="00FB4127" w:rsidP="00D633FD">
      <w:pPr>
        <w:spacing w:line="360" w:lineRule="auto"/>
        <w:jc w:val="both"/>
        <w:rPr>
          <w:rFonts w:ascii="Arial" w:hAnsi="Arial" w:cs="Arial"/>
        </w:rPr>
      </w:pPr>
    </w:p>
    <w:p w14:paraId="2943F562" w14:textId="77777777" w:rsidR="00FB4127" w:rsidRDefault="00FB4127" w:rsidP="00D633FD">
      <w:pPr>
        <w:spacing w:line="360" w:lineRule="auto"/>
        <w:jc w:val="both"/>
        <w:rPr>
          <w:rFonts w:ascii="Arial" w:hAnsi="Arial" w:cs="Arial"/>
        </w:rPr>
      </w:pPr>
    </w:p>
    <w:p w14:paraId="2F296C65" w14:textId="77777777" w:rsidR="00FB4127" w:rsidRPr="006961AA" w:rsidRDefault="00FB4127" w:rsidP="00D633FD">
      <w:pPr>
        <w:spacing w:line="360" w:lineRule="auto"/>
        <w:jc w:val="both"/>
        <w:rPr>
          <w:rFonts w:ascii="Arial" w:hAnsi="Arial" w:cs="Arial"/>
        </w:rPr>
      </w:pPr>
    </w:p>
    <w:p w14:paraId="7650F8BC" w14:textId="77777777" w:rsidR="00D633FD" w:rsidRPr="006961AA" w:rsidRDefault="00D633FD" w:rsidP="00D633FD">
      <w:pPr>
        <w:spacing w:line="360" w:lineRule="auto"/>
        <w:jc w:val="both"/>
        <w:rPr>
          <w:rFonts w:ascii="Arial" w:hAnsi="Arial" w:cs="Arial"/>
        </w:rPr>
      </w:pPr>
    </w:p>
    <w:p w14:paraId="1B63458D" w14:textId="77777777" w:rsidR="00D633FD" w:rsidRPr="008B226C" w:rsidRDefault="00D633FD" w:rsidP="00D633FD">
      <w:pPr>
        <w:spacing w:line="360" w:lineRule="auto"/>
        <w:jc w:val="both"/>
        <w:rPr>
          <w:rFonts w:cs="Arial"/>
          <w:b/>
          <w:u w:val="single"/>
        </w:rPr>
      </w:pPr>
      <w:r w:rsidRPr="008B226C">
        <w:rPr>
          <w:rFonts w:cs="Arial"/>
          <w:b/>
          <w:u w:val="single"/>
        </w:rPr>
        <w:t>4. Estrategias de recolección de información</w:t>
      </w:r>
    </w:p>
    <w:p w14:paraId="4A6FF270" w14:textId="77777777" w:rsidR="00D633FD" w:rsidRPr="008B226C" w:rsidRDefault="00D633FD" w:rsidP="00D633FD">
      <w:pPr>
        <w:spacing w:line="360" w:lineRule="auto"/>
        <w:jc w:val="both"/>
        <w:rPr>
          <w:rFonts w:ascii="Arial" w:hAnsi="Arial" w:cs="Arial"/>
          <w:b/>
          <w:u w:val="single"/>
        </w:rPr>
      </w:pPr>
    </w:p>
    <w:p w14:paraId="43B47FB7" w14:textId="77777777" w:rsidR="00D633FD" w:rsidRPr="006961AA" w:rsidRDefault="00D633FD" w:rsidP="00D633FD">
      <w:pPr>
        <w:spacing w:line="360" w:lineRule="auto"/>
        <w:jc w:val="both"/>
        <w:rPr>
          <w:rFonts w:ascii="Arial" w:hAnsi="Arial" w:cs="Arial"/>
        </w:rPr>
      </w:pPr>
      <w:r w:rsidRPr="006961AA">
        <w:rPr>
          <w:rFonts w:ascii="Arial" w:hAnsi="Arial" w:cs="Arial"/>
        </w:rPr>
        <w:t>Dentro de la metodología cualitativa podemos distinguir diversas técnicas de investigación, sin embargo, utilizamos aquellas  que responden mejor a los objetivos que nos hemos planteado en nuestra investigación. Éstas son:</w:t>
      </w:r>
    </w:p>
    <w:p w14:paraId="7E945ED3" w14:textId="77777777" w:rsidR="00D633FD" w:rsidRPr="006961AA" w:rsidRDefault="00D633FD" w:rsidP="00D633FD">
      <w:pPr>
        <w:spacing w:line="360" w:lineRule="auto"/>
        <w:jc w:val="both"/>
        <w:rPr>
          <w:rFonts w:ascii="Arial" w:hAnsi="Arial" w:cs="Arial"/>
        </w:rPr>
      </w:pPr>
    </w:p>
    <w:p w14:paraId="1D06D292" w14:textId="77777777" w:rsidR="00D633FD" w:rsidRPr="008B226C" w:rsidRDefault="00D633FD" w:rsidP="00D633FD">
      <w:pPr>
        <w:pStyle w:val="ListParagraph"/>
        <w:numPr>
          <w:ilvl w:val="0"/>
          <w:numId w:val="6"/>
        </w:numPr>
        <w:spacing w:after="200" w:line="360" w:lineRule="auto"/>
        <w:jc w:val="both"/>
        <w:rPr>
          <w:rFonts w:cs="Arial"/>
          <w:i/>
        </w:rPr>
      </w:pPr>
      <w:r w:rsidRPr="008B226C">
        <w:rPr>
          <w:rFonts w:cs="Arial"/>
          <w:i/>
        </w:rPr>
        <w:t>Observación participante</w:t>
      </w:r>
    </w:p>
    <w:p w14:paraId="29C8DFB7" w14:textId="77777777" w:rsidR="00D633FD" w:rsidRPr="006961AA" w:rsidRDefault="00D633FD" w:rsidP="00D633FD">
      <w:pPr>
        <w:spacing w:after="200" w:line="360" w:lineRule="auto"/>
        <w:jc w:val="both"/>
        <w:rPr>
          <w:rFonts w:ascii="Arial" w:hAnsi="Arial" w:cs="Arial"/>
        </w:rPr>
      </w:pPr>
      <w:r w:rsidRPr="006961AA">
        <w:rPr>
          <w:rFonts w:ascii="Arial" w:hAnsi="Arial" w:cs="Arial"/>
        </w:rPr>
        <w:t xml:space="preserve"> Es una técnica de investigación que permite comprender la realidad de un contexto determinado. Ésta se caracteriza porque el investigador  participa de manera directa en la vida de los individuos observados,  acompañándolos y compartiendo  sus rutinas diarias, para conocerlos más a fondo (</w:t>
      </w:r>
      <w:proofErr w:type="spellStart"/>
      <w:r w:rsidRPr="006961AA">
        <w:rPr>
          <w:rFonts w:ascii="Arial" w:hAnsi="Arial" w:cs="Arial"/>
          <w:iCs/>
        </w:rPr>
        <w:t>Kawulich</w:t>
      </w:r>
      <w:proofErr w:type="spellEnd"/>
      <w:r w:rsidRPr="006961AA">
        <w:rPr>
          <w:rFonts w:ascii="Arial" w:hAnsi="Arial" w:cs="Arial"/>
          <w:iCs/>
        </w:rPr>
        <w:t>, B. 2005</w:t>
      </w:r>
      <w:r w:rsidRPr="006961AA">
        <w:rPr>
          <w:rFonts w:ascii="Arial" w:hAnsi="Arial" w:cs="Arial"/>
          <w:i/>
          <w:iCs/>
        </w:rPr>
        <w:t>).</w:t>
      </w:r>
      <w:r w:rsidRPr="006961AA">
        <w:rPr>
          <w:rFonts w:ascii="Arial" w:hAnsi="Arial" w:cs="Arial"/>
        </w:rPr>
        <w:t xml:space="preserve"> A pesar de que el observador esté inmerso en el ambiente estudiado, no puede perturbar el desarrollo normal de los fenómenos experimentados, por lo que  su estrategia debe desarrollarse lo más objetiva posible, sin emitir  juicio alguno  o interpretar  los actos de los sujetos estudiados. Por ello debe generar confianza, para entablar buenas relaciones con ellos y así recoger información significativa.</w:t>
      </w:r>
    </w:p>
    <w:p w14:paraId="1A3B3D8F" w14:textId="77777777" w:rsidR="00D633FD" w:rsidRDefault="00D633FD" w:rsidP="00D633FD">
      <w:pPr>
        <w:spacing w:line="360" w:lineRule="auto"/>
        <w:jc w:val="both"/>
        <w:rPr>
          <w:rFonts w:ascii="Arial" w:hAnsi="Arial" w:cs="Arial"/>
          <w:iCs/>
        </w:rPr>
      </w:pPr>
      <w:r w:rsidRPr="006961AA">
        <w:rPr>
          <w:rFonts w:ascii="Arial" w:hAnsi="Arial" w:cs="Arial"/>
        </w:rPr>
        <w:t>Este método fue seleccionado porque uno de los propósitos era que las investigadoras participaran de manera activa en las sesiones,  lo que no hubiera resultado al tomar el rol de observador no participante, ya que éste se caracteriza por no involucrarse con el contexto y los sujetos estudiados, porque a través de aquel se toman notas desde afuera (</w:t>
      </w:r>
      <w:proofErr w:type="spellStart"/>
      <w:r w:rsidRPr="006961AA">
        <w:rPr>
          <w:rFonts w:ascii="Arial" w:hAnsi="Arial" w:cs="Arial"/>
          <w:iCs/>
        </w:rPr>
        <w:t>Kawulich</w:t>
      </w:r>
      <w:proofErr w:type="spellEnd"/>
      <w:r w:rsidRPr="006961AA">
        <w:rPr>
          <w:rFonts w:ascii="Arial" w:hAnsi="Arial" w:cs="Arial"/>
          <w:iCs/>
        </w:rPr>
        <w:t>,  2005).</w:t>
      </w:r>
    </w:p>
    <w:p w14:paraId="6081B76C" w14:textId="77777777" w:rsidR="00D633FD" w:rsidRPr="006961AA" w:rsidRDefault="00D633FD" w:rsidP="00D633FD">
      <w:pPr>
        <w:spacing w:line="360" w:lineRule="auto"/>
        <w:jc w:val="both"/>
        <w:rPr>
          <w:rFonts w:ascii="Arial" w:hAnsi="Arial" w:cs="Arial"/>
        </w:rPr>
      </w:pPr>
    </w:p>
    <w:p w14:paraId="6B668A5D" w14:textId="77777777" w:rsidR="00D633FD" w:rsidRDefault="00D633FD" w:rsidP="00D633FD">
      <w:pPr>
        <w:pStyle w:val="ListParagraph"/>
        <w:numPr>
          <w:ilvl w:val="0"/>
          <w:numId w:val="6"/>
        </w:numPr>
        <w:spacing w:after="200" w:line="360" w:lineRule="auto"/>
        <w:jc w:val="both"/>
        <w:rPr>
          <w:rFonts w:cs="Arial"/>
          <w:i/>
        </w:rPr>
      </w:pPr>
      <w:r w:rsidRPr="008B226C">
        <w:rPr>
          <w:rFonts w:cs="Arial"/>
          <w:i/>
        </w:rPr>
        <w:t>Entrevista estructurada (</w:t>
      </w:r>
      <w:r w:rsidRPr="0088617D">
        <w:rPr>
          <w:rFonts w:cs="Arial"/>
          <w:i/>
        </w:rPr>
        <w:t>Anexo 1)</w:t>
      </w:r>
    </w:p>
    <w:p w14:paraId="28524B93" w14:textId="77777777" w:rsidR="008602F5" w:rsidRPr="008B226C" w:rsidRDefault="008602F5" w:rsidP="008602F5">
      <w:pPr>
        <w:pStyle w:val="ListParagraph"/>
        <w:spacing w:after="200" w:line="360" w:lineRule="auto"/>
        <w:jc w:val="both"/>
        <w:rPr>
          <w:rFonts w:cs="Arial"/>
          <w:i/>
        </w:rPr>
      </w:pPr>
    </w:p>
    <w:p w14:paraId="57D713B6" w14:textId="77777777" w:rsidR="00D633FD" w:rsidRPr="006961AA" w:rsidRDefault="00D633FD" w:rsidP="00D633FD">
      <w:pPr>
        <w:spacing w:after="200" w:line="360" w:lineRule="auto"/>
        <w:jc w:val="both"/>
        <w:rPr>
          <w:rFonts w:ascii="Arial" w:hAnsi="Arial" w:cs="Arial"/>
        </w:rPr>
      </w:pPr>
      <w:r w:rsidRPr="006961AA">
        <w:rPr>
          <w:rFonts w:ascii="Arial" w:hAnsi="Arial" w:cs="Arial"/>
        </w:rPr>
        <w:t xml:space="preserve"> Es una técnica en la que interactúan dos personas. Una de ellas tendrá el rol de entrevistador y el segundo de entrevistado. El objetivo de este método es comprender las situaciones, problemas, soluciones y experiencias que rodean a los sujetos involucrados en el estudio (Begoña). La entrevista estructurada se caracteriza por tener un formato y un orden en las preguntas, ya que se establece </w:t>
      </w:r>
      <w:r w:rsidRPr="006961AA">
        <w:rPr>
          <w:rFonts w:ascii="Arial" w:hAnsi="Arial" w:cs="Arial"/>
        </w:rPr>
        <w:lastRenderedPageBreak/>
        <w:t xml:space="preserve">una lista de temas en relación al objeto de estudio principal. Otro dato importante es que puede ser aplicada en directo, por lo que se puede observar y describir el comportamiento de las personas durante el interrogatorio, lo cual es un dato esencial al momento de analizar. </w:t>
      </w:r>
    </w:p>
    <w:p w14:paraId="711C05C1"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La entrevista estructurada fue aplicada </w:t>
      </w:r>
      <w:r>
        <w:rPr>
          <w:rFonts w:ascii="Arial" w:hAnsi="Arial" w:cs="Arial"/>
        </w:rPr>
        <w:t xml:space="preserve">en dos momentos </w:t>
      </w:r>
      <w:r w:rsidRPr="006961AA">
        <w:rPr>
          <w:rFonts w:ascii="Arial" w:hAnsi="Arial" w:cs="Arial"/>
        </w:rPr>
        <w:t xml:space="preserve">a la profesora jefe y </w:t>
      </w:r>
      <w:r>
        <w:rPr>
          <w:rFonts w:ascii="Arial" w:hAnsi="Arial" w:cs="Arial"/>
        </w:rPr>
        <w:t xml:space="preserve"> </w:t>
      </w:r>
      <w:r w:rsidRPr="006961AA">
        <w:rPr>
          <w:rFonts w:ascii="Arial" w:hAnsi="Arial" w:cs="Arial"/>
        </w:rPr>
        <w:t>a los apoderad</w:t>
      </w:r>
      <w:r>
        <w:rPr>
          <w:rFonts w:ascii="Arial" w:hAnsi="Arial" w:cs="Arial"/>
        </w:rPr>
        <w:t xml:space="preserve">os de las niñas participantes, al comienzo y al cierre de los talleres con el objeto de observar el progreso de las estudiantes. También se realizó una entrevista a la terapeuta de </w:t>
      </w:r>
      <w:proofErr w:type="spellStart"/>
      <w:r>
        <w:rPr>
          <w:rFonts w:ascii="Arial" w:hAnsi="Arial" w:cs="Arial"/>
        </w:rPr>
        <w:t>Reiki</w:t>
      </w:r>
      <w:proofErr w:type="spellEnd"/>
      <w:r>
        <w:rPr>
          <w:rFonts w:ascii="Arial" w:hAnsi="Arial" w:cs="Arial"/>
        </w:rPr>
        <w:t xml:space="preserve"> Virginia Uribe y a una profesora de la </w:t>
      </w:r>
      <w:r w:rsidRPr="001D1767">
        <w:rPr>
          <w:rFonts w:ascii="Arial" w:hAnsi="Arial" w:cs="Arial"/>
        </w:rPr>
        <w:t xml:space="preserve">Escuela Básica </w:t>
      </w:r>
      <w:r w:rsidRPr="008F33AD">
        <w:rPr>
          <w:rFonts w:ascii="Arial" w:hAnsi="Arial" w:cs="Arial"/>
        </w:rPr>
        <w:t>Fray Camilo Henríquez</w:t>
      </w:r>
      <w:r>
        <w:rPr>
          <w:rFonts w:ascii="Arial" w:hAnsi="Arial" w:cs="Arial"/>
        </w:rPr>
        <w:t xml:space="preserve">,  a la primera se le aplica porque sus intervenciones no podían ser observadas por otras personas, y a la segunda, para conocer su experiencia al implementar yoga en el aula. </w:t>
      </w:r>
    </w:p>
    <w:p w14:paraId="5B15B8BE" w14:textId="77777777" w:rsidR="00D633FD" w:rsidRPr="006961AA" w:rsidRDefault="00D633FD" w:rsidP="00D633FD">
      <w:pPr>
        <w:spacing w:line="360" w:lineRule="auto"/>
        <w:jc w:val="both"/>
        <w:rPr>
          <w:rFonts w:ascii="Arial" w:hAnsi="Arial" w:cs="Arial"/>
        </w:rPr>
      </w:pPr>
    </w:p>
    <w:p w14:paraId="6B5D4622"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Este instrumento de recolección de datos fue escogido porque da información relevante y esencial para el desarrollo de la investigación. Además se concentra en temas focalizados, lo cual permite ir directamente hacia los </w:t>
      </w:r>
      <w:r>
        <w:rPr>
          <w:rFonts w:ascii="Arial" w:hAnsi="Arial" w:cs="Arial"/>
        </w:rPr>
        <w:t xml:space="preserve">puntos que se desea averiguar. </w:t>
      </w:r>
    </w:p>
    <w:p w14:paraId="745882E1" w14:textId="77777777" w:rsidR="00D633FD" w:rsidRPr="006961AA" w:rsidRDefault="00D633FD" w:rsidP="00D633FD">
      <w:pPr>
        <w:spacing w:line="360" w:lineRule="auto"/>
        <w:jc w:val="both"/>
        <w:rPr>
          <w:rFonts w:ascii="Arial" w:hAnsi="Arial" w:cs="Arial"/>
        </w:rPr>
      </w:pPr>
    </w:p>
    <w:p w14:paraId="02A1EDC0" w14:textId="77777777" w:rsidR="00D633FD" w:rsidRPr="0088617D" w:rsidRDefault="00D633FD" w:rsidP="00D633FD">
      <w:pPr>
        <w:pStyle w:val="ListParagraph"/>
        <w:numPr>
          <w:ilvl w:val="0"/>
          <w:numId w:val="6"/>
        </w:numPr>
        <w:spacing w:after="200" w:line="360" w:lineRule="auto"/>
        <w:jc w:val="both"/>
        <w:rPr>
          <w:rFonts w:cs="Arial"/>
          <w:i/>
        </w:rPr>
      </w:pPr>
      <w:r w:rsidRPr="0088617D">
        <w:rPr>
          <w:rFonts w:cs="Arial"/>
          <w:i/>
        </w:rPr>
        <w:t>Notas de campo (Anexo 2)</w:t>
      </w:r>
    </w:p>
    <w:p w14:paraId="192A838B" w14:textId="77777777" w:rsidR="00D633FD" w:rsidRPr="006961AA" w:rsidRDefault="00D633FD" w:rsidP="00D633FD">
      <w:pPr>
        <w:spacing w:after="200" w:line="360" w:lineRule="auto"/>
        <w:jc w:val="both"/>
        <w:rPr>
          <w:rFonts w:ascii="Arial" w:hAnsi="Arial" w:cs="Arial"/>
        </w:rPr>
      </w:pPr>
      <w:r w:rsidRPr="006961AA">
        <w:rPr>
          <w:rFonts w:ascii="Arial" w:hAnsi="Arial" w:cs="Arial"/>
        </w:rPr>
        <w:t>Una de las formas de registro seleccionada  al momento de ser observador participante fue a través de las notas de campo, en donde se anotaban descripciones de lo que sucedió en el escenario y a los sujetos investigados. Además se incluyó un registro de las interpretaciones, intuiciones y sentimientos, lo cual no hubiese sido posible si tomáramos el rol de observador no participante, ya que éste realiza registros más objetivos, que nos impiden conocer en profundidad a los participantes (</w:t>
      </w:r>
      <w:proofErr w:type="spellStart"/>
      <w:r w:rsidRPr="006961AA">
        <w:rPr>
          <w:rFonts w:ascii="Arial" w:hAnsi="Arial" w:cs="Arial"/>
          <w:iCs/>
        </w:rPr>
        <w:t>Kawulich</w:t>
      </w:r>
      <w:proofErr w:type="spellEnd"/>
      <w:r w:rsidRPr="006961AA">
        <w:rPr>
          <w:rFonts w:ascii="Arial" w:hAnsi="Arial" w:cs="Arial"/>
          <w:iCs/>
        </w:rPr>
        <w:t>,  2005).</w:t>
      </w:r>
    </w:p>
    <w:p w14:paraId="0F052618" w14:textId="77777777" w:rsidR="00D633FD" w:rsidRPr="006961AA" w:rsidRDefault="00D633FD" w:rsidP="00D633FD">
      <w:pPr>
        <w:pStyle w:val="ListParagraph"/>
        <w:spacing w:line="360" w:lineRule="auto"/>
        <w:jc w:val="both"/>
        <w:rPr>
          <w:rFonts w:cs="Arial"/>
          <w:szCs w:val="24"/>
          <w:lang w:val="es-CL"/>
        </w:rPr>
      </w:pPr>
    </w:p>
    <w:p w14:paraId="539332D8" w14:textId="77777777" w:rsidR="00D633FD" w:rsidRPr="0088617D" w:rsidRDefault="00D633FD" w:rsidP="00D633FD">
      <w:pPr>
        <w:pStyle w:val="ListParagraph"/>
        <w:numPr>
          <w:ilvl w:val="0"/>
          <w:numId w:val="6"/>
        </w:numPr>
        <w:spacing w:after="200" w:line="360" w:lineRule="auto"/>
        <w:jc w:val="both"/>
        <w:rPr>
          <w:rFonts w:cs="Arial"/>
          <w:i/>
        </w:rPr>
      </w:pPr>
      <w:r w:rsidRPr="008B226C">
        <w:rPr>
          <w:rFonts w:cs="Arial"/>
          <w:i/>
        </w:rPr>
        <w:t xml:space="preserve">Cuestionario </w:t>
      </w:r>
      <w:r w:rsidRPr="0088617D">
        <w:rPr>
          <w:rFonts w:cs="Arial"/>
          <w:i/>
        </w:rPr>
        <w:t>(Anexo 3)</w:t>
      </w:r>
    </w:p>
    <w:p w14:paraId="51127749" w14:textId="77777777" w:rsidR="00D633FD" w:rsidRPr="006961AA" w:rsidRDefault="00D633FD" w:rsidP="00D633FD">
      <w:pPr>
        <w:spacing w:after="200" w:line="360" w:lineRule="auto"/>
        <w:jc w:val="both"/>
        <w:rPr>
          <w:rFonts w:ascii="Arial" w:hAnsi="Arial" w:cs="Arial"/>
        </w:rPr>
      </w:pPr>
      <w:r w:rsidRPr="006961AA">
        <w:rPr>
          <w:rFonts w:ascii="Arial" w:hAnsi="Arial" w:cs="Arial"/>
        </w:rPr>
        <w:t xml:space="preserve"> Es un instrumento que permite obtener datos objetivos y concretos (Woods, 1985) que se manifiesta de preferencia en investigaciones cuantitativas, sin embargo, es </w:t>
      </w:r>
      <w:r w:rsidRPr="006961AA">
        <w:rPr>
          <w:rFonts w:ascii="Arial" w:hAnsi="Arial" w:cs="Arial"/>
        </w:rPr>
        <w:lastRenderedPageBreak/>
        <w:t xml:space="preserve">de gran utilidad en el ámbito cualitativo, ya que ofrece una respuesta eficaz en relación a los objetivos planteados en el estudio. </w:t>
      </w:r>
    </w:p>
    <w:p w14:paraId="4C771E29" w14:textId="77777777" w:rsidR="00D633FD" w:rsidRPr="006961AA" w:rsidRDefault="00D633FD" w:rsidP="00D633FD">
      <w:pPr>
        <w:spacing w:line="360" w:lineRule="auto"/>
        <w:jc w:val="both"/>
        <w:rPr>
          <w:rFonts w:ascii="Arial" w:hAnsi="Arial" w:cs="Arial"/>
        </w:rPr>
      </w:pPr>
      <w:r w:rsidRPr="006961AA">
        <w:rPr>
          <w:rFonts w:ascii="Arial" w:hAnsi="Arial" w:cs="Arial"/>
        </w:rPr>
        <w:t>Existen tres tipos de cuestionarios, los cuales los podemos clasificar en:</w:t>
      </w:r>
    </w:p>
    <w:p w14:paraId="10CCE14A" w14:textId="77777777" w:rsidR="00D633FD" w:rsidRPr="006961AA" w:rsidRDefault="00D633FD" w:rsidP="00D633FD">
      <w:pPr>
        <w:pStyle w:val="ListParagraph"/>
        <w:spacing w:line="360" w:lineRule="auto"/>
        <w:jc w:val="both"/>
        <w:rPr>
          <w:rFonts w:cs="Arial"/>
          <w:szCs w:val="24"/>
        </w:rPr>
      </w:pPr>
    </w:p>
    <w:p w14:paraId="1EEB97EC" w14:textId="77777777" w:rsidR="00D633FD" w:rsidRPr="00CC2B34" w:rsidRDefault="00D633FD" w:rsidP="00D633FD">
      <w:pPr>
        <w:spacing w:after="200" w:line="360" w:lineRule="auto"/>
        <w:jc w:val="both"/>
        <w:rPr>
          <w:rFonts w:ascii="Arial" w:hAnsi="Arial" w:cs="Arial"/>
        </w:rPr>
      </w:pPr>
      <w:r w:rsidRPr="00CC2B34">
        <w:rPr>
          <w:rFonts w:ascii="Arial" w:hAnsi="Arial" w:cs="Arial"/>
          <w:lang w:val="es-ES"/>
        </w:rPr>
        <w:t>-</w:t>
      </w:r>
      <w:r w:rsidRPr="00CC2B34">
        <w:rPr>
          <w:rFonts w:ascii="Arial" w:hAnsi="Arial" w:cs="Arial"/>
        </w:rPr>
        <w:t xml:space="preserve">Preguntas abiertas: Están orientadas a obtener respuestas subjetivas, enfocadas en la percepción de cada encuestado, donde lo relevante es que no se contempla un límite de tiempo, ya que puede eliminar o agregar cualquier opinión expuesta. </w:t>
      </w:r>
    </w:p>
    <w:p w14:paraId="4F2FE983" w14:textId="77777777" w:rsidR="00D633FD" w:rsidRPr="00CC2B34" w:rsidRDefault="00D633FD" w:rsidP="00D633FD">
      <w:pPr>
        <w:spacing w:after="200" w:line="360" w:lineRule="auto"/>
        <w:jc w:val="both"/>
        <w:rPr>
          <w:rFonts w:ascii="Arial" w:hAnsi="Arial" w:cs="Arial"/>
        </w:rPr>
      </w:pPr>
      <w:r w:rsidRPr="00CC2B34">
        <w:rPr>
          <w:rFonts w:ascii="Arial" w:hAnsi="Arial" w:cs="Arial"/>
        </w:rPr>
        <w:t xml:space="preserve">-Preguntas cerradas: Aluden a obtener respuestas objetivas, donde éstas están orientadas a recoger una afirmación o negación. </w:t>
      </w:r>
    </w:p>
    <w:p w14:paraId="7C1E29F1" w14:textId="77777777" w:rsidR="00D633FD" w:rsidRPr="00CC2B34" w:rsidRDefault="00D633FD" w:rsidP="00D633FD">
      <w:pPr>
        <w:spacing w:after="200" w:line="360" w:lineRule="auto"/>
        <w:jc w:val="both"/>
        <w:rPr>
          <w:rFonts w:ascii="Arial" w:hAnsi="Arial" w:cs="Arial"/>
        </w:rPr>
      </w:pPr>
      <w:r w:rsidRPr="00CC2B34">
        <w:rPr>
          <w:rFonts w:ascii="Arial" w:hAnsi="Arial" w:cs="Arial"/>
        </w:rPr>
        <w:t>-Preguntas de elección múltiple: Se basan en  recoger información de tipo objetivo, donde se le ofrece al encuestado una gran gama de alternativas</w:t>
      </w:r>
    </w:p>
    <w:p w14:paraId="2C3BFD36" w14:textId="77777777" w:rsidR="00D633FD" w:rsidRPr="00CC2B34" w:rsidRDefault="00D633FD" w:rsidP="00D633FD">
      <w:pPr>
        <w:spacing w:line="360" w:lineRule="auto"/>
        <w:jc w:val="both"/>
        <w:rPr>
          <w:rFonts w:ascii="Arial" w:hAnsi="Arial" w:cs="Arial"/>
        </w:rPr>
      </w:pPr>
      <w:r w:rsidRPr="00CC2B34">
        <w:rPr>
          <w:rFonts w:ascii="Arial" w:hAnsi="Arial" w:cs="Arial"/>
        </w:rPr>
        <w:t xml:space="preserve">Este instrumento de recolección de datos fue aplicado a los apoderados de los sujetos de estudio, siendo elegido por dar respuestas precisas que pueden ser cuantificadas, permitiendo de esta manera la elaboración de estadísticas que demuestran fácilmente los resultados. Por otra parte, el cuestionario permite mayor flexibilidad, ya que se ajusta a la disponibilidad de los padres y/o apoderados. </w:t>
      </w:r>
    </w:p>
    <w:p w14:paraId="146DC16F" w14:textId="77777777" w:rsidR="00D633FD" w:rsidRDefault="00D633FD" w:rsidP="00D633FD">
      <w:pPr>
        <w:spacing w:line="360" w:lineRule="auto"/>
        <w:jc w:val="both"/>
        <w:rPr>
          <w:rFonts w:cs="Arial"/>
        </w:rPr>
      </w:pPr>
    </w:p>
    <w:p w14:paraId="51A2775F" w14:textId="77777777" w:rsidR="00D633FD" w:rsidRPr="008B226C" w:rsidRDefault="00D633FD" w:rsidP="00D633FD">
      <w:pPr>
        <w:pStyle w:val="ListParagraph"/>
        <w:numPr>
          <w:ilvl w:val="0"/>
          <w:numId w:val="6"/>
        </w:numPr>
        <w:spacing w:line="360" w:lineRule="auto"/>
        <w:jc w:val="both"/>
        <w:rPr>
          <w:rFonts w:cs="Arial"/>
          <w:i/>
        </w:rPr>
      </w:pPr>
      <w:r w:rsidRPr="008B226C">
        <w:rPr>
          <w:rFonts w:cs="Arial"/>
          <w:i/>
        </w:rPr>
        <w:t>Informe psicopedagógico</w:t>
      </w:r>
      <w:r>
        <w:rPr>
          <w:rFonts w:cs="Arial"/>
          <w:i/>
        </w:rPr>
        <w:t xml:space="preserve"> (Anexo 4)</w:t>
      </w:r>
    </w:p>
    <w:p w14:paraId="60CA4C41" w14:textId="77777777" w:rsidR="00D633FD" w:rsidRDefault="00D633FD" w:rsidP="00D633FD">
      <w:pPr>
        <w:spacing w:line="360" w:lineRule="auto"/>
        <w:jc w:val="both"/>
        <w:rPr>
          <w:rFonts w:ascii="Arial" w:hAnsi="Arial" w:cs="Arial"/>
        </w:rPr>
      </w:pPr>
    </w:p>
    <w:p w14:paraId="4BDC4429" w14:textId="77777777" w:rsidR="00D633FD" w:rsidRPr="00CC2B34" w:rsidRDefault="00D633FD" w:rsidP="00D633FD">
      <w:pPr>
        <w:spacing w:line="360" w:lineRule="auto"/>
        <w:jc w:val="both"/>
        <w:rPr>
          <w:rFonts w:ascii="Arial" w:hAnsi="Arial" w:cs="Arial"/>
        </w:rPr>
      </w:pPr>
      <w:r>
        <w:rPr>
          <w:rFonts w:ascii="Arial" w:hAnsi="Arial" w:cs="Arial"/>
        </w:rPr>
        <w:t xml:space="preserve">Esta evaluación permite indagar las habilidades cognitivas e instrumentales que poseen las estudiantes. Se les aplicó en el área de Educación Matemática una prueba informal elaborada por la Doctora </w:t>
      </w:r>
      <w:proofErr w:type="spellStart"/>
      <w:r>
        <w:rPr>
          <w:rFonts w:ascii="Arial" w:hAnsi="Arial" w:cs="Arial"/>
        </w:rPr>
        <w:t>Nolfa</w:t>
      </w:r>
      <w:proofErr w:type="spellEnd"/>
      <w:r>
        <w:rPr>
          <w:rFonts w:ascii="Arial" w:hAnsi="Arial" w:cs="Arial"/>
        </w:rPr>
        <w:t xml:space="preserve"> </w:t>
      </w:r>
      <w:proofErr w:type="spellStart"/>
      <w:r>
        <w:rPr>
          <w:rFonts w:ascii="Arial" w:hAnsi="Arial" w:cs="Arial"/>
        </w:rPr>
        <w:t>Ibañez</w:t>
      </w:r>
      <w:proofErr w:type="spellEnd"/>
      <w:r>
        <w:rPr>
          <w:rFonts w:ascii="Arial" w:hAnsi="Arial" w:cs="Arial"/>
        </w:rPr>
        <w:t xml:space="preserve">, y en Lenguaje y Comunicación una evaluación adaptada por las investigadoras. </w:t>
      </w:r>
    </w:p>
    <w:p w14:paraId="5C2FBDF9" w14:textId="77777777" w:rsidR="00D633FD" w:rsidRDefault="00D633FD" w:rsidP="00D633FD">
      <w:pPr>
        <w:spacing w:line="360" w:lineRule="auto"/>
        <w:jc w:val="both"/>
        <w:rPr>
          <w:rFonts w:ascii="Arial" w:hAnsi="Arial" w:cs="Arial"/>
          <w:u w:val="single"/>
        </w:rPr>
      </w:pPr>
    </w:p>
    <w:p w14:paraId="63303695" w14:textId="77777777" w:rsidR="00FB4127" w:rsidRDefault="00FB4127" w:rsidP="00D633FD">
      <w:pPr>
        <w:spacing w:line="360" w:lineRule="auto"/>
        <w:jc w:val="both"/>
        <w:rPr>
          <w:rFonts w:ascii="Arial" w:hAnsi="Arial" w:cs="Arial"/>
          <w:u w:val="single"/>
        </w:rPr>
      </w:pPr>
    </w:p>
    <w:p w14:paraId="4BAACE71" w14:textId="77777777" w:rsidR="00FB4127" w:rsidRDefault="00FB4127" w:rsidP="00D633FD">
      <w:pPr>
        <w:spacing w:line="360" w:lineRule="auto"/>
        <w:jc w:val="both"/>
        <w:rPr>
          <w:rFonts w:ascii="Arial" w:hAnsi="Arial" w:cs="Arial"/>
          <w:u w:val="single"/>
        </w:rPr>
      </w:pPr>
    </w:p>
    <w:p w14:paraId="72BE967F" w14:textId="77777777" w:rsidR="00FB4127" w:rsidRDefault="00FB4127" w:rsidP="00D633FD">
      <w:pPr>
        <w:spacing w:line="360" w:lineRule="auto"/>
        <w:jc w:val="both"/>
        <w:rPr>
          <w:rFonts w:ascii="Arial" w:hAnsi="Arial" w:cs="Arial"/>
          <w:u w:val="single"/>
        </w:rPr>
      </w:pPr>
    </w:p>
    <w:p w14:paraId="14A070FD" w14:textId="77777777" w:rsidR="00FB4127" w:rsidRDefault="00FB4127" w:rsidP="00D633FD">
      <w:pPr>
        <w:spacing w:line="360" w:lineRule="auto"/>
        <w:jc w:val="both"/>
        <w:rPr>
          <w:rFonts w:ascii="Arial" w:hAnsi="Arial" w:cs="Arial"/>
          <w:u w:val="single"/>
        </w:rPr>
      </w:pPr>
    </w:p>
    <w:p w14:paraId="6A1B4E48" w14:textId="77777777" w:rsidR="00FB4127" w:rsidRDefault="00FB4127" w:rsidP="00D633FD">
      <w:pPr>
        <w:spacing w:line="360" w:lineRule="auto"/>
        <w:jc w:val="both"/>
        <w:rPr>
          <w:rFonts w:ascii="Arial" w:hAnsi="Arial" w:cs="Arial"/>
          <w:u w:val="single"/>
        </w:rPr>
      </w:pPr>
    </w:p>
    <w:p w14:paraId="2E97D492" w14:textId="77777777" w:rsidR="00D633FD" w:rsidRDefault="00D633FD" w:rsidP="00D633FD">
      <w:pPr>
        <w:spacing w:line="360" w:lineRule="auto"/>
        <w:jc w:val="both"/>
        <w:rPr>
          <w:rFonts w:ascii="Arial" w:hAnsi="Arial" w:cs="Arial"/>
          <w:b/>
          <w:u w:val="single"/>
        </w:rPr>
      </w:pPr>
      <w:r w:rsidRPr="008B226C">
        <w:rPr>
          <w:rFonts w:ascii="Arial" w:hAnsi="Arial" w:cs="Arial"/>
          <w:b/>
        </w:rPr>
        <w:lastRenderedPageBreak/>
        <w:t>5.</w:t>
      </w:r>
      <w:r>
        <w:rPr>
          <w:rFonts w:ascii="Arial" w:hAnsi="Arial" w:cs="Arial"/>
          <w:b/>
          <w:u w:val="single"/>
        </w:rPr>
        <w:t xml:space="preserve"> Procedimiento del Plan de I</w:t>
      </w:r>
      <w:r w:rsidRPr="004E3266">
        <w:rPr>
          <w:rFonts w:ascii="Arial" w:hAnsi="Arial" w:cs="Arial"/>
          <w:b/>
          <w:u w:val="single"/>
        </w:rPr>
        <w:t>ntervención</w:t>
      </w:r>
    </w:p>
    <w:p w14:paraId="11C2BA16" w14:textId="77777777" w:rsidR="00D633FD" w:rsidRDefault="00D633FD" w:rsidP="00D633FD">
      <w:pPr>
        <w:spacing w:line="360" w:lineRule="auto"/>
        <w:jc w:val="both"/>
        <w:rPr>
          <w:rFonts w:ascii="Arial" w:hAnsi="Arial" w:cs="Arial"/>
          <w:b/>
          <w:u w:val="single"/>
        </w:rPr>
      </w:pPr>
    </w:p>
    <w:p w14:paraId="766997AF" w14:textId="77777777" w:rsidR="00D633FD" w:rsidRPr="00EF5DB7" w:rsidRDefault="00D633FD" w:rsidP="00D633FD">
      <w:pPr>
        <w:spacing w:line="360" w:lineRule="auto"/>
        <w:jc w:val="both"/>
        <w:rPr>
          <w:rFonts w:ascii="Arial" w:hAnsi="Arial" w:cs="Arial"/>
          <w:b/>
          <w:u w:val="single"/>
        </w:rPr>
      </w:pPr>
      <w:r w:rsidRPr="006961AA">
        <w:rPr>
          <w:rFonts w:ascii="Arial" w:hAnsi="Arial" w:cs="Arial"/>
          <w:i/>
        </w:rPr>
        <w:t>Objetivo general</w:t>
      </w:r>
    </w:p>
    <w:p w14:paraId="4BED0F88" w14:textId="77777777" w:rsidR="00D633FD" w:rsidRPr="006961AA" w:rsidRDefault="00D633FD" w:rsidP="00D633FD">
      <w:pPr>
        <w:spacing w:line="360" w:lineRule="auto"/>
        <w:jc w:val="both"/>
        <w:rPr>
          <w:rFonts w:ascii="Arial" w:hAnsi="Arial" w:cs="Arial"/>
        </w:rPr>
      </w:pPr>
    </w:p>
    <w:p w14:paraId="6079B117"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Generar una didáctica que integre terapias complementarias para desarrollar habilidades relacionadas con los ámbitos emocionales y corporales para lograr aprendizajes significativos en el área de Lenguaje y Comunicación y Educación Matemática en las estudiantes de tercero básico del  Liceo Municipal Rosa Ester Alessandri Rodríguez de la comuna de Independencia. </w:t>
      </w:r>
    </w:p>
    <w:p w14:paraId="378BB3A5" w14:textId="77777777" w:rsidR="00D633FD" w:rsidRPr="006961AA" w:rsidRDefault="00D633FD" w:rsidP="00D633FD">
      <w:pPr>
        <w:spacing w:line="360" w:lineRule="auto"/>
        <w:jc w:val="both"/>
        <w:rPr>
          <w:rFonts w:ascii="Arial" w:hAnsi="Arial" w:cs="Arial"/>
        </w:rPr>
      </w:pPr>
    </w:p>
    <w:p w14:paraId="05779730" w14:textId="77777777" w:rsidR="00D633FD" w:rsidRPr="006961AA" w:rsidRDefault="00D633FD" w:rsidP="00D633FD">
      <w:pPr>
        <w:spacing w:line="360" w:lineRule="auto"/>
        <w:jc w:val="both"/>
        <w:rPr>
          <w:rFonts w:ascii="Arial" w:hAnsi="Arial" w:cs="Arial"/>
          <w:i/>
        </w:rPr>
      </w:pPr>
      <w:r w:rsidRPr="006961AA">
        <w:rPr>
          <w:rFonts w:ascii="Arial" w:hAnsi="Arial" w:cs="Arial"/>
          <w:i/>
        </w:rPr>
        <w:t>Objetivos específicos</w:t>
      </w:r>
      <w:r>
        <w:rPr>
          <w:rStyle w:val="FootnoteReference"/>
          <w:rFonts w:ascii="Arial" w:hAnsi="Arial"/>
          <w:i/>
        </w:rPr>
        <w:footnoteReference w:id="99"/>
      </w:r>
    </w:p>
    <w:p w14:paraId="57EFC289" w14:textId="77777777" w:rsidR="00D633FD" w:rsidRPr="006961AA" w:rsidRDefault="00D633FD" w:rsidP="00D633FD">
      <w:pPr>
        <w:spacing w:line="360" w:lineRule="auto"/>
        <w:jc w:val="both"/>
        <w:rPr>
          <w:rFonts w:ascii="Arial" w:hAnsi="Arial" w:cs="Arial"/>
        </w:rPr>
      </w:pPr>
    </w:p>
    <w:p w14:paraId="2406E128"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-Desarrollar habilidades de concentración y relajación a través de actividades de Yoga, </w:t>
      </w:r>
      <w:proofErr w:type="spellStart"/>
      <w:r w:rsidRPr="006961AA">
        <w:rPr>
          <w:rFonts w:ascii="Arial" w:hAnsi="Arial" w:cs="Arial"/>
        </w:rPr>
        <w:t>Reiki</w:t>
      </w:r>
      <w:proofErr w:type="spellEnd"/>
      <w:r w:rsidRPr="006961AA">
        <w:rPr>
          <w:rFonts w:ascii="Arial" w:hAnsi="Arial" w:cs="Arial"/>
        </w:rPr>
        <w:t xml:space="preserve"> y Musicoterapia.</w:t>
      </w:r>
    </w:p>
    <w:p w14:paraId="36F877C6" w14:textId="77777777" w:rsidR="00D633FD" w:rsidRPr="006961AA" w:rsidRDefault="00D633FD" w:rsidP="00D633FD">
      <w:pPr>
        <w:spacing w:line="360" w:lineRule="auto"/>
        <w:ind w:left="360"/>
        <w:jc w:val="both"/>
        <w:rPr>
          <w:rFonts w:ascii="Arial" w:hAnsi="Arial" w:cs="Arial"/>
        </w:rPr>
      </w:pPr>
    </w:p>
    <w:p w14:paraId="7517C244" w14:textId="77777777" w:rsidR="00D633FD" w:rsidRPr="006961AA" w:rsidRDefault="00D633FD" w:rsidP="00D633FD">
      <w:pPr>
        <w:spacing w:line="360" w:lineRule="auto"/>
        <w:jc w:val="both"/>
        <w:rPr>
          <w:rFonts w:ascii="Arial" w:hAnsi="Arial" w:cs="Arial"/>
        </w:rPr>
      </w:pPr>
      <w:r w:rsidRPr="006961AA">
        <w:rPr>
          <w:rFonts w:ascii="Arial" w:hAnsi="Arial" w:cs="Arial"/>
        </w:rPr>
        <w:t>-Favorecer  la socialización, el respeto y la valoración por uno mismo y por los demás, mediante actividades de convivencia.</w:t>
      </w:r>
    </w:p>
    <w:p w14:paraId="2B8494A7" w14:textId="77777777" w:rsidR="00D633FD" w:rsidRPr="006961AA" w:rsidRDefault="00D633FD" w:rsidP="00D633FD">
      <w:pPr>
        <w:spacing w:line="360" w:lineRule="auto"/>
        <w:jc w:val="both"/>
        <w:rPr>
          <w:rFonts w:ascii="Arial" w:hAnsi="Arial" w:cs="Arial"/>
        </w:rPr>
      </w:pPr>
    </w:p>
    <w:p w14:paraId="18479E84"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-Desarrollar habilidades psicomotoras según las necesidades individuales y grupales a través de ejercicios de </w:t>
      </w:r>
      <w:proofErr w:type="spellStart"/>
      <w:r w:rsidRPr="006961AA">
        <w:rPr>
          <w:rFonts w:ascii="Arial" w:hAnsi="Arial" w:cs="Arial"/>
        </w:rPr>
        <w:t>Reiki</w:t>
      </w:r>
      <w:proofErr w:type="spellEnd"/>
      <w:r w:rsidRPr="006961AA">
        <w:rPr>
          <w:rFonts w:ascii="Arial" w:hAnsi="Arial" w:cs="Arial"/>
        </w:rPr>
        <w:t>, yoga y musicoterapia.</w:t>
      </w:r>
    </w:p>
    <w:p w14:paraId="0E98EB3F" w14:textId="77777777" w:rsidR="00D633FD" w:rsidRPr="006961AA" w:rsidRDefault="00D633FD" w:rsidP="00D633FD">
      <w:pPr>
        <w:spacing w:line="360" w:lineRule="auto"/>
        <w:jc w:val="both"/>
        <w:rPr>
          <w:rFonts w:ascii="Arial" w:hAnsi="Arial" w:cs="Arial"/>
        </w:rPr>
      </w:pPr>
    </w:p>
    <w:p w14:paraId="1B8599B2"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-Favorecer habilidades matemáticas, especialmente las nociones básicas para la multiplicación a través de actividades lúdicas. </w:t>
      </w:r>
    </w:p>
    <w:p w14:paraId="6F65F1EA" w14:textId="77777777" w:rsidR="00D633FD" w:rsidRPr="006961AA" w:rsidRDefault="00D633FD" w:rsidP="00D633FD">
      <w:pPr>
        <w:spacing w:line="360" w:lineRule="auto"/>
        <w:ind w:left="360"/>
        <w:jc w:val="both"/>
        <w:rPr>
          <w:rFonts w:ascii="Arial" w:hAnsi="Arial" w:cs="Arial"/>
        </w:rPr>
      </w:pPr>
    </w:p>
    <w:p w14:paraId="34FE9D50" w14:textId="77777777" w:rsidR="00D633FD" w:rsidRDefault="00D633FD" w:rsidP="00D633FD">
      <w:pPr>
        <w:spacing w:line="360" w:lineRule="auto"/>
        <w:jc w:val="both"/>
        <w:rPr>
          <w:rFonts w:ascii="Arial" w:hAnsi="Arial" w:cs="Arial"/>
        </w:rPr>
      </w:pPr>
      <w:r w:rsidRPr="006961AA">
        <w:rPr>
          <w:rFonts w:ascii="Arial" w:hAnsi="Arial" w:cs="Arial"/>
        </w:rPr>
        <w:t>-Favorecer habilidades de lectoescritura tales como la comprensión, redacción, creatividad y representación de un texto escrito a través de situaciones contextuales y de la invención y actuación de una obra teatral.</w:t>
      </w:r>
    </w:p>
    <w:p w14:paraId="26E5D0EB" w14:textId="77777777" w:rsidR="00D633FD" w:rsidRDefault="00D633FD" w:rsidP="00D633FD">
      <w:pPr>
        <w:spacing w:line="360" w:lineRule="auto"/>
        <w:jc w:val="both"/>
        <w:rPr>
          <w:rFonts w:ascii="Arial" w:hAnsi="Arial" w:cs="Arial"/>
        </w:rPr>
      </w:pPr>
    </w:p>
    <w:p w14:paraId="34971F16" w14:textId="77777777" w:rsidR="00FB4127" w:rsidRDefault="00FB4127" w:rsidP="00D633FD">
      <w:pPr>
        <w:spacing w:line="360" w:lineRule="auto"/>
        <w:jc w:val="both"/>
        <w:rPr>
          <w:rFonts w:ascii="Arial" w:hAnsi="Arial" w:cs="Arial"/>
        </w:rPr>
      </w:pPr>
    </w:p>
    <w:p w14:paraId="24905D4B" w14:textId="77777777" w:rsidR="00FB4127" w:rsidRDefault="00FB4127" w:rsidP="00D633FD">
      <w:pPr>
        <w:spacing w:line="360" w:lineRule="auto"/>
        <w:jc w:val="both"/>
        <w:rPr>
          <w:rFonts w:ascii="Arial" w:hAnsi="Arial" w:cs="Arial"/>
        </w:rPr>
      </w:pPr>
    </w:p>
    <w:p w14:paraId="598C8C74" w14:textId="77777777" w:rsidR="00D633FD" w:rsidRPr="00EF5DB7" w:rsidRDefault="00D633FD" w:rsidP="00D633FD">
      <w:pPr>
        <w:spacing w:line="360" w:lineRule="auto"/>
        <w:jc w:val="both"/>
        <w:rPr>
          <w:rFonts w:ascii="Arial" w:hAnsi="Arial" w:cs="Arial"/>
          <w:b/>
          <w:color w:val="000000"/>
          <w:u w:val="single"/>
          <w:shd w:val="clear" w:color="auto" w:fill="FFFFFF"/>
        </w:rPr>
      </w:pPr>
      <w:r w:rsidRPr="00EF5DB7">
        <w:rPr>
          <w:rFonts w:ascii="Arial" w:hAnsi="Arial" w:cs="Arial"/>
          <w:color w:val="000000"/>
          <w:shd w:val="clear" w:color="auto" w:fill="FFFFFF"/>
        </w:rPr>
        <w:lastRenderedPageBreak/>
        <w:t xml:space="preserve"> </w:t>
      </w:r>
      <w:r w:rsidRPr="00EF5DB7">
        <w:rPr>
          <w:rFonts w:ascii="Arial" w:hAnsi="Arial" w:cs="Arial"/>
          <w:b/>
          <w:color w:val="000000"/>
          <w:u w:val="single"/>
          <w:shd w:val="clear" w:color="auto" w:fill="FFFFFF"/>
        </w:rPr>
        <w:t>Fundamento metodológico</w:t>
      </w:r>
    </w:p>
    <w:p w14:paraId="7FF52A1C" w14:textId="77777777" w:rsidR="00D633FD" w:rsidRPr="006961AA" w:rsidRDefault="00D633FD" w:rsidP="00D633FD">
      <w:pPr>
        <w:spacing w:line="360" w:lineRule="auto"/>
        <w:jc w:val="both"/>
        <w:rPr>
          <w:rFonts w:ascii="Arial" w:hAnsi="Arial" w:cs="Arial"/>
          <w:b/>
          <w:color w:val="000000"/>
          <w:shd w:val="clear" w:color="auto" w:fill="FFFFFF"/>
        </w:rPr>
      </w:pPr>
    </w:p>
    <w:p w14:paraId="7B5D6A8E" w14:textId="77777777" w:rsidR="00D633FD" w:rsidRPr="00EB340B" w:rsidRDefault="00D633FD" w:rsidP="00D633FD">
      <w:pPr>
        <w:spacing w:line="360" w:lineRule="auto"/>
        <w:jc w:val="both"/>
        <w:rPr>
          <w:rFonts w:ascii="Arial" w:hAnsi="Arial" w:cs="Arial"/>
          <w:lang w:eastAsia="en-US"/>
        </w:rPr>
      </w:pPr>
      <w:r>
        <w:rPr>
          <w:rFonts w:ascii="Arial" w:hAnsi="Arial" w:cs="Arial"/>
          <w:lang w:eastAsia="en-US"/>
        </w:rPr>
        <w:t>Esta propuesta aborda</w:t>
      </w:r>
      <w:r w:rsidRPr="006961AA">
        <w:rPr>
          <w:rFonts w:ascii="Arial" w:hAnsi="Arial" w:cs="Arial"/>
          <w:lang w:eastAsia="en-US"/>
        </w:rPr>
        <w:t xml:space="preserve"> de manera transversal los aspectos positivos que trae consigo fomentar una educación centrada en el respeto y amor por el otro. Para ello, nos basamos en cierta manera en la Metodología </w:t>
      </w:r>
      <w:proofErr w:type="spellStart"/>
      <w:r w:rsidRPr="006961AA">
        <w:rPr>
          <w:rFonts w:ascii="Arial" w:hAnsi="Arial" w:cs="Arial"/>
          <w:lang w:eastAsia="en-US"/>
        </w:rPr>
        <w:t>Interaccional</w:t>
      </w:r>
      <w:proofErr w:type="spellEnd"/>
      <w:r w:rsidRPr="006961AA">
        <w:rPr>
          <w:rFonts w:ascii="Arial" w:hAnsi="Arial" w:cs="Arial"/>
          <w:lang w:eastAsia="en-US"/>
        </w:rPr>
        <w:t xml:space="preserve"> Integrativa, creada por la Dra. </w:t>
      </w:r>
      <w:proofErr w:type="spellStart"/>
      <w:r w:rsidRPr="006961AA">
        <w:rPr>
          <w:rFonts w:ascii="Arial" w:hAnsi="Arial" w:cs="Arial"/>
          <w:lang w:eastAsia="en-US"/>
        </w:rPr>
        <w:t>Nolfa</w:t>
      </w:r>
      <w:proofErr w:type="spellEnd"/>
      <w:r w:rsidRPr="006961AA">
        <w:rPr>
          <w:rFonts w:ascii="Arial" w:hAnsi="Arial" w:cs="Arial"/>
          <w:lang w:eastAsia="en-US"/>
        </w:rPr>
        <w:t xml:space="preserve"> </w:t>
      </w:r>
      <w:proofErr w:type="spellStart"/>
      <w:r w:rsidRPr="006961AA">
        <w:rPr>
          <w:rFonts w:ascii="Arial" w:hAnsi="Arial" w:cs="Arial"/>
          <w:lang w:eastAsia="en-US"/>
        </w:rPr>
        <w:t>Ibañez</w:t>
      </w:r>
      <w:proofErr w:type="spellEnd"/>
      <w:r w:rsidRPr="006961AA">
        <w:rPr>
          <w:rFonts w:ascii="Arial" w:hAnsi="Arial" w:cs="Arial"/>
          <w:lang w:eastAsia="en-US"/>
        </w:rPr>
        <w:t xml:space="preserve"> (1988) y así mismo los post</w:t>
      </w:r>
      <w:r>
        <w:rPr>
          <w:rFonts w:ascii="Arial" w:hAnsi="Arial" w:cs="Arial"/>
          <w:lang w:eastAsia="en-US"/>
        </w:rPr>
        <w:t xml:space="preserve">ulados de Humberto Maturana </w:t>
      </w:r>
      <w:r w:rsidRPr="006961AA">
        <w:rPr>
          <w:rFonts w:ascii="Arial" w:hAnsi="Arial" w:cs="Arial"/>
          <w:lang w:eastAsia="en-US"/>
        </w:rPr>
        <w:t>(1990), quien expone una teoría basada en el amor, donde prime el respeto por las particularidades de los seres humanos, viéndolo como un ser único e irrepetible, que posee su propia historia de vida y por ende distintas formas de enfrentarse y resolver los obstáculos que se le presentan en su entorno.</w:t>
      </w:r>
      <w:r>
        <w:rPr>
          <w:rFonts w:ascii="Arial" w:hAnsi="Arial" w:cs="Arial"/>
          <w:lang w:eastAsia="en-US"/>
        </w:rPr>
        <w:t xml:space="preserve"> Asimismo, expresa la importancia de no sancionar el error, viéndolo como</w:t>
      </w:r>
      <w:r w:rsidRPr="00A5169A">
        <w:rPr>
          <w:rFonts w:ascii="Arial" w:hAnsi="Arial" w:cs="Arial"/>
          <w:lang w:eastAsia="en-US"/>
        </w:rPr>
        <w:t xml:space="preserve"> </w:t>
      </w:r>
      <w:r w:rsidRPr="00EB340B">
        <w:rPr>
          <w:rFonts w:ascii="Arial" w:hAnsi="Arial" w:cs="Arial"/>
          <w:lang w:eastAsia="en-US"/>
        </w:rPr>
        <w:t>una instancia de aprendizaje, puesto que el ser humano no puede distinguir entre percepción e ilusión en la experiencia misma, ya  que  lo hacemos a priori, cuando se reflexiona sobre la experiencia vivida, lo que permite que el alumno pueda autocorregirse y tener un papel activo en la construcción de sus conocimientos, y así vaya adquiriendo seguridad en sí mismo y autonomía.</w:t>
      </w:r>
      <w:r w:rsidRPr="00EB340B">
        <w:rPr>
          <w:rFonts w:ascii="Arial" w:hAnsi="Arial" w:cs="Arial"/>
          <w:b/>
          <w:lang w:eastAsia="en-US"/>
        </w:rPr>
        <w:t xml:space="preserve"> </w:t>
      </w:r>
    </w:p>
    <w:p w14:paraId="49CDC97D" w14:textId="77777777" w:rsidR="00D633FD" w:rsidRDefault="00D633FD" w:rsidP="00D633FD">
      <w:pPr>
        <w:spacing w:line="360" w:lineRule="auto"/>
        <w:jc w:val="both"/>
        <w:rPr>
          <w:rFonts w:ascii="Arial" w:hAnsi="Arial" w:cs="Arial"/>
          <w:lang w:eastAsia="en-US"/>
        </w:rPr>
      </w:pPr>
      <w:r>
        <w:rPr>
          <w:rFonts w:ascii="Arial" w:hAnsi="Arial" w:cs="Arial"/>
          <w:lang w:eastAsia="en-US"/>
        </w:rPr>
        <w:t xml:space="preserve"> </w:t>
      </w:r>
    </w:p>
    <w:p w14:paraId="76B79CA5" w14:textId="77777777" w:rsidR="00D633FD" w:rsidRDefault="00D633FD" w:rsidP="00D633FD">
      <w:pPr>
        <w:spacing w:line="360" w:lineRule="auto"/>
        <w:jc w:val="both"/>
        <w:rPr>
          <w:rFonts w:ascii="Arial" w:hAnsi="Arial" w:cs="Arial"/>
        </w:rPr>
      </w:pPr>
      <w:r>
        <w:rPr>
          <w:rFonts w:ascii="Arial" w:hAnsi="Arial" w:cs="Arial"/>
          <w:lang w:eastAsia="en-US"/>
        </w:rPr>
        <w:t xml:space="preserve">Tomando en cuenta lo anterior, consideramos </w:t>
      </w:r>
      <w:r w:rsidRPr="006961AA">
        <w:rPr>
          <w:rFonts w:ascii="Arial" w:hAnsi="Arial" w:cs="Arial"/>
          <w:lang w:eastAsia="en-US"/>
        </w:rPr>
        <w:t>que una educació</w:t>
      </w:r>
      <w:r>
        <w:rPr>
          <w:rFonts w:ascii="Arial" w:hAnsi="Arial" w:cs="Arial"/>
          <w:lang w:eastAsia="en-US"/>
        </w:rPr>
        <w:t xml:space="preserve">n que contemple estos aspectos </w:t>
      </w:r>
      <w:r w:rsidRPr="006961AA">
        <w:rPr>
          <w:rFonts w:ascii="Arial" w:hAnsi="Arial" w:cs="Arial"/>
          <w:lang w:eastAsia="en-US"/>
        </w:rPr>
        <w:t>permitirá conocer más a fondo las necesidades e intereses de los estudiantes y  desde ahí fomentar un ambiente propicio para el aprendizaje, en d</w:t>
      </w:r>
      <w:r>
        <w:rPr>
          <w:rFonts w:ascii="Arial" w:hAnsi="Arial" w:cs="Arial"/>
          <w:lang w:eastAsia="en-US"/>
        </w:rPr>
        <w:t xml:space="preserve">onde se sientan en confianza y </w:t>
      </w:r>
      <w:r w:rsidRPr="006961AA">
        <w:rPr>
          <w:rFonts w:ascii="Arial" w:hAnsi="Arial" w:cs="Arial"/>
          <w:lang w:eastAsia="en-US"/>
        </w:rPr>
        <w:t>participen activamente</w:t>
      </w:r>
      <w:r>
        <w:rPr>
          <w:rFonts w:ascii="Arial" w:hAnsi="Arial" w:cs="Arial"/>
        </w:rPr>
        <w:t xml:space="preserve"> </w:t>
      </w:r>
      <w:r w:rsidRPr="002B4698">
        <w:rPr>
          <w:rFonts w:ascii="Arial" w:hAnsi="Arial" w:cs="Arial"/>
        </w:rPr>
        <w:t xml:space="preserve">en interacción con los otros, ya que, tal como postula </w:t>
      </w:r>
      <w:proofErr w:type="spellStart"/>
      <w:r w:rsidRPr="002B4698">
        <w:rPr>
          <w:rFonts w:ascii="Arial" w:hAnsi="Arial" w:cs="Arial"/>
        </w:rPr>
        <w:t>Vigotsky</w:t>
      </w:r>
      <w:proofErr w:type="spellEnd"/>
      <w:r w:rsidRPr="002B4698">
        <w:rPr>
          <w:rFonts w:ascii="Arial" w:hAnsi="Arial" w:cs="Arial"/>
        </w:rPr>
        <w:t>, los aprendizajes se construyen en la convivencia. El psicólogo ruso, propulsor de la Teoría Constructivista, enfatiza la influencia de los contextos sociales y culturales en la adquisición del conocimiento, siendo de gran importancia el rol activo del maestro mientras que las actividades mentales de los estudiantes se desarrollan naturalmente a través de varias rutas de descubrimientos. Una de estas rutas es la Zona de Desarrollo Próximo, en donde el estudiante puede asimilar conocimientos que están fuera de su alcance con ayuda de un adulto o de iguales más aventajados.</w:t>
      </w:r>
      <w:r>
        <w:rPr>
          <w:rFonts w:ascii="Arial" w:hAnsi="Arial" w:cs="Arial"/>
        </w:rPr>
        <w:t xml:space="preserve"> Para que exista una interacción adecuada, es necesario instaurar en el aula un ambiente no estructurado, donde los estudiantes y docentes puedan observarse frente a frente, por lo que en la presente </w:t>
      </w:r>
      <w:r>
        <w:rPr>
          <w:rFonts w:ascii="Arial" w:hAnsi="Arial" w:cs="Arial"/>
        </w:rPr>
        <w:lastRenderedPageBreak/>
        <w:t xml:space="preserve">propuesta el mobiliario del salón de clases fue organizado de distinta manera, añadiéndole materiales que facilitaran esta tarea.      </w:t>
      </w:r>
    </w:p>
    <w:p w14:paraId="7D0156C8" w14:textId="77777777" w:rsidR="00D633FD" w:rsidRDefault="00D633FD" w:rsidP="00D633FD">
      <w:pPr>
        <w:spacing w:line="360" w:lineRule="auto"/>
        <w:jc w:val="both"/>
        <w:rPr>
          <w:rFonts w:ascii="Arial" w:hAnsi="Arial" w:cs="Arial"/>
        </w:rPr>
      </w:pPr>
    </w:p>
    <w:p w14:paraId="376B25C7" w14:textId="77777777" w:rsidR="00D633FD" w:rsidRDefault="00D633FD" w:rsidP="00D633FD">
      <w:pPr>
        <w:spacing w:line="360" w:lineRule="auto"/>
        <w:jc w:val="both"/>
        <w:rPr>
          <w:rFonts w:ascii="Arial" w:hAnsi="Arial" w:cs="Arial"/>
        </w:rPr>
      </w:pPr>
      <w:r>
        <w:rPr>
          <w:rFonts w:ascii="Arial" w:hAnsi="Arial" w:cs="Arial"/>
        </w:rPr>
        <w:t xml:space="preserve"> La intervención se desarrolló en dos momentos, donde en una primera instancia se llevaron a cabo las terapias complementarias y posteriormente un reforzamiento curricular en el área de Lenguaje y Comunicación y Educación Matemática, con el fin de observar los posibles efectos de las terapias en el proceso de aprendizaje de las estudiantes. </w:t>
      </w:r>
    </w:p>
    <w:p w14:paraId="24950528" w14:textId="77777777" w:rsidR="00D633FD" w:rsidRDefault="00D633FD" w:rsidP="00D633FD">
      <w:pPr>
        <w:spacing w:line="360" w:lineRule="auto"/>
        <w:jc w:val="both"/>
        <w:rPr>
          <w:rFonts w:ascii="Arial" w:hAnsi="Arial" w:cs="Arial"/>
        </w:rPr>
      </w:pPr>
    </w:p>
    <w:p w14:paraId="03F39C69" w14:textId="77777777" w:rsidR="00D633FD" w:rsidRPr="006961AA" w:rsidRDefault="00D633FD" w:rsidP="00D633FD">
      <w:pPr>
        <w:spacing w:line="360" w:lineRule="auto"/>
        <w:jc w:val="both"/>
        <w:rPr>
          <w:rFonts w:ascii="Arial" w:hAnsi="Arial" w:cs="Arial"/>
          <w:lang w:eastAsia="en-US"/>
        </w:rPr>
      </w:pPr>
      <w:r w:rsidRPr="006961AA">
        <w:rPr>
          <w:rFonts w:ascii="Arial" w:hAnsi="Arial" w:cs="Arial"/>
          <w:lang w:eastAsia="en-US"/>
        </w:rPr>
        <w:t xml:space="preserve">Para evaluar lo anterior, se escogieron a lo largo de las sesiones una serie de criterios que facilitarán el desarrollo de una educación integral basada en el estudiante, siendo los siguientes: </w:t>
      </w:r>
    </w:p>
    <w:p w14:paraId="33C4298F" w14:textId="77777777" w:rsidR="00D633FD" w:rsidRPr="006961AA" w:rsidRDefault="00D633FD" w:rsidP="00D633FD">
      <w:pPr>
        <w:spacing w:line="360" w:lineRule="auto"/>
        <w:jc w:val="both"/>
        <w:rPr>
          <w:rFonts w:ascii="Arial" w:hAnsi="Arial" w:cs="Arial"/>
          <w:lang w:eastAsia="en-US"/>
        </w:rPr>
      </w:pPr>
    </w:p>
    <w:p w14:paraId="077B1C62" w14:textId="77777777" w:rsidR="00D633FD" w:rsidRPr="006961AA" w:rsidRDefault="00D633FD" w:rsidP="00D633FD">
      <w:pPr>
        <w:spacing w:line="360" w:lineRule="auto"/>
        <w:jc w:val="both"/>
        <w:rPr>
          <w:rFonts w:ascii="Arial" w:hAnsi="Arial" w:cs="Arial"/>
          <w:lang w:eastAsia="en-US"/>
        </w:rPr>
      </w:pPr>
      <w:r w:rsidRPr="006961AA">
        <w:rPr>
          <w:rFonts w:ascii="Arial" w:hAnsi="Arial" w:cs="Arial"/>
          <w:lang w:eastAsia="en-US"/>
        </w:rPr>
        <w:t>-Expresa intereses, sentimientos y expectativas.</w:t>
      </w:r>
    </w:p>
    <w:p w14:paraId="18FC8F61" w14:textId="77777777" w:rsidR="00D633FD" w:rsidRPr="006961AA" w:rsidRDefault="00D633FD" w:rsidP="00D633FD">
      <w:pPr>
        <w:spacing w:line="360" w:lineRule="auto"/>
        <w:jc w:val="both"/>
        <w:rPr>
          <w:rFonts w:ascii="Arial" w:hAnsi="Arial" w:cs="Arial"/>
          <w:lang w:eastAsia="en-US"/>
        </w:rPr>
      </w:pPr>
      <w:r>
        <w:rPr>
          <w:rFonts w:ascii="Arial" w:hAnsi="Arial" w:cs="Arial"/>
          <w:lang w:eastAsia="en-US"/>
        </w:rPr>
        <w:t xml:space="preserve">-Interactúa con sus pares y maestros. </w:t>
      </w:r>
    </w:p>
    <w:p w14:paraId="2C15436C" w14:textId="77777777" w:rsidR="00D633FD" w:rsidRDefault="00D633FD" w:rsidP="00D633FD">
      <w:pPr>
        <w:spacing w:line="360" w:lineRule="auto"/>
        <w:jc w:val="both"/>
        <w:rPr>
          <w:rFonts w:ascii="Arial" w:hAnsi="Arial" w:cs="Arial"/>
          <w:lang w:eastAsia="en-US"/>
        </w:rPr>
      </w:pPr>
      <w:r w:rsidRPr="006961AA">
        <w:rPr>
          <w:rFonts w:ascii="Arial" w:hAnsi="Arial" w:cs="Arial"/>
          <w:lang w:eastAsia="en-US"/>
        </w:rPr>
        <w:t>-Demuestra entusiasmo pa</w:t>
      </w:r>
      <w:r>
        <w:rPr>
          <w:rFonts w:ascii="Arial" w:hAnsi="Arial" w:cs="Arial"/>
          <w:lang w:eastAsia="en-US"/>
        </w:rPr>
        <w:t>ra participar en las dinámicas.</w:t>
      </w:r>
    </w:p>
    <w:p w14:paraId="46C84F24" w14:textId="77777777" w:rsidR="00D633FD" w:rsidRDefault="00D633FD" w:rsidP="00D633FD">
      <w:pPr>
        <w:spacing w:line="360" w:lineRule="auto"/>
        <w:jc w:val="both"/>
        <w:rPr>
          <w:rFonts w:ascii="Arial" w:hAnsi="Arial" w:cs="Arial"/>
        </w:rPr>
      </w:pPr>
      <w:r>
        <w:rPr>
          <w:rFonts w:ascii="Arial" w:hAnsi="Arial" w:cs="Arial"/>
        </w:rPr>
        <w:t xml:space="preserve">-Desarrolla habilidades para resolver problemáticas </w:t>
      </w:r>
      <w:r w:rsidRPr="00D657CC">
        <w:rPr>
          <w:rFonts w:ascii="Arial" w:hAnsi="Arial" w:cs="Arial"/>
        </w:rPr>
        <w:t>q</w:t>
      </w:r>
      <w:r>
        <w:rPr>
          <w:rFonts w:ascii="Arial" w:hAnsi="Arial" w:cs="Arial"/>
        </w:rPr>
        <w:t>ue demandan el uso de las cuatro operaciones básicas.</w:t>
      </w:r>
    </w:p>
    <w:p w14:paraId="0D90E7CE" w14:textId="77777777" w:rsidR="00D633FD" w:rsidRDefault="00D633FD" w:rsidP="00D633FD">
      <w:pPr>
        <w:spacing w:line="360" w:lineRule="auto"/>
        <w:jc w:val="both"/>
        <w:rPr>
          <w:rFonts w:ascii="Arial" w:hAnsi="Arial" w:cs="Arial"/>
        </w:rPr>
      </w:pPr>
      <w:r>
        <w:rPr>
          <w:rFonts w:ascii="Arial" w:hAnsi="Arial" w:cs="Arial"/>
        </w:rPr>
        <w:t xml:space="preserve">-Desarrolla habilidades de </w:t>
      </w:r>
      <w:proofErr w:type="spellStart"/>
      <w:r>
        <w:rPr>
          <w:rFonts w:ascii="Arial" w:hAnsi="Arial" w:cs="Arial"/>
        </w:rPr>
        <w:t>lecto</w:t>
      </w:r>
      <w:proofErr w:type="spellEnd"/>
      <w:r>
        <w:rPr>
          <w:rFonts w:ascii="Arial" w:hAnsi="Arial" w:cs="Arial"/>
        </w:rPr>
        <w:t>-escritura a través de la creación y representación de una obra teatral.</w:t>
      </w:r>
    </w:p>
    <w:p w14:paraId="0B198781" w14:textId="77777777" w:rsidR="00D633FD" w:rsidRPr="006961AA" w:rsidRDefault="00D633FD" w:rsidP="00D633FD">
      <w:pPr>
        <w:spacing w:line="360" w:lineRule="auto"/>
        <w:jc w:val="both"/>
        <w:rPr>
          <w:rFonts w:ascii="Arial" w:hAnsi="Arial" w:cs="Arial"/>
          <w:highlight w:val="yellow"/>
        </w:rPr>
      </w:pPr>
    </w:p>
    <w:p w14:paraId="6D702625" w14:textId="77777777" w:rsidR="00D633FD" w:rsidRDefault="00D633FD" w:rsidP="00D633FD">
      <w:pPr>
        <w:spacing w:line="360" w:lineRule="auto"/>
        <w:jc w:val="both"/>
        <w:rPr>
          <w:rFonts w:ascii="Arial" w:hAnsi="Arial" w:cs="Arial"/>
        </w:rPr>
      </w:pPr>
      <w:r>
        <w:rPr>
          <w:rFonts w:ascii="Arial" w:hAnsi="Arial" w:cs="Arial"/>
        </w:rPr>
        <w:t>Para cumplir con el fundamento, la intervención se estructuró de la siguiente manera:</w:t>
      </w:r>
    </w:p>
    <w:p w14:paraId="027441D2" w14:textId="77777777" w:rsidR="00D633FD" w:rsidRDefault="00D633FD" w:rsidP="00D633FD">
      <w:pPr>
        <w:spacing w:line="360" w:lineRule="auto"/>
        <w:jc w:val="both"/>
        <w:rPr>
          <w:rFonts w:ascii="Arial" w:hAnsi="Arial" w:cs="Arial"/>
        </w:rPr>
      </w:pPr>
    </w:p>
    <w:p w14:paraId="410DC9D0" w14:textId="77777777" w:rsidR="00D633FD" w:rsidRPr="006961AA" w:rsidRDefault="00D633FD" w:rsidP="00D633FD">
      <w:pPr>
        <w:spacing w:line="360" w:lineRule="auto"/>
        <w:jc w:val="both"/>
        <w:rPr>
          <w:rFonts w:ascii="Arial" w:hAnsi="Arial" w:cs="Arial"/>
        </w:rPr>
      </w:pPr>
      <w:r>
        <w:rPr>
          <w:rFonts w:ascii="Arial" w:hAnsi="Arial" w:cs="Arial"/>
          <w:b/>
        </w:rPr>
        <w:t>-</w:t>
      </w:r>
      <w:r w:rsidRPr="006961AA">
        <w:rPr>
          <w:rFonts w:ascii="Arial" w:hAnsi="Arial" w:cs="Arial"/>
          <w:b/>
        </w:rPr>
        <w:t>Lugar:</w:t>
      </w:r>
      <w:r w:rsidRPr="006961AA">
        <w:rPr>
          <w:rFonts w:ascii="Arial" w:hAnsi="Arial" w:cs="Arial"/>
        </w:rPr>
        <w:t xml:space="preserve"> Liceo Rosa Ester Alessandri Rodríguez, ubicado en la comuna de Independencia.</w:t>
      </w:r>
    </w:p>
    <w:p w14:paraId="49041711" w14:textId="77777777" w:rsidR="00D633FD" w:rsidRPr="006961AA" w:rsidRDefault="00D633FD" w:rsidP="00D633FD">
      <w:pPr>
        <w:spacing w:line="360" w:lineRule="auto"/>
        <w:jc w:val="both"/>
        <w:rPr>
          <w:rFonts w:ascii="Arial" w:hAnsi="Arial" w:cs="Arial"/>
        </w:rPr>
      </w:pPr>
    </w:p>
    <w:p w14:paraId="3CF5C43D" w14:textId="77777777" w:rsidR="00D633FD" w:rsidRDefault="00D633FD" w:rsidP="00D633FD">
      <w:pPr>
        <w:spacing w:line="360" w:lineRule="auto"/>
        <w:jc w:val="both"/>
        <w:rPr>
          <w:rFonts w:ascii="Arial" w:hAnsi="Arial" w:cs="Arial"/>
        </w:rPr>
      </w:pPr>
      <w:r>
        <w:rPr>
          <w:rFonts w:ascii="Arial" w:hAnsi="Arial" w:cs="Arial"/>
          <w:b/>
        </w:rPr>
        <w:t>-</w:t>
      </w:r>
      <w:r w:rsidRPr="006961AA">
        <w:rPr>
          <w:rFonts w:ascii="Arial" w:hAnsi="Arial" w:cs="Arial"/>
          <w:b/>
        </w:rPr>
        <w:t>Espacio físico:</w:t>
      </w:r>
      <w:r w:rsidRPr="006961AA">
        <w:rPr>
          <w:rFonts w:ascii="Arial" w:hAnsi="Arial" w:cs="Arial"/>
        </w:rPr>
        <w:t xml:space="preserve"> Para impartir los talleres de terapias complementarias el establecimiento nos facilitó dos salas para trabajar, en la sala N°1 se realizaban talleres de reforzamiento de las asignaturas de lenguaje y educación matemáticas, mientras que en la segunda se desarrollaban las terapias complementarias.</w:t>
      </w:r>
    </w:p>
    <w:p w14:paraId="3B762291" w14:textId="77777777" w:rsidR="00D633FD" w:rsidRPr="00F77A90" w:rsidRDefault="00D633FD" w:rsidP="00D633FD">
      <w:pPr>
        <w:spacing w:line="360" w:lineRule="auto"/>
        <w:jc w:val="both"/>
        <w:rPr>
          <w:rFonts w:ascii="Arial" w:hAnsi="Arial" w:cs="Arial"/>
          <w:i/>
        </w:rPr>
      </w:pPr>
    </w:p>
    <w:p w14:paraId="3E18D650" w14:textId="77777777" w:rsidR="00D633FD" w:rsidRPr="006961AA" w:rsidRDefault="00D633FD" w:rsidP="00D633FD">
      <w:pPr>
        <w:spacing w:line="360" w:lineRule="auto"/>
        <w:jc w:val="both"/>
        <w:rPr>
          <w:rFonts w:ascii="Arial" w:hAnsi="Arial" w:cs="Arial"/>
        </w:rPr>
      </w:pPr>
      <w:r w:rsidRPr="006961AA">
        <w:rPr>
          <w:rFonts w:ascii="Arial" w:hAnsi="Arial" w:cs="Arial"/>
        </w:rPr>
        <w:t>Representaremos el espacio físico de las salas a través de una gráfica que contempla la siguiente simbología:</w:t>
      </w:r>
    </w:p>
    <w:p w14:paraId="59E29965" w14:textId="77777777" w:rsidR="00D633FD" w:rsidRPr="006961AA" w:rsidRDefault="00D633FD" w:rsidP="00D633FD">
      <w:pPr>
        <w:spacing w:line="36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81"/>
        <w:gridCol w:w="2208"/>
        <w:gridCol w:w="2220"/>
        <w:gridCol w:w="2219"/>
      </w:tblGrid>
      <w:tr w:rsidR="00D633FD" w:rsidRPr="006961AA" w14:paraId="1DEF7E81" w14:textId="77777777" w:rsidTr="00622B11">
        <w:tc>
          <w:tcPr>
            <w:tcW w:w="2244" w:type="dxa"/>
          </w:tcPr>
          <w:p w14:paraId="6523ABD4" w14:textId="77777777" w:rsidR="00D633FD" w:rsidRPr="006961AA" w:rsidRDefault="00D633FD" w:rsidP="00622B11">
            <w:pPr>
              <w:spacing w:line="360" w:lineRule="auto"/>
              <w:jc w:val="both"/>
              <w:rPr>
                <w:rFonts w:ascii="Arial" w:hAnsi="Arial" w:cs="Arial"/>
              </w:rPr>
            </w:pPr>
            <w:r w:rsidRPr="006961AA">
              <w:rPr>
                <w:rFonts w:ascii="Arial" w:hAnsi="Arial" w:cs="Arial"/>
                <w:noProof/>
              </w:rPr>
              <w:drawing>
                <wp:anchor distT="0" distB="0" distL="114300" distR="114300" simplePos="0" relativeHeight="251721728" behindDoc="0" locked="0" layoutInCell="1" allowOverlap="1" wp14:anchorId="015FB6FB" wp14:editId="4FFB7361">
                  <wp:simplePos x="0" y="0"/>
                  <wp:positionH relativeFrom="column">
                    <wp:posOffset>348615</wp:posOffset>
                  </wp:positionH>
                  <wp:positionV relativeFrom="paragraph">
                    <wp:posOffset>104140</wp:posOffset>
                  </wp:positionV>
                  <wp:extent cx="333375" cy="276225"/>
                  <wp:effectExtent l="0" t="0" r="9525" b="9525"/>
                  <wp:wrapNone/>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pic:spPr>
                      </pic:pic>
                    </a:graphicData>
                  </a:graphic>
                </wp:anchor>
              </w:drawing>
            </w:r>
          </w:p>
        </w:tc>
        <w:tc>
          <w:tcPr>
            <w:tcW w:w="2244" w:type="dxa"/>
          </w:tcPr>
          <w:p w14:paraId="2483D2B0" w14:textId="77777777" w:rsidR="00D633FD" w:rsidRPr="006961AA" w:rsidRDefault="00D633FD" w:rsidP="00622B11">
            <w:pPr>
              <w:spacing w:line="360" w:lineRule="auto"/>
              <w:jc w:val="both"/>
              <w:rPr>
                <w:rFonts w:ascii="Arial" w:hAnsi="Arial" w:cs="Arial"/>
              </w:rPr>
            </w:pPr>
          </w:p>
          <w:p w14:paraId="70366846"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Basurero</w:t>
            </w:r>
          </w:p>
        </w:tc>
        <w:tc>
          <w:tcPr>
            <w:tcW w:w="2245" w:type="dxa"/>
          </w:tcPr>
          <w:p w14:paraId="724B4A6D" w14:textId="77777777" w:rsidR="00D633FD" w:rsidRPr="006961AA" w:rsidRDefault="009C1FB7" w:rsidP="00622B11">
            <w:pPr>
              <w:spacing w:line="360" w:lineRule="auto"/>
              <w:jc w:val="both"/>
              <w:rPr>
                <w:rFonts w:ascii="Arial" w:hAnsi="Arial" w:cs="Arial"/>
              </w:rPr>
            </w:pPr>
            <w:r>
              <w:rPr>
                <w:rFonts w:ascii="Arial" w:hAnsi="Arial" w:cs="Arial"/>
                <w:noProof/>
                <w:lang w:val="es-ES" w:eastAsia="es-ES"/>
              </w:rPr>
              <w:object w:dxaOrig="1440" w:dyaOrig="1440" w14:anchorId="0FFB5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9pt;margin-top:1.7pt;width:40.9pt;height:26.4pt;z-index:251725824;mso-position-horizontal-relative:text;mso-position-vertical-relative:text">
                  <v:imagedata r:id="rId11" o:title=""/>
                </v:shape>
                <o:OLEObject Type="Embed" ProgID="PBrush" ShapeID="_x0000_s1026" DrawAspect="Content" ObjectID="_1489756203" r:id="rId12"/>
              </w:object>
            </w:r>
          </w:p>
        </w:tc>
        <w:tc>
          <w:tcPr>
            <w:tcW w:w="2245" w:type="dxa"/>
          </w:tcPr>
          <w:p w14:paraId="4D732152" w14:textId="77777777" w:rsidR="00D633FD" w:rsidRPr="006961AA" w:rsidRDefault="00D633FD" w:rsidP="00622B11">
            <w:pPr>
              <w:spacing w:line="360" w:lineRule="auto"/>
              <w:jc w:val="both"/>
              <w:rPr>
                <w:rFonts w:ascii="Arial" w:hAnsi="Arial" w:cs="Arial"/>
              </w:rPr>
            </w:pPr>
          </w:p>
          <w:p w14:paraId="54D22C04"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Puerta</w:t>
            </w:r>
          </w:p>
        </w:tc>
      </w:tr>
      <w:tr w:rsidR="00D633FD" w:rsidRPr="006961AA" w14:paraId="1F00CC5B" w14:textId="77777777" w:rsidTr="00622B11">
        <w:tc>
          <w:tcPr>
            <w:tcW w:w="2244" w:type="dxa"/>
          </w:tcPr>
          <w:p w14:paraId="07D4E7AB" w14:textId="77777777" w:rsidR="00D633FD" w:rsidRPr="006961AA" w:rsidRDefault="00D633FD" w:rsidP="00622B11">
            <w:pPr>
              <w:spacing w:line="360" w:lineRule="auto"/>
              <w:jc w:val="both"/>
              <w:rPr>
                <w:rFonts w:ascii="Arial" w:hAnsi="Arial" w:cs="Arial"/>
              </w:rPr>
            </w:pPr>
          </w:p>
          <w:p w14:paraId="0DC84592" w14:textId="77777777" w:rsidR="00D633FD" w:rsidRPr="006961AA" w:rsidRDefault="00D633FD" w:rsidP="00622B11">
            <w:pPr>
              <w:spacing w:line="360" w:lineRule="auto"/>
              <w:jc w:val="both"/>
              <w:rPr>
                <w:rFonts w:ascii="Arial" w:hAnsi="Arial" w:cs="Arial"/>
              </w:rPr>
            </w:pPr>
          </w:p>
          <w:p w14:paraId="5721993A" w14:textId="77777777" w:rsidR="00D633FD" w:rsidRPr="006961AA" w:rsidRDefault="00D633FD" w:rsidP="00622B11">
            <w:pPr>
              <w:spacing w:line="360" w:lineRule="auto"/>
              <w:jc w:val="both"/>
              <w:rPr>
                <w:rFonts w:ascii="Arial" w:hAnsi="Arial" w:cs="Arial"/>
              </w:rPr>
            </w:pPr>
          </w:p>
          <w:p w14:paraId="3F001FD6" w14:textId="77777777" w:rsidR="00D633FD" w:rsidRPr="006961AA" w:rsidRDefault="00D633FD" w:rsidP="00622B11">
            <w:pPr>
              <w:spacing w:line="360" w:lineRule="auto"/>
              <w:jc w:val="both"/>
              <w:rPr>
                <w:rFonts w:ascii="Arial" w:hAnsi="Arial" w:cs="Arial"/>
              </w:rPr>
            </w:pPr>
            <w:r w:rsidRPr="006961AA">
              <w:rPr>
                <w:rFonts w:ascii="Arial" w:hAnsi="Arial" w:cs="Arial"/>
                <w:noProof/>
              </w:rPr>
              <w:drawing>
                <wp:anchor distT="0" distB="0" distL="114300" distR="114300" simplePos="0" relativeHeight="251720704" behindDoc="0" locked="0" layoutInCell="1" allowOverlap="1" wp14:anchorId="7C8632EB" wp14:editId="435C4F24">
                  <wp:simplePos x="0" y="0"/>
                  <wp:positionH relativeFrom="column">
                    <wp:posOffset>502285</wp:posOffset>
                  </wp:positionH>
                  <wp:positionV relativeFrom="paragraph">
                    <wp:posOffset>80010</wp:posOffset>
                  </wp:positionV>
                  <wp:extent cx="259080" cy="1222375"/>
                  <wp:effectExtent l="0" t="0" r="7620" b="0"/>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1222375"/>
                          </a:xfrm>
                          <a:prstGeom prst="rect">
                            <a:avLst/>
                          </a:prstGeom>
                          <a:noFill/>
                        </pic:spPr>
                      </pic:pic>
                    </a:graphicData>
                  </a:graphic>
                </wp:anchor>
              </w:drawing>
            </w:r>
          </w:p>
          <w:p w14:paraId="02D21F73" w14:textId="77777777" w:rsidR="00D633FD" w:rsidRPr="006961AA" w:rsidRDefault="00D633FD" w:rsidP="00622B11">
            <w:pPr>
              <w:spacing w:line="360" w:lineRule="auto"/>
              <w:jc w:val="both"/>
              <w:rPr>
                <w:rFonts w:ascii="Arial" w:hAnsi="Arial" w:cs="Arial"/>
              </w:rPr>
            </w:pPr>
          </w:p>
          <w:p w14:paraId="520D35EC" w14:textId="77777777" w:rsidR="00D633FD" w:rsidRPr="006961AA" w:rsidRDefault="00D633FD" w:rsidP="00622B11">
            <w:pPr>
              <w:spacing w:line="360" w:lineRule="auto"/>
              <w:jc w:val="both"/>
              <w:rPr>
                <w:rFonts w:ascii="Arial" w:hAnsi="Arial" w:cs="Arial"/>
              </w:rPr>
            </w:pPr>
          </w:p>
          <w:p w14:paraId="5FDA92F3" w14:textId="77777777" w:rsidR="00D633FD" w:rsidRPr="006961AA" w:rsidRDefault="00D633FD" w:rsidP="00622B11">
            <w:pPr>
              <w:spacing w:line="360" w:lineRule="auto"/>
              <w:jc w:val="both"/>
              <w:rPr>
                <w:rFonts w:ascii="Arial" w:hAnsi="Arial" w:cs="Arial"/>
              </w:rPr>
            </w:pPr>
          </w:p>
          <w:p w14:paraId="5F445A8E" w14:textId="77777777" w:rsidR="00D633FD" w:rsidRPr="006961AA" w:rsidRDefault="00D633FD" w:rsidP="00622B11">
            <w:pPr>
              <w:spacing w:line="360" w:lineRule="auto"/>
              <w:jc w:val="both"/>
              <w:rPr>
                <w:rFonts w:ascii="Arial" w:hAnsi="Arial" w:cs="Arial"/>
              </w:rPr>
            </w:pPr>
          </w:p>
        </w:tc>
        <w:tc>
          <w:tcPr>
            <w:tcW w:w="2244" w:type="dxa"/>
          </w:tcPr>
          <w:p w14:paraId="5C52D11A" w14:textId="77777777" w:rsidR="00D633FD" w:rsidRPr="006961AA" w:rsidRDefault="00D633FD" w:rsidP="00622B11">
            <w:pPr>
              <w:spacing w:line="360" w:lineRule="auto"/>
              <w:jc w:val="both"/>
              <w:rPr>
                <w:rFonts w:ascii="Arial" w:hAnsi="Arial" w:cs="Arial"/>
              </w:rPr>
            </w:pPr>
          </w:p>
          <w:p w14:paraId="702CB247" w14:textId="77777777" w:rsidR="00D633FD" w:rsidRPr="006961AA" w:rsidRDefault="00D633FD" w:rsidP="00622B11">
            <w:pPr>
              <w:spacing w:line="360" w:lineRule="auto"/>
              <w:jc w:val="both"/>
              <w:rPr>
                <w:rFonts w:ascii="Arial" w:hAnsi="Arial" w:cs="Arial"/>
              </w:rPr>
            </w:pPr>
          </w:p>
          <w:p w14:paraId="7DC033D8" w14:textId="77777777" w:rsidR="00D633FD" w:rsidRPr="006961AA" w:rsidRDefault="00D633FD" w:rsidP="00622B11">
            <w:pPr>
              <w:spacing w:line="360" w:lineRule="auto"/>
              <w:jc w:val="both"/>
              <w:rPr>
                <w:rFonts w:ascii="Arial" w:hAnsi="Arial" w:cs="Arial"/>
              </w:rPr>
            </w:pPr>
          </w:p>
          <w:p w14:paraId="5191CE98"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Pizarra</w:t>
            </w:r>
          </w:p>
        </w:tc>
        <w:tc>
          <w:tcPr>
            <w:tcW w:w="2245" w:type="dxa"/>
          </w:tcPr>
          <w:p w14:paraId="61AF7110" w14:textId="77777777" w:rsidR="00D633FD" w:rsidRPr="006961AA" w:rsidRDefault="009C1FB7" w:rsidP="00622B11">
            <w:pPr>
              <w:spacing w:line="360" w:lineRule="auto"/>
              <w:jc w:val="both"/>
              <w:rPr>
                <w:rFonts w:ascii="Arial" w:hAnsi="Arial" w:cs="Arial"/>
              </w:rPr>
            </w:pPr>
            <w:r>
              <w:rPr>
                <w:rFonts w:ascii="Arial" w:hAnsi="Arial" w:cs="Arial"/>
                <w:noProof/>
                <w:lang w:val="es-ES" w:eastAsia="es-ES"/>
              </w:rPr>
              <w:object w:dxaOrig="1440" w:dyaOrig="1440" w14:anchorId="396F42C1">
                <v:shape id="_x0000_s1027" type="#_x0000_t75" style="position:absolute;left:0;text-align:left;margin-left:12pt;margin-top:5.45pt;width:70.5pt;height:44.25pt;z-index:251726848;mso-position-horizontal-relative:text;mso-position-vertical-relative:text">
                  <v:imagedata r:id="rId14" o:title=""/>
                </v:shape>
                <o:OLEObject Type="Embed" ProgID="PBrush" ShapeID="_x0000_s1027" DrawAspect="Content" ObjectID="_1489756204" r:id="rId15"/>
              </w:object>
            </w:r>
          </w:p>
          <w:p w14:paraId="22915678" w14:textId="77777777" w:rsidR="00D633FD" w:rsidRPr="006961AA" w:rsidRDefault="00D633FD" w:rsidP="00622B11">
            <w:pPr>
              <w:spacing w:line="360" w:lineRule="auto"/>
              <w:jc w:val="both"/>
              <w:rPr>
                <w:rFonts w:ascii="Arial" w:hAnsi="Arial" w:cs="Arial"/>
              </w:rPr>
            </w:pPr>
          </w:p>
        </w:tc>
        <w:tc>
          <w:tcPr>
            <w:tcW w:w="2245" w:type="dxa"/>
          </w:tcPr>
          <w:p w14:paraId="3CAF0366" w14:textId="77777777" w:rsidR="00D633FD" w:rsidRPr="006961AA" w:rsidRDefault="00D633FD" w:rsidP="00622B11">
            <w:pPr>
              <w:spacing w:line="360" w:lineRule="auto"/>
              <w:jc w:val="both"/>
              <w:rPr>
                <w:rFonts w:ascii="Arial" w:hAnsi="Arial" w:cs="Arial"/>
              </w:rPr>
            </w:pPr>
          </w:p>
          <w:p w14:paraId="212236AD" w14:textId="77777777" w:rsidR="00D633FD" w:rsidRPr="006961AA" w:rsidRDefault="00D633FD" w:rsidP="00622B11">
            <w:pPr>
              <w:spacing w:line="360" w:lineRule="auto"/>
              <w:jc w:val="both"/>
              <w:rPr>
                <w:rFonts w:ascii="Arial" w:hAnsi="Arial" w:cs="Arial"/>
              </w:rPr>
            </w:pPr>
          </w:p>
          <w:p w14:paraId="38983D6D"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Mesa y sillas de las estudiantes.</w:t>
            </w:r>
          </w:p>
          <w:p w14:paraId="43794960" w14:textId="77777777" w:rsidR="00D633FD" w:rsidRPr="006961AA" w:rsidRDefault="00D633FD" w:rsidP="00622B11">
            <w:pPr>
              <w:spacing w:line="360" w:lineRule="auto"/>
              <w:jc w:val="both"/>
              <w:rPr>
                <w:rFonts w:ascii="Arial" w:hAnsi="Arial" w:cs="Arial"/>
              </w:rPr>
            </w:pPr>
          </w:p>
        </w:tc>
      </w:tr>
      <w:tr w:rsidR="00D633FD" w:rsidRPr="006961AA" w14:paraId="7DA8BBF7" w14:textId="77777777" w:rsidTr="00622B11">
        <w:tc>
          <w:tcPr>
            <w:tcW w:w="2244" w:type="dxa"/>
          </w:tcPr>
          <w:p w14:paraId="7CAC88C9" w14:textId="77777777" w:rsidR="00D633FD" w:rsidRPr="006961AA" w:rsidRDefault="00D633FD" w:rsidP="00622B11">
            <w:pPr>
              <w:spacing w:line="360" w:lineRule="auto"/>
              <w:jc w:val="both"/>
              <w:rPr>
                <w:rFonts w:ascii="Arial" w:hAnsi="Arial" w:cs="Arial"/>
              </w:rPr>
            </w:pPr>
            <w:r w:rsidRPr="006961AA">
              <w:rPr>
                <w:rFonts w:ascii="Arial" w:hAnsi="Arial" w:cs="Arial"/>
                <w:noProof/>
              </w:rPr>
              <w:drawing>
                <wp:anchor distT="0" distB="0" distL="114300" distR="114300" simplePos="0" relativeHeight="251723776" behindDoc="0" locked="0" layoutInCell="1" allowOverlap="1" wp14:anchorId="4754F5F7" wp14:editId="216CCF10">
                  <wp:simplePos x="0" y="0"/>
                  <wp:positionH relativeFrom="column">
                    <wp:posOffset>328295</wp:posOffset>
                  </wp:positionH>
                  <wp:positionV relativeFrom="paragraph">
                    <wp:posOffset>92710</wp:posOffset>
                  </wp:positionV>
                  <wp:extent cx="355600" cy="318770"/>
                  <wp:effectExtent l="0" t="0" r="6350" b="5080"/>
                  <wp:wrapNone/>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600" cy="318770"/>
                          </a:xfrm>
                          <a:prstGeom prst="rect">
                            <a:avLst/>
                          </a:prstGeom>
                          <a:noFill/>
                        </pic:spPr>
                      </pic:pic>
                    </a:graphicData>
                  </a:graphic>
                </wp:anchor>
              </w:drawing>
            </w:r>
          </w:p>
          <w:p w14:paraId="02087D09" w14:textId="77777777" w:rsidR="00D633FD" w:rsidRPr="006961AA" w:rsidRDefault="00D633FD" w:rsidP="00622B11">
            <w:pPr>
              <w:spacing w:line="360" w:lineRule="auto"/>
              <w:jc w:val="both"/>
              <w:rPr>
                <w:rFonts w:ascii="Arial" w:hAnsi="Arial" w:cs="Arial"/>
              </w:rPr>
            </w:pPr>
          </w:p>
          <w:p w14:paraId="1AB1790B" w14:textId="77777777" w:rsidR="00D633FD" w:rsidRPr="006961AA" w:rsidRDefault="00D633FD" w:rsidP="00622B11">
            <w:pPr>
              <w:spacing w:line="360" w:lineRule="auto"/>
              <w:jc w:val="both"/>
              <w:rPr>
                <w:rFonts w:ascii="Arial" w:hAnsi="Arial" w:cs="Arial"/>
              </w:rPr>
            </w:pPr>
          </w:p>
        </w:tc>
        <w:tc>
          <w:tcPr>
            <w:tcW w:w="2244" w:type="dxa"/>
          </w:tcPr>
          <w:p w14:paraId="257D6C5F" w14:textId="77777777" w:rsidR="00D633FD" w:rsidRPr="006961AA" w:rsidRDefault="00D633FD" w:rsidP="00622B11">
            <w:pPr>
              <w:spacing w:line="360" w:lineRule="auto"/>
              <w:jc w:val="both"/>
              <w:rPr>
                <w:rFonts w:ascii="Arial" w:hAnsi="Arial" w:cs="Arial"/>
              </w:rPr>
            </w:pPr>
          </w:p>
          <w:p w14:paraId="57B34D08"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Silla</w:t>
            </w:r>
          </w:p>
        </w:tc>
        <w:tc>
          <w:tcPr>
            <w:tcW w:w="2245" w:type="dxa"/>
          </w:tcPr>
          <w:p w14:paraId="149F018D" w14:textId="77777777" w:rsidR="00D633FD" w:rsidRPr="006961AA" w:rsidRDefault="00D633FD" w:rsidP="00622B11">
            <w:pPr>
              <w:spacing w:line="360" w:lineRule="auto"/>
              <w:jc w:val="both"/>
              <w:rPr>
                <w:rFonts w:ascii="Arial" w:hAnsi="Arial" w:cs="Arial"/>
              </w:rPr>
            </w:pPr>
          </w:p>
          <w:p w14:paraId="330B494D" w14:textId="77777777" w:rsidR="00D633FD" w:rsidRPr="006961AA" w:rsidRDefault="00D633FD" w:rsidP="00622B11">
            <w:pPr>
              <w:spacing w:line="360" w:lineRule="auto"/>
              <w:jc w:val="both"/>
              <w:rPr>
                <w:rFonts w:ascii="Arial" w:hAnsi="Arial" w:cs="Arial"/>
              </w:rPr>
            </w:pPr>
            <w:r w:rsidRPr="006961AA">
              <w:rPr>
                <w:rFonts w:ascii="Arial" w:hAnsi="Arial" w:cs="Arial"/>
              </w:rPr>
              <w:object w:dxaOrig="1410" w:dyaOrig="540" w14:anchorId="5FEE843A">
                <v:shape id="_x0000_i1027" type="#_x0000_t75" style="width:61.95pt;height:26.8pt" o:ole="">
                  <v:imagedata r:id="rId17" o:title="" croptop="7646f" cropleft="4880f"/>
                </v:shape>
                <o:OLEObject Type="Embed" ProgID="PBrush" ShapeID="_x0000_i1027" DrawAspect="Content" ObjectID="_1489756202" r:id="rId18"/>
              </w:object>
            </w:r>
          </w:p>
        </w:tc>
        <w:tc>
          <w:tcPr>
            <w:tcW w:w="2245" w:type="dxa"/>
          </w:tcPr>
          <w:p w14:paraId="5307E8F6" w14:textId="77777777" w:rsidR="00D633FD" w:rsidRPr="006961AA" w:rsidRDefault="00D633FD" w:rsidP="00622B11">
            <w:pPr>
              <w:spacing w:line="360" w:lineRule="auto"/>
              <w:jc w:val="both"/>
              <w:rPr>
                <w:rFonts w:ascii="Arial" w:hAnsi="Arial" w:cs="Arial"/>
              </w:rPr>
            </w:pPr>
          </w:p>
          <w:p w14:paraId="718104F9"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Estante</w:t>
            </w:r>
          </w:p>
        </w:tc>
      </w:tr>
      <w:tr w:rsidR="00D633FD" w:rsidRPr="006961AA" w14:paraId="7284951B" w14:textId="77777777" w:rsidTr="00622B11">
        <w:tc>
          <w:tcPr>
            <w:tcW w:w="2244" w:type="dxa"/>
          </w:tcPr>
          <w:p w14:paraId="4D3FE825" w14:textId="77777777" w:rsidR="00D633FD" w:rsidRPr="006961AA" w:rsidRDefault="009C1FB7" w:rsidP="00622B11">
            <w:pPr>
              <w:spacing w:line="360" w:lineRule="auto"/>
              <w:jc w:val="both"/>
              <w:rPr>
                <w:rFonts w:ascii="Arial" w:hAnsi="Arial" w:cs="Arial"/>
              </w:rPr>
            </w:pPr>
            <w:r>
              <w:rPr>
                <w:rFonts w:ascii="Arial" w:hAnsi="Arial" w:cs="Arial"/>
                <w:noProof/>
                <w:lang w:val="es-ES" w:eastAsia="es-ES"/>
              </w:rPr>
              <w:object w:dxaOrig="1440" w:dyaOrig="1440" w14:anchorId="7C60AD7F">
                <v:shape id="_x0000_s1028" type="#_x0000_t75" style="position:absolute;left:0;text-align:left;margin-left:12.8pt;margin-top:.95pt;width:69.75pt;height:37.5pt;z-index:251727872;mso-position-horizontal-relative:text;mso-position-vertical-relative:text">
                  <v:imagedata r:id="rId19" o:title=""/>
                </v:shape>
                <o:OLEObject Type="Embed" ProgID="PBrush" ShapeID="_x0000_s1028" DrawAspect="Content" ObjectID="_1489756205" r:id="rId20"/>
              </w:object>
            </w:r>
          </w:p>
          <w:p w14:paraId="27B99F32" w14:textId="77777777" w:rsidR="00D633FD" w:rsidRPr="006961AA" w:rsidRDefault="00D633FD" w:rsidP="00622B11">
            <w:pPr>
              <w:spacing w:line="360" w:lineRule="auto"/>
              <w:jc w:val="both"/>
              <w:rPr>
                <w:rFonts w:ascii="Arial" w:hAnsi="Arial" w:cs="Arial"/>
              </w:rPr>
            </w:pPr>
          </w:p>
          <w:p w14:paraId="171D0D25" w14:textId="77777777" w:rsidR="00D633FD" w:rsidRPr="006961AA" w:rsidRDefault="00D633FD" w:rsidP="00622B11">
            <w:pPr>
              <w:spacing w:line="360" w:lineRule="auto"/>
              <w:jc w:val="both"/>
              <w:rPr>
                <w:rFonts w:ascii="Arial" w:hAnsi="Arial" w:cs="Arial"/>
              </w:rPr>
            </w:pPr>
          </w:p>
        </w:tc>
        <w:tc>
          <w:tcPr>
            <w:tcW w:w="6734" w:type="dxa"/>
            <w:gridSpan w:val="3"/>
          </w:tcPr>
          <w:p w14:paraId="508DFEF6" w14:textId="77777777" w:rsidR="00D633FD" w:rsidRPr="006961AA" w:rsidRDefault="00D633FD" w:rsidP="00622B11">
            <w:pPr>
              <w:spacing w:line="360" w:lineRule="auto"/>
              <w:jc w:val="both"/>
              <w:rPr>
                <w:rFonts w:ascii="Arial" w:hAnsi="Arial" w:cs="Arial"/>
              </w:rPr>
            </w:pPr>
          </w:p>
          <w:p w14:paraId="727AF7E2"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Mesa y silla del docente.</w:t>
            </w:r>
          </w:p>
        </w:tc>
      </w:tr>
    </w:tbl>
    <w:p w14:paraId="63591E53" w14:textId="77777777" w:rsidR="00D633FD" w:rsidRPr="006961AA" w:rsidRDefault="00D633FD" w:rsidP="00D633FD">
      <w:pPr>
        <w:spacing w:line="360" w:lineRule="auto"/>
        <w:jc w:val="both"/>
        <w:rPr>
          <w:rFonts w:ascii="Arial" w:hAnsi="Arial" w:cs="Arial"/>
        </w:rPr>
      </w:pPr>
    </w:p>
    <w:p w14:paraId="6CED372F" w14:textId="77777777" w:rsidR="00D633FD" w:rsidRPr="006961AA" w:rsidRDefault="00D633FD" w:rsidP="00D633FD">
      <w:pPr>
        <w:spacing w:line="360" w:lineRule="auto"/>
        <w:jc w:val="both"/>
        <w:rPr>
          <w:rFonts w:ascii="Arial" w:hAnsi="Arial" w:cs="Arial"/>
          <w:i/>
        </w:rPr>
      </w:pPr>
      <w:r w:rsidRPr="006961AA">
        <w:rPr>
          <w:rFonts w:ascii="Arial" w:hAnsi="Arial" w:cs="Arial"/>
          <w:i/>
        </w:rPr>
        <w:t>Sala N°1</w:t>
      </w:r>
    </w:p>
    <w:p w14:paraId="636AE887" w14:textId="77777777" w:rsidR="00D633FD" w:rsidRPr="006961AA" w:rsidRDefault="00D633FD" w:rsidP="00D633FD">
      <w:pPr>
        <w:pStyle w:val="ListParagraph"/>
        <w:spacing w:line="360" w:lineRule="auto"/>
        <w:jc w:val="both"/>
        <w:rPr>
          <w:rFonts w:cs="Arial"/>
          <w:b/>
        </w:rPr>
      </w:pPr>
    </w:p>
    <w:p w14:paraId="176776F6" w14:textId="77777777" w:rsidR="00D633FD" w:rsidRPr="006961AA" w:rsidRDefault="00D633FD" w:rsidP="00D633FD">
      <w:pPr>
        <w:spacing w:line="360" w:lineRule="auto"/>
        <w:jc w:val="both"/>
        <w:rPr>
          <w:rFonts w:ascii="Arial" w:hAnsi="Arial" w:cs="Arial"/>
        </w:rPr>
      </w:pPr>
      <w:r w:rsidRPr="006961AA">
        <w:rPr>
          <w:rFonts w:ascii="Arial" w:hAnsi="Arial" w:cs="Arial"/>
        </w:rPr>
        <w:t>En esta sala se impartieron clases de reforzamiento en el área de Educación matemática y Lenguaje y comunicación. En la primera ilustración se observa el aula sin ninguna modificación, por otra parte, en la segunda se muestra un cambio en la orientación espacial, con el propósito de acomodar los objetos en función de las actividades que se tenían planteadas. Por ejemplo, para realizar dinámicas en equipo era necesario distribuir las sillas de manera que las estudiantes quedaran frente a frente, con el fin de propiciar mayor confianza para la entrega de opiniones.</w:t>
      </w:r>
    </w:p>
    <w:p w14:paraId="774B6EC4" w14:textId="77777777" w:rsidR="00D633FD" w:rsidRDefault="00D633FD" w:rsidP="00D633FD">
      <w:pPr>
        <w:spacing w:line="360" w:lineRule="auto"/>
        <w:jc w:val="both"/>
        <w:rPr>
          <w:rFonts w:ascii="Arial" w:hAnsi="Arial" w:cs="Arial"/>
        </w:rPr>
      </w:pPr>
    </w:p>
    <w:p w14:paraId="23E54646" w14:textId="77777777" w:rsidR="00D633FD" w:rsidRPr="006961AA" w:rsidRDefault="00D633FD" w:rsidP="00D633FD">
      <w:pPr>
        <w:spacing w:line="360" w:lineRule="auto"/>
        <w:jc w:val="both"/>
        <w:rPr>
          <w:rFonts w:ascii="Arial" w:hAnsi="Arial" w:cs="Arial"/>
        </w:rPr>
      </w:pPr>
    </w:p>
    <w:p w14:paraId="11FDB57D" w14:textId="788BEA43" w:rsidR="00D633FD" w:rsidRDefault="00D633FD" w:rsidP="008602F5">
      <w:pPr>
        <w:tabs>
          <w:tab w:val="left" w:pos="900"/>
        </w:tabs>
        <w:spacing w:line="360" w:lineRule="auto"/>
        <w:jc w:val="both"/>
        <w:rPr>
          <w:rFonts w:ascii="Arial" w:hAnsi="Arial" w:cs="Arial"/>
        </w:rPr>
      </w:pPr>
      <w:r w:rsidRPr="006961AA">
        <w:rPr>
          <w:rFonts w:ascii="Arial" w:hAnsi="Arial" w:cs="Arial"/>
        </w:rPr>
        <w:tab/>
      </w:r>
      <w:r w:rsidR="008602F5" w:rsidRPr="006961AA">
        <w:rPr>
          <w:rFonts w:ascii="Arial" w:hAnsi="Arial" w:cs="Arial"/>
        </w:rPr>
        <w:t>Ilustración</w:t>
      </w:r>
      <w:r w:rsidRPr="006961AA">
        <w:rPr>
          <w:rFonts w:ascii="Arial" w:hAnsi="Arial" w:cs="Arial"/>
        </w:rPr>
        <w:t xml:space="preserve"> 1: Aula sin </w:t>
      </w:r>
      <w:r w:rsidR="008602F5">
        <w:rPr>
          <w:rFonts w:ascii="Arial" w:hAnsi="Arial" w:cs="Arial"/>
        </w:rPr>
        <w:t>modificación</w:t>
      </w:r>
    </w:p>
    <w:p w14:paraId="0046D42E" w14:textId="4455EEC8" w:rsidR="008602F5" w:rsidRPr="006961AA" w:rsidRDefault="008602F5" w:rsidP="008602F5">
      <w:pPr>
        <w:tabs>
          <w:tab w:val="left" w:pos="900"/>
        </w:tabs>
        <w:spacing w:line="360" w:lineRule="auto"/>
        <w:jc w:val="both"/>
        <w:rPr>
          <w:rFonts w:ascii="Arial" w:hAnsi="Arial" w:cs="Arial"/>
        </w:rPr>
      </w:pPr>
      <w:r w:rsidRPr="006961AA">
        <w:rPr>
          <w:rFonts w:ascii="Arial" w:hAnsi="Arial" w:cs="Arial"/>
          <w:noProof/>
        </w:rPr>
        <w:drawing>
          <wp:anchor distT="0" distB="0" distL="114300" distR="114300" simplePos="0" relativeHeight="251722752" behindDoc="0" locked="0" layoutInCell="1" allowOverlap="1" wp14:anchorId="6650537B" wp14:editId="2D392CAF">
            <wp:simplePos x="0" y="0"/>
            <wp:positionH relativeFrom="column">
              <wp:posOffset>341786</wp:posOffset>
            </wp:positionH>
            <wp:positionV relativeFrom="paragraph">
              <wp:posOffset>135866</wp:posOffset>
            </wp:positionV>
            <wp:extent cx="4191000" cy="2219325"/>
            <wp:effectExtent l="0" t="0" r="0" b="9525"/>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0" cy="2219325"/>
                    </a:xfrm>
                    <a:prstGeom prst="rect">
                      <a:avLst/>
                    </a:prstGeom>
                    <a:noFill/>
                  </pic:spPr>
                </pic:pic>
              </a:graphicData>
            </a:graphic>
          </wp:anchor>
        </w:drawing>
      </w:r>
    </w:p>
    <w:p w14:paraId="4D284790" w14:textId="77777777" w:rsidR="00D633FD" w:rsidRPr="006961AA" w:rsidRDefault="00D633FD" w:rsidP="00D633FD">
      <w:pPr>
        <w:spacing w:line="360" w:lineRule="auto"/>
        <w:jc w:val="both"/>
        <w:rPr>
          <w:rFonts w:ascii="Arial" w:hAnsi="Arial" w:cs="Arial"/>
        </w:rPr>
      </w:pPr>
    </w:p>
    <w:p w14:paraId="1D4E4046" w14:textId="77777777" w:rsidR="00D633FD" w:rsidRPr="006961AA" w:rsidRDefault="00D633FD" w:rsidP="00D633FD">
      <w:pPr>
        <w:spacing w:line="360" w:lineRule="auto"/>
        <w:jc w:val="both"/>
        <w:rPr>
          <w:rFonts w:ascii="Arial" w:hAnsi="Arial" w:cs="Arial"/>
        </w:rPr>
      </w:pPr>
    </w:p>
    <w:p w14:paraId="5E04728D" w14:textId="77777777" w:rsidR="00D633FD" w:rsidRPr="006961AA" w:rsidRDefault="00D633FD" w:rsidP="00D633FD">
      <w:pPr>
        <w:spacing w:line="360" w:lineRule="auto"/>
        <w:jc w:val="both"/>
        <w:rPr>
          <w:rFonts w:ascii="Arial" w:hAnsi="Arial" w:cs="Arial"/>
        </w:rPr>
      </w:pPr>
    </w:p>
    <w:p w14:paraId="6BAB831B" w14:textId="77777777" w:rsidR="00D633FD" w:rsidRPr="006961AA" w:rsidRDefault="00D633FD" w:rsidP="00D633FD">
      <w:pPr>
        <w:spacing w:line="360" w:lineRule="auto"/>
        <w:jc w:val="both"/>
        <w:rPr>
          <w:rFonts w:ascii="Arial" w:hAnsi="Arial" w:cs="Arial"/>
        </w:rPr>
      </w:pPr>
    </w:p>
    <w:p w14:paraId="2DD194A0" w14:textId="77777777" w:rsidR="00D633FD" w:rsidRDefault="00D633FD" w:rsidP="00D633FD">
      <w:pPr>
        <w:spacing w:line="360" w:lineRule="auto"/>
        <w:jc w:val="both"/>
        <w:rPr>
          <w:rFonts w:ascii="Arial" w:hAnsi="Arial" w:cs="Arial"/>
        </w:rPr>
      </w:pPr>
    </w:p>
    <w:p w14:paraId="5C3F94AA" w14:textId="77777777" w:rsidR="00D633FD" w:rsidRDefault="00D633FD" w:rsidP="00D633FD">
      <w:pPr>
        <w:spacing w:line="360" w:lineRule="auto"/>
        <w:jc w:val="both"/>
        <w:rPr>
          <w:rFonts w:ascii="Arial" w:hAnsi="Arial" w:cs="Arial"/>
        </w:rPr>
      </w:pPr>
    </w:p>
    <w:p w14:paraId="0E373619" w14:textId="77777777" w:rsidR="00D633FD" w:rsidRDefault="00D633FD" w:rsidP="00D633FD">
      <w:pPr>
        <w:spacing w:line="360" w:lineRule="auto"/>
        <w:jc w:val="both"/>
        <w:rPr>
          <w:rFonts w:ascii="Arial" w:hAnsi="Arial" w:cs="Arial"/>
        </w:rPr>
      </w:pPr>
    </w:p>
    <w:p w14:paraId="7723059D" w14:textId="77777777" w:rsidR="00D633FD" w:rsidRDefault="00D633FD" w:rsidP="00D633FD">
      <w:pPr>
        <w:spacing w:line="360" w:lineRule="auto"/>
        <w:jc w:val="both"/>
        <w:rPr>
          <w:rFonts w:ascii="Arial" w:hAnsi="Arial" w:cs="Arial"/>
        </w:rPr>
      </w:pPr>
    </w:p>
    <w:p w14:paraId="159B6281" w14:textId="77777777" w:rsidR="00D633FD" w:rsidRDefault="00D633FD" w:rsidP="00D633FD">
      <w:pPr>
        <w:spacing w:line="360" w:lineRule="auto"/>
        <w:jc w:val="both"/>
        <w:rPr>
          <w:rFonts w:ascii="Arial" w:hAnsi="Arial" w:cs="Arial"/>
        </w:rPr>
      </w:pPr>
    </w:p>
    <w:p w14:paraId="051EBC1E" w14:textId="77777777" w:rsidR="00D633FD" w:rsidRPr="006961AA" w:rsidRDefault="00D633FD" w:rsidP="00D633FD">
      <w:pPr>
        <w:spacing w:line="360" w:lineRule="auto"/>
        <w:jc w:val="both"/>
        <w:rPr>
          <w:rFonts w:ascii="Arial" w:hAnsi="Arial" w:cs="Arial"/>
        </w:rPr>
      </w:pPr>
    </w:p>
    <w:p w14:paraId="072388CB" w14:textId="77777777" w:rsidR="00D633FD" w:rsidRPr="006961AA" w:rsidRDefault="00D633FD" w:rsidP="00D633FD">
      <w:pPr>
        <w:tabs>
          <w:tab w:val="left" w:pos="885"/>
        </w:tabs>
        <w:spacing w:line="360" w:lineRule="auto"/>
        <w:jc w:val="both"/>
        <w:rPr>
          <w:rFonts w:ascii="Arial" w:hAnsi="Arial" w:cs="Arial"/>
        </w:rPr>
      </w:pPr>
      <w:r w:rsidRPr="006961AA">
        <w:rPr>
          <w:rFonts w:ascii="Arial" w:hAnsi="Arial" w:cs="Arial"/>
          <w:noProof/>
        </w:rPr>
        <w:drawing>
          <wp:anchor distT="0" distB="0" distL="114300" distR="114300" simplePos="0" relativeHeight="251724800" behindDoc="0" locked="0" layoutInCell="1" allowOverlap="1" wp14:anchorId="2AD0CA7B" wp14:editId="26F49C83">
            <wp:simplePos x="0" y="0"/>
            <wp:positionH relativeFrom="column">
              <wp:posOffset>329565</wp:posOffset>
            </wp:positionH>
            <wp:positionV relativeFrom="paragraph">
              <wp:posOffset>190500</wp:posOffset>
            </wp:positionV>
            <wp:extent cx="4257675" cy="3159125"/>
            <wp:effectExtent l="0" t="0" r="9525" b="3175"/>
            <wp:wrapNone/>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7675" cy="3159125"/>
                    </a:xfrm>
                    <a:prstGeom prst="rect">
                      <a:avLst/>
                    </a:prstGeom>
                    <a:noFill/>
                  </pic:spPr>
                </pic:pic>
              </a:graphicData>
            </a:graphic>
          </wp:anchor>
        </w:drawing>
      </w:r>
      <w:r w:rsidRPr="006961AA">
        <w:rPr>
          <w:rFonts w:ascii="Arial" w:hAnsi="Arial" w:cs="Arial"/>
        </w:rPr>
        <w:tab/>
        <w:t xml:space="preserve">Ilustración 2: Aula modificada </w:t>
      </w:r>
    </w:p>
    <w:p w14:paraId="79438891" w14:textId="77777777" w:rsidR="00D633FD" w:rsidRPr="006961AA" w:rsidRDefault="00D633FD" w:rsidP="00D633FD">
      <w:pPr>
        <w:spacing w:line="360" w:lineRule="auto"/>
        <w:jc w:val="both"/>
        <w:rPr>
          <w:rFonts w:ascii="Arial" w:hAnsi="Arial" w:cs="Arial"/>
        </w:rPr>
      </w:pPr>
    </w:p>
    <w:p w14:paraId="2EDB250D" w14:textId="77777777" w:rsidR="00D633FD" w:rsidRPr="006961AA" w:rsidRDefault="00D633FD" w:rsidP="00D633FD">
      <w:pPr>
        <w:spacing w:line="360" w:lineRule="auto"/>
        <w:jc w:val="both"/>
        <w:rPr>
          <w:rFonts w:ascii="Arial" w:hAnsi="Arial" w:cs="Arial"/>
        </w:rPr>
      </w:pPr>
    </w:p>
    <w:p w14:paraId="28293FA9" w14:textId="77777777" w:rsidR="00D633FD" w:rsidRPr="006961AA" w:rsidRDefault="00D633FD" w:rsidP="00D633FD">
      <w:pPr>
        <w:spacing w:line="360" w:lineRule="auto"/>
        <w:jc w:val="both"/>
        <w:rPr>
          <w:rFonts w:ascii="Arial" w:hAnsi="Arial" w:cs="Arial"/>
        </w:rPr>
      </w:pPr>
    </w:p>
    <w:p w14:paraId="517C0B5D" w14:textId="77777777" w:rsidR="00D633FD" w:rsidRPr="006961AA" w:rsidRDefault="00D633FD" w:rsidP="00D633FD">
      <w:pPr>
        <w:spacing w:line="360" w:lineRule="auto"/>
        <w:jc w:val="both"/>
        <w:rPr>
          <w:rFonts w:ascii="Arial" w:hAnsi="Arial" w:cs="Arial"/>
        </w:rPr>
      </w:pPr>
    </w:p>
    <w:p w14:paraId="1ECCC7E1" w14:textId="77777777" w:rsidR="00D633FD" w:rsidRPr="006961AA" w:rsidRDefault="00D633FD" w:rsidP="00D633FD">
      <w:pPr>
        <w:spacing w:line="360" w:lineRule="auto"/>
        <w:jc w:val="both"/>
        <w:rPr>
          <w:rFonts w:ascii="Arial" w:hAnsi="Arial" w:cs="Arial"/>
        </w:rPr>
      </w:pPr>
    </w:p>
    <w:p w14:paraId="311CB517" w14:textId="77777777" w:rsidR="00D633FD" w:rsidRDefault="00D633FD" w:rsidP="00D633FD">
      <w:pPr>
        <w:spacing w:line="360" w:lineRule="auto"/>
        <w:jc w:val="both"/>
        <w:rPr>
          <w:rFonts w:ascii="Arial" w:hAnsi="Arial" w:cs="Arial"/>
          <w:i/>
        </w:rPr>
      </w:pPr>
    </w:p>
    <w:p w14:paraId="355C0F98" w14:textId="77777777" w:rsidR="00D633FD" w:rsidRDefault="00D633FD" w:rsidP="00D633FD">
      <w:pPr>
        <w:spacing w:line="360" w:lineRule="auto"/>
        <w:jc w:val="both"/>
        <w:rPr>
          <w:rFonts w:ascii="Arial" w:hAnsi="Arial" w:cs="Arial"/>
          <w:i/>
        </w:rPr>
      </w:pPr>
    </w:p>
    <w:p w14:paraId="27CF04B3" w14:textId="77777777" w:rsidR="00D633FD" w:rsidRDefault="00D633FD" w:rsidP="00D633FD">
      <w:pPr>
        <w:spacing w:line="360" w:lineRule="auto"/>
        <w:jc w:val="both"/>
        <w:rPr>
          <w:rFonts w:ascii="Arial" w:hAnsi="Arial" w:cs="Arial"/>
          <w:i/>
        </w:rPr>
      </w:pPr>
    </w:p>
    <w:p w14:paraId="4BF40FA2" w14:textId="77777777" w:rsidR="00D633FD" w:rsidRDefault="00D633FD" w:rsidP="00D633FD">
      <w:pPr>
        <w:spacing w:line="360" w:lineRule="auto"/>
        <w:jc w:val="both"/>
        <w:rPr>
          <w:rFonts w:ascii="Arial" w:hAnsi="Arial" w:cs="Arial"/>
          <w:i/>
        </w:rPr>
      </w:pPr>
    </w:p>
    <w:p w14:paraId="6D089410" w14:textId="77777777" w:rsidR="00D633FD" w:rsidRDefault="00D633FD" w:rsidP="00D633FD">
      <w:pPr>
        <w:spacing w:line="360" w:lineRule="auto"/>
        <w:jc w:val="both"/>
        <w:rPr>
          <w:rFonts w:ascii="Arial" w:hAnsi="Arial" w:cs="Arial"/>
          <w:i/>
        </w:rPr>
      </w:pPr>
    </w:p>
    <w:p w14:paraId="7D251E53" w14:textId="77777777" w:rsidR="00D633FD" w:rsidRDefault="00D633FD" w:rsidP="00D633FD">
      <w:pPr>
        <w:spacing w:line="360" w:lineRule="auto"/>
        <w:jc w:val="both"/>
        <w:rPr>
          <w:rFonts w:ascii="Arial" w:hAnsi="Arial" w:cs="Arial"/>
          <w:i/>
        </w:rPr>
      </w:pPr>
    </w:p>
    <w:p w14:paraId="14094161" w14:textId="77777777" w:rsidR="00D633FD" w:rsidRDefault="00D633FD" w:rsidP="00D633FD">
      <w:pPr>
        <w:spacing w:line="360" w:lineRule="auto"/>
        <w:jc w:val="both"/>
        <w:rPr>
          <w:rFonts w:ascii="Arial" w:hAnsi="Arial" w:cs="Arial"/>
          <w:i/>
        </w:rPr>
      </w:pPr>
    </w:p>
    <w:p w14:paraId="421DD704" w14:textId="77777777" w:rsidR="00D633FD" w:rsidRDefault="00D633FD" w:rsidP="00D633FD">
      <w:pPr>
        <w:spacing w:line="360" w:lineRule="auto"/>
        <w:jc w:val="both"/>
        <w:rPr>
          <w:rFonts w:ascii="Arial" w:hAnsi="Arial" w:cs="Arial"/>
          <w:i/>
        </w:rPr>
      </w:pPr>
    </w:p>
    <w:p w14:paraId="0573F74A" w14:textId="77777777" w:rsidR="008602F5" w:rsidRDefault="008602F5" w:rsidP="00D633FD">
      <w:pPr>
        <w:spacing w:line="360" w:lineRule="auto"/>
        <w:jc w:val="both"/>
        <w:rPr>
          <w:rFonts w:ascii="Arial" w:hAnsi="Arial" w:cs="Arial"/>
          <w:i/>
        </w:rPr>
      </w:pPr>
    </w:p>
    <w:p w14:paraId="4CE290D2" w14:textId="77777777" w:rsidR="008602F5" w:rsidRDefault="008602F5" w:rsidP="00D633FD">
      <w:pPr>
        <w:spacing w:line="360" w:lineRule="auto"/>
        <w:jc w:val="both"/>
        <w:rPr>
          <w:rFonts w:ascii="Arial" w:hAnsi="Arial" w:cs="Arial"/>
          <w:i/>
        </w:rPr>
      </w:pPr>
    </w:p>
    <w:p w14:paraId="2ADAB84F" w14:textId="77777777" w:rsidR="008602F5" w:rsidRDefault="008602F5" w:rsidP="00D633FD">
      <w:pPr>
        <w:spacing w:line="360" w:lineRule="auto"/>
        <w:jc w:val="both"/>
        <w:rPr>
          <w:rFonts w:ascii="Arial" w:hAnsi="Arial" w:cs="Arial"/>
          <w:i/>
        </w:rPr>
      </w:pPr>
    </w:p>
    <w:p w14:paraId="23DD7762" w14:textId="77777777" w:rsidR="008602F5" w:rsidRDefault="008602F5" w:rsidP="00D633FD">
      <w:pPr>
        <w:spacing w:line="360" w:lineRule="auto"/>
        <w:jc w:val="both"/>
        <w:rPr>
          <w:rFonts w:ascii="Arial" w:hAnsi="Arial" w:cs="Arial"/>
          <w:i/>
        </w:rPr>
      </w:pPr>
    </w:p>
    <w:p w14:paraId="0DCE97D0" w14:textId="77777777" w:rsidR="00D633FD" w:rsidRPr="006961AA" w:rsidRDefault="00D633FD" w:rsidP="00D633FD">
      <w:pPr>
        <w:spacing w:line="360" w:lineRule="auto"/>
        <w:jc w:val="both"/>
        <w:rPr>
          <w:rFonts w:ascii="Arial" w:hAnsi="Arial" w:cs="Arial"/>
          <w:i/>
        </w:rPr>
      </w:pPr>
      <w:r w:rsidRPr="006961AA">
        <w:rPr>
          <w:rFonts w:ascii="Arial" w:hAnsi="Arial" w:cs="Arial"/>
          <w:i/>
        </w:rPr>
        <w:lastRenderedPageBreak/>
        <w:t>Sala N°2</w:t>
      </w:r>
    </w:p>
    <w:p w14:paraId="49A2B47E" w14:textId="77777777" w:rsidR="00D633FD" w:rsidRPr="006961AA" w:rsidRDefault="00D633FD" w:rsidP="00D633FD">
      <w:pPr>
        <w:pStyle w:val="ListParagraph"/>
        <w:spacing w:line="360" w:lineRule="auto"/>
        <w:jc w:val="both"/>
        <w:rPr>
          <w:rFonts w:cs="Arial"/>
          <w:b/>
        </w:rPr>
      </w:pPr>
    </w:p>
    <w:p w14:paraId="01F32CE1" w14:textId="77777777" w:rsidR="00D633FD" w:rsidRPr="006961AA" w:rsidRDefault="00D633FD" w:rsidP="00D633FD">
      <w:pPr>
        <w:spacing w:line="360" w:lineRule="auto"/>
        <w:jc w:val="both"/>
        <w:rPr>
          <w:rFonts w:ascii="Arial" w:hAnsi="Arial" w:cs="Arial"/>
        </w:rPr>
      </w:pPr>
      <w:r w:rsidRPr="006961AA">
        <w:rPr>
          <w:rFonts w:ascii="Arial" w:hAnsi="Arial" w:cs="Arial"/>
        </w:rPr>
        <w:t xml:space="preserve">En esta sala se impartieron terapias complementarias como el yoga, </w:t>
      </w:r>
      <w:proofErr w:type="spellStart"/>
      <w:r w:rsidRPr="006961AA">
        <w:rPr>
          <w:rFonts w:ascii="Arial" w:hAnsi="Arial" w:cs="Arial"/>
        </w:rPr>
        <w:t>reiki</w:t>
      </w:r>
      <w:proofErr w:type="spellEnd"/>
      <w:r w:rsidRPr="006961AA">
        <w:rPr>
          <w:rFonts w:ascii="Arial" w:hAnsi="Arial" w:cs="Arial"/>
        </w:rPr>
        <w:t>, terapia</w:t>
      </w:r>
      <w:r>
        <w:rPr>
          <w:rFonts w:ascii="Arial" w:hAnsi="Arial" w:cs="Arial"/>
        </w:rPr>
        <w:t xml:space="preserve"> </w:t>
      </w:r>
      <w:r w:rsidRPr="006961AA">
        <w:rPr>
          <w:rFonts w:ascii="Arial" w:hAnsi="Arial" w:cs="Arial"/>
        </w:rPr>
        <w:t xml:space="preserve">de </w:t>
      </w:r>
      <w:proofErr w:type="spellStart"/>
      <w:r w:rsidRPr="006961AA">
        <w:rPr>
          <w:rFonts w:ascii="Arial" w:hAnsi="Arial" w:cs="Arial"/>
        </w:rPr>
        <w:t>mandalas</w:t>
      </w:r>
      <w:proofErr w:type="spellEnd"/>
      <w:r w:rsidRPr="006961AA">
        <w:rPr>
          <w:rFonts w:ascii="Arial" w:hAnsi="Arial" w:cs="Arial"/>
        </w:rPr>
        <w:t xml:space="preserve"> y musicoterapia. En la primera ilustración se observa el aula sin ninguna modificación, por otro lado, en la segunda se agregan mantas, cojines y colchonetas, que son fundamentales para la realización de las terapias complementarias, ya que brindan comodidad y un ambiente grato. </w:t>
      </w:r>
    </w:p>
    <w:p w14:paraId="690D64D0" w14:textId="77777777" w:rsidR="00D633FD" w:rsidRPr="006961AA" w:rsidRDefault="00D633FD" w:rsidP="00D633FD">
      <w:pPr>
        <w:spacing w:line="36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09"/>
        <w:gridCol w:w="4419"/>
      </w:tblGrid>
      <w:tr w:rsidR="00D633FD" w:rsidRPr="006961AA" w14:paraId="594E8640" w14:textId="77777777" w:rsidTr="00622B11">
        <w:tc>
          <w:tcPr>
            <w:tcW w:w="4489" w:type="dxa"/>
          </w:tcPr>
          <w:p w14:paraId="41E17ECB" w14:textId="77777777" w:rsidR="00D633FD" w:rsidRPr="006961AA" w:rsidRDefault="00D633FD" w:rsidP="00622B11">
            <w:pPr>
              <w:spacing w:line="360" w:lineRule="auto"/>
              <w:jc w:val="both"/>
              <w:rPr>
                <w:rFonts w:ascii="Arial" w:hAnsi="Arial" w:cs="Arial"/>
              </w:rPr>
            </w:pPr>
          </w:p>
          <w:p w14:paraId="02CA0C90" w14:textId="77777777" w:rsidR="00D633FD" w:rsidRPr="006961AA" w:rsidRDefault="009C1FB7" w:rsidP="00622B11">
            <w:pPr>
              <w:spacing w:line="360" w:lineRule="auto"/>
              <w:jc w:val="both"/>
              <w:rPr>
                <w:rFonts w:ascii="Arial" w:hAnsi="Arial" w:cs="Arial"/>
              </w:rPr>
            </w:pPr>
            <w:r>
              <w:rPr>
                <w:rFonts w:ascii="Arial" w:hAnsi="Arial" w:cs="Arial"/>
                <w:noProof/>
                <w:lang w:val="es-ES" w:eastAsia="es-ES"/>
              </w:rPr>
              <w:object w:dxaOrig="1440" w:dyaOrig="1440" w14:anchorId="23ECED2E">
                <v:shape id="_x0000_s1029" type="#_x0000_t75" style="position:absolute;left:0;text-align:left;margin-left:71.1pt;margin-top:-10.05pt;width:62.25pt;height:21.75pt;z-index:251728896" wrapcoords="-260 0 -260 20855 21600 20855 21600 0 -260 0">
                  <v:imagedata r:id="rId23" o:title=""/>
                  <w10:wrap type="through"/>
                </v:shape>
                <o:OLEObject Type="Embed" ProgID="PBrush" ShapeID="_x0000_s1029" DrawAspect="Content" ObjectID="_1489756206" r:id="rId24"/>
              </w:object>
            </w:r>
          </w:p>
        </w:tc>
        <w:tc>
          <w:tcPr>
            <w:tcW w:w="4489" w:type="dxa"/>
          </w:tcPr>
          <w:p w14:paraId="1C50A97C" w14:textId="77777777" w:rsidR="00D633FD" w:rsidRPr="006961AA" w:rsidRDefault="00D633FD" w:rsidP="00622B11">
            <w:pPr>
              <w:spacing w:line="360" w:lineRule="auto"/>
              <w:jc w:val="both"/>
              <w:rPr>
                <w:rFonts w:ascii="Arial" w:hAnsi="Arial" w:cs="Arial"/>
              </w:rPr>
            </w:pPr>
          </w:p>
          <w:p w14:paraId="5D82C43A"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Minicomponente</w:t>
            </w:r>
          </w:p>
          <w:p w14:paraId="7CAECF2A" w14:textId="77777777" w:rsidR="00D633FD" w:rsidRPr="006961AA" w:rsidRDefault="00D633FD" w:rsidP="00622B11">
            <w:pPr>
              <w:spacing w:line="360" w:lineRule="auto"/>
              <w:jc w:val="both"/>
              <w:rPr>
                <w:rFonts w:ascii="Arial" w:hAnsi="Arial" w:cs="Arial"/>
              </w:rPr>
            </w:pPr>
          </w:p>
        </w:tc>
      </w:tr>
      <w:tr w:rsidR="00D633FD" w:rsidRPr="006961AA" w14:paraId="07480339" w14:textId="77777777" w:rsidTr="00622B11">
        <w:tc>
          <w:tcPr>
            <w:tcW w:w="4489" w:type="dxa"/>
          </w:tcPr>
          <w:p w14:paraId="3481392A" w14:textId="77777777" w:rsidR="00D633FD" w:rsidRPr="006961AA" w:rsidRDefault="00D633FD" w:rsidP="00622B11">
            <w:pPr>
              <w:spacing w:line="360" w:lineRule="auto"/>
              <w:jc w:val="both"/>
              <w:rPr>
                <w:rFonts w:ascii="Arial" w:hAnsi="Arial" w:cs="Arial"/>
              </w:rPr>
            </w:pPr>
          </w:p>
          <w:p w14:paraId="5C7ADA05" w14:textId="77777777" w:rsidR="00D633FD" w:rsidRPr="006961AA" w:rsidRDefault="009C1FB7" w:rsidP="00622B11">
            <w:pPr>
              <w:spacing w:line="360" w:lineRule="auto"/>
              <w:jc w:val="both"/>
              <w:rPr>
                <w:rFonts w:ascii="Arial" w:hAnsi="Arial" w:cs="Arial"/>
              </w:rPr>
            </w:pPr>
            <w:r>
              <w:rPr>
                <w:rFonts w:ascii="Arial" w:hAnsi="Arial" w:cs="Arial"/>
                <w:noProof/>
                <w:lang w:val="es-ES" w:eastAsia="es-ES"/>
              </w:rPr>
              <w:object w:dxaOrig="1440" w:dyaOrig="1440" w14:anchorId="5353C3EB">
                <v:shape id="_x0000_s1030" type="#_x0000_t75" style="position:absolute;left:0;text-align:left;margin-left:44.15pt;margin-top:-.15pt;width:124.65pt;height:70.8pt;z-index:251729920">
                  <v:imagedata r:id="rId25" o:title=""/>
                </v:shape>
                <o:OLEObject Type="Embed" ProgID="PBrush" ShapeID="_x0000_s1030" DrawAspect="Content" ObjectID="_1489756207" r:id="rId26"/>
              </w:object>
            </w:r>
          </w:p>
          <w:p w14:paraId="700AE2E1" w14:textId="77777777" w:rsidR="00D633FD" w:rsidRPr="006961AA" w:rsidRDefault="00D633FD" w:rsidP="00622B11">
            <w:pPr>
              <w:spacing w:line="360" w:lineRule="auto"/>
              <w:jc w:val="both"/>
              <w:rPr>
                <w:rFonts w:ascii="Arial" w:hAnsi="Arial" w:cs="Arial"/>
              </w:rPr>
            </w:pPr>
          </w:p>
          <w:p w14:paraId="6CAED59C" w14:textId="77777777" w:rsidR="00D633FD" w:rsidRPr="006961AA" w:rsidRDefault="00D633FD" w:rsidP="00622B11">
            <w:pPr>
              <w:spacing w:line="360" w:lineRule="auto"/>
              <w:jc w:val="both"/>
              <w:rPr>
                <w:rFonts w:ascii="Arial" w:hAnsi="Arial" w:cs="Arial"/>
              </w:rPr>
            </w:pPr>
          </w:p>
          <w:p w14:paraId="0A45B5E4" w14:textId="77777777" w:rsidR="00D633FD" w:rsidRPr="006961AA" w:rsidRDefault="00D633FD" w:rsidP="00622B11">
            <w:pPr>
              <w:spacing w:line="360" w:lineRule="auto"/>
              <w:jc w:val="both"/>
              <w:rPr>
                <w:rFonts w:ascii="Arial" w:hAnsi="Arial" w:cs="Arial"/>
              </w:rPr>
            </w:pPr>
          </w:p>
          <w:p w14:paraId="2F5F94D1" w14:textId="77777777" w:rsidR="00D633FD" w:rsidRPr="006961AA" w:rsidRDefault="00D633FD" w:rsidP="00622B11">
            <w:pPr>
              <w:spacing w:line="360" w:lineRule="auto"/>
              <w:jc w:val="both"/>
              <w:rPr>
                <w:rFonts w:ascii="Arial" w:hAnsi="Arial" w:cs="Arial"/>
              </w:rPr>
            </w:pPr>
          </w:p>
        </w:tc>
        <w:tc>
          <w:tcPr>
            <w:tcW w:w="4489" w:type="dxa"/>
          </w:tcPr>
          <w:p w14:paraId="00DCD71E" w14:textId="77777777" w:rsidR="00D633FD" w:rsidRPr="006961AA" w:rsidRDefault="00D633FD" w:rsidP="00622B11">
            <w:pPr>
              <w:spacing w:line="360" w:lineRule="auto"/>
              <w:jc w:val="both"/>
              <w:rPr>
                <w:rFonts w:ascii="Arial" w:hAnsi="Arial" w:cs="Arial"/>
              </w:rPr>
            </w:pPr>
          </w:p>
          <w:p w14:paraId="33354E6D" w14:textId="77777777" w:rsidR="00D633FD" w:rsidRPr="006961AA" w:rsidRDefault="00D633FD" w:rsidP="00622B11">
            <w:pPr>
              <w:spacing w:line="360" w:lineRule="auto"/>
              <w:jc w:val="both"/>
              <w:rPr>
                <w:rFonts w:ascii="Arial" w:hAnsi="Arial" w:cs="Arial"/>
              </w:rPr>
            </w:pPr>
          </w:p>
          <w:p w14:paraId="1F0E6BBD"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Manta y cojines.</w:t>
            </w:r>
          </w:p>
        </w:tc>
      </w:tr>
      <w:tr w:rsidR="00D633FD" w:rsidRPr="006961AA" w14:paraId="32EF1BFE" w14:textId="77777777" w:rsidTr="00622B11">
        <w:tc>
          <w:tcPr>
            <w:tcW w:w="4489" w:type="dxa"/>
          </w:tcPr>
          <w:p w14:paraId="70B05D76" w14:textId="77777777" w:rsidR="00D633FD" w:rsidRPr="006961AA" w:rsidRDefault="00D633FD" w:rsidP="00622B11">
            <w:pPr>
              <w:spacing w:line="360" w:lineRule="auto"/>
              <w:jc w:val="both"/>
              <w:rPr>
                <w:rFonts w:ascii="Arial" w:hAnsi="Arial" w:cs="Arial"/>
              </w:rPr>
            </w:pPr>
          </w:p>
          <w:p w14:paraId="38FE5F75" w14:textId="77777777" w:rsidR="00D633FD" w:rsidRPr="006961AA" w:rsidRDefault="009C1FB7" w:rsidP="00622B11">
            <w:pPr>
              <w:spacing w:line="360" w:lineRule="auto"/>
              <w:jc w:val="both"/>
              <w:rPr>
                <w:rFonts w:ascii="Arial" w:hAnsi="Arial" w:cs="Arial"/>
              </w:rPr>
            </w:pPr>
            <w:r>
              <w:rPr>
                <w:rFonts w:ascii="Arial" w:hAnsi="Arial" w:cs="Arial"/>
                <w:noProof/>
                <w:lang w:val="es-ES" w:eastAsia="es-ES"/>
              </w:rPr>
              <w:object w:dxaOrig="1440" w:dyaOrig="1440" w14:anchorId="4F8FEFC7">
                <v:shape id="_x0000_s1031" type="#_x0000_t75" style="position:absolute;left:0;text-align:left;margin-left:32.15pt;margin-top:1.4pt;width:164.1pt;height:82.45pt;z-index:251730944">
                  <v:imagedata r:id="rId27" o:title=""/>
                </v:shape>
                <o:OLEObject Type="Embed" ProgID="PBrush" ShapeID="_x0000_s1031" DrawAspect="Content" ObjectID="_1489756208" r:id="rId28"/>
              </w:object>
            </w:r>
          </w:p>
          <w:p w14:paraId="11A0D6CF" w14:textId="77777777" w:rsidR="00D633FD" w:rsidRPr="006961AA" w:rsidRDefault="00D633FD" w:rsidP="00622B11">
            <w:pPr>
              <w:spacing w:line="360" w:lineRule="auto"/>
              <w:jc w:val="both"/>
              <w:rPr>
                <w:rFonts w:ascii="Arial" w:hAnsi="Arial" w:cs="Arial"/>
              </w:rPr>
            </w:pPr>
          </w:p>
          <w:p w14:paraId="625D8BBA" w14:textId="77777777" w:rsidR="00D633FD" w:rsidRPr="006961AA" w:rsidRDefault="00D633FD" w:rsidP="00622B11">
            <w:pPr>
              <w:spacing w:line="360" w:lineRule="auto"/>
              <w:jc w:val="both"/>
              <w:rPr>
                <w:rFonts w:ascii="Arial" w:hAnsi="Arial" w:cs="Arial"/>
              </w:rPr>
            </w:pPr>
          </w:p>
          <w:p w14:paraId="39C6582E" w14:textId="77777777" w:rsidR="00D633FD" w:rsidRPr="006961AA" w:rsidRDefault="00D633FD" w:rsidP="00622B11">
            <w:pPr>
              <w:spacing w:line="360" w:lineRule="auto"/>
              <w:jc w:val="both"/>
              <w:rPr>
                <w:rFonts w:ascii="Arial" w:hAnsi="Arial" w:cs="Arial"/>
              </w:rPr>
            </w:pPr>
          </w:p>
          <w:p w14:paraId="0931AEFC" w14:textId="77777777" w:rsidR="00D633FD" w:rsidRPr="006961AA" w:rsidRDefault="00D633FD" w:rsidP="00622B11">
            <w:pPr>
              <w:spacing w:line="360" w:lineRule="auto"/>
              <w:jc w:val="both"/>
              <w:rPr>
                <w:rFonts w:ascii="Arial" w:hAnsi="Arial" w:cs="Arial"/>
              </w:rPr>
            </w:pPr>
          </w:p>
          <w:p w14:paraId="5212BDF5" w14:textId="77777777" w:rsidR="00D633FD" w:rsidRPr="006961AA" w:rsidRDefault="00D633FD" w:rsidP="00622B11">
            <w:pPr>
              <w:spacing w:line="360" w:lineRule="auto"/>
              <w:jc w:val="both"/>
              <w:rPr>
                <w:rFonts w:ascii="Arial" w:hAnsi="Arial" w:cs="Arial"/>
              </w:rPr>
            </w:pPr>
          </w:p>
        </w:tc>
        <w:tc>
          <w:tcPr>
            <w:tcW w:w="4489" w:type="dxa"/>
          </w:tcPr>
          <w:p w14:paraId="340E33A0" w14:textId="77777777" w:rsidR="00D633FD" w:rsidRPr="006961AA" w:rsidRDefault="00D633FD" w:rsidP="00622B11">
            <w:pPr>
              <w:spacing w:line="360" w:lineRule="auto"/>
              <w:jc w:val="both"/>
              <w:rPr>
                <w:rFonts w:ascii="Arial" w:hAnsi="Arial" w:cs="Arial"/>
              </w:rPr>
            </w:pPr>
          </w:p>
          <w:p w14:paraId="1FDF4FE0" w14:textId="77777777" w:rsidR="00D633FD" w:rsidRPr="006961AA" w:rsidRDefault="00D633FD" w:rsidP="00622B11">
            <w:pPr>
              <w:spacing w:line="360" w:lineRule="auto"/>
              <w:jc w:val="both"/>
              <w:rPr>
                <w:rFonts w:ascii="Arial" w:hAnsi="Arial" w:cs="Arial"/>
              </w:rPr>
            </w:pPr>
          </w:p>
          <w:p w14:paraId="55081A8B" w14:textId="77777777" w:rsidR="00D633FD" w:rsidRPr="006961AA" w:rsidRDefault="00D633FD" w:rsidP="00622B11">
            <w:pPr>
              <w:spacing w:line="360" w:lineRule="auto"/>
              <w:jc w:val="both"/>
              <w:rPr>
                <w:rFonts w:ascii="Arial" w:hAnsi="Arial" w:cs="Arial"/>
              </w:rPr>
            </w:pPr>
            <w:r w:rsidRPr="006961AA">
              <w:rPr>
                <w:rFonts w:ascii="Arial" w:hAnsi="Arial" w:cs="Arial"/>
                <w:sz w:val="22"/>
                <w:szCs w:val="22"/>
              </w:rPr>
              <w:t>Colchonetas.</w:t>
            </w:r>
          </w:p>
        </w:tc>
      </w:tr>
    </w:tbl>
    <w:p w14:paraId="1A119C6B" w14:textId="77777777" w:rsidR="00D633FD" w:rsidRPr="006961AA" w:rsidRDefault="00D633FD" w:rsidP="00D633FD">
      <w:pPr>
        <w:spacing w:line="360" w:lineRule="auto"/>
        <w:jc w:val="both"/>
        <w:rPr>
          <w:rFonts w:ascii="Arial" w:hAnsi="Arial" w:cs="Arial"/>
        </w:rPr>
      </w:pPr>
    </w:p>
    <w:p w14:paraId="30AA70BD" w14:textId="77777777" w:rsidR="00D633FD" w:rsidRPr="006961AA" w:rsidRDefault="00D633FD" w:rsidP="00D633FD">
      <w:pPr>
        <w:spacing w:line="360" w:lineRule="auto"/>
        <w:jc w:val="both"/>
        <w:rPr>
          <w:rFonts w:ascii="Arial" w:hAnsi="Arial" w:cs="Arial"/>
        </w:rPr>
      </w:pPr>
    </w:p>
    <w:p w14:paraId="15B3E186" w14:textId="77777777" w:rsidR="00D633FD" w:rsidRDefault="00D633FD" w:rsidP="00D633FD">
      <w:pPr>
        <w:spacing w:line="360" w:lineRule="auto"/>
        <w:jc w:val="both"/>
        <w:rPr>
          <w:rFonts w:ascii="Arial" w:hAnsi="Arial" w:cs="Arial"/>
        </w:rPr>
      </w:pPr>
    </w:p>
    <w:p w14:paraId="2AA6F7DE" w14:textId="77777777" w:rsidR="008602F5" w:rsidRDefault="008602F5" w:rsidP="00D633FD">
      <w:pPr>
        <w:spacing w:line="360" w:lineRule="auto"/>
        <w:jc w:val="both"/>
        <w:rPr>
          <w:rFonts w:ascii="Arial" w:hAnsi="Arial" w:cs="Arial"/>
        </w:rPr>
      </w:pPr>
    </w:p>
    <w:p w14:paraId="627FBCDD" w14:textId="77777777" w:rsidR="008602F5" w:rsidRDefault="008602F5" w:rsidP="00D633FD">
      <w:pPr>
        <w:spacing w:line="360" w:lineRule="auto"/>
        <w:jc w:val="both"/>
        <w:rPr>
          <w:rFonts w:ascii="Arial" w:hAnsi="Arial" w:cs="Arial"/>
        </w:rPr>
      </w:pPr>
    </w:p>
    <w:p w14:paraId="597D537C" w14:textId="77777777" w:rsidR="008602F5" w:rsidRDefault="008602F5" w:rsidP="00D633FD">
      <w:pPr>
        <w:spacing w:line="360" w:lineRule="auto"/>
        <w:jc w:val="both"/>
        <w:rPr>
          <w:rFonts w:ascii="Arial" w:hAnsi="Arial" w:cs="Arial"/>
        </w:rPr>
      </w:pPr>
    </w:p>
    <w:p w14:paraId="37F896C9" w14:textId="77777777" w:rsidR="008602F5" w:rsidRPr="006961AA" w:rsidRDefault="008602F5" w:rsidP="00D633FD">
      <w:pPr>
        <w:spacing w:line="360" w:lineRule="auto"/>
        <w:jc w:val="both"/>
        <w:rPr>
          <w:rFonts w:ascii="Arial" w:hAnsi="Arial" w:cs="Arial"/>
        </w:rPr>
      </w:pPr>
    </w:p>
    <w:p w14:paraId="30DF8382" w14:textId="77777777" w:rsidR="00D633FD" w:rsidRPr="006961AA" w:rsidRDefault="00D633FD" w:rsidP="00D633FD">
      <w:pPr>
        <w:spacing w:line="360" w:lineRule="auto"/>
        <w:jc w:val="both"/>
        <w:rPr>
          <w:rFonts w:ascii="Arial" w:hAnsi="Arial" w:cs="Arial"/>
          <w:i/>
        </w:rPr>
      </w:pPr>
      <w:r w:rsidRPr="006961AA">
        <w:rPr>
          <w:rFonts w:ascii="Arial" w:hAnsi="Arial" w:cs="Arial"/>
          <w:i/>
        </w:rPr>
        <w:lastRenderedPageBreak/>
        <w:t>Ilustración 1: aula sin modificación.</w:t>
      </w:r>
    </w:p>
    <w:p w14:paraId="09C4E40D" w14:textId="77777777" w:rsidR="00D633FD" w:rsidRPr="006961AA" w:rsidRDefault="00D633FD" w:rsidP="00D633FD">
      <w:pPr>
        <w:pStyle w:val="Heading4"/>
        <w:rPr>
          <w:rFonts w:ascii="Arial" w:hAnsi="Arial" w:cs="Arial"/>
        </w:rPr>
      </w:pPr>
      <w:r w:rsidRPr="006961AA">
        <w:rPr>
          <w:rFonts w:ascii="Arial" w:hAnsi="Arial" w:cs="Arial"/>
          <w:noProof/>
        </w:rPr>
        <w:drawing>
          <wp:inline distT="0" distB="0" distL="0" distR="0" wp14:anchorId="1125208A" wp14:editId="585E0488">
            <wp:extent cx="4157345" cy="3136900"/>
            <wp:effectExtent l="0" t="0" r="0" b="635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7345" cy="3136900"/>
                    </a:xfrm>
                    <a:prstGeom prst="rect">
                      <a:avLst/>
                    </a:prstGeom>
                    <a:noFill/>
                    <a:ln>
                      <a:noFill/>
                    </a:ln>
                  </pic:spPr>
                </pic:pic>
              </a:graphicData>
            </a:graphic>
          </wp:inline>
        </w:drawing>
      </w:r>
    </w:p>
    <w:p w14:paraId="616D87AF" w14:textId="77777777" w:rsidR="00D633FD" w:rsidRPr="006961AA" w:rsidRDefault="00D633FD" w:rsidP="00D633FD">
      <w:pPr>
        <w:spacing w:line="360" w:lineRule="auto"/>
        <w:jc w:val="both"/>
        <w:rPr>
          <w:rFonts w:ascii="Arial" w:hAnsi="Arial" w:cs="Arial"/>
        </w:rPr>
      </w:pPr>
    </w:p>
    <w:p w14:paraId="41FB30EC" w14:textId="77777777" w:rsidR="00D633FD" w:rsidRPr="006961AA" w:rsidRDefault="00D633FD" w:rsidP="00D633FD">
      <w:pPr>
        <w:spacing w:line="360" w:lineRule="auto"/>
        <w:jc w:val="both"/>
        <w:rPr>
          <w:rFonts w:ascii="Arial" w:hAnsi="Arial" w:cs="Arial"/>
        </w:rPr>
      </w:pPr>
    </w:p>
    <w:p w14:paraId="5C909A3C" w14:textId="77777777" w:rsidR="00D633FD" w:rsidRDefault="00D633FD" w:rsidP="00D633FD">
      <w:pPr>
        <w:spacing w:line="360" w:lineRule="auto"/>
        <w:jc w:val="both"/>
        <w:rPr>
          <w:rFonts w:ascii="Arial" w:hAnsi="Arial" w:cs="Arial"/>
          <w:i/>
        </w:rPr>
      </w:pPr>
    </w:p>
    <w:p w14:paraId="3279DB18" w14:textId="77777777" w:rsidR="00D633FD" w:rsidRPr="006961AA" w:rsidRDefault="00D633FD" w:rsidP="00D633FD">
      <w:pPr>
        <w:spacing w:line="360" w:lineRule="auto"/>
        <w:jc w:val="both"/>
        <w:rPr>
          <w:rFonts w:ascii="Arial" w:hAnsi="Arial" w:cs="Arial"/>
          <w:i/>
        </w:rPr>
      </w:pPr>
      <w:r w:rsidRPr="006961AA">
        <w:rPr>
          <w:rFonts w:ascii="Arial" w:hAnsi="Arial" w:cs="Arial"/>
          <w:i/>
        </w:rPr>
        <w:t>Ilustración 2: aula modificada</w:t>
      </w:r>
    </w:p>
    <w:p w14:paraId="07D705C2" w14:textId="77777777" w:rsidR="00D633FD" w:rsidRPr="006961AA" w:rsidRDefault="00D633FD" w:rsidP="00D633FD">
      <w:pPr>
        <w:spacing w:line="360" w:lineRule="auto"/>
        <w:jc w:val="both"/>
        <w:rPr>
          <w:rFonts w:ascii="Arial" w:hAnsi="Arial" w:cs="Arial"/>
        </w:rPr>
      </w:pPr>
    </w:p>
    <w:p w14:paraId="5F049561" w14:textId="77777777" w:rsidR="00D633FD" w:rsidRDefault="00D633FD" w:rsidP="00D633FD">
      <w:pPr>
        <w:spacing w:line="360" w:lineRule="auto"/>
        <w:jc w:val="both"/>
        <w:rPr>
          <w:rFonts w:ascii="Arial" w:hAnsi="Arial" w:cs="Arial"/>
        </w:rPr>
      </w:pPr>
      <w:r>
        <w:rPr>
          <w:rFonts w:ascii="Arial" w:hAnsi="Arial" w:cs="Arial"/>
          <w:b/>
        </w:rPr>
        <w:t>-</w:t>
      </w:r>
      <w:r w:rsidRPr="006961AA">
        <w:rPr>
          <w:rFonts w:ascii="Arial" w:hAnsi="Arial" w:cs="Arial"/>
          <w:b/>
        </w:rPr>
        <w:t>Destinatarios:</w:t>
      </w:r>
      <w:r w:rsidRPr="006961AA">
        <w:rPr>
          <w:rFonts w:ascii="Arial" w:hAnsi="Arial" w:cs="Arial"/>
        </w:rPr>
        <w:t xml:space="preserve"> 6 niñas de tercero básico cuyas edades fluctúan entre 8 y 10 años.</w:t>
      </w:r>
      <w:r>
        <w:rPr>
          <w:rFonts w:ascii="Arial" w:hAnsi="Arial" w:cs="Arial"/>
        </w:rPr>
        <w:t xml:space="preserve"> </w:t>
      </w:r>
      <w:r w:rsidRPr="006961AA">
        <w:rPr>
          <w:rFonts w:ascii="Arial" w:hAnsi="Arial" w:cs="Arial"/>
        </w:rPr>
        <w:t>Todas las estudiantes recibían apoyo de las educadoras especialistas, pero solo tres eran parte oficial del Proyecto de Integración.</w:t>
      </w:r>
    </w:p>
    <w:p w14:paraId="4DE38307" w14:textId="77777777" w:rsidR="00D633FD" w:rsidRDefault="00D633FD" w:rsidP="00D633FD">
      <w:pPr>
        <w:spacing w:line="360" w:lineRule="auto"/>
        <w:jc w:val="both"/>
        <w:rPr>
          <w:rFonts w:ascii="Arial" w:hAnsi="Arial" w:cs="Arial"/>
        </w:rPr>
      </w:pPr>
    </w:p>
    <w:p w14:paraId="2C2686C0" w14:textId="77777777" w:rsidR="00D633FD" w:rsidRPr="006961AA" w:rsidRDefault="00D633FD" w:rsidP="00D633FD">
      <w:pPr>
        <w:spacing w:line="360" w:lineRule="auto"/>
        <w:jc w:val="both"/>
        <w:rPr>
          <w:rFonts w:ascii="Arial" w:hAnsi="Arial" w:cs="Arial"/>
        </w:rPr>
      </w:pPr>
      <w:r w:rsidRPr="00F77A90">
        <w:rPr>
          <w:rFonts w:ascii="Arial" w:hAnsi="Arial" w:cs="Arial"/>
          <w:b/>
        </w:rPr>
        <w:t>-Estructura del taller:</w:t>
      </w:r>
      <w:r>
        <w:rPr>
          <w:rFonts w:ascii="Arial" w:hAnsi="Arial" w:cs="Arial"/>
        </w:rPr>
        <w:t xml:space="preserve"> Cada sesión se dividía en dos momentos, en el primero se implementaban terapias complementarias y en el segundo talleres curriculares basados en el área de Lenguaje y Comunicación y Educación Matemática, con el objetivo de observar los posibles efectos de las terapias en el proceso de aprendizaje de las estudiantes, ya que éstas aportarían en la concentración, relajación, disposición frente a los quehaceres escolares e interacción con los otros.   </w:t>
      </w:r>
    </w:p>
    <w:p w14:paraId="5D0C3A1B" w14:textId="77777777" w:rsidR="00D633FD" w:rsidRDefault="00D633FD" w:rsidP="00D633FD">
      <w:pPr>
        <w:spacing w:line="360" w:lineRule="auto"/>
        <w:jc w:val="both"/>
        <w:rPr>
          <w:rFonts w:ascii="Arial" w:hAnsi="Arial" w:cs="Arial"/>
        </w:rPr>
      </w:pPr>
    </w:p>
    <w:p w14:paraId="56BD7595" w14:textId="77777777" w:rsidR="008602F5" w:rsidRDefault="008602F5" w:rsidP="00D633FD">
      <w:pPr>
        <w:spacing w:line="360" w:lineRule="auto"/>
        <w:jc w:val="both"/>
        <w:rPr>
          <w:rFonts w:ascii="Arial" w:hAnsi="Arial" w:cs="Arial"/>
        </w:rPr>
      </w:pPr>
    </w:p>
    <w:p w14:paraId="3D54C9CB" w14:textId="77777777" w:rsidR="008602F5" w:rsidRPr="006961AA" w:rsidRDefault="008602F5" w:rsidP="00D633FD">
      <w:pPr>
        <w:spacing w:line="360" w:lineRule="auto"/>
        <w:jc w:val="both"/>
        <w:rPr>
          <w:rFonts w:ascii="Arial" w:hAnsi="Arial" w:cs="Arial"/>
        </w:rPr>
      </w:pPr>
    </w:p>
    <w:p w14:paraId="391E0D27" w14:textId="77777777" w:rsidR="00D633FD" w:rsidRPr="006961AA" w:rsidRDefault="00D633FD" w:rsidP="00D633FD">
      <w:pPr>
        <w:spacing w:line="360" w:lineRule="auto"/>
        <w:jc w:val="both"/>
        <w:rPr>
          <w:rFonts w:ascii="Arial" w:hAnsi="Arial" w:cs="Arial"/>
        </w:rPr>
      </w:pPr>
      <w:r>
        <w:rPr>
          <w:rFonts w:ascii="Arial" w:hAnsi="Arial" w:cs="Arial"/>
          <w:b/>
        </w:rPr>
        <w:lastRenderedPageBreak/>
        <w:t>-</w:t>
      </w:r>
      <w:r w:rsidRPr="006961AA">
        <w:rPr>
          <w:rFonts w:ascii="Arial" w:hAnsi="Arial" w:cs="Arial"/>
          <w:b/>
        </w:rPr>
        <w:t>Número de sesiones:</w:t>
      </w:r>
      <w:r w:rsidRPr="006961AA">
        <w:rPr>
          <w:rFonts w:ascii="Arial" w:hAnsi="Arial" w:cs="Arial"/>
        </w:rPr>
        <w:t xml:space="preserve"> 16 sesiones.</w:t>
      </w:r>
    </w:p>
    <w:p w14:paraId="50EB67DC" w14:textId="77777777" w:rsidR="00D633FD" w:rsidRPr="006961AA" w:rsidRDefault="00D633FD" w:rsidP="00D633FD">
      <w:pPr>
        <w:spacing w:line="360" w:lineRule="auto"/>
        <w:jc w:val="both"/>
        <w:rPr>
          <w:rFonts w:ascii="Arial" w:hAnsi="Arial" w:cs="Arial"/>
        </w:rPr>
      </w:pPr>
    </w:p>
    <w:p w14:paraId="71FC42D4" w14:textId="77777777" w:rsidR="00D633FD" w:rsidRPr="006961AA" w:rsidRDefault="00D633FD" w:rsidP="00D633FD">
      <w:pPr>
        <w:spacing w:line="360" w:lineRule="auto"/>
        <w:jc w:val="both"/>
        <w:rPr>
          <w:rFonts w:ascii="Arial" w:hAnsi="Arial" w:cs="Arial"/>
        </w:rPr>
      </w:pPr>
      <w:r>
        <w:rPr>
          <w:rFonts w:ascii="Arial" w:hAnsi="Arial" w:cs="Arial"/>
          <w:b/>
        </w:rPr>
        <w:t>-</w:t>
      </w:r>
      <w:r w:rsidRPr="006961AA">
        <w:rPr>
          <w:rFonts w:ascii="Arial" w:hAnsi="Arial" w:cs="Arial"/>
          <w:b/>
        </w:rPr>
        <w:t>Áreas de intervención pedagógica:</w:t>
      </w:r>
      <w:r w:rsidRPr="006961AA">
        <w:rPr>
          <w:rFonts w:ascii="Arial" w:hAnsi="Arial" w:cs="Arial"/>
        </w:rPr>
        <w:t xml:space="preserve"> Educación matemática y lenguaje y comunicación.</w:t>
      </w:r>
    </w:p>
    <w:p w14:paraId="759CAC09" w14:textId="77777777" w:rsidR="00D633FD" w:rsidRPr="006961AA" w:rsidRDefault="00D633FD" w:rsidP="00D633FD">
      <w:pPr>
        <w:spacing w:line="360" w:lineRule="auto"/>
        <w:jc w:val="both"/>
        <w:rPr>
          <w:rFonts w:ascii="Arial" w:hAnsi="Arial" w:cs="Arial"/>
        </w:rPr>
      </w:pPr>
    </w:p>
    <w:p w14:paraId="1680BA33" w14:textId="77777777" w:rsidR="00D633FD" w:rsidRPr="006961AA" w:rsidRDefault="00D633FD" w:rsidP="00D633FD">
      <w:pPr>
        <w:spacing w:line="360" w:lineRule="auto"/>
        <w:jc w:val="both"/>
        <w:rPr>
          <w:rFonts w:ascii="Arial" w:hAnsi="Arial" w:cs="Arial"/>
        </w:rPr>
      </w:pPr>
      <w:r>
        <w:rPr>
          <w:rFonts w:ascii="Arial" w:hAnsi="Arial" w:cs="Arial"/>
          <w:b/>
        </w:rPr>
        <w:t>-</w:t>
      </w:r>
      <w:r w:rsidRPr="006961AA">
        <w:rPr>
          <w:rFonts w:ascii="Arial" w:hAnsi="Arial" w:cs="Arial"/>
          <w:b/>
        </w:rPr>
        <w:t>Áreas de intervención terapéutica:</w:t>
      </w:r>
      <w:r w:rsidRPr="006961AA">
        <w:rPr>
          <w:rFonts w:ascii="Arial" w:hAnsi="Arial" w:cs="Arial"/>
        </w:rPr>
        <w:t xml:space="preserve"> </w:t>
      </w:r>
      <w:proofErr w:type="spellStart"/>
      <w:r w:rsidRPr="006961AA">
        <w:rPr>
          <w:rFonts w:ascii="Arial" w:hAnsi="Arial" w:cs="Arial"/>
        </w:rPr>
        <w:t>Reiki</w:t>
      </w:r>
      <w:proofErr w:type="spellEnd"/>
      <w:r w:rsidRPr="006961AA">
        <w:rPr>
          <w:rFonts w:ascii="Arial" w:hAnsi="Arial" w:cs="Arial"/>
        </w:rPr>
        <w:t xml:space="preserve">, Musicoterapia, Yoga y </w:t>
      </w:r>
      <w:proofErr w:type="spellStart"/>
      <w:r w:rsidRPr="006961AA">
        <w:rPr>
          <w:rFonts w:ascii="Arial" w:hAnsi="Arial" w:cs="Arial"/>
        </w:rPr>
        <w:t>Mandalas</w:t>
      </w:r>
      <w:proofErr w:type="spellEnd"/>
      <w:r w:rsidRPr="006961AA">
        <w:rPr>
          <w:rFonts w:ascii="Arial" w:hAnsi="Arial" w:cs="Arial"/>
        </w:rPr>
        <w:t xml:space="preserve">. </w:t>
      </w:r>
    </w:p>
    <w:p w14:paraId="637403C7" w14:textId="77777777" w:rsidR="00D633FD" w:rsidRPr="006961AA" w:rsidRDefault="00D633FD" w:rsidP="00D633FD">
      <w:pPr>
        <w:spacing w:line="360" w:lineRule="auto"/>
        <w:jc w:val="both"/>
        <w:rPr>
          <w:rFonts w:ascii="Arial" w:hAnsi="Arial" w:cs="Arial"/>
        </w:rPr>
      </w:pPr>
    </w:p>
    <w:p w14:paraId="74C1CD8B" w14:textId="77777777" w:rsidR="00D633FD" w:rsidRDefault="00D633FD" w:rsidP="00D633FD">
      <w:pPr>
        <w:spacing w:line="360" w:lineRule="auto"/>
        <w:jc w:val="both"/>
        <w:rPr>
          <w:rFonts w:ascii="Arial" w:hAnsi="Arial" w:cs="Arial"/>
        </w:rPr>
      </w:pPr>
      <w:r>
        <w:rPr>
          <w:rFonts w:ascii="Arial" w:hAnsi="Arial" w:cs="Arial"/>
          <w:b/>
        </w:rPr>
        <w:t>-</w:t>
      </w:r>
      <w:r w:rsidRPr="006961AA">
        <w:rPr>
          <w:rFonts w:ascii="Arial" w:hAnsi="Arial" w:cs="Arial"/>
          <w:b/>
        </w:rPr>
        <w:t>Duración total del taller:</w:t>
      </w:r>
      <w:r w:rsidRPr="006961AA">
        <w:rPr>
          <w:rFonts w:ascii="Arial" w:hAnsi="Arial" w:cs="Arial"/>
        </w:rPr>
        <w:t xml:space="preserve"> 2 meses y dos semanas.</w:t>
      </w:r>
    </w:p>
    <w:p w14:paraId="49F74F0C" w14:textId="77777777" w:rsidR="00D633FD" w:rsidRDefault="00D633FD" w:rsidP="00D633FD">
      <w:pPr>
        <w:spacing w:line="360" w:lineRule="auto"/>
        <w:jc w:val="both"/>
        <w:rPr>
          <w:rFonts w:ascii="Arial" w:hAnsi="Arial" w:cs="Arial"/>
        </w:rPr>
      </w:pPr>
      <w:r>
        <w:rPr>
          <w:rFonts w:ascii="Arial" w:hAnsi="Arial" w:cs="Arial"/>
        </w:rPr>
        <w:t>Cronograma:</w:t>
      </w:r>
    </w:p>
    <w:p w14:paraId="2FA05B73" w14:textId="77777777" w:rsidR="00D633FD" w:rsidRPr="006961AA" w:rsidRDefault="00D633FD" w:rsidP="00D633FD">
      <w:pPr>
        <w:spacing w:line="360" w:lineRule="auto"/>
        <w:jc w:val="both"/>
        <w:rPr>
          <w:rFonts w:ascii="Arial" w:hAnsi="Arial" w:cs="Arial"/>
        </w:rPr>
      </w:pPr>
      <w:r w:rsidRPr="00D5765B">
        <w:rPr>
          <w:rFonts w:ascii="Arial" w:hAnsi="Arial" w:cs="Arial"/>
          <w:b/>
          <w:noProof/>
          <w:u w:val="single"/>
        </w:rPr>
        <w:drawing>
          <wp:inline distT="0" distB="0" distL="0" distR="0" wp14:anchorId="29E0AA4D" wp14:editId="2AF21E18">
            <wp:extent cx="5613991" cy="2222205"/>
            <wp:effectExtent l="0" t="0" r="6350" b="6985"/>
            <wp:docPr id="1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0" cstate="print"/>
                    <a:srcRect b="12431"/>
                    <a:stretch/>
                  </pic:blipFill>
                  <pic:spPr bwMode="auto">
                    <a:xfrm>
                      <a:off x="0" y="0"/>
                      <a:ext cx="5612130" cy="2221468"/>
                    </a:xfrm>
                    <a:prstGeom prst="rect">
                      <a:avLst/>
                    </a:prstGeom>
                    <a:noFill/>
                    <a:ln>
                      <a:noFill/>
                    </a:ln>
                    <a:extLst>
                      <a:ext uri="{53640926-AAD7-44D8-BBD7-CCE9431645EC}">
                        <a14:shadowObscured xmlns:a14="http://schemas.microsoft.com/office/drawing/2010/main"/>
                      </a:ext>
                    </a:extLst>
                  </pic:spPr>
                </pic:pic>
              </a:graphicData>
            </a:graphic>
          </wp:inline>
        </w:drawing>
      </w:r>
    </w:p>
    <w:p w14:paraId="54D9E367" w14:textId="77777777" w:rsidR="00D633FD" w:rsidRPr="006961AA" w:rsidRDefault="00D633FD" w:rsidP="00D633FD">
      <w:pPr>
        <w:spacing w:line="360" w:lineRule="auto"/>
        <w:jc w:val="both"/>
        <w:rPr>
          <w:rFonts w:ascii="Arial" w:hAnsi="Arial" w:cs="Arial"/>
        </w:rPr>
      </w:pPr>
    </w:p>
    <w:p w14:paraId="45F5D46A" w14:textId="77777777" w:rsidR="00D633FD" w:rsidRPr="006961AA" w:rsidRDefault="00D633FD" w:rsidP="00D633FD">
      <w:pPr>
        <w:spacing w:line="360" w:lineRule="auto"/>
        <w:jc w:val="both"/>
        <w:rPr>
          <w:rFonts w:ascii="Arial" w:hAnsi="Arial" w:cs="Arial"/>
        </w:rPr>
      </w:pPr>
      <w:r>
        <w:rPr>
          <w:rFonts w:ascii="Arial" w:hAnsi="Arial" w:cs="Arial"/>
          <w:b/>
        </w:rPr>
        <w:t>-</w:t>
      </w:r>
      <w:r w:rsidRPr="006961AA">
        <w:rPr>
          <w:rFonts w:ascii="Arial" w:hAnsi="Arial" w:cs="Arial"/>
          <w:b/>
        </w:rPr>
        <w:t xml:space="preserve">Duración de cada sesión: </w:t>
      </w:r>
      <w:r w:rsidRPr="006961AA">
        <w:rPr>
          <w:rFonts w:ascii="Arial" w:hAnsi="Arial" w:cs="Arial"/>
        </w:rPr>
        <w:t xml:space="preserve">2 horas pedagógicas. </w:t>
      </w:r>
    </w:p>
    <w:p w14:paraId="02E2B2DD" w14:textId="77777777" w:rsidR="00D633FD" w:rsidRPr="006961AA" w:rsidRDefault="00D633FD" w:rsidP="00D633FD">
      <w:pPr>
        <w:spacing w:line="360" w:lineRule="auto"/>
        <w:jc w:val="both"/>
        <w:rPr>
          <w:rFonts w:ascii="Arial" w:hAnsi="Arial" w:cs="Arial"/>
          <w:b/>
        </w:rPr>
      </w:pPr>
    </w:p>
    <w:p w14:paraId="4DF47F48" w14:textId="77777777" w:rsidR="00D633FD" w:rsidRDefault="00D633FD" w:rsidP="00D633FD">
      <w:pPr>
        <w:spacing w:line="360" w:lineRule="auto"/>
        <w:jc w:val="both"/>
        <w:rPr>
          <w:rFonts w:ascii="Arial" w:hAnsi="Arial" w:cs="Arial"/>
        </w:rPr>
      </w:pPr>
      <w:r>
        <w:rPr>
          <w:rFonts w:ascii="Arial" w:hAnsi="Arial" w:cs="Arial"/>
          <w:b/>
        </w:rPr>
        <w:t>-</w:t>
      </w:r>
      <w:r w:rsidRPr="006961AA">
        <w:rPr>
          <w:rFonts w:ascii="Arial" w:hAnsi="Arial" w:cs="Arial"/>
          <w:b/>
        </w:rPr>
        <w:t>Planificación:</w:t>
      </w:r>
      <w:r w:rsidRPr="006961AA">
        <w:rPr>
          <w:rFonts w:ascii="Arial" w:hAnsi="Arial" w:cs="Arial"/>
        </w:rPr>
        <w:t xml:space="preserve"> Enfocadas en potenciar  las áreas cognitiva, emocional y física de las estudiantes, promoviendo una educación integral. Para lograrlo, en la primera hora de cada sesión se realizó una terapia complementaria (</w:t>
      </w:r>
      <w:proofErr w:type="spellStart"/>
      <w:r w:rsidRPr="006961AA">
        <w:rPr>
          <w:rFonts w:ascii="Arial" w:hAnsi="Arial" w:cs="Arial"/>
        </w:rPr>
        <w:t>reiki</w:t>
      </w:r>
      <w:proofErr w:type="spellEnd"/>
      <w:r w:rsidRPr="006961AA">
        <w:rPr>
          <w:rFonts w:ascii="Arial" w:hAnsi="Arial" w:cs="Arial"/>
        </w:rPr>
        <w:t xml:space="preserve">, musicoterapia, yoga y  </w:t>
      </w:r>
      <w:proofErr w:type="spellStart"/>
      <w:r w:rsidRPr="006961AA">
        <w:rPr>
          <w:rFonts w:ascii="Arial" w:hAnsi="Arial" w:cs="Arial"/>
        </w:rPr>
        <w:t>mandala</w:t>
      </w:r>
      <w:proofErr w:type="spellEnd"/>
      <w:r w:rsidRPr="006961AA">
        <w:rPr>
          <w:rFonts w:ascii="Arial" w:hAnsi="Arial" w:cs="Arial"/>
        </w:rPr>
        <w:t>) y en la segunda se reforzaron contenidos de las asignaturas de Matemática y de Lenguaje y comunicación.</w:t>
      </w:r>
    </w:p>
    <w:p w14:paraId="37C3D370" w14:textId="77777777" w:rsidR="00D633FD" w:rsidRDefault="00D633FD" w:rsidP="00D633FD">
      <w:pPr>
        <w:spacing w:line="360" w:lineRule="auto"/>
        <w:jc w:val="both"/>
        <w:rPr>
          <w:rFonts w:ascii="Arial" w:hAnsi="Arial" w:cs="Arial"/>
        </w:rPr>
      </w:pPr>
    </w:p>
    <w:p w14:paraId="6E9337D7" w14:textId="77777777" w:rsidR="00D633FD" w:rsidRPr="006961AA" w:rsidRDefault="00D633FD" w:rsidP="00D633FD">
      <w:pPr>
        <w:spacing w:line="360" w:lineRule="auto"/>
        <w:jc w:val="both"/>
        <w:rPr>
          <w:rFonts w:ascii="Arial" w:hAnsi="Arial" w:cs="Arial"/>
        </w:rPr>
      </w:pPr>
      <w:r w:rsidRPr="00315D91">
        <w:rPr>
          <w:rFonts w:ascii="Arial" w:hAnsi="Arial" w:cs="Arial"/>
          <w:b/>
        </w:rPr>
        <w:t>-Recursos humanos:</w:t>
      </w:r>
      <w:r>
        <w:rPr>
          <w:rFonts w:ascii="Arial" w:hAnsi="Arial" w:cs="Arial"/>
        </w:rPr>
        <w:t xml:space="preserve"> Educadoras diferenciales, </w:t>
      </w:r>
      <w:r w:rsidRPr="006961AA">
        <w:rPr>
          <w:rFonts w:ascii="Arial" w:hAnsi="Arial" w:cs="Arial"/>
        </w:rPr>
        <w:t xml:space="preserve">Cinthya </w:t>
      </w:r>
      <w:proofErr w:type="spellStart"/>
      <w:r w:rsidRPr="006961AA">
        <w:rPr>
          <w:rFonts w:ascii="Arial" w:hAnsi="Arial" w:cs="Arial"/>
        </w:rPr>
        <w:t>Huenteleo</w:t>
      </w:r>
      <w:proofErr w:type="spellEnd"/>
      <w:r w:rsidRPr="006961AA">
        <w:rPr>
          <w:rFonts w:ascii="Arial" w:hAnsi="Arial" w:cs="Arial"/>
        </w:rPr>
        <w:t>, K</w:t>
      </w:r>
      <w:r>
        <w:rPr>
          <w:rFonts w:ascii="Arial" w:hAnsi="Arial" w:cs="Arial"/>
        </w:rPr>
        <w:t>aren Navarro y Sandra Rodríguez. Su función se centra en la e</w:t>
      </w:r>
      <w:r w:rsidRPr="006961AA">
        <w:rPr>
          <w:rFonts w:ascii="Arial" w:hAnsi="Arial" w:cs="Arial"/>
        </w:rPr>
        <w:t>ntrega de apoyo pedagógico en las áreas de matemática y lenguaje y comunicación.</w:t>
      </w:r>
      <w:r>
        <w:rPr>
          <w:rFonts w:ascii="Arial" w:hAnsi="Arial" w:cs="Arial"/>
        </w:rPr>
        <w:t xml:space="preserve"> Los terapeutas </w:t>
      </w:r>
      <w:r w:rsidRPr="006961AA">
        <w:rPr>
          <w:rFonts w:ascii="Arial" w:hAnsi="Arial" w:cs="Arial"/>
        </w:rPr>
        <w:t xml:space="preserve">Sandino </w:t>
      </w:r>
      <w:r w:rsidRPr="006961AA">
        <w:rPr>
          <w:rFonts w:ascii="Arial" w:hAnsi="Arial" w:cs="Arial"/>
        </w:rPr>
        <w:lastRenderedPageBreak/>
        <w:t xml:space="preserve">Barrera (musicoterapia y </w:t>
      </w:r>
      <w:proofErr w:type="spellStart"/>
      <w:r w:rsidRPr="006961AA">
        <w:rPr>
          <w:rFonts w:ascii="Arial" w:hAnsi="Arial" w:cs="Arial"/>
        </w:rPr>
        <w:t>mandalas</w:t>
      </w:r>
      <w:proofErr w:type="spellEnd"/>
      <w:r w:rsidRPr="006961AA">
        <w:rPr>
          <w:rFonts w:ascii="Arial" w:hAnsi="Arial" w:cs="Arial"/>
        </w:rPr>
        <w:t xml:space="preserve">), Geraldine Rodríguez </w:t>
      </w:r>
      <w:r>
        <w:rPr>
          <w:rFonts w:ascii="Arial" w:hAnsi="Arial" w:cs="Arial"/>
        </w:rPr>
        <w:t>(Yoga) y Virginia Uribe (</w:t>
      </w:r>
      <w:proofErr w:type="spellStart"/>
      <w:r>
        <w:rPr>
          <w:rFonts w:ascii="Arial" w:hAnsi="Arial" w:cs="Arial"/>
        </w:rPr>
        <w:t>Reiki</w:t>
      </w:r>
      <w:proofErr w:type="spellEnd"/>
      <w:r>
        <w:rPr>
          <w:rFonts w:ascii="Arial" w:hAnsi="Arial" w:cs="Arial"/>
        </w:rPr>
        <w:t xml:space="preserve">), siendo todos profesionales calificados para impartir sus disciplinas. </w:t>
      </w:r>
    </w:p>
    <w:p w14:paraId="20D2303D" w14:textId="77777777" w:rsidR="00D633FD" w:rsidRPr="006961AA" w:rsidRDefault="00D633FD" w:rsidP="00D633FD">
      <w:pPr>
        <w:spacing w:line="360" w:lineRule="auto"/>
        <w:jc w:val="both"/>
        <w:rPr>
          <w:rFonts w:ascii="Arial" w:hAnsi="Arial" w:cs="Arial"/>
        </w:rPr>
      </w:pPr>
    </w:p>
    <w:p w14:paraId="3A9154D3" w14:textId="77777777" w:rsidR="00D633FD" w:rsidRDefault="00D633FD" w:rsidP="00D633FD">
      <w:pPr>
        <w:spacing w:line="360" w:lineRule="auto"/>
        <w:jc w:val="both"/>
        <w:rPr>
          <w:rFonts w:ascii="Arial" w:hAnsi="Arial" w:cs="Arial"/>
        </w:rPr>
      </w:pPr>
      <w:r>
        <w:rPr>
          <w:rFonts w:ascii="Arial" w:hAnsi="Arial" w:cs="Arial"/>
          <w:b/>
        </w:rPr>
        <w:t>-Recursos materiales</w:t>
      </w:r>
      <w:r w:rsidRPr="006961AA">
        <w:rPr>
          <w:rFonts w:ascii="Arial" w:hAnsi="Arial" w:cs="Arial"/>
          <w:b/>
        </w:rPr>
        <w:t xml:space="preserve">: </w:t>
      </w:r>
      <w:r>
        <w:rPr>
          <w:rFonts w:ascii="Arial" w:hAnsi="Arial" w:cs="Arial"/>
        </w:rPr>
        <w:t>S</w:t>
      </w:r>
      <w:r w:rsidRPr="006961AA">
        <w:rPr>
          <w:rFonts w:ascii="Arial" w:hAnsi="Arial" w:cs="Arial"/>
        </w:rPr>
        <w:t>e utilizaron pizarra, plumón, hojas tamaño carta, guiones, lápices, goma, cuentos, computador, videos de obras teatrales, anf</w:t>
      </w:r>
      <w:r>
        <w:rPr>
          <w:rFonts w:ascii="Arial" w:hAnsi="Arial" w:cs="Arial"/>
        </w:rPr>
        <w:t>iteatro, disfraces, maquillaje,</w:t>
      </w:r>
      <w:r w:rsidRPr="006961AA">
        <w:rPr>
          <w:rFonts w:ascii="Arial" w:hAnsi="Arial" w:cs="Arial"/>
        </w:rPr>
        <w:t xml:space="preserve"> títere</w:t>
      </w:r>
      <w:r>
        <w:rPr>
          <w:rFonts w:ascii="Arial" w:hAnsi="Arial" w:cs="Arial"/>
        </w:rPr>
        <w:t>s,</w:t>
      </w:r>
      <w:r w:rsidRPr="006961AA">
        <w:rPr>
          <w:rFonts w:ascii="Arial" w:hAnsi="Arial" w:cs="Arial"/>
        </w:rPr>
        <w:t xml:space="preserve"> globos, preguntas en tarjetas</w:t>
      </w:r>
      <w:r>
        <w:rPr>
          <w:rFonts w:ascii="Arial" w:hAnsi="Arial" w:cs="Arial"/>
        </w:rPr>
        <w:t>,</w:t>
      </w:r>
      <w:r w:rsidRPr="00485B82">
        <w:rPr>
          <w:rFonts w:ascii="Arial" w:hAnsi="Arial" w:cs="Arial"/>
        </w:rPr>
        <w:t xml:space="preserve"> </w:t>
      </w:r>
      <w:r>
        <w:rPr>
          <w:rFonts w:ascii="Arial" w:hAnsi="Arial" w:cs="Arial"/>
        </w:rPr>
        <w:t xml:space="preserve">hojas </w:t>
      </w:r>
      <w:r w:rsidRPr="006961AA">
        <w:rPr>
          <w:rFonts w:ascii="Arial" w:hAnsi="Arial" w:cs="Arial"/>
        </w:rPr>
        <w:t>con ejerci</w:t>
      </w:r>
      <w:r>
        <w:rPr>
          <w:rFonts w:ascii="Arial" w:hAnsi="Arial" w:cs="Arial"/>
        </w:rPr>
        <w:t xml:space="preserve">cios de resolución de problemas, </w:t>
      </w:r>
      <w:r w:rsidRPr="006961AA">
        <w:rPr>
          <w:rFonts w:ascii="Arial" w:hAnsi="Arial" w:cs="Arial"/>
        </w:rPr>
        <w:t xml:space="preserve">colchonetas, mantas, cojines, música de relajación y de percusión africana, inciensos, instrumentos musicales, videos introductorios de yoga, velas, computador, hojas con </w:t>
      </w:r>
      <w:proofErr w:type="spellStart"/>
      <w:r w:rsidRPr="006961AA">
        <w:rPr>
          <w:rFonts w:ascii="Arial" w:hAnsi="Arial" w:cs="Arial"/>
        </w:rPr>
        <w:t>mandalas</w:t>
      </w:r>
      <w:proofErr w:type="spellEnd"/>
      <w:r w:rsidRPr="006961AA">
        <w:rPr>
          <w:rFonts w:ascii="Arial" w:hAnsi="Arial" w:cs="Arial"/>
        </w:rPr>
        <w:t xml:space="preserve"> y  lápices de colores.</w:t>
      </w:r>
    </w:p>
    <w:p w14:paraId="746FF31F" w14:textId="77777777" w:rsidR="00D633FD" w:rsidRDefault="00D633FD" w:rsidP="00D633FD">
      <w:pPr>
        <w:spacing w:line="360" w:lineRule="auto"/>
        <w:jc w:val="both"/>
        <w:rPr>
          <w:rFonts w:ascii="Arial" w:hAnsi="Arial" w:cs="Arial"/>
        </w:rPr>
      </w:pPr>
    </w:p>
    <w:p w14:paraId="05CEEF9D" w14:textId="77777777" w:rsidR="00D633FD" w:rsidRDefault="00D633FD" w:rsidP="00D633FD">
      <w:pPr>
        <w:spacing w:line="360" w:lineRule="auto"/>
        <w:jc w:val="both"/>
        <w:rPr>
          <w:rFonts w:ascii="Arial" w:hAnsi="Arial" w:cs="Arial"/>
        </w:rPr>
      </w:pPr>
      <w:r>
        <w:rPr>
          <w:rFonts w:ascii="Arial" w:hAnsi="Arial" w:cs="Arial"/>
          <w:b/>
        </w:rPr>
        <w:t>-</w:t>
      </w:r>
      <w:r w:rsidRPr="006961AA">
        <w:rPr>
          <w:rFonts w:ascii="Arial" w:hAnsi="Arial" w:cs="Arial"/>
          <w:b/>
        </w:rPr>
        <w:t>Evaluación:</w:t>
      </w:r>
      <w:r>
        <w:rPr>
          <w:rFonts w:ascii="Arial" w:hAnsi="Arial" w:cs="Arial"/>
        </w:rPr>
        <w:t xml:space="preserve"> Al comienzo a las estudiantes se les aplica una prueba psicopedagógica de Lenguaje y Comunicación y Educación Matemática para indagar las habilidades y debilidades con que se presentan al taller. Durante todas las intervenciones se evalúa su proceso en el área cognitiva, emocional y física a través de escalas de apreciación. Finalmente se realiza una prueba informal de las áreas instrumentales para ver su progresión.</w:t>
      </w:r>
    </w:p>
    <w:p w14:paraId="6ECB1D8B" w14:textId="77777777" w:rsidR="00D633FD" w:rsidRDefault="00D633FD" w:rsidP="00D633FD">
      <w:pPr>
        <w:spacing w:line="360" w:lineRule="auto"/>
        <w:jc w:val="both"/>
        <w:rPr>
          <w:rFonts w:ascii="Arial" w:hAnsi="Arial" w:cs="Arial"/>
        </w:rPr>
      </w:pPr>
    </w:p>
    <w:p w14:paraId="01395097" w14:textId="77777777" w:rsidR="00D633FD" w:rsidRDefault="00D633FD" w:rsidP="00D633FD">
      <w:pPr>
        <w:spacing w:line="360" w:lineRule="auto"/>
        <w:jc w:val="both"/>
        <w:rPr>
          <w:rFonts w:ascii="Arial" w:hAnsi="Arial" w:cs="Arial"/>
        </w:rPr>
      </w:pPr>
    </w:p>
    <w:p w14:paraId="78CE4377" w14:textId="77777777" w:rsidR="008602F5" w:rsidRDefault="008602F5" w:rsidP="00D633FD">
      <w:pPr>
        <w:spacing w:line="360" w:lineRule="auto"/>
        <w:jc w:val="both"/>
        <w:rPr>
          <w:rFonts w:ascii="Arial" w:hAnsi="Arial" w:cs="Arial"/>
        </w:rPr>
      </w:pPr>
    </w:p>
    <w:p w14:paraId="1BFF1A74" w14:textId="77777777" w:rsidR="008602F5" w:rsidRDefault="008602F5" w:rsidP="00D633FD">
      <w:pPr>
        <w:spacing w:line="360" w:lineRule="auto"/>
        <w:jc w:val="both"/>
        <w:rPr>
          <w:rFonts w:ascii="Arial" w:hAnsi="Arial" w:cs="Arial"/>
        </w:rPr>
      </w:pPr>
    </w:p>
    <w:p w14:paraId="24A68F1C" w14:textId="77777777" w:rsidR="008602F5" w:rsidRDefault="008602F5" w:rsidP="00D633FD">
      <w:pPr>
        <w:spacing w:line="360" w:lineRule="auto"/>
        <w:jc w:val="both"/>
        <w:rPr>
          <w:rFonts w:ascii="Arial" w:hAnsi="Arial" w:cs="Arial"/>
        </w:rPr>
      </w:pPr>
    </w:p>
    <w:p w14:paraId="24CCFD24" w14:textId="77777777" w:rsidR="008602F5" w:rsidRDefault="008602F5" w:rsidP="00D633FD">
      <w:pPr>
        <w:spacing w:line="360" w:lineRule="auto"/>
        <w:jc w:val="both"/>
        <w:rPr>
          <w:rFonts w:ascii="Arial" w:hAnsi="Arial" w:cs="Arial"/>
        </w:rPr>
      </w:pPr>
    </w:p>
    <w:p w14:paraId="67180AFE" w14:textId="77777777" w:rsidR="008602F5" w:rsidRDefault="008602F5" w:rsidP="00D633FD">
      <w:pPr>
        <w:spacing w:line="360" w:lineRule="auto"/>
        <w:jc w:val="both"/>
        <w:rPr>
          <w:rFonts w:ascii="Arial" w:hAnsi="Arial" w:cs="Arial"/>
        </w:rPr>
      </w:pPr>
    </w:p>
    <w:p w14:paraId="206AA5F7" w14:textId="77777777" w:rsidR="008602F5" w:rsidRDefault="008602F5" w:rsidP="00D633FD">
      <w:pPr>
        <w:spacing w:line="360" w:lineRule="auto"/>
        <w:jc w:val="both"/>
        <w:rPr>
          <w:rFonts w:ascii="Arial" w:hAnsi="Arial" w:cs="Arial"/>
        </w:rPr>
      </w:pPr>
    </w:p>
    <w:p w14:paraId="366DB997" w14:textId="77777777" w:rsidR="008602F5" w:rsidRDefault="008602F5" w:rsidP="00D633FD">
      <w:pPr>
        <w:spacing w:line="360" w:lineRule="auto"/>
        <w:jc w:val="both"/>
        <w:rPr>
          <w:rFonts w:ascii="Arial" w:hAnsi="Arial" w:cs="Arial"/>
        </w:rPr>
      </w:pPr>
    </w:p>
    <w:p w14:paraId="2A75ACEC" w14:textId="77777777" w:rsidR="008602F5" w:rsidRDefault="008602F5" w:rsidP="00D633FD">
      <w:pPr>
        <w:spacing w:line="360" w:lineRule="auto"/>
        <w:jc w:val="both"/>
        <w:rPr>
          <w:rFonts w:ascii="Arial" w:hAnsi="Arial" w:cs="Arial"/>
        </w:rPr>
      </w:pPr>
    </w:p>
    <w:p w14:paraId="7F77B61E" w14:textId="77777777" w:rsidR="008602F5" w:rsidRDefault="008602F5" w:rsidP="00D633FD">
      <w:pPr>
        <w:spacing w:line="360" w:lineRule="auto"/>
        <w:jc w:val="both"/>
        <w:rPr>
          <w:rFonts w:ascii="Arial" w:hAnsi="Arial" w:cs="Arial"/>
        </w:rPr>
      </w:pPr>
    </w:p>
    <w:p w14:paraId="2E929BAE" w14:textId="77777777" w:rsidR="008602F5" w:rsidRDefault="008602F5" w:rsidP="00D633FD">
      <w:pPr>
        <w:spacing w:line="360" w:lineRule="auto"/>
        <w:jc w:val="both"/>
        <w:rPr>
          <w:rFonts w:ascii="Arial" w:hAnsi="Arial" w:cs="Arial"/>
        </w:rPr>
      </w:pPr>
    </w:p>
    <w:p w14:paraId="496B2293" w14:textId="77777777" w:rsidR="008602F5" w:rsidRDefault="008602F5" w:rsidP="00D633FD">
      <w:pPr>
        <w:spacing w:line="360" w:lineRule="auto"/>
        <w:jc w:val="both"/>
        <w:rPr>
          <w:rFonts w:ascii="Arial" w:hAnsi="Arial" w:cs="Arial"/>
        </w:rPr>
      </w:pPr>
    </w:p>
    <w:p w14:paraId="2E1A3C5E" w14:textId="77777777" w:rsidR="008602F5" w:rsidRDefault="008602F5" w:rsidP="00D633FD">
      <w:pPr>
        <w:spacing w:line="360" w:lineRule="auto"/>
        <w:jc w:val="both"/>
        <w:rPr>
          <w:rFonts w:ascii="Arial" w:hAnsi="Arial" w:cs="Arial"/>
        </w:rPr>
      </w:pPr>
    </w:p>
    <w:p w14:paraId="3F8AA941" w14:textId="77777777" w:rsidR="008602F5" w:rsidRPr="006961AA" w:rsidRDefault="008602F5" w:rsidP="00D633FD">
      <w:pPr>
        <w:spacing w:line="360" w:lineRule="auto"/>
        <w:jc w:val="both"/>
        <w:rPr>
          <w:rFonts w:ascii="Arial" w:hAnsi="Arial" w:cs="Arial"/>
        </w:rPr>
      </w:pPr>
    </w:p>
    <w:p w14:paraId="0ED56456" w14:textId="77777777" w:rsidR="00D633FD" w:rsidRPr="001B067D" w:rsidRDefault="00D633FD" w:rsidP="00D633FD">
      <w:pPr>
        <w:spacing w:line="360" w:lineRule="auto"/>
        <w:jc w:val="both"/>
        <w:rPr>
          <w:rFonts w:ascii="Arial" w:hAnsi="Arial" w:cs="Arial"/>
          <w:i/>
        </w:rPr>
      </w:pPr>
      <w:r w:rsidRPr="006961AA">
        <w:rPr>
          <w:rFonts w:ascii="Arial" w:hAnsi="Arial" w:cs="Arial"/>
          <w:b/>
        </w:rPr>
        <w:lastRenderedPageBreak/>
        <w:t>Capítulo 5.- RESULTADOS Y ANÁLISIS DE LA INVESTIGACIÓN</w:t>
      </w:r>
    </w:p>
    <w:p w14:paraId="2B76E28E" w14:textId="77777777" w:rsidR="00D633FD" w:rsidRPr="006961AA" w:rsidRDefault="00D633FD" w:rsidP="00D633FD">
      <w:pPr>
        <w:spacing w:line="360" w:lineRule="auto"/>
        <w:jc w:val="both"/>
        <w:rPr>
          <w:rFonts w:ascii="Arial" w:hAnsi="Arial" w:cs="Arial"/>
          <w:color w:val="000000"/>
          <w:shd w:val="clear" w:color="auto" w:fill="FFFFFF"/>
        </w:rPr>
      </w:pPr>
    </w:p>
    <w:p w14:paraId="0ADE201E" w14:textId="77777777" w:rsidR="00D633FD" w:rsidRPr="003F4B30" w:rsidRDefault="00D633FD" w:rsidP="00D633FD">
      <w:pPr>
        <w:spacing w:line="360" w:lineRule="auto"/>
        <w:jc w:val="both"/>
        <w:rPr>
          <w:rFonts w:ascii="Arial" w:hAnsi="Arial" w:cs="Arial"/>
          <w:b/>
          <w:color w:val="000000"/>
          <w:u w:val="single"/>
          <w:shd w:val="clear" w:color="auto" w:fill="FFFFFF"/>
        </w:rPr>
      </w:pPr>
      <w:r>
        <w:rPr>
          <w:rFonts w:ascii="Arial" w:hAnsi="Arial" w:cs="Arial"/>
          <w:b/>
          <w:color w:val="000000"/>
          <w:u w:val="single"/>
          <w:shd w:val="clear" w:color="auto" w:fill="FFFFFF"/>
        </w:rPr>
        <w:t xml:space="preserve"> Criterios de A</w:t>
      </w:r>
      <w:r w:rsidRPr="003F4B30">
        <w:rPr>
          <w:rFonts w:ascii="Arial" w:hAnsi="Arial" w:cs="Arial"/>
          <w:b/>
          <w:color w:val="000000"/>
          <w:u w:val="single"/>
          <w:shd w:val="clear" w:color="auto" w:fill="FFFFFF"/>
        </w:rPr>
        <w:t>nálisis</w:t>
      </w:r>
    </w:p>
    <w:p w14:paraId="0682D56A" w14:textId="77777777" w:rsidR="00D633FD" w:rsidRDefault="00D633FD" w:rsidP="00D633FD">
      <w:pPr>
        <w:spacing w:line="360" w:lineRule="auto"/>
        <w:jc w:val="both"/>
        <w:rPr>
          <w:rFonts w:ascii="Arial" w:hAnsi="Arial" w:cs="Arial"/>
          <w:color w:val="000000"/>
          <w:shd w:val="clear" w:color="auto" w:fill="FFFFFF"/>
        </w:rPr>
      </w:pPr>
    </w:p>
    <w:p w14:paraId="6441E94F" w14:textId="77777777" w:rsidR="00D633FD" w:rsidRDefault="00D633FD" w:rsidP="00D633FD">
      <w:pPr>
        <w:spacing w:line="360" w:lineRule="auto"/>
        <w:jc w:val="both"/>
        <w:rPr>
          <w:rFonts w:ascii="Arial" w:hAnsi="Arial" w:cs="Arial"/>
          <w:color w:val="000000"/>
          <w:shd w:val="clear" w:color="auto" w:fill="FFFFFF"/>
        </w:rPr>
      </w:pPr>
      <w:r w:rsidRPr="003F4B30">
        <w:rPr>
          <w:rFonts w:ascii="Arial" w:hAnsi="Arial" w:cs="Arial"/>
          <w:color w:val="000000"/>
          <w:shd w:val="clear" w:color="auto" w:fill="FFFFFF"/>
        </w:rPr>
        <w:t xml:space="preserve">La </w:t>
      </w:r>
      <w:r>
        <w:rPr>
          <w:rFonts w:ascii="Arial" w:hAnsi="Arial" w:cs="Arial"/>
          <w:color w:val="000000"/>
          <w:shd w:val="clear" w:color="auto" w:fill="FFFFFF"/>
        </w:rPr>
        <w:t>información recogida se triangula a partir de los diversos instrumentos utilizados (entrevistas, notas de campo y cuestionarios), se organizan en nudos de significados considerando los datos relevantes en función a los objetivos de la investigación</w:t>
      </w:r>
      <w:r w:rsidRPr="000F19E6">
        <w:rPr>
          <w:rFonts w:ascii="Arial" w:hAnsi="Arial" w:cs="Arial"/>
          <w:color w:val="000000"/>
          <w:shd w:val="clear" w:color="auto" w:fill="FFFFFF"/>
        </w:rPr>
        <w:t xml:space="preserve">. Estas categorías de análisis ordenan y unen la información </w:t>
      </w:r>
      <w:r>
        <w:rPr>
          <w:rFonts w:ascii="Arial" w:hAnsi="Arial" w:cs="Arial"/>
          <w:color w:val="000000"/>
          <w:shd w:val="clear" w:color="auto" w:fill="FFFFFF"/>
        </w:rPr>
        <w:t>de un mismo fenómeno ocurrido en las estudiantes durante la propuesta didáctica, desde la mirada de la profesora jefe, los apoderados y las investigadoras.</w:t>
      </w:r>
    </w:p>
    <w:p w14:paraId="4FA05AD2" w14:textId="77777777" w:rsidR="00D633FD" w:rsidRDefault="00D633FD" w:rsidP="00D633FD">
      <w:pPr>
        <w:spacing w:line="360" w:lineRule="auto"/>
        <w:jc w:val="both"/>
        <w:rPr>
          <w:rFonts w:ascii="Arial" w:hAnsi="Arial" w:cs="Arial"/>
          <w:color w:val="000000"/>
          <w:shd w:val="clear" w:color="auto" w:fill="FFFFFF"/>
        </w:rPr>
      </w:pPr>
    </w:p>
    <w:p w14:paraId="55C907A6" w14:textId="77777777" w:rsidR="00D633FD" w:rsidRDefault="00D633FD" w:rsidP="00D633FD">
      <w:pPr>
        <w:spacing w:line="360" w:lineRule="auto"/>
        <w:jc w:val="both"/>
        <w:rPr>
          <w:rFonts w:ascii="Arial" w:hAnsi="Arial" w:cs="Arial"/>
          <w:color w:val="000000"/>
          <w:shd w:val="clear" w:color="auto" w:fill="FFFFFF"/>
        </w:rPr>
      </w:pPr>
      <w:r>
        <w:rPr>
          <w:rFonts w:ascii="Arial" w:hAnsi="Arial" w:cs="Arial"/>
          <w:color w:val="000000"/>
          <w:shd w:val="clear" w:color="auto" w:fill="FFFFFF"/>
        </w:rPr>
        <w:t>Las categorías de análisis son las siguientes:</w:t>
      </w:r>
    </w:p>
    <w:p w14:paraId="1C375196" w14:textId="77777777" w:rsidR="00D633FD" w:rsidRPr="005F1BC7" w:rsidRDefault="00D633FD" w:rsidP="00D633FD">
      <w:pPr>
        <w:spacing w:line="360" w:lineRule="auto"/>
        <w:jc w:val="both"/>
        <w:rPr>
          <w:rFonts w:ascii="Arial" w:hAnsi="Arial" w:cs="Arial"/>
          <w:color w:val="000000"/>
          <w:shd w:val="clear" w:color="auto" w:fill="FFFFFF"/>
        </w:rPr>
      </w:pPr>
    </w:p>
    <w:p w14:paraId="114198A6" w14:textId="77777777" w:rsidR="00D633FD" w:rsidRDefault="00D633FD" w:rsidP="00D633FD">
      <w:pPr>
        <w:spacing w:line="360" w:lineRule="auto"/>
        <w:jc w:val="both"/>
        <w:rPr>
          <w:rFonts w:ascii="Arial" w:hAnsi="Arial" w:cs="Arial"/>
        </w:rPr>
      </w:pPr>
      <w:r w:rsidRPr="00A57DD4">
        <w:rPr>
          <w:rFonts w:ascii="Arial" w:hAnsi="Arial" w:cs="Arial"/>
          <w:b/>
        </w:rPr>
        <w:t xml:space="preserve">-Actitud hacia el aprendizaje: </w:t>
      </w:r>
      <w:r>
        <w:rPr>
          <w:rFonts w:ascii="Arial" w:hAnsi="Arial" w:cs="Arial"/>
          <w:b/>
        </w:rPr>
        <w:tab/>
      </w:r>
      <w:r w:rsidRPr="00791077">
        <w:rPr>
          <w:rFonts w:ascii="Arial" w:hAnsi="Arial" w:cs="Arial"/>
        </w:rPr>
        <w:t>Es la predisposición que tiene</w:t>
      </w:r>
      <w:r>
        <w:rPr>
          <w:rFonts w:ascii="Arial" w:hAnsi="Arial" w:cs="Arial"/>
        </w:rPr>
        <w:t xml:space="preserve">n las estudiantes   para actuar </w:t>
      </w:r>
      <w:r w:rsidRPr="00791077">
        <w:rPr>
          <w:rFonts w:ascii="Arial" w:hAnsi="Arial" w:cs="Arial"/>
        </w:rPr>
        <w:t>de</w:t>
      </w:r>
      <w:r>
        <w:rPr>
          <w:rFonts w:ascii="Arial" w:hAnsi="Arial" w:cs="Arial"/>
        </w:rPr>
        <w:t xml:space="preserve"> manera positiva o negativa frente a</w:t>
      </w:r>
      <w:r w:rsidRPr="00791077">
        <w:rPr>
          <w:rFonts w:ascii="Arial" w:hAnsi="Arial" w:cs="Arial"/>
        </w:rPr>
        <w:t xml:space="preserve"> diferentes estímulos o circunstancias</w:t>
      </w:r>
      <w:r>
        <w:rPr>
          <w:rFonts w:ascii="Arial" w:hAnsi="Arial" w:cs="Arial"/>
        </w:rPr>
        <w:t xml:space="preserve"> en el área curricular</w:t>
      </w:r>
      <w:r w:rsidRPr="00791077">
        <w:rPr>
          <w:rFonts w:ascii="Arial" w:hAnsi="Arial" w:cs="Arial"/>
        </w:rPr>
        <w:t xml:space="preserve">. </w:t>
      </w:r>
      <w:r>
        <w:rPr>
          <w:rFonts w:ascii="Arial" w:hAnsi="Arial" w:cs="Arial"/>
        </w:rPr>
        <w:t xml:space="preserve">Para analizar la información de este ítem se recogieron las observaciones de la profesora jefe en la sala de clases, de los apoderados al realizar los quehaceres escolares y de las investigadoras en los talleres de Lenguaje y  Comunicación y Educación Matemática </w:t>
      </w:r>
    </w:p>
    <w:p w14:paraId="1C89D1C7" w14:textId="77777777" w:rsidR="00D633FD" w:rsidRDefault="00D633FD" w:rsidP="00D633FD">
      <w:pPr>
        <w:spacing w:line="360" w:lineRule="auto"/>
        <w:jc w:val="both"/>
        <w:rPr>
          <w:rFonts w:ascii="Arial" w:hAnsi="Arial" w:cs="Arial"/>
        </w:rPr>
      </w:pPr>
    </w:p>
    <w:p w14:paraId="6E417EFB" w14:textId="77777777" w:rsidR="00D633FD" w:rsidRDefault="00D633FD" w:rsidP="00D633FD">
      <w:pPr>
        <w:spacing w:line="360" w:lineRule="auto"/>
        <w:jc w:val="both"/>
        <w:rPr>
          <w:rFonts w:ascii="Arial" w:hAnsi="Arial" w:cs="Arial"/>
        </w:rPr>
      </w:pPr>
      <w:r w:rsidRPr="00A57DD4">
        <w:rPr>
          <w:rFonts w:ascii="Arial" w:hAnsi="Arial" w:cs="Arial"/>
          <w:b/>
        </w:rPr>
        <w:t xml:space="preserve">-Concentración: </w:t>
      </w:r>
      <w:r>
        <w:rPr>
          <w:rFonts w:ascii="Arial" w:hAnsi="Arial" w:cs="Arial"/>
        </w:rPr>
        <w:t>Es el</w:t>
      </w:r>
      <w:r w:rsidRPr="00AC6DA6">
        <w:rPr>
          <w:rFonts w:ascii="Arial" w:hAnsi="Arial" w:cs="Arial"/>
        </w:rPr>
        <w:t xml:space="preserve"> proceso </w:t>
      </w:r>
      <w:r>
        <w:rPr>
          <w:rFonts w:ascii="Arial" w:hAnsi="Arial" w:cs="Arial"/>
        </w:rPr>
        <w:t>mental</w:t>
      </w:r>
      <w:r w:rsidRPr="00AC6DA6">
        <w:rPr>
          <w:rFonts w:ascii="Arial" w:hAnsi="Arial" w:cs="Arial"/>
        </w:rPr>
        <w:t xml:space="preserve"> </w:t>
      </w:r>
      <w:r>
        <w:rPr>
          <w:rFonts w:ascii="Arial" w:hAnsi="Arial" w:cs="Arial"/>
        </w:rPr>
        <w:t xml:space="preserve">que realizan las estudiantes al </w:t>
      </w:r>
      <w:r w:rsidRPr="00AC6DA6">
        <w:rPr>
          <w:rFonts w:ascii="Arial" w:hAnsi="Arial" w:cs="Arial"/>
        </w:rPr>
        <w:t xml:space="preserve"> centrar voluntariamente toda la atención</w:t>
      </w:r>
      <w:r>
        <w:rPr>
          <w:rFonts w:ascii="Arial" w:hAnsi="Arial" w:cs="Arial"/>
        </w:rPr>
        <w:t xml:space="preserve"> </w:t>
      </w:r>
      <w:r w:rsidRPr="00AC6DA6">
        <w:rPr>
          <w:rFonts w:ascii="Arial" w:hAnsi="Arial" w:cs="Arial"/>
        </w:rPr>
        <w:t>sobre un objetivo o actividad que se esté realizando, dejando de lado</w:t>
      </w:r>
      <w:r>
        <w:rPr>
          <w:rFonts w:ascii="Arial" w:hAnsi="Arial" w:cs="Arial"/>
        </w:rPr>
        <w:t xml:space="preserve"> todo lo que pueda </w:t>
      </w:r>
      <w:r w:rsidRPr="00AC6DA6">
        <w:rPr>
          <w:rFonts w:ascii="Arial" w:hAnsi="Arial" w:cs="Arial"/>
        </w:rPr>
        <w:t xml:space="preserve">interferir en </w:t>
      </w:r>
      <w:r>
        <w:rPr>
          <w:rFonts w:ascii="Arial" w:hAnsi="Arial" w:cs="Arial"/>
        </w:rPr>
        <w:t xml:space="preserve">esta acción. Para comprender este proceso se recogió la información obtenida de la profesora jefe en aula regular, de los apoderados al realizar los quehaceres escolares y de las investigadoras en los momentos de la intervención (terapias complementarias y  reforzamiento pedagógico) </w:t>
      </w:r>
    </w:p>
    <w:p w14:paraId="61B14C28" w14:textId="77777777" w:rsidR="00D633FD" w:rsidRDefault="00D633FD" w:rsidP="00D633FD">
      <w:pPr>
        <w:spacing w:line="360" w:lineRule="auto"/>
        <w:jc w:val="both"/>
        <w:rPr>
          <w:rFonts w:ascii="Arial" w:hAnsi="Arial" w:cs="Arial"/>
          <w:b/>
        </w:rPr>
      </w:pPr>
    </w:p>
    <w:p w14:paraId="69C386CD" w14:textId="77777777" w:rsidR="00D633FD" w:rsidRDefault="00D633FD" w:rsidP="00D633FD">
      <w:pPr>
        <w:spacing w:line="360" w:lineRule="auto"/>
        <w:jc w:val="both"/>
        <w:rPr>
          <w:rFonts w:ascii="Arial" w:hAnsi="Arial" w:cs="Arial"/>
        </w:rPr>
      </w:pPr>
      <w:r w:rsidRPr="00A57DD4">
        <w:rPr>
          <w:rFonts w:ascii="Arial" w:hAnsi="Arial" w:cs="Arial"/>
          <w:b/>
        </w:rPr>
        <w:t xml:space="preserve">-Interacción con los otros: </w:t>
      </w:r>
      <w:r>
        <w:rPr>
          <w:rFonts w:ascii="Arial" w:hAnsi="Arial" w:cs="Arial"/>
        </w:rPr>
        <w:t xml:space="preserve">Se entiende por las acciones descritas relacionadas a las estudiantes y su  vinculación con las demás personas, incluyendo a  su familia, compañeras, amigos y profesores. </w:t>
      </w:r>
    </w:p>
    <w:p w14:paraId="0D17525F" w14:textId="77777777" w:rsidR="00D633FD" w:rsidRDefault="00D633FD" w:rsidP="00D633FD">
      <w:pPr>
        <w:spacing w:line="360" w:lineRule="auto"/>
        <w:jc w:val="both"/>
        <w:rPr>
          <w:rFonts w:ascii="Arial" w:hAnsi="Arial" w:cs="Arial"/>
        </w:rPr>
      </w:pPr>
    </w:p>
    <w:p w14:paraId="52BFCF91" w14:textId="77777777" w:rsidR="00D633FD" w:rsidRDefault="00D633FD" w:rsidP="00D633FD">
      <w:pPr>
        <w:spacing w:line="360" w:lineRule="auto"/>
        <w:jc w:val="both"/>
        <w:rPr>
          <w:rFonts w:ascii="Arial" w:hAnsi="Arial" w:cs="Arial"/>
        </w:rPr>
      </w:pPr>
      <w:r w:rsidRPr="00A65EB3">
        <w:rPr>
          <w:rFonts w:ascii="Arial" w:hAnsi="Arial" w:cs="Arial"/>
          <w:b/>
        </w:rPr>
        <w:t xml:space="preserve">-Ámbito pedagógico: </w:t>
      </w:r>
      <w:r w:rsidRPr="00DA6145">
        <w:rPr>
          <w:rFonts w:ascii="Arial" w:hAnsi="Arial" w:cs="Arial"/>
          <w:color w:val="000000"/>
          <w:shd w:val="clear" w:color="auto" w:fill="FFFFFF"/>
        </w:rPr>
        <w:t xml:space="preserve">Es todo lo que se relaciona al área educativa. En este caso, </w:t>
      </w:r>
      <w:r w:rsidRPr="00DA6145">
        <w:rPr>
          <w:rFonts w:ascii="Arial" w:hAnsi="Arial" w:cs="Arial"/>
        </w:rPr>
        <w:t>es la posibilidad de desarrollar una serie de aprendizajes en el área curricular comprendiendo Lenguaje y Comunicación y Educación Matemática.</w:t>
      </w:r>
    </w:p>
    <w:p w14:paraId="238ACB57" w14:textId="77777777" w:rsidR="00D633FD" w:rsidRDefault="00D633FD" w:rsidP="00D633FD">
      <w:pPr>
        <w:spacing w:line="360" w:lineRule="auto"/>
        <w:jc w:val="both"/>
        <w:rPr>
          <w:rFonts w:ascii="Arial" w:hAnsi="Arial" w:cs="Arial"/>
        </w:rPr>
      </w:pPr>
    </w:p>
    <w:p w14:paraId="1EA77E08" w14:textId="77777777" w:rsidR="00D633FD" w:rsidRPr="00284801" w:rsidRDefault="00D633FD" w:rsidP="00D633FD">
      <w:pPr>
        <w:spacing w:line="360" w:lineRule="auto"/>
        <w:jc w:val="both"/>
        <w:rPr>
          <w:rFonts w:cs="Arial"/>
          <w:b/>
          <w:u w:val="single"/>
        </w:rPr>
      </w:pPr>
      <w:r w:rsidRPr="00284801">
        <w:rPr>
          <w:rFonts w:ascii="Arial" w:hAnsi="Arial" w:cs="Arial"/>
          <w:b/>
          <w:u w:val="single"/>
        </w:rPr>
        <w:t>Resultados de Investigación</w:t>
      </w:r>
    </w:p>
    <w:p w14:paraId="1A9ABFF1" w14:textId="77777777" w:rsidR="00D633FD" w:rsidRPr="006961AA" w:rsidRDefault="00D633FD" w:rsidP="00D633FD">
      <w:pPr>
        <w:spacing w:line="360" w:lineRule="auto"/>
        <w:jc w:val="both"/>
        <w:rPr>
          <w:rFonts w:ascii="Arial" w:hAnsi="Arial" w:cs="Arial"/>
          <w:color w:val="FF0000"/>
        </w:rPr>
      </w:pPr>
    </w:p>
    <w:p w14:paraId="3DC23B85" w14:textId="77777777" w:rsidR="00D633FD" w:rsidRPr="006961AA" w:rsidRDefault="00D633FD" w:rsidP="00D633FD">
      <w:pPr>
        <w:spacing w:line="360" w:lineRule="auto"/>
        <w:jc w:val="both"/>
        <w:rPr>
          <w:rFonts w:ascii="Arial" w:hAnsi="Arial" w:cs="Arial"/>
        </w:rPr>
      </w:pPr>
      <w:r w:rsidRPr="006961AA">
        <w:rPr>
          <w:rFonts w:ascii="Arial" w:hAnsi="Arial" w:cs="Arial"/>
        </w:rPr>
        <w:t>Nuestra propuesta</w:t>
      </w:r>
      <w:r>
        <w:rPr>
          <w:rFonts w:ascii="Arial" w:hAnsi="Arial" w:cs="Arial"/>
        </w:rPr>
        <w:t xml:space="preserve"> pedagógica integró </w:t>
      </w:r>
      <w:r w:rsidRPr="006961AA">
        <w:rPr>
          <w:rFonts w:ascii="Arial" w:hAnsi="Arial" w:cs="Arial"/>
        </w:rPr>
        <w:t xml:space="preserve">cuatro tipos de terapias complementarias junto a sesiones de Educación matemática y Lenguaje y comunicación  para propiciar un desarrollo integral en las estudiantes favoreciendo el ámbito cognitivo, emocional y corporal.  </w:t>
      </w:r>
    </w:p>
    <w:p w14:paraId="5F723548" w14:textId="77777777" w:rsidR="00D633FD" w:rsidRDefault="00D633FD" w:rsidP="00D633FD">
      <w:pPr>
        <w:spacing w:line="360" w:lineRule="auto"/>
        <w:jc w:val="both"/>
        <w:rPr>
          <w:rFonts w:ascii="Arial" w:hAnsi="Arial" w:cs="Arial"/>
        </w:rPr>
      </w:pPr>
    </w:p>
    <w:p w14:paraId="3B72EE70" w14:textId="77777777" w:rsidR="00D633FD" w:rsidRPr="006961AA" w:rsidRDefault="00D633FD" w:rsidP="00D633FD">
      <w:pPr>
        <w:spacing w:line="360" w:lineRule="auto"/>
        <w:jc w:val="both"/>
        <w:rPr>
          <w:rFonts w:ascii="Arial" w:hAnsi="Arial" w:cs="Arial"/>
        </w:rPr>
      </w:pPr>
      <w:r>
        <w:rPr>
          <w:rFonts w:ascii="Arial" w:hAnsi="Arial" w:cs="Arial"/>
        </w:rPr>
        <w:t xml:space="preserve">Los resultados de las estudiantes se exponen, en primer lugar, de manera individual para ver el avance sustantivo, pues cada persona presenta características diferentes y viven las experiencias de distinta manera, y a continuación se describen de manera general para ver las similitudes y diferencias existentes. </w:t>
      </w:r>
    </w:p>
    <w:p w14:paraId="43320C03" w14:textId="77777777" w:rsidR="00D633FD" w:rsidRDefault="00D633FD" w:rsidP="00D633FD">
      <w:pPr>
        <w:spacing w:line="360" w:lineRule="auto"/>
        <w:jc w:val="both"/>
        <w:rPr>
          <w:rFonts w:ascii="Arial" w:hAnsi="Arial" w:cs="Arial"/>
        </w:rPr>
      </w:pPr>
    </w:p>
    <w:p w14:paraId="7203BA4F" w14:textId="77777777" w:rsidR="00D633FD" w:rsidRPr="006961AA" w:rsidRDefault="00D633FD" w:rsidP="00D633FD">
      <w:pPr>
        <w:spacing w:line="360" w:lineRule="auto"/>
        <w:jc w:val="both"/>
        <w:rPr>
          <w:rFonts w:ascii="Arial" w:hAnsi="Arial" w:cs="Arial"/>
        </w:rPr>
      </w:pPr>
      <w:r>
        <w:rPr>
          <w:rFonts w:ascii="Arial" w:hAnsi="Arial" w:cs="Arial"/>
        </w:rPr>
        <w:t>Sus comportamientos se evaluaron</w:t>
      </w:r>
      <w:r w:rsidRPr="006961AA">
        <w:rPr>
          <w:rFonts w:ascii="Arial" w:hAnsi="Arial" w:cs="Arial"/>
        </w:rPr>
        <w:t xml:space="preserve"> con los </w:t>
      </w:r>
      <w:r>
        <w:rPr>
          <w:rFonts w:ascii="Arial" w:hAnsi="Arial" w:cs="Arial"/>
        </w:rPr>
        <w:t xml:space="preserve">siguientes </w:t>
      </w:r>
      <w:r w:rsidRPr="006961AA">
        <w:rPr>
          <w:rFonts w:ascii="Arial" w:hAnsi="Arial" w:cs="Arial"/>
        </w:rPr>
        <w:t xml:space="preserve">indicadores: </w:t>
      </w:r>
    </w:p>
    <w:p w14:paraId="140F6622" w14:textId="77777777" w:rsidR="00D633FD" w:rsidRPr="006961AA" w:rsidRDefault="00D633FD" w:rsidP="00D633FD">
      <w:pPr>
        <w:spacing w:line="360" w:lineRule="auto"/>
        <w:jc w:val="both"/>
        <w:rPr>
          <w:rFonts w:ascii="Arial" w:hAnsi="Arial" w:cs="Arial"/>
          <w:highlight w:val="yellow"/>
        </w:rPr>
      </w:pPr>
    </w:p>
    <w:p w14:paraId="2DCDDC87" w14:textId="77777777" w:rsidR="00D633FD" w:rsidRPr="006961AA" w:rsidRDefault="00D633FD" w:rsidP="00D633FD">
      <w:pPr>
        <w:spacing w:line="360" w:lineRule="auto"/>
        <w:jc w:val="both"/>
        <w:rPr>
          <w:rFonts w:ascii="Arial" w:hAnsi="Arial" w:cs="Arial"/>
          <w:b/>
        </w:rPr>
      </w:pPr>
      <w:r>
        <w:rPr>
          <w:rFonts w:ascii="Arial" w:hAnsi="Arial" w:cs="Arial"/>
          <w:noProof/>
        </w:rPr>
        <mc:AlternateContent>
          <mc:Choice Requires="wps">
            <w:drawing>
              <wp:anchor distT="0" distB="0" distL="114300" distR="114300" simplePos="0" relativeHeight="251718656" behindDoc="0" locked="0" layoutInCell="1" allowOverlap="1" wp14:anchorId="25795B8F" wp14:editId="3BBA3273">
                <wp:simplePos x="0" y="0"/>
                <wp:positionH relativeFrom="column">
                  <wp:posOffset>53340</wp:posOffset>
                </wp:positionH>
                <wp:positionV relativeFrom="paragraph">
                  <wp:posOffset>139700</wp:posOffset>
                </wp:positionV>
                <wp:extent cx="2146935" cy="1276985"/>
                <wp:effectExtent l="0" t="0" r="24765" b="19050"/>
                <wp:wrapNone/>
                <wp:docPr id="7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1276985"/>
                        </a:xfrm>
                        <a:prstGeom prst="rect">
                          <a:avLst/>
                        </a:prstGeom>
                        <a:solidFill>
                          <a:srgbClr val="FFFFFF"/>
                        </a:solidFill>
                        <a:ln w="9525">
                          <a:solidFill>
                            <a:srgbClr val="000000"/>
                          </a:solidFill>
                          <a:miter lim="800000"/>
                          <a:headEnd/>
                          <a:tailEnd/>
                        </a:ln>
                      </wps:spPr>
                      <wps:txbx>
                        <w:txbxContent>
                          <w:p w14:paraId="3B817194" w14:textId="77777777" w:rsidR="009C1FB7" w:rsidRPr="00906480" w:rsidRDefault="009C1FB7" w:rsidP="00D633FD">
                            <w:pPr>
                              <w:pStyle w:val="ListParagraph"/>
                              <w:numPr>
                                <w:ilvl w:val="0"/>
                                <w:numId w:val="1"/>
                              </w:numPr>
                              <w:spacing w:after="200" w:line="276" w:lineRule="auto"/>
                              <w:rPr>
                                <w:lang w:val="es-CL"/>
                              </w:rPr>
                            </w:pPr>
                            <w:r w:rsidRPr="00906480">
                              <w:rPr>
                                <w:lang w:val="es-CL"/>
                              </w:rPr>
                              <w:t>4: Siempre</w:t>
                            </w:r>
                          </w:p>
                          <w:p w14:paraId="6FEF1EDE" w14:textId="77777777" w:rsidR="009C1FB7" w:rsidRPr="00906480" w:rsidRDefault="009C1FB7" w:rsidP="00D633FD">
                            <w:pPr>
                              <w:pStyle w:val="ListParagraph"/>
                              <w:numPr>
                                <w:ilvl w:val="0"/>
                                <w:numId w:val="1"/>
                              </w:numPr>
                              <w:spacing w:after="200" w:line="276" w:lineRule="auto"/>
                              <w:rPr>
                                <w:lang w:val="es-CL"/>
                              </w:rPr>
                            </w:pPr>
                            <w:r w:rsidRPr="00906480">
                              <w:rPr>
                                <w:lang w:val="es-CL"/>
                              </w:rPr>
                              <w:t>3: La mayoría de las veces</w:t>
                            </w:r>
                          </w:p>
                          <w:p w14:paraId="43801E43" w14:textId="77777777" w:rsidR="009C1FB7" w:rsidRPr="00906480" w:rsidRDefault="009C1FB7" w:rsidP="00D633FD">
                            <w:pPr>
                              <w:pStyle w:val="ListParagraph"/>
                              <w:numPr>
                                <w:ilvl w:val="0"/>
                                <w:numId w:val="1"/>
                              </w:numPr>
                              <w:spacing w:after="200" w:line="276" w:lineRule="auto"/>
                              <w:rPr>
                                <w:lang w:val="es-CL"/>
                              </w:rPr>
                            </w:pPr>
                            <w:r w:rsidRPr="00906480">
                              <w:rPr>
                                <w:lang w:val="es-CL"/>
                              </w:rPr>
                              <w:t>2: A veces</w:t>
                            </w:r>
                          </w:p>
                          <w:p w14:paraId="2515D4AC" w14:textId="77777777" w:rsidR="009C1FB7" w:rsidRPr="00906480" w:rsidRDefault="009C1FB7" w:rsidP="00D633FD">
                            <w:pPr>
                              <w:pStyle w:val="ListParagraph"/>
                              <w:numPr>
                                <w:ilvl w:val="0"/>
                                <w:numId w:val="1"/>
                              </w:numPr>
                              <w:spacing w:after="200" w:line="276" w:lineRule="auto"/>
                              <w:rPr>
                                <w:lang w:val="es-CL"/>
                              </w:rPr>
                            </w:pPr>
                            <w:r w:rsidRPr="00906480">
                              <w:rPr>
                                <w:lang w:val="es-CL"/>
                              </w:rPr>
                              <w:t>1: Nunca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795B8F" id="_x0000_t202" coordsize="21600,21600" o:spt="202" path="m,l,21600r21600,l21600,xe">
                <v:stroke joinstyle="miter"/>
                <v:path gradientshapeok="t" o:connecttype="rect"/>
              </v:shapetype>
              <v:shape id="Text Box 17" o:spid="_x0000_s1026" type="#_x0000_t202" style="position:absolute;left:0;text-align:left;margin-left:4.2pt;margin-top:11pt;width:169.05pt;height:100.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">
                <v:textbox style="mso-fit-shape-to-text:t">
                  <w:txbxContent>
                    <w:p w14:paraId="3B817194" w14:textId="77777777" w:rsidR="009C1FB7" w:rsidRPr="00906480" w:rsidRDefault="009C1FB7" w:rsidP="00D633FD">
                      <w:pPr>
                        <w:pStyle w:val="ListParagraph"/>
                        <w:numPr>
                          <w:ilvl w:val="0"/>
                          <w:numId w:val="1"/>
                        </w:numPr>
                        <w:spacing w:after="200" w:line="276" w:lineRule="auto"/>
                        <w:rPr>
                          <w:lang w:val="es-CL"/>
                        </w:rPr>
                      </w:pPr>
                      <w:r w:rsidRPr="00906480">
                        <w:rPr>
                          <w:lang w:val="es-CL"/>
                        </w:rPr>
                        <w:t>4: Siempre</w:t>
                      </w:r>
                    </w:p>
                    <w:p w14:paraId="6FEF1EDE" w14:textId="77777777" w:rsidR="009C1FB7" w:rsidRPr="00906480" w:rsidRDefault="009C1FB7" w:rsidP="00D633FD">
                      <w:pPr>
                        <w:pStyle w:val="ListParagraph"/>
                        <w:numPr>
                          <w:ilvl w:val="0"/>
                          <w:numId w:val="1"/>
                        </w:numPr>
                        <w:spacing w:after="200" w:line="276" w:lineRule="auto"/>
                        <w:rPr>
                          <w:lang w:val="es-CL"/>
                        </w:rPr>
                      </w:pPr>
                      <w:r w:rsidRPr="00906480">
                        <w:rPr>
                          <w:lang w:val="es-CL"/>
                        </w:rPr>
                        <w:t>3: La mayoría de las veces</w:t>
                      </w:r>
                    </w:p>
                    <w:p w14:paraId="43801E43" w14:textId="77777777" w:rsidR="009C1FB7" w:rsidRPr="00906480" w:rsidRDefault="009C1FB7" w:rsidP="00D633FD">
                      <w:pPr>
                        <w:pStyle w:val="ListParagraph"/>
                        <w:numPr>
                          <w:ilvl w:val="0"/>
                          <w:numId w:val="1"/>
                        </w:numPr>
                        <w:spacing w:after="200" w:line="276" w:lineRule="auto"/>
                        <w:rPr>
                          <w:lang w:val="es-CL"/>
                        </w:rPr>
                      </w:pPr>
                      <w:r w:rsidRPr="00906480">
                        <w:rPr>
                          <w:lang w:val="es-CL"/>
                        </w:rPr>
                        <w:t>2: A veces</w:t>
                      </w:r>
                    </w:p>
                    <w:p w14:paraId="2515D4AC" w14:textId="77777777" w:rsidR="009C1FB7" w:rsidRPr="00906480" w:rsidRDefault="009C1FB7" w:rsidP="00D633FD">
                      <w:pPr>
                        <w:pStyle w:val="ListParagraph"/>
                        <w:numPr>
                          <w:ilvl w:val="0"/>
                          <w:numId w:val="1"/>
                        </w:numPr>
                        <w:spacing w:after="200" w:line="276" w:lineRule="auto"/>
                        <w:rPr>
                          <w:lang w:val="es-CL"/>
                        </w:rPr>
                      </w:pPr>
                      <w:r w:rsidRPr="00906480">
                        <w:rPr>
                          <w:lang w:val="es-CL"/>
                        </w:rPr>
                        <w:t>1: Nunca</w:t>
                      </w:r>
                    </w:p>
                  </w:txbxContent>
                </v:textbox>
              </v:shape>
            </w:pict>
          </mc:Fallback>
        </mc:AlternateContent>
      </w:r>
    </w:p>
    <w:p w14:paraId="4D91E708" w14:textId="77777777" w:rsidR="00D633FD" w:rsidRPr="006961AA" w:rsidRDefault="00D633FD" w:rsidP="00D633FD">
      <w:pPr>
        <w:spacing w:line="360" w:lineRule="auto"/>
        <w:jc w:val="both"/>
        <w:rPr>
          <w:rFonts w:ascii="Arial" w:hAnsi="Arial" w:cs="Arial"/>
        </w:rPr>
      </w:pPr>
    </w:p>
    <w:p w14:paraId="7158FC63" w14:textId="77777777" w:rsidR="00D633FD" w:rsidRPr="006961AA" w:rsidRDefault="00D633FD" w:rsidP="00D633FD">
      <w:pPr>
        <w:spacing w:line="360" w:lineRule="auto"/>
        <w:jc w:val="both"/>
        <w:rPr>
          <w:rFonts w:ascii="Arial" w:hAnsi="Arial" w:cs="Arial"/>
        </w:rPr>
      </w:pPr>
    </w:p>
    <w:p w14:paraId="6FF5357E" w14:textId="77777777" w:rsidR="00B655D8" w:rsidRDefault="00B655D8" w:rsidP="00B655D8">
      <w:pPr>
        <w:tabs>
          <w:tab w:val="left" w:pos="6815"/>
        </w:tabs>
        <w:spacing w:line="360" w:lineRule="auto"/>
        <w:jc w:val="both"/>
        <w:rPr>
          <w:rFonts w:ascii="Arial" w:hAnsi="Arial" w:cs="Arial"/>
        </w:rPr>
      </w:pPr>
    </w:p>
    <w:p w14:paraId="3611EC1F" w14:textId="77777777" w:rsidR="00D633FD" w:rsidRDefault="00D633FD" w:rsidP="00B655D8">
      <w:pPr>
        <w:tabs>
          <w:tab w:val="left" w:pos="6815"/>
        </w:tabs>
        <w:spacing w:line="360" w:lineRule="auto"/>
        <w:jc w:val="both"/>
        <w:rPr>
          <w:rFonts w:ascii="Arial" w:hAnsi="Arial" w:cs="Arial"/>
        </w:rPr>
      </w:pPr>
    </w:p>
    <w:p w14:paraId="689C2DD6" w14:textId="77777777" w:rsidR="00D633FD" w:rsidRDefault="00D633FD" w:rsidP="00B655D8">
      <w:pPr>
        <w:tabs>
          <w:tab w:val="left" w:pos="6815"/>
        </w:tabs>
        <w:spacing w:line="360" w:lineRule="auto"/>
        <w:jc w:val="both"/>
        <w:rPr>
          <w:rFonts w:ascii="Arial" w:hAnsi="Arial" w:cs="Arial"/>
        </w:rPr>
      </w:pPr>
    </w:p>
    <w:p w14:paraId="458C0AEA" w14:textId="77777777" w:rsidR="008602F5" w:rsidRDefault="008602F5" w:rsidP="00B655D8">
      <w:pPr>
        <w:tabs>
          <w:tab w:val="left" w:pos="6815"/>
        </w:tabs>
        <w:spacing w:line="360" w:lineRule="auto"/>
        <w:jc w:val="both"/>
        <w:rPr>
          <w:rFonts w:ascii="Arial" w:hAnsi="Arial" w:cs="Arial"/>
        </w:rPr>
      </w:pPr>
    </w:p>
    <w:p w14:paraId="288B86DB" w14:textId="77777777" w:rsidR="008602F5" w:rsidRDefault="008602F5" w:rsidP="00B655D8">
      <w:pPr>
        <w:tabs>
          <w:tab w:val="left" w:pos="6815"/>
        </w:tabs>
        <w:spacing w:line="360" w:lineRule="auto"/>
        <w:jc w:val="both"/>
        <w:rPr>
          <w:rFonts w:ascii="Arial" w:hAnsi="Arial" w:cs="Arial"/>
        </w:rPr>
      </w:pPr>
    </w:p>
    <w:p w14:paraId="0BC13CDA" w14:textId="77777777" w:rsidR="008602F5" w:rsidRDefault="008602F5" w:rsidP="00B655D8">
      <w:pPr>
        <w:tabs>
          <w:tab w:val="left" w:pos="6815"/>
        </w:tabs>
        <w:spacing w:line="360" w:lineRule="auto"/>
        <w:jc w:val="both"/>
        <w:rPr>
          <w:rFonts w:ascii="Arial" w:hAnsi="Arial" w:cs="Arial"/>
        </w:rPr>
      </w:pPr>
    </w:p>
    <w:p w14:paraId="0F484101" w14:textId="77777777" w:rsidR="008602F5" w:rsidRDefault="008602F5" w:rsidP="00B655D8">
      <w:pPr>
        <w:tabs>
          <w:tab w:val="left" w:pos="6815"/>
        </w:tabs>
        <w:spacing w:line="360" w:lineRule="auto"/>
        <w:jc w:val="both"/>
        <w:rPr>
          <w:rFonts w:ascii="Arial" w:hAnsi="Arial" w:cs="Arial"/>
        </w:rPr>
      </w:pPr>
    </w:p>
    <w:p w14:paraId="2D4A4D57" w14:textId="77777777" w:rsidR="008602F5" w:rsidRDefault="008602F5" w:rsidP="00B655D8">
      <w:pPr>
        <w:tabs>
          <w:tab w:val="left" w:pos="6815"/>
        </w:tabs>
        <w:spacing w:line="360" w:lineRule="auto"/>
        <w:jc w:val="both"/>
        <w:rPr>
          <w:rFonts w:ascii="Arial" w:hAnsi="Arial" w:cs="Arial"/>
        </w:rPr>
      </w:pPr>
    </w:p>
    <w:p w14:paraId="1685CD63" w14:textId="77777777" w:rsidR="008602F5" w:rsidRPr="008E5363" w:rsidRDefault="008602F5" w:rsidP="00B655D8">
      <w:pPr>
        <w:tabs>
          <w:tab w:val="left" w:pos="6815"/>
        </w:tabs>
        <w:spacing w:line="360" w:lineRule="auto"/>
        <w:jc w:val="both"/>
        <w:rPr>
          <w:rFonts w:ascii="Arial" w:hAnsi="Arial" w:cs="Arial"/>
        </w:rPr>
      </w:pPr>
    </w:p>
    <w:p w14:paraId="0DEC367B" w14:textId="77777777" w:rsidR="0055259A" w:rsidRPr="0055259A" w:rsidRDefault="0055259A" w:rsidP="0055259A">
      <w:pPr>
        <w:spacing w:after="200" w:line="360" w:lineRule="auto"/>
        <w:jc w:val="both"/>
        <w:rPr>
          <w:rFonts w:ascii="Arial" w:eastAsiaTheme="minorHAnsi" w:hAnsi="Arial" w:cs="Arial"/>
          <w:b/>
          <w:lang w:eastAsia="en-US"/>
        </w:rPr>
      </w:pPr>
      <w:r w:rsidRPr="0055259A">
        <w:rPr>
          <w:rFonts w:ascii="Arial" w:eastAsiaTheme="minorHAnsi" w:hAnsi="Arial" w:cs="Arial"/>
          <w:b/>
          <w:lang w:eastAsia="en-US"/>
        </w:rPr>
        <w:lastRenderedPageBreak/>
        <w:t>Camelia:</w:t>
      </w:r>
    </w:p>
    <w:p w14:paraId="39F2C448" w14:textId="77777777" w:rsidR="0055259A" w:rsidRPr="0055259A" w:rsidRDefault="0055259A" w:rsidP="0055259A">
      <w:pPr>
        <w:spacing w:after="200" w:line="360" w:lineRule="auto"/>
        <w:jc w:val="both"/>
        <w:rPr>
          <w:rFonts w:ascii="Arial" w:eastAsiaTheme="minorHAnsi" w:hAnsi="Arial" w:cs="Arial"/>
          <w:b/>
          <w:lang w:eastAsia="en-US"/>
        </w:rPr>
      </w:pPr>
      <w:r w:rsidRPr="0055259A">
        <w:rPr>
          <w:rFonts w:ascii="Arial" w:eastAsiaTheme="minorHAnsi" w:hAnsi="Arial" w:cs="Arial"/>
          <w:b/>
          <w:noProof/>
          <w:sz w:val="22"/>
          <w:szCs w:val="22"/>
        </w:rPr>
        <w:drawing>
          <wp:anchor distT="0" distB="0" distL="114300" distR="114300" simplePos="0" relativeHeight="251702272" behindDoc="0" locked="0" layoutInCell="1" allowOverlap="1" wp14:anchorId="6E8C723F" wp14:editId="1D07C403">
            <wp:simplePos x="0" y="0"/>
            <wp:positionH relativeFrom="column">
              <wp:posOffset>3058056</wp:posOffset>
            </wp:positionH>
            <wp:positionV relativeFrom="paragraph">
              <wp:posOffset>143330</wp:posOffset>
            </wp:positionV>
            <wp:extent cx="2626199" cy="1990725"/>
            <wp:effectExtent l="0" t="0" r="0" b="0"/>
            <wp:wrapNone/>
            <wp:docPr id="2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anchor>
        </w:drawing>
      </w:r>
      <w:r w:rsidRPr="0055259A">
        <w:rPr>
          <w:rFonts w:ascii="Arial" w:eastAsiaTheme="minorHAnsi" w:hAnsi="Arial" w:cs="Arial"/>
          <w:b/>
          <w:noProof/>
          <w:color w:val="FF0000"/>
          <w:sz w:val="22"/>
          <w:szCs w:val="22"/>
        </w:rPr>
        <w:drawing>
          <wp:anchor distT="0" distB="0" distL="114300" distR="114300" simplePos="0" relativeHeight="251701248" behindDoc="0" locked="0" layoutInCell="1" allowOverlap="1" wp14:anchorId="4DF77AEF" wp14:editId="2A34067B">
            <wp:simplePos x="0" y="0"/>
            <wp:positionH relativeFrom="column">
              <wp:posOffset>-312942</wp:posOffset>
            </wp:positionH>
            <wp:positionV relativeFrom="paragraph">
              <wp:posOffset>225216</wp:posOffset>
            </wp:positionV>
            <wp:extent cx="2320119" cy="1905000"/>
            <wp:effectExtent l="0" t="0" r="0" b="0"/>
            <wp:wrapNone/>
            <wp:docPr id="2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p>
    <w:p w14:paraId="3160CF74" w14:textId="77777777" w:rsidR="0055259A" w:rsidRPr="0055259A" w:rsidRDefault="0055259A" w:rsidP="0055259A">
      <w:pPr>
        <w:spacing w:after="200" w:line="360" w:lineRule="auto"/>
        <w:jc w:val="both"/>
        <w:rPr>
          <w:rFonts w:ascii="Arial" w:eastAsiaTheme="minorHAnsi" w:hAnsi="Arial" w:cs="Arial"/>
          <w:b/>
          <w:lang w:eastAsia="en-US"/>
        </w:rPr>
      </w:pPr>
    </w:p>
    <w:p w14:paraId="6A03720D" w14:textId="77777777" w:rsidR="0055259A" w:rsidRPr="0055259A" w:rsidRDefault="0055259A" w:rsidP="0055259A">
      <w:pPr>
        <w:spacing w:after="200" w:line="360" w:lineRule="auto"/>
        <w:jc w:val="both"/>
        <w:rPr>
          <w:rFonts w:ascii="Arial" w:eastAsiaTheme="minorHAnsi" w:hAnsi="Arial" w:cs="Arial"/>
          <w:b/>
          <w:lang w:eastAsia="en-US"/>
        </w:rPr>
      </w:pPr>
    </w:p>
    <w:p w14:paraId="213B3F8E" w14:textId="77777777" w:rsidR="0055259A" w:rsidRPr="0055259A" w:rsidRDefault="0055259A" w:rsidP="0055259A">
      <w:pPr>
        <w:spacing w:after="200" w:line="360" w:lineRule="auto"/>
        <w:jc w:val="both"/>
        <w:rPr>
          <w:rFonts w:ascii="Arial" w:eastAsiaTheme="minorHAnsi" w:hAnsi="Arial" w:cs="Arial"/>
          <w:b/>
          <w:lang w:eastAsia="en-US"/>
        </w:rPr>
      </w:pPr>
    </w:p>
    <w:p w14:paraId="7901F476" w14:textId="77777777" w:rsidR="0055259A" w:rsidRPr="0055259A" w:rsidRDefault="0055259A" w:rsidP="0055259A">
      <w:pPr>
        <w:spacing w:after="200" w:line="360" w:lineRule="auto"/>
        <w:jc w:val="both"/>
        <w:rPr>
          <w:rFonts w:ascii="Arial" w:eastAsiaTheme="minorHAnsi" w:hAnsi="Arial" w:cs="Arial"/>
          <w:b/>
          <w:lang w:eastAsia="en-US"/>
        </w:rPr>
      </w:pPr>
    </w:p>
    <w:p w14:paraId="5B0C56D1" w14:textId="77777777" w:rsidR="0055259A" w:rsidRPr="0055259A" w:rsidRDefault="0055259A" w:rsidP="0055259A">
      <w:pPr>
        <w:spacing w:after="200" w:line="360" w:lineRule="auto"/>
        <w:jc w:val="both"/>
        <w:rPr>
          <w:rFonts w:ascii="Arial" w:eastAsiaTheme="minorHAnsi" w:hAnsi="Arial" w:cs="Arial"/>
          <w:b/>
          <w:lang w:eastAsia="en-US"/>
        </w:rPr>
      </w:pPr>
    </w:p>
    <w:p w14:paraId="036B64D3" w14:textId="77777777" w:rsidR="0055259A" w:rsidRPr="0055259A" w:rsidRDefault="0055259A" w:rsidP="0055259A">
      <w:pPr>
        <w:spacing w:after="200" w:line="360" w:lineRule="auto"/>
        <w:jc w:val="both"/>
        <w:rPr>
          <w:rFonts w:ascii="Arial" w:eastAsiaTheme="minorHAnsi" w:hAnsi="Arial" w:cs="Arial"/>
          <w:b/>
          <w:lang w:eastAsia="en-US"/>
        </w:rPr>
      </w:pPr>
    </w:p>
    <w:p w14:paraId="4A079E69" w14:textId="77777777" w:rsidR="0055259A" w:rsidRPr="0055259A" w:rsidRDefault="0055259A" w:rsidP="0055259A">
      <w:pPr>
        <w:spacing w:after="200" w:line="360" w:lineRule="auto"/>
        <w:jc w:val="both"/>
        <w:rPr>
          <w:rFonts w:ascii="Arial" w:eastAsiaTheme="minorHAnsi" w:hAnsi="Arial" w:cs="Arial"/>
          <w:b/>
          <w:lang w:eastAsia="en-US"/>
        </w:rPr>
      </w:pPr>
    </w:p>
    <w:p w14:paraId="2154FEFC" w14:textId="77777777" w:rsidR="0055259A" w:rsidRPr="0055259A" w:rsidRDefault="0055259A" w:rsidP="0055259A">
      <w:pPr>
        <w:spacing w:after="200" w:line="360" w:lineRule="auto"/>
        <w:jc w:val="both"/>
        <w:rPr>
          <w:rFonts w:ascii="Arial" w:eastAsiaTheme="minorHAnsi" w:hAnsi="Arial" w:cs="Arial"/>
          <w:b/>
          <w:lang w:eastAsia="en-US"/>
        </w:rPr>
      </w:pPr>
      <w:r w:rsidRPr="0055259A">
        <w:rPr>
          <w:rFonts w:asciiTheme="minorHAnsi" w:eastAsiaTheme="minorHAnsi" w:hAnsiTheme="minorHAnsi" w:cstheme="minorBidi"/>
          <w:noProof/>
          <w:sz w:val="22"/>
          <w:szCs w:val="22"/>
        </w:rPr>
        <w:drawing>
          <wp:anchor distT="0" distB="0" distL="114300" distR="114300" simplePos="0" relativeHeight="251704320" behindDoc="0" locked="0" layoutInCell="1" allowOverlap="1" wp14:anchorId="28E9667D" wp14:editId="1D0DA008">
            <wp:simplePos x="0" y="0"/>
            <wp:positionH relativeFrom="column">
              <wp:posOffset>3467166</wp:posOffset>
            </wp:positionH>
            <wp:positionV relativeFrom="paragraph">
              <wp:posOffset>205082</wp:posOffset>
            </wp:positionV>
            <wp:extent cx="1899138" cy="1808703"/>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9138" cy="1808703"/>
                    </a:xfrm>
                    <a:prstGeom prst="rect">
                      <a:avLst/>
                    </a:prstGeom>
                    <a:noFill/>
                    <a:ln>
                      <a:noFill/>
                    </a:ln>
                  </pic:spPr>
                </pic:pic>
              </a:graphicData>
            </a:graphic>
          </wp:anchor>
        </w:drawing>
      </w:r>
      <w:r w:rsidRPr="0055259A">
        <w:rPr>
          <w:rFonts w:asciiTheme="minorHAnsi" w:eastAsiaTheme="minorHAnsi" w:hAnsiTheme="minorHAnsi" w:cstheme="minorBidi"/>
          <w:noProof/>
          <w:sz w:val="22"/>
          <w:szCs w:val="22"/>
        </w:rPr>
        <w:drawing>
          <wp:anchor distT="0" distB="0" distL="114300" distR="114300" simplePos="0" relativeHeight="251703296" behindDoc="0" locked="0" layoutInCell="1" allowOverlap="1" wp14:anchorId="2EC1057C" wp14:editId="3DFC30D3">
            <wp:simplePos x="0" y="0"/>
            <wp:positionH relativeFrom="column">
              <wp:posOffset>-312942</wp:posOffset>
            </wp:positionH>
            <wp:positionV relativeFrom="paragraph">
              <wp:posOffset>108604</wp:posOffset>
            </wp:positionV>
            <wp:extent cx="2319077" cy="1905000"/>
            <wp:effectExtent l="0" t="0" r="0" b="0"/>
            <wp:wrapNone/>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anchor>
        </w:drawing>
      </w:r>
    </w:p>
    <w:p w14:paraId="54C6BF0B" w14:textId="77777777" w:rsidR="0055259A" w:rsidRPr="0055259A" w:rsidRDefault="0055259A" w:rsidP="0055259A">
      <w:pPr>
        <w:spacing w:after="200" w:line="360" w:lineRule="auto"/>
        <w:jc w:val="both"/>
        <w:rPr>
          <w:rFonts w:ascii="Arial" w:eastAsiaTheme="minorHAnsi" w:hAnsi="Arial" w:cs="Arial"/>
          <w:b/>
          <w:lang w:eastAsia="en-US"/>
        </w:rPr>
      </w:pPr>
    </w:p>
    <w:p w14:paraId="679BFD5C" w14:textId="77777777" w:rsidR="0055259A" w:rsidRPr="0055259A" w:rsidRDefault="0055259A" w:rsidP="0055259A">
      <w:pPr>
        <w:spacing w:after="200" w:line="360" w:lineRule="auto"/>
        <w:jc w:val="both"/>
        <w:rPr>
          <w:rFonts w:ascii="Arial" w:eastAsiaTheme="minorHAnsi" w:hAnsi="Arial" w:cs="Arial"/>
          <w:b/>
          <w:lang w:eastAsia="en-US"/>
        </w:rPr>
      </w:pPr>
    </w:p>
    <w:p w14:paraId="66538FA1" w14:textId="77777777" w:rsidR="0055259A" w:rsidRPr="0055259A" w:rsidRDefault="0055259A" w:rsidP="0055259A">
      <w:pPr>
        <w:spacing w:after="200" w:line="360" w:lineRule="auto"/>
        <w:jc w:val="both"/>
        <w:rPr>
          <w:rFonts w:ascii="Arial" w:eastAsiaTheme="minorHAnsi" w:hAnsi="Arial" w:cs="Arial"/>
          <w:b/>
          <w:lang w:eastAsia="en-US"/>
        </w:rPr>
      </w:pPr>
    </w:p>
    <w:p w14:paraId="2EBA1232" w14:textId="77777777" w:rsidR="0055259A" w:rsidRPr="0055259A" w:rsidRDefault="0055259A" w:rsidP="0055259A">
      <w:pPr>
        <w:spacing w:after="200" w:line="360" w:lineRule="auto"/>
        <w:jc w:val="both"/>
        <w:rPr>
          <w:rFonts w:ascii="Arial" w:eastAsiaTheme="minorHAnsi" w:hAnsi="Arial" w:cs="Arial"/>
          <w:b/>
          <w:lang w:eastAsia="en-US"/>
        </w:rPr>
      </w:pPr>
    </w:p>
    <w:p w14:paraId="3358C18F" w14:textId="77777777" w:rsidR="0055259A" w:rsidRPr="0055259A" w:rsidRDefault="0055259A" w:rsidP="0055259A">
      <w:pPr>
        <w:spacing w:after="200" w:line="360" w:lineRule="auto"/>
        <w:jc w:val="both"/>
        <w:rPr>
          <w:rFonts w:ascii="Arial" w:eastAsiaTheme="minorHAnsi" w:hAnsi="Arial" w:cs="Arial"/>
          <w:b/>
          <w:lang w:eastAsia="en-US"/>
        </w:rPr>
      </w:pPr>
    </w:p>
    <w:p w14:paraId="6F066A08" w14:textId="77777777" w:rsidR="0055259A" w:rsidRPr="0055259A" w:rsidRDefault="0055259A" w:rsidP="0055259A">
      <w:pPr>
        <w:spacing w:after="200" w:line="360" w:lineRule="auto"/>
        <w:jc w:val="both"/>
        <w:rPr>
          <w:rFonts w:ascii="Arial" w:eastAsiaTheme="minorHAnsi" w:hAnsi="Arial" w:cs="Arial"/>
          <w:b/>
          <w:lang w:eastAsia="en-US"/>
        </w:rPr>
      </w:pPr>
    </w:p>
    <w:p w14:paraId="641EA200" w14:textId="77777777" w:rsidR="0055259A" w:rsidRPr="0055259A" w:rsidRDefault="0055259A" w:rsidP="0055259A">
      <w:pPr>
        <w:spacing w:after="200" w:line="360" w:lineRule="auto"/>
        <w:jc w:val="both"/>
        <w:rPr>
          <w:rFonts w:ascii="Arial" w:eastAsiaTheme="minorHAnsi" w:hAnsi="Arial" w:cs="Arial"/>
          <w:b/>
          <w:lang w:eastAsia="en-US"/>
        </w:rPr>
      </w:pPr>
    </w:p>
    <w:p w14:paraId="0639C5D3" w14:textId="77777777" w:rsidR="0055259A" w:rsidRPr="0055259A" w:rsidRDefault="0055259A" w:rsidP="0055259A">
      <w:pPr>
        <w:spacing w:after="200" w:line="360" w:lineRule="auto"/>
        <w:jc w:val="both"/>
        <w:rPr>
          <w:rFonts w:ascii="Arial" w:eastAsiaTheme="minorHAnsi" w:hAnsi="Arial" w:cs="Arial"/>
          <w:b/>
          <w:lang w:eastAsia="en-US"/>
        </w:rPr>
      </w:pPr>
    </w:p>
    <w:p w14:paraId="7166F1BD" w14:textId="77777777" w:rsidR="0055259A" w:rsidRPr="0055259A" w:rsidRDefault="0055259A" w:rsidP="0055259A">
      <w:pPr>
        <w:spacing w:after="200" w:line="360" w:lineRule="auto"/>
        <w:jc w:val="both"/>
        <w:rPr>
          <w:rFonts w:ascii="Arial" w:eastAsiaTheme="minorHAnsi" w:hAnsi="Arial" w:cs="Arial"/>
          <w:b/>
          <w:lang w:eastAsia="en-US"/>
        </w:rPr>
      </w:pPr>
    </w:p>
    <w:p w14:paraId="1554C172" w14:textId="77777777" w:rsidR="0055259A" w:rsidRPr="0055259A" w:rsidRDefault="0055259A" w:rsidP="0055259A">
      <w:pPr>
        <w:spacing w:after="200" w:line="360" w:lineRule="auto"/>
        <w:jc w:val="both"/>
        <w:rPr>
          <w:rFonts w:ascii="Arial" w:eastAsiaTheme="minorHAnsi" w:hAnsi="Arial" w:cs="Arial"/>
          <w:b/>
          <w:lang w:eastAsia="en-US"/>
        </w:rPr>
      </w:pPr>
    </w:p>
    <w:p w14:paraId="6AFE3BF4" w14:textId="77777777" w:rsidR="0055259A" w:rsidRPr="0055259A" w:rsidRDefault="0055259A" w:rsidP="0055259A">
      <w:pPr>
        <w:spacing w:after="200" w:line="360" w:lineRule="auto"/>
        <w:jc w:val="both"/>
        <w:rPr>
          <w:rFonts w:ascii="Arial" w:eastAsiaTheme="minorHAnsi" w:hAnsi="Arial" w:cs="Arial"/>
          <w:lang w:eastAsia="en-US"/>
        </w:rPr>
      </w:pPr>
      <w:r w:rsidRPr="0055259A">
        <w:rPr>
          <w:rFonts w:ascii="Arial" w:eastAsiaTheme="minorHAnsi" w:hAnsi="Arial" w:cs="Arial"/>
          <w:b/>
          <w:lang w:eastAsia="en-US"/>
        </w:rPr>
        <w:lastRenderedPageBreak/>
        <w:t>Concentración:</w:t>
      </w:r>
      <w:r w:rsidRPr="0055259A">
        <w:rPr>
          <w:rFonts w:ascii="Arial" w:eastAsiaTheme="minorHAnsi" w:hAnsi="Arial" w:cs="Arial"/>
          <w:lang w:eastAsia="en-US"/>
        </w:rPr>
        <w:t xml:space="preserve"> Durante el taller se observó que Camelia presentaba una concentración que variaba cada día. Esta inconstancia se relacionó al uso de pastillas para la concentración tal como lo comentó su profesora jefe:</w:t>
      </w:r>
    </w:p>
    <w:p w14:paraId="364EF906" w14:textId="22460CAD" w:rsidR="0055259A" w:rsidRPr="0055259A" w:rsidRDefault="0055259A" w:rsidP="0055259A">
      <w:pPr>
        <w:spacing w:after="200" w:line="360" w:lineRule="auto"/>
        <w:jc w:val="both"/>
        <w:rPr>
          <w:rFonts w:ascii="Arial" w:eastAsiaTheme="minorHAnsi" w:hAnsi="Arial" w:cs="Arial"/>
          <w:i/>
          <w:lang w:eastAsia="en-US"/>
        </w:rPr>
      </w:pPr>
      <w:r w:rsidRPr="0055259A">
        <w:rPr>
          <w:rFonts w:ascii="Arial" w:eastAsiaTheme="minorHAnsi" w:hAnsi="Arial" w:cs="Arial"/>
          <w:i/>
          <w:lang w:eastAsia="en-US"/>
        </w:rPr>
        <w:t xml:space="preserve">“toma pastillas para la concentración. Ella con eso trabaja y así yo me doy cuenta que funcionan y trabaja bien y cuando no la toma se nota porque anda así como bien </w:t>
      </w:r>
      <w:r w:rsidR="008602F5" w:rsidRPr="0055259A">
        <w:rPr>
          <w:rFonts w:ascii="Arial" w:eastAsiaTheme="minorHAnsi" w:hAnsi="Arial" w:cs="Arial"/>
          <w:i/>
          <w:lang w:eastAsia="en-US"/>
        </w:rPr>
        <w:t>hi</w:t>
      </w:r>
      <w:r w:rsidR="008602F5">
        <w:rPr>
          <w:rFonts w:ascii="Arial" w:eastAsiaTheme="minorHAnsi" w:hAnsi="Arial" w:cs="Arial"/>
          <w:i/>
          <w:lang w:eastAsia="en-US"/>
        </w:rPr>
        <w:t>p</w:t>
      </w:r>
      <w:r w:rsidR="008602F5" w:rsidRPr="0055259A">
        <w:rPr>
          <w:rFonts w:ascii="Arial" w:eastAsiaTheme="minorHAnsi" w:hAnsi="Arial" w:cs="Arial"/>
          <w:i/>
          <w:lang w:eastAsia="en-US"/>
        </w:rPr>
        <w:t>eractiva</w:t>
      </w:r>
      <w:r w:rsidRPr="0055259A">
        <w:rPr>
          <w:rFonts w:ascii="Arial" w:eastAsiaTheme="minorHAnsi" w:hAnsi="Arial" w:cs="Arial"/>
          <w:i/>
          <w:lang w:eastAsia="en-US"/>
        </w:rPr>
        <w:t>, se distrae fácil” (Anexo 1.b)</w:t>
      </w:r>
    </w:p>
    <w:p w14:paraId="0EB43EEA" w14:textId="77777777" w:rsidR="0055259A" w:rsidRPr="0055259A" w:rsidRDefault="0055259A" w:rsidP="0055259A">
      <w:pPr>
        <w:spacing w:after="200" w:line="360" w:lineRule="auto"/>
        <w:jc w:val="both"/>
        <w:rPr>
          <w:rFonts w:ascii="Arial" w:eastAsiaTheme="minorHAnsi" w:hAnsi="Arial" w:cs="Arial"/>
          <w:lang w:eastAsia="en-US"/>
        </w:rPr>
      </w:pPr>
      <w:r w:rsidRPr="0055259A">
        <w:rPr>
          <w:rFonts w:ascii="Arial" w:eastAsiaTheme="minorHAnsi" w:hAnsi="Arial" w:cs="Arial"/>
          <w:lang w:eastAsia="en-US"/>
        </w:rPr>
        <w:t>Sin embargo, esa inestabilidad se observó en el taller sólo cuando se realizaban las terapias complementarias, ya que en las sesiones de Lenguaje y Matemática siempre se mostraba atenta y participativa.</w:t>
      </w:r>
    </w:p>
    <w:p w14:paraId="33DE416B" w14:textId="77777777" w:rsidR="0055259A" w:rsidRPr="0055259A" w:rsidRDefault="0055259A" w:rsidP="0055259A">
      <w:pPr>
        <w:spacing w:after="200" w:line="360" w:lineRule="auto"/>
        <w:jc w:val="both"/>
        <w:rPr>
          <w:rFonts w:ascii="Arial" w:eastAsiaTheme="minorHAnsi" w:hAnsi="Arial" w:cs="Arial"/>
          <w:lang w:eastAsia="en-US"/>
        </w:rPr>
      </w:pPr>
      <w:r w:rsidRPr="0055259A">
        <w:rPr>
          <w:rFonts w:ascii="Arial" w:eastAsiaTheme="minorHAnsi" w:hAnsi="Arial" w:cs="Arial"/>
          <w:lang w:eastAsia="en-US"/>
        </w:rPr>
        <w:t>Infiriendo que Camelia llegaría desconcentrada e inquieta a las actividades sin el consumo de pastillas, se puede decir que las terapias complementarias favorecen su disposición frente al aprendizaje ya que luego de realizarlas se mostraba concentrada y participativa en las dinámicas de Lenguaje y Matemática.</w:t>
      </w:r>
    </w:p>
    <w:p w14:paraId="7080785D" w14:textId="77777777" w:rsidR="0055259A" w:rsidRPr="0055259A" w:rsidRDefault="0055259A" w:rsidP="0055259A">
      <w:pPr>
        <w:spacing w:after="200" w:line="360" w:lineRule="auto"/>
        <w:jc w:val="both"/>
        <w:rPr>
          <w:rFonts w:ascii="Arial" w:eastAsiaTheme="minorHAnsi" w:hAnsi="Arial" w:cs="Arial"/>
          <w:lang w:eastAsia="en-US"/>
        </w:rPr>
      </w:pPr>
      <w:r w:rsidRPr="0055259A">
        <w:rPr>
          <w:rFonts w:ascii="Arial" w:eastAsiaTheme="minorHAnsi" w:hAnsi="Arial" w:cs="Arial"/>
          <w:lang w:eastAsia="en-US"/>
        </w:rPr>
        <w:t xml:space="preserve">De igual manera, en su hogar, su apoderado observó un cambio positivo en su concentración al realizar los quehaceres escolares, mientras que la profesora jefe no detectó mejoras en este ámbito. </w:t>
      </w:r>
    </w:p>
    <w:p w14:paraId="0B968777" w14:textId="77777777" w:rsidR="0055259A" w:rsidRPr="0055259A" w:rsidRDefault="0055259A" w:rsidP="0055259A">
      <w:pPr>
        <w:spacing w:after="200" w:line="360" w:lineRule="auto"/>
        <w:jc w:val="both"/>
        <w:rPr>
          <w:rFonts w:ascii="Arial" w:eastAsiaTheme="minorHAnsi" w:hAnsi="Arial" w:cs="Arial"/>
          <w:lang w:eastAsia="en-US"/>
        </w:rPr>
      </w:pPr>
      <w:r w:rsidRPr="0055259A">
        <w:rPr>
          <w:rFonts w:ascii="Arial" w:eastAsiaTheme="minorHAnsi" w:hAnsi="Arial" w:cs="Arial"/>
          <w:b/>
          <w:lang w:eastAsia="en-US"/>
        </w:rPr>
        <w:t xml:space="preserve">Actitud hacia el aprendizaje: </w:t>
      </w:r>
      <w:r w:rsidRPr="0055259A">
        <w:rPr>
          <w:rFonts w:ascii="Arial" w:eastAsiaTheme="minorHAnsi" w:hAnsi="Arial" w:cs="Arial"/>
          <w:lang w:eastAsia="en-US"/>
        </w:rPr>
        <w:t xml:space="preserve">Tal como lo demuestra el grafico, se observa que en dos oportunidades durante el taller Camelia tuvo un nivel bajo en este indicador, estuvo inquieta y desconcentrada. Justamente en estas sesiones no se realizaron terapias complementarias. </w:t>
      </w:r>
    </w:p>
    <w:p w14:paraId="28D7A77D" w14:textId="77777777" w:rsidR="0055259A" w:rsidRPr="0055259A" w:rsidRDefault="0055259A" w:rsidP="0055259A">
      <w:pPr>
        <w:spacing w:after="200" w:line="360" w:lineRule="auto"/>
        <w:jc w:val="both"/>
        <w:rPr>
          <w:rFonts w:ascii="Arial" w:eastAsiaTheme="minorHAnsi" w:hAnsi="Arial" w:cs="Arial"/>
          <w:lang w:eastAsia="en-US"/>
        </w:rPr>
      </w:pPr>
      <w:r w:rsidRPr="0055259A">
        <w:rPr>
          <w:rFonts w:ascii="Arial" w:eastAsiaTheme="minorHAnsi" w:hAnsi="Arial" w:cs="Arial"/>
          <w:lang w:eastAsia="en-US"/>
        </w:rPr>
        <w:t xml:space="preserve">En el ámbito emocional no se observaron problemas severos, Camelia siempre se presentaba muy alegre y afectuosa. Su apoderado también observó cambios positivos en su estado de ánimo durante el periodo de la implementación, mientras que la profesora jefe no observa mejorías. </w:t>
      </w:r>
    </w:p>
    <w:p w14:paraId="74413648" w14:textId="77777777" w:rsidR="0055259A" w:rsidRPr="0055259A" w:rsidRDefault="0055259A" w:rsidP="0055259A">
      <w:pPr>
        <w:spacing w:after="200" w:line="360" w:lineRule="auto"/>
        <w:jc w:val="both"/>
        <w:rPr>
          <w:rFonts w:ascii="Arial" w:eastAsiaTheme="minorHAnsi" w:hAnsi="Arial" w:cs="Arial"/>
          <w:lang w:eastAsia="en-US"/>
        </w:rPr>
      </w:pPr>
      <w:r w:rsidRPr="0055259A">
        <w:rPr>
          <w:rFonts w:ascii="Arial" w:eastAsiaTheme="minorHAnsi" w:hAnsi="Arial" w:cs="Arial"/>
          <w:b/>
          <w:lang w:eastAsia="en-US"/>
        </w:rPr>
        <w:t>Interacción con los otros</w:t>
      </w:r>
      <w:r w:rsidRPr="0055259A">
        <w:rPr>
          <w:rFonts w:ascii="Arial" w:eastAsiaTheme="minorHAnsi" w:hAnsi="Arial" w:cs="Arial"/>
          <w:lang w:eastAsia="en-US"/>
        </w:rPr>
        <w:t>: En esta categoría, el apoderado, la profesora jefe y las investigadoras observaron cambios significativos.</w:t>
      </w:r>
    </w:p>
    <w:p w14:paraId="04CC5A20" w14:textId="77777777" w:rsidR="0055259A" w:rsidRPr="0055259A" w:rsidRDefault="0055259A" w:rsidP="0055259A">
      <w:pPr>
        <w:spacing w:after="200" w:line="360" w:lineRule="auto"/>
        <w:jc w:val="both"/>
        <w:rPr>
          <w:rFonts w:ascii="Arial" w:eastAsiaTheme="minorHAnsi" w:hAnsi="Arial" w:cs="Arial"/>
          <w:lang w:eastAsia="en-US"/>
        </w:rPr>
      </w:pPr>
      <w:r w:rsidRPr="0055259A">
        <w:rPr>
          <w:rFonts w:ascii="Arial" w:eastAsiaTheme="minorHAnsi" w:hAnsi="Arial" w:cs="Arial"/>
          <w:lang w:eastAsia="en-US"/>
        </w:rPr>
        <w:lastRenderedPageBreak/>
        <w:t>Al comienzo de la intervención se evidenció que existía un conflicto de tipo relacional con Fresia. En el taller se registró como poco a poco se fue recuperando ese lazo afectivo. Fuera del taller, el apoderado y la profesora jefe observaron este cambio de manera general presenciando una interacción positiva con sus pares.</w:t>
      </w:r>
    </w:p>
    <w:p w14:paraId="2EAA3BBE" w14:textId="77777777" w:rsidR="0055259A" w:rsidRPr="0055259A" w:rsidRDefault="0055259A" w:rsidP="0055259A">
      <w:pPr>
        <w:spacing w:after="200" w:line="360" w:lineRule="auto"/>
        <w:jc w:val="both"/>
        <w:rPr>
          <w:rFonts w:ascii="Arial" w:eastAsiaTheme="minorHAnsi" w:hAnsi="Arial" w:cs="Arial"/>
          <w:lang w:eastAsia="en-US"/>
        </w:rPr>
      </w:pPr>
      <w:r w:rsidRPr="0055259A">
        <w:rPr>
          <w:rFonts w:ascii="Arial" w:eastAsiaTheme="minorHAnsi" w:hAnsi="Arial" w:cs="Arial"/>
          <w:b/>
          <w:lang w:eastAsia="en-US"/>
        </w:rPr>
        <w:t xml:space="preserve">Ámbito pedagógico: </w:t>
      </w:r>
      <w:r w:rsidRPr="0055259A">
        <w:rPr>
          <w:rFonts w:ascii="Arial" w:eastAsiaTheme="minorHAnsi" w:hAnsi="Arial" w:cs="Arial"/>
          <w:lang w:eastAsia="en-US"/>
        </w:rPr>
        <w:t>no se presenciaron problemas severos en el aprendizaje, posee buena comprensión, agilidad en matemáticas y una inteligencia artística sobresaliente. Una de las habilidades que se pretendía</w:t>
      </w:r>
      <w:r w:rsidRPr="0055259A">
        <w:rPr>
          <w:rFonts w:ascii="Arial" w:eastAsiaTheme="minorHAnsi" w:hAnsi="Arial" w:cs="Arial"/>
          <w:b/>
          <w:lang w:eastAsia="en-US"/>
        </w:rPr>
        <w:t xml:space="preserve"> </w:t>
      </w:r>
      <w:r w:rsidRPr="0055259A">
        <w:rPr>
          <w:rFonts w:ascii="Arial" w:eastAsiaTheme="minorHAnsi" w:hAnsi="Arial" w:cs="Arial"/>
          <w:lang w:eastAsia="en-US"/>
        </w:rPr>
        <w:t xml:space="preserve">que desarrollase era la </w:t>
      </w:r>
      <w:proofErr w:type="spellStart"/>
      <w:r w:rsidRPr="0055259A">
        <w:rPr>
          <w:rFonts w:ascii="Arial" w:eastAsiaTheme="minorHAnsi" w:hAnsi="Arial" w:cs="Arial"/>
          <w:lang w:eastAsia="en-US"/>
        </w:rPr>
        <w:t>lecto</w:t>
      </w:r>
      <w:proofErr w:type="spellEnd"/>
      <w:r w:rsidRPr="0055259A">
        <w:rPr>
          <w:rFonts w:ascii="Arial" w:eastAsiaTheme="minorHAnsi" w:hAnsi="Arial" w:cs="Arial"/>
          <w:lang w:eastAsia="en-US"/>
        </w:rPr>
        <w:t xml:space="preserve">-escritura pero no hubo grandes avances. Sin embargo, se relacionó con el bajo apoyo escolar que se le brindaba en el hogar ya que </w:t>
      </w:r>
      <w:r w:rsidRPr="0055259A">
        <w:rPr>
          <w:rFonts w:ascii="Arial" w:eastAsiaTheme="minorHAnsi" w:hAnsi="Arial" w:cs="Arial"/>
          <w:bCs/>
          <w:color w:val="000000" w:themeColor="text1"/>
          <w:sz w:val="22"/>
          <w:szCs w:val="22"/>
          <w:shd w:val="clear" w:color="auto" w:fill="FFFFFF"/>
          <w:lang w:eastAsia="en-US"/>
        </w:rPr>
        <w:t>éste</w:t>
      </w:r>
      <w:r w:rsidRPr="0055259A">
        <w:rPr>
          <w:rFonts w:ascii="Arial" w:eastAsiaTheme="minorHAnsi" w:hAnsi="Arial" w:cs="Arial"/>
          <w:lang w:eastAsia="en-US"/>
        </w:rPr>
        <w:t xml:space="preserve"> es un aprendizaje que requiere tiempo y apoyo tanto de la escuela como en el hogar. Sus padres confiesan que no la presionan por temor a desatar un ataque epiléptico.</w:t>
      </w:r>
    </w:p>
    <w:p w14:paraId="53C2B1C1" w14:textId="77777777" w:rsidR="0055259A" w:rsidRPr="0055259A" w:rsidRDefault="0055259A" w:rsidP="0055259A">
      <w:pPr>
        <w:spacing w:after="200" w:line="360" w:lineRule="auto"/>
        <w:jc w:val="both"/>
        <w:rPr>
          <w:rFonts w:ascii="Arial" w:hAnsi="Arial" w:cs="Arial"/>
        </w:rPr>
      </w:pPr>
      <w:r w:rsidRPr="0055259A">
        <w:rPr>
          <w:rFonts w:ascii="Arial" w:eastAsiaTheme="minorHAnsi" w:hAnsi="Arial" w:cs="Arial"/>
          <w:lang w:eastAsia="en-US"/>
        </w:rPr>
        <w:t xml:space="preserve">Con respecto a las demás habilidades esperadas en el taller </w:t>
      </w:r>
      <w:r w:rsidRPr="0055259A">
        <w:rPr>
          <w:rFonts w:ascii="Arial" w:hAnsi="Arial" w:cs="Arial"/>
        </w:rPr>
        <w:t xml:space="preserve">logra expresar sin dificultad sentimientos, intereses y expectativas, utiliza coherencia y cohesión en la elaboración de textos y desarrolla más su creatividad. También logra desarrollar ejercicios que demandan el uso de la adición, sustracción, multiplicación y división e </w:t>
      </w:r>
      <w:r w:rsidRPr="0055259A">
        <w:rPr>
          <w:rFonts w:ascii="Arial" w:hAnsi="Arial" w:cs="Arial"/>
          <w:color w:val="000000" w:themeColor="text1"/>
        </w:rPr>
        <w:t>identifica la operación que se requiere para resolver</w:t>
      </w:r>
      <w:r w:rsidRPr="0055259A">
        <w:rPr>
          <w:rFonts w:ascii="Arial" w:hAnsi="Arial" w:cs="Arial"/>
        </w:rPr>
        <w:t xml:space="preserve"> problemáticas contextualizadas. En este sentido su apoderado afirma haber visto avances al momento de realizar los quehaceres escolares, no así su profesora jefe. </w:t>
      </w:r>
    </w:p>
    <w:p w14:paraId="6F2A08C2" w14:textId="77777777" w:rsidR="0055259A" w:rsidRPr="0055259A" w:rsidRDefault="0055259A" w:rsidP="0055259A">
      <w:pPr>
        <w:spacing w:after="200" w:line="360" w:lineRule="auto"/>
        <w:jc w:val="both"/>
        <w:rPr>
          <w:rFonts w:ascii="Arial" w:eastAsiaTheme="minorHAnsi" w:hAnsi="Arial" w:cs="Arial"/>
          <w:lang w:eastAsia="en-US"/>
        </w:rPr>
      </w:pPr>
    </w:p>
    <w:p w14:paraId="3A9EFDE7"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007F517A" w14:textId="77777777" w:rsidR="0055259A" w:rsidRPr="0055259A" w:rsidRDefault="0055259A" w:rsidP="0055259A">
      <w:pPr>
        <w:spacing w:after="200" w:line="276" w:lineRule="auto"/>
        <w:rPr>
          <w:rFonts w:asciiTheme="minorHAnsi" w:eastAsiaTheme="minorHAnsi" w:hAnsiTheme="minorHAnsi" w:cstheme="minorBidi"/>
          <w:lang w:eastAsia="en-US"/>
        </w:rPr>
      </w:pPr>
    </w:p>
    <w:p w14:paraId="2F655E88"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5EE85D80"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1357D188"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2B0DF7EB"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51ECBDF9"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16F7389C"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25436EB2" w14:textId="77777777" w:rsidR="0055259A" w:rsidRPr="008602F5" w:rsidRDefault="0055259A" w:rsidP="0055259A">
      <w:pPr>
        <w:spacing w:after="200" w:line="276" w:lineRule="auto"/>
        <w:rPr>
          <w:rFonts w:ascii="Arial" w:eastAsiaTheme="minorHAnsi" w:hAnsi="Arial" w:cs="Arial"/>
          <w:b/>
          <w:lang w:eastAsia="en-US"/>
        </w:rPr>
      </w:pPr>
      <w:r w:rsidRPr="008602F5">
        <w:rPr>
          <w:rFonts w:ascii="Arial" w:eastAsiaTheme="minorHAnsi" w:hAnsi="Arial" w:cs="Arial"/>
          <w:b/>
          <w:lang w:eastAsia="en-US"/>
        </w:rPr>
        <w:lastRenderedPageBreak/>
        <w:t>Fresia:</w:t>
      </w:r>
    </w:p>
    <w:p w14:paraId="26FA7B15"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r w:rsidRPr="0055259A">
        <w:rPr>
          <w:rFonts w:asciiTheme="minorHAnsi" w:eastAsiaTheme="minorHAnsi" w:hAnsiTheme="minorHAnsi" w:cstheme="minorBidi"/>
          <w:noProof/>
          <w:sz w:val="22"/>
          <w:szCs w:val="22"/>
        </w:rPr>
        <w:drawing>
          <wp:anchor distT="0" distB="0" distL="114300" distR="114300" simplePos="0" relativeHeight="251706368" behindDoc="0" locked="0" layoutInCell="1" allowOverlap="1" wp14:anchorId="0EE9F322" wp14:editId="40212915">
            <wp:simplePos x="0" y="0"/>
            <wp:positionH relativeFrom="column">
              <wp:posOffset>3480814</wp:posOffset>
            </wp:positionH>
            <wp:positionV relativeFrom="paragraph">
              <wp:posOffset>268756</wp:posOffset>
            </wp:positionV>
            <wp:extent cx="2294021" cy="2085474"/>
            <wp:effectExtent l="0" t="0" r="0" b="0"/>
            <wp:wrapNone/>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55259A">
        <w:rPr>
          <w:rFonts w:asciiTheme="minorHAnsi" w:eastAsiaTheme="minorHAnsi" w:hAnsiTheme="minorHAnsi" w:cstheme="minorBidi"/>
          <w:noProof/>
          <w:sz w:val="22"/>
          <w:szCs w:val="22"/>
        </w:rPr>
        <w:drawing>
          <wp:anchor distT="0" distB="0" distL="114300" distR="114300" simplePos="0" relativeHeight="251705344" behindDoc="0" locked="0" layoutInCell="1" allowOverlap="1" wp14:anchorId="5331DA47" wp14:editId="3A8FB2DB">
            <wp:simplePos x="0" y="0"/>
            <wp:positionH relativeFrom="column">
              <wp:posOffset>-517980</wp:posOffset>
            </wp:positionH>
            <wp:positionV relativeFrom="paragraph">
              <wp:posOffset>269146</wp:posOffset>
            </wp:positionV>
            <wp:extent cx="2342147" cy="1989221"/>
            <wp:effectExtent l="0" t="0" r="0" b="0"/>
            <wp:wrapNone/>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725094FD"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1870AF3D"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35FF7E6B"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25A19EBF"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4453D0FD"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5E855E50"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3D800C30"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74606134"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307E0AF1"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r w:rsidRPr="0055259A">
        <w:rPr>
          <w:rFonts w:asciiTheme="minorHAnsi" w:eastAsiaTheme="minorHAnsi" w:hAnsiTheme="minorHAnsi" w:cstheme="minorBidi"/>
          <w:noProof/>
          <w:sz w:val="22"/>
          <w:szCs w:val="22"/>
        </w:rPr>
        <w:drawing>
          <wp:anchor distT="0" distB="0" distL="114300" distR="114300" simplePos="0" relativeHeight="251707392" behindDoc="0" locked="0" layoutInCell="1" allowOverlap="1" wp14:anchorId="35CD45F7" wp14:editId="1F01D65F">
            <wp:simplePos x="0" y="0"/>
            <wp:positionH relativeFrom="column">
              <wp:posOffset>-422445</wp:posOffset>
            </wp:positionH>
            <wp:positionV relativeFrom="paragraph">
              <wp:posOffset>405102</wp:posOffset>
            </wp:positionV>
            <wp:extent cx="2390273" cy="2101515"/>
            <wp:effectExtent l="0" t="0" r="0" b="0"/>
            <wp:wrapNone/>
            <wp:docPr id="2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6E768D8C"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r w:rsidRPr="0055259A">
        <w:rPr>
          <w:rFonts w:asciiTheme="minorHAnsi" w:eastAsiaTheme="minorHAnsi" w:hAnsiTheme="minorHAnsi" w:cstheme="minorBidi"/>
          <w:noProof/>
          <w:sz w:val="22"/>
          <w:szCs w:val="22"/>
        </w:rPr>
        <w:drawing>
          <wp:anchor distT="0" distB="0" distL="114300" distR="114300" simplePos="0" relativeHeight="251708416" behindDoc="0" locked="0" layoutInCell="1" allowOverlap="1" wp14:anchorId="2489B27C" wp14:editId="51910CD2">
            <wp:simplePos x="0" y="0"/>
            <wp:positionH relativeFrom="column">
              <wp:posOffset>3740444</wp:posOffset>
            </wp:positionH>
            <wp:positionV relativeFrom="paragraph">
              <wp:posOffset>184903</wp:posOffset>
            </wp:positionV>
            <wp:extent cx="1797891" cy="1998352"/>
            <wp:effectExtent l="0" t="0" r="0" b="0"/>
            <wp:wrapNone/>
            <wp:docPr id="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7891" cy="1998352"/>
                    </a:xfrm>
                    <a:prstGeom prst="rect">
                      <a:avLst/>
                    </a:prstGeom>
                    <a:noFill/>
                    <a:ln>
                      <a:noFill/>
                    </a:ln>
                  </pic:spPr>
                </pic:pic>
              </a:graphicData>
            </a:graphic>
          </wp:anchor>
        </w:drawing>
      </w:r>
    </w:p>
    <w:p w14:paraId="5521376F"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765875A9"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3AA6DA84"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2E19D930"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30ADDB1C"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18BB7E64"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6BEC8529"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6BBD76FE"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5E8AED46"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12BD9224"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0D9C1E49"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39429AA1"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4B32F099"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7C44FCD0" w14:textId="77777777" w:rsidR="0055259A" w:rsidRPr="0055259A" w:rsidRDefault="0055259A" w:rsidP="0055259A">
      <w:pPr>
        <w:spacing w:after="200" w:line="276" w:lineRule="auto"/>
        <w:rPr>
          <w:rFonts w:asciiTheme="minorHAnsi" w:eastAsiaTheme="minorHAnsi" w:hAnsiTheme="minorHAnsi" w:cstheme="minorBidi"/>
          <w:b/>
          <w:sz w:val="22"/>
          <w:szCs w:val="22"/>
          <w:lang w:eastAsia="en-US"/>
        </w:rPr>
      </w:pPr>
    </w:p>
    <w:p w14:paraId="7DA3B297" w14:textId="77777777" w:rsidR="0055259A" w:rsidRPr="0055259A" w:rsidRDefault="0055259A" w:rsidP="0055259A">
      <w:pPr>
        <w:spacing w:after="200" w:line="276" w:lineRule="auto"/>
        <w:jc w:val="both"/>
        <w:rPr>
          <w:rFonts w:ascii="Arial" w:eastAsiaTheme="minorHAnsi" w:hAnsi="Arial" w:cs="Arial"/>
          <w:b/>
          <w:lang w:eastAsia="en-US"/>
        </w:rPr>
      </w:pPr>
      <w:r w:rsidRPr="0055259A">
        <w:rPr>
          <w:rFonts w:ascii="Arial" w:eastAsiaTheme="minorHAnsi" w:hAnsi="Arial" w:cs="Arial"/>
          <w:b/>
          <w:lang w:eastAsia="en-US"/>
        </w:rPr>
        <w:lastRenderedPageBreak/>
        <w:t xml:space="preserve">Concentración: </w:t>
      </w:r>
      <w:r w:rsidRPr="0055259A">
        <w:rPr>
          <w:rFonts w:ascii="Arial" w:eastAsiaTheme="minorHAnsi" w:hAnsi="Arial" w:cs="Arial"/>
          <w:lang w:eastAsia="en-US"/>
        </w:rPr>
        <w:t xml:space="preserve">Tanto la apoderada como las investigadoras observaron cambios positivos en este ámbito, no así la profesora jefe. </w:t>
      </w:r>
    </w:p>
    <w:p w14:paraId="0C0754F4" w14:textId="77777777" w:rsidR="0055259A" w:rsidRPr="0055259A" w:rsidRDefault="0055259A" w:rsidP="0055259A">
      <w:pPr>
        <w:spacing w:after="200" w:line="360" w:lineRule="auto"/>
        <w:jc w:val="both"/>
        <w:rPr>
          <w:rFonts w:ascii="Arial" w:eastAsiaTheme="minorHAnsi" w:hAnsi="Arial" w:cs="Arial"/>
          <w:color w:val="000000"/>
          <w:lang w:eastAsia="en-US"/>
        </w:rPr>
      </w:pPr>
      <w:r w:rsidRPr="0055259A">
        <w:rPr>
          <w:rFonts w:ascii="Arial" w:eastAsiaTheme="minorHAnsi" w:hAnsi="Arial" w:cs="Arial"/>
          <w:lang w:eastAsia="en-US"/>
        </w:rPr>
        <w:t xml:space="preserve">En las sesiones de lenguaje y matemática del taller su concentración fue alta luego de haber realizado cualquier tipo de terapia complementaria a acepción de </w:t>
      </w:r>
      <w:proofErr w:type="spellStart"/>
      <w:r w:rsidRPr="0055259A">
        <w:rPr>
          <w:rFonts w:ascii="Arial" w:eastAsiaTheme="minorHAnsi" w:hAnsi="Arial" w:cs="Arial"/>
          <w:lang w:eastAsia="en-US"/>
        </w:rPr>
        <w:t>reiki</w:t>
      </w:r>
      <w:proofErr w:type="spellEnd"/>
      <w:r w:rsidRPr="0055259A">
        <w:rPr>
          <w:rFonts w:ascii="Arial" w:eastAsiaTheme="minorHAnsi" w:hAnsi="Arial" w:cs="Arial"/>
          <w:lang w:eastAsia="en-US"/>
        </w:rPr>
        <w:t>. Se puede aseverar que fue luego de las terapias ya que en las dos ocasiones donde sólo se realizaron actividades de Matemática y Lenguaje Fresia se demostró desconcentrada.</w:t>
      </w:r>
      <w:r w:rsidRPr="0055259A">
        <w:rPr>
          <w:rFonts w:ascii="Arial" w:eastAsiaTheme="minorHAnsi" w:hAnsi="Arial" w:cs="Arial"/>
          <w:color w:val="000000"/>
          <w:lang w:eastAsia="en-US"/>
        </w:rPr>
        <w:t xml:space="preserve"> </w:t>
      </w:r>
    </w:p>
    <w:p w14:paraId="517B0817" w14:textId="287340AA" w:rsidR="0055259A" w:rsidRPr="0055259A" w:rsidRDefault="0055259A" w:rsidP="008602F5">
      <w:pPr>
        <w:spacing w:after="200" w:line="360" w:lineRule="auto"/>
        <w:jc w:val="both"/>
        <w:rPr>
          <w:rFonts w:ascii="Arial" w:eastAsiaTheme="minorHAnsi" w:hAnsi="Arial" w:cs="Arial"/>
          <w:lang w:eastAsia="en-US"/>
        </w:rPr>
      </w:pPr>
      <w:r w:rsidRPr="0055259A">
        <w:rPr>
          <w:rFonts w:ascii="Arial" w:eastAsiaTheme="minorHAnsi" w:hAnsi="Arial" w:cs="Arial"/>
          <w:color w:val="000000"/>
          <w:lang w:eastAsia="en-US"/>
        </w:rPr>
        <w:t xml:space="preserve">En el gráfico se puede observar que el día en que más estuvo desconcentrada fue uno en que sólo tuvo terapia complementaria. </w:t>
      </w:r>
      <w:r w:rsidRPr="0055259A">
        <w:rPr>
          <w:rFonts w:ascii="Arial" w:eastAsiaTheme="minorHAnsi" w:hAnsi="Arial" w:cs="Arial"/>
          <w:lang w:eastAsia="en-US"/>
        </w:rPr>
        <w:t>Por lo tanto, se puede inferir que las terapias fueron una instancia donde Fresia pudo jugar, distraerse, gritar, llorar y reírse como una especie de liberación que le permitía por una parte despejarse de todas las penas y frustraciones y por otra, llenarse de alegría y cariño, para así llegar a un momento donde ella se encontrara con la disposición adecuada para escuchar, comprender y realizar activid</w:t>
      </w:r>
      <w:r w:rsidR="008602F5">
        <w:rPr>
          <w:rFonts w:ascii="Arial" w:eastAsiaTheme="minorHAnsi" w:hAnsi="Arial" w:cs="Arial"/>
          <w:lang w:eastAsia="en-US"/>
        </w:rPr>
        <w:t>ades  estructuradas y formales.</w:t>
      </w:r>
    </w:p>
    <w:p w14:paraId="77F22F8C" w14:textId="77777777" w:rsidR="0055259A" w:rsidRPr="0055259A" w:rsidRDefault="0055259A" w:rsidP="0055259A">
      <w:pPr>
        <w:spacing w:after="200" w:line="360" w:lineRule="auto"/>
        <w:jc w:val="both"/>
        <w:rPr>
          <w:rFonts w:ascii="Arial" w:eastAsiaTheme="minorHAnsi" w:hAnsi="Arial" w:cs="Arial"/>
          <w:lang w:eastAsia="en-US"/>
        </w:rPr>
      </w:pPr>
      <w:r w:rsidRPr="0055259A">
        <w:rPr>
          <w:rFonts w:ascii="Arial" w:eastAsiaTheme="minorHAnsi" w:hAnsi="Arial" w:cs="Arial"/>
          <w:b/>
          <w:lang w:eastAsia="en-US"/>
        </w:rPr>
        <w:t>Actitud hacia el aprendizaje:</w:t>
      </w:r>
      <w:r w:rsidRPr="0055259A">
        <w:rPr>
          <w:rFonts w:ascii="Arial" w:eastAsiaTheme="minorHAnsi" w:hAnsi="Arial" w:cs="Arial"/>
          <w:lang w:eastAsia="en-US"/>
        </w:rPr>
        <w:t xml:space="preserve"> En este ámbito, la profesora jefe, la apoderada y las investigadoras observaron cambios significativos, evidenciándose principalmente en su estado anímico ya que no presentaba las rabietas habituales. Este temperamento se estabilizó en ocasiones, aquí conseguía adentrarse en la actividad, concentrarse e incluso lograba usar su creatividad y alegría. Esto ocurre en los talleres de Lenguaje, Matemática, en actividades de baile, pintura y al tocar instrumentos musicales. Lo más probable que el baile, la pintura y los instrumentos musicales se relacionen con los intereses artísticos que ella misma declara tener, pero en Lenguaje y Matemática siempre tuvo un buen estado anímico, con o sin terapias previas, por lo que se puede deducir que fue gracias a que esas dinámicas estaban estructuradas para que cada alumna recibiera atención de una forma más personalizada. </w:t>
      </w:r>
    </w:p>
    <w:p w14:paraId="2116FBDB" w14:textId="77777777" w:rsidR="0055259A" w:rsidRPr="0055259A" w:rsidRDefault="0055259A" w:rsidP="0055259A">
      <w:pPr>
        <w:spacing w:after="200" w:line="360" w:lineRule="auto"/>
        <w:jc w:val="both"/>
        <w:rPr>
          <w:rFonts w:ascii="Arial" w:eastAsiaTheme="minorHAnsi" w:hAnsi="Arial" w:cs="Arial"/>
          <w:lang w:eastAsia="en-US"/>
        </w:rPr>
      </w:pPr>
      <w:r w:rsidRPr="0055259A">
        <w:rPr>
          <w:rFonts w:ascii="Arial" w:eastAsiaTheme="minorHAnsi" w:hAnsi="Arial" w:cs="Arial"/>
          <w:b/>
          <w:lang w:eastAsia="en-US"/>
        </w:rPr>
        <w:t>Interacción con los otros:</w:t>
      </w:r>
      <w:r w:rsidRPr="0055259A">
        <w:rPr>
          <w:rFonts w:ascii="Arial" w:eastAsiaTheme="minorHAnsi" w:hAnsi="Arial" w:cs="Arial"/>
          <w:lang w:eastAsia="en-US"/>
        </w:rPr>
        <w:t xml:space="preserve"> En esta categoría, la profesora jefe, la apoderada y las investigadoras evidenciaron mejorías. Al comienzo de la implementación empujaba y golpeaba a Camelia y se rasguñaba con Violeta, siendo agresiva incluso con sus </w:t>
      </w:r>
      <w:r w:rsidRPr="0055259A">
        <w:rPr>
          <w:rFonts w:ascii="Arial" w:eastAsiaTheme="minorHAnsi" w:hAnsi="Arial" w:cs="Arial"/>
          <w:lang w:eastAsia="en-US"/>
        </w:rPr>
        <w:lastRenderedPageBreak/>
        <w:t xml:space="preserve">amigas. Sin embargo, este comportamiento fue cambiando y la relación con  camelia, Violeta y sus demás compañeras se fortaleció. </w:t>
      </w:r>
    </w:p>
    <w:p w14:paraId="09C8CCEA" w14:textId="77777777" w:rsidR="0055259A" w:rsidRPr="0055259A" w:rsidRDefault="0055259A" w:rsidP="0055259A">
      <w:pPr>
        <w:spacing w:after="200" w:line="360" w:lineRule="auto"/>
        <w:jc w:val="both"/>
        <w:rPr>
          <w:rFonts w:ascii="Arial" w:eastAsiaTheme="minorHAnsi" w:hAnsi="Arial" w:cs="Arial"/>
          <w:lang w:eastAsia="en-US"/>
        </w:rPr>
      </w:pPr>
      <w:r w:rsidRPr="0055259A">
        <w:rPr>
          <w:rFonts w:ascii="Arial" w:eastAsiaTheme="minorHAnsi" w:hAnsi="Arial" w:cs="Arial"/>
          <w:b/>
          <w:lang w:eastAsia="en-US"/>
        </w:rPr>
        <w:t>Ámbito pedagógico:</w:t>
      </w:r>
      <w:r w:rsidRPr="0055259A">
        <w:rPr>
          <w:rFonts w:ascii="Arial" w:eastAsiaTheme="minorHAnsi" w:hAnsi="Arial" w:cs="Arial"/>
          <w:lang w:eastAsia="en-US"/>
        </w:rPr>
        <w:t xml:space="preserve"> Tanto la apoderada como las investigadoras observaron avances en esta área, no así su profesora jefe. Fresia no presenta problemas directos en esta área, el conflicto recae mayormente en el ámbito emocional lo que  impide que se concentre, y de manera secundaria por el cambio de idioma, lo que dificulta una comprensión plena de los textos. A pesar de estos factores, Fresia en el taller</w:t>
      </w:r>
      <w:r w:rsidRPr="0055259A">
        <w:rPr>
          <w:rFonts w:ascii="Arial" w:hAnsi="Arial" w:cs="Arial"/>
          <w:b/>
        </w:rPr>
        <w:t xml:space="preserve"> </w:t>
      </w:r>
      <w:r w:rsidRPr="0055259A">
        <w:rPr>
          <w:rFonts w:ascii="Arial" w:hAnsi="Arial" w:cs="Arial"/>
        </w:rPr>
        <w:t>logra resolver multiplicaciones de una y dos cifras e identificar sin problemas la operación matemática que debe utilizar, también se observa una buena comprensión al trabajar con imágenes y demuestra gran poder imaginativo al crear personajes y acontecimientos en la creación de textos.</w:t>
      </w:r>
    </w:p>
    <w:p w14:paraId="7769E401" w14:textId="77777777" w:rsidR="0055259A" w:rsidRPr="0055259A" w:rsidRDefault="0055259A" w:rsidP="0055259A">
      <w:pPr>
        <w:spacing w:after="200" w:line="360" w:lineRule="auto"/>
        <w:jc w:val="both"/>
        <w:rPr>
          <w:rFonts w:ascii="Arial" w:eastAsiaTheme="minorHAnsi" w:hAnsi="Arial" w:cs="Arial"/>
          <w:lang w:eastAsia="en-US"/>
        </w:rPr>
      </w:pPr>
    </w:p>
    <w:p w14:paraId="345CE0A4" w14:textId="77777777" w:rsidR="0055259A" w:rsidRPr="0055259A" w:rsidRDefault="0055259A" w:rsidP="0055259A">
      <w:pPr>
        <w:spacing w:after="200" w:line="360" w:lineRule="auto"/>
        <w:jc w:val="both"/>
        <w:rPr>
          <w:rFonts w:ascii="Arial" w:eastAsiaTheme="minorHAnsi" w:hAnsi="Arial" w:cs="Arial"/>
          <w:lang w:eastAsia="en-US"/>
        </w:rPr>
      </w:pPr>
    </w:p>
    <w:p w14:paraId="6A22CB2B"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53D9176C"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4A646C2A"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0996709C"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6B6AD2FB"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7C2CDDDE"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6048830F"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58D8C890"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0F932EA8"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385FC955"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4DBB8CBC" w14:textId="77777777" w:rsidR="0055259A" w:rsidRDefault="0055259A" w:rsidP="0055259A">
      <w:pPr>
        <w:spacing w:after="200" w:line="276" w:lineRule="auto"/>
        <w:rPr>
          <w:rFonts w:asciiTheme="minorHAnsi" w:eastAsiaTheme="minorHAnsi" w:hAnsiTheme="minorHAnsi" w:cstheme="minorBidi"/>
          <w:sz w:val="22"/>
          <w:szCs w:val="22"/>
          <w:lang w:eastAsia="en-US"/>
        </w:rPr>
      </w:pPr>
    </w:p>
    <w:p w14:paraId="63D76C0F" w14:textId="77777777" w:rsidR="005D09EA" w:rsidRDefault="005D09EA" w:rsidP="0055259A">
      <w:pPr>
        <w:spacing w:after="200" w:line="276" w:lineRule="auto"/>
        <w:rPr>
          <w:rFonts w:asciiTheme="minorHAnsi" w:eastAsiaTheme="minorHAnsi" w:hAnsiTheme="minorHAnsi" w:cstheme="minorBidi"/>
          <w:sz w:val="22"/>
          <w:szCs w:val="22"/>
          <w:lang w:eastAsia="en-US"/>
        </w:rPr>
      </w:pPr>
    </w:p>
    <w:p w14:paraId="5A5975A8" w14:textId="77777777" w:rsidR="005D09EA" w:rsidRPr="0055259A" w:rsidRDefault="005D09EA" w:rsidP="0055259A">
      <w:pPr>
        <w:spacing w:after="200" w:line="276" w:lineRule="auto"/>
        <w:rPr>
          <w:rFonts w:asciiTheme="minorHAnsi" w:eastAsiaTheme="minorHAnsi" w:hAnsiTheme="minorHAnsi" w:cstheme="minorBidi"/>
          <w:sz w:val="22"/>
          <w:szCs w:val="22"/>
          <w:lang w:eastAsia="en-US"/>
        </w:rPr>
      </w:pPr>
    </w:p>
    <w:p w14:paraId="2F12D8D9" w14:textId="77777777" w:rsidR="0055259A" w:rsidRPr="008602F5" w:rsidRDefault="0055259A" w:rsidP="0055259A">
      <w:pPr>
        <w:spacing w:after="200" w:line="360" w:lineRule="auto"/>
        <w:jc w:val="both"/>
        <w:rPr>
          <w:rFonts w:ascii="Arial" w:eastAsiaTheme="minorHAnsi" w:hAnsi="Arial" w:cs="Arial"/>
          <w:b/>
          <w:color w:val="000000"/>
          <w:lang w:eastAsia="en-US"/>
        </w:rPr>
      </w:pPr>
      <w:r w:rsidRPr="008602F5">
        <w:rPr>
          <w:rFonts w:ascii="Arial" w:eastAsiaTheme="minorHAnsi" w:hAnsi="Arial" w:cs="Arial"/>
          <w:b/>
          <w:color w:val="000000"/>
          <w:lang w:eastAsia="en-US"/>
        </w:rPr>
        <w:lastRenderedPageBreak/>
        <w:t>Violeta:</w:t>
      </w:r>
    </w:p>
    <w:p w14:paraId="0115BA6D" w14:textId="77777777" w:rsidR="0055259A" w:rsidRPr="0055259A" w:rsidRDefault="0055259A" w:rsidP="0055259A">
      <w:pPr>
        <w:spacing w:after="200" w:line="360" w:lineRule="auto"/>
        <w:jc w:val="both"/>
        <w:rPr>
          <w:rFonts w:ascii="Arial" w:eastAsiaTheme="minorHAnsi" w:hAnsi="Arial" w:cs="Arial"/>
          <w:color w:val="000000"/>
          <w:sz w:val="22"/>
          <w:szCs w:val="22"/>
          <w:lang w:eastAsia="en-US"/>
        </w:rPr>
      </w:pPr>
      <w:r w:rsidRPr="0055259A">
        <w:rPr>
          <w:rFonts w:asciiTheme="minorHAnsi" w:eastAsiaTheme="minorHAnsi" w:hAnsiTheme="minorHAnsi" w:cstheme="minorBidi"/>
          <w:noProof/>
          <w:sz w:val="22"/>
          <w:szCs w:val="22"/>
        </w:rPr>
        <w:drawing>
          <wp:anchor distT="0" distB="0" distL="114300" distR="114300" simplePos="0" relativeHeight="251710464" behindDoc="0" locked="0" layoutInCell="1" allowOverlap="1" wp14:anchorId="44A5C2F5" wp14:editId="263515B6">
            <wp:simplePos x="0" y="0"/>
            <wp:positionH relativeFrom="column">
              <wp:posOffset>-612206</wp:posOffset>
            </wp:positionH>
            <wp:positionV relativeFrom="paragraph">
              <wp:posOffset>382740</wp:posOffset>
            </wp:positionV>
            <wp:extent cx="2659562" cy="1986280"/>
            <wp:effectExtent l="0" t="0" r="7620" b="13970"/>
            <wp:wrapNone/>
            <wp:docPr id="31"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anchor>
        </w:drawing>
      </w:r>
    </w:p>
    <w:p w14:paraId="399DA6EA" w14:textId="77777777" w:rsidR="0055259A" w:rsidRPr="0055259A" w:rsidRDefault="0055259A" w:rsidP="0055259A">
      <w:pPr>
        <w:spacing w:after="200" w:line="360" w:lineRule="auto"/>
        <w:jc w:val="both"/>
        <w:rPr>
          <w:rFonts w:ascii="Arial" w:eastAsiaTheme="minorHAnsi" w:hAnsi="Arial" w:cs="Arial"/>
          <w:color w:val="000000"/>
          <w:sz w:val="22"/>
          <w:szCs w:val="22"/>
          <w:lang w:eastAsia="en-US"/>
        </w:rPr>
      </w:pPr>
      <w:r w:rsidRPr="0055259A">
        <w:rPr>
          <w:rFonts w:asciiTheme="minorHAnsi" w:eastAsiaTheme="minorHAnsi" w:hAnsiTheme="minorHAnsi" w:cstheme="minorBidi"/>
          <w:noProof/>
          <w:sz w:val="22"/>
          <w:szCs w:val="22"/>
        </w:rPr>
        <w:drawing>
          <wp:anchor distT="0" distB="0" distL="114300" distR="114300" simplePos="0" relativeHeight="251711488" behindDoc="0" locked="0" layoutInCell="1" allowOverlap="1" wp14:anchorId="5D8E9F63" wp14:editId="4385829D">
            <wp:simplePos x="0" y="0"/>
            <wp:positionH relativeFrom="margin">
              <wp:posOffset>3681326</wp:posOffset>
            </wp:positionH>
            <wp:positionV relativeFrom="paragraph">
              <wp:posOffset>12304</wp:posOffset>
            </wp:positionV>
            <wp:extent cx="2711450" cy="2021205"/>
            <wp:effectExtent l="0" t="0" r="12700" b="17145"/>
            <wp:wrapNone/>
            <wp:docPr id="32"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70192524" w14:textId="77777777" w:rsidR="0055259A" w:rsidRPr="0055259A" w:rsidRDefault="0055259A" w:rsidP="0055259A">
      <w:pPr>
        <w:spacing w:after="200" w:line="360" w:lineRule="auto"/>
        <w:jc w:val="both"/>
        <w:rPr>
          <w:rFonts w:ascii="Arial" w:eastAsiaTheme="minorHAnsi" w:hAnsi="Arial" w:cs="Arial"/>
          <w:color w:val="000000"/>
          <w:sz w:val="22"/>
          <w:szCs w:val="22"/>
          <w:lang w:eastAsia="en-US"/>
        </w:rPr>
      </w:pPr>
    </w:p>
    <w:p w14:paraId="0FB2BBFC"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r w:rsidRPr="0055259A">
        <w:rPr>
          <w:rFonts w:asciiTheme="minorHAnsi" w:eastAsiaTheme="minorHAnsi" w:hAnsiTheme="minorHAnsi" w:cstheme="minorBidi"/>
          <w:sz w:val="22"/>
          <w:szCs w:val="22"/>
          <w:lang w:eastAsia="en-US"/>
        </w:rPr>
        <w:t xml:space="preserve">    </w:t>
      </w:r>
    </w:p>
    <w:p w14:paraId="56E26738"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r w:rsidRPr="0055259A">
        <w:rPr>
          <w:rFonts w:asciiTheme="minorHAnsi" w:eastAsiaTheme="minorHAnsi" w:hAnsiTheme="minorHAnsi" w:cstheme="minorBidi"/>
          <w:sz w:val="22"/>
          <w:szCs w:val="22"/>
          <w:lang w:eastAsia="en-US"/>
        </w:rPr>
        <w:t xml:space="preserve">        </w:t>
      </w:r>
    </w:p>
    <w:p w14:paraId="469EC3C8"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53C9B3D6"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7C04ECF5"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64037980"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7458FF22"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r w:rsidRPr="0055259A">
        <w:rPr>
          <w:rFonts w:asciiTheme="minorHAnsi" w:eastAsiaTheme="minorHAnsi" w:hAnsiTheme="minorHAnsi" w:cstheme="minorBidi"/>
          <w:noProof/>
          <w:sz w:val="22"/>
          <w:szCs w:val="22"/>
        </w:rPr>
        <w:drawing>
          <wp:anchor distT="0" distB="0" distL="114300" distR="114300" simplePos="0" relativeHeight="251712512" behindDoc="0" locked="0" layoutInCell="1" allowOverlap="1" wp14:anchorId="73F09F38" wp14:editId="71190D8B">
            <wp:simplePos x="0" y="0"/>
            <wp:positionH relativeFrom="column">
              <wp:posOffset>4103666</wp:posOffset>
            </wp:positionH>
            <wp:positionV relativeFrom="paragraph">
              <wp:posOffset>244874</wp:posOffset>
            </wp:positionV>
            <wp:extent cx="1362518" cy="1732886"/>
            <wp:effectExtent l="0" t="0" r="0" b="127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2518" cy="1732886"/>
                    </a:xfrm>
                    <a:prstGeom prst="rect">
                      <a:avLst/>
                    </a:prstGeom>
                    <a:noFill/>
                    <a:ln>
                      <a:noFill/>
                    </a:ln>
                  </pic:spPr>
                </pic:pic>
              </a:graphicData>
            </a:graphic>
          </wp:anchor>
        </w:drawing>
      </w:r>
      <w:r w:rsidRPr="0055259A">
        <w:rPr>
          <w:rFonts w:asciiTheme="minorHAnsi" w:eastAsiaTheme="minorHAnsi" w:hAnsiTheme="minorHAnsi" w:cstheme="minorBidi"/>
          <w:noProof/>
          <w:sz w:val="22"/>
          <w:szCs w:val="22"/>
        </w:rPr>
        <w:drawing>
          <wp:anchor distT="0" distB="0" distL="114300" distR="114300" simplePos="0" relativeHeight="251709440" behindDoc="0" locked="0" layoutInCell="1" allowOverlap="1" wp14:anchorId="69298468" wp14:editId="78C96DCF">
            <wp:simplePos x="0" y="0"/>
            <wp:positionH relativeFrom="margin">
              <wp:posOffset>-618151</wp:posOffset>
            </wp:positionH>
            <wp:positionV relativeFrom="paragraph">
              <wp:posOffset>163344</wp:posOffset>
            </wp:positionV>
            <wp:extent cx="2663825" cy="1972945"/>
            <wp:effectExtent l="0" t="0" r="3175" b="8255"/>
            <wp:wrapNone/>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1540C12D"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703F9EB5"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53B86AE8"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64EA2883"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06210874"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3C4DFBF8"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16C82AEB"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18233A56"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1A81BB3A"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7DF86C92"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3E6A0856"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04CEA948"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0740E110"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5F06D53D"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242F685E" w14:textId="77777777" w:rsidR="0055259A" w:rsidRPr="0055259A" w:rsidRDefault="0055259A" w:rsidP="0055259A">
      <w:pPr>
        <w:spacing w:after="200" w:line="360" w:lineRule="auto"/>
        <w:jc w:val="both"/>
        <w:rPr>
          <w:rFonts w:ascii="Arial" w:eastAsiaTheme="minorEastAsia" w:hAnsi="Arial" w:cs="Arial"/>
          <w:color w:val="000000"/>
        </w:rPr>
      </w:pPr>
      <w:r w:rsidRPr="0055259A">
        <w:rPr>
          <w:rFonts w:ascii="Arial" w:eastAsiaTheme="minorEastAsia" w:hAnsi="Arial" w:cs="Arial"/>
          <w:b/>
          <w:color w:val="000000"/>
        </w:rPr>
        <w:lastRenderedPageBreak/>
        <w:t>Actitud hacia el aprendizaje</w:t>
      </w:r>
      <w:r w:rsidRPr="0055259A">
        <w:rPr>
          <w:rFonts w:ascii="Arial" w:eastAsiaTheme="minorEastAsia" w:hAnsi="Arial" w:cs="Arial"/>
          <w:color w:val="000000"/>
        </w:rPr>
        <w:t>: La estudiante se desconcentraba en algunos momentos de la clase con los recursos del salón (cojines, instrumentos musicales, mantas, etc.), a pesar de ello, la alumna siempre tuvo una buena disposición para trabajar en clases, siendo evaluada de manera positiva, ya que atendía las instrucciones y desarrollaba los ejercicios demandados.  Al finalizar el taller la madre y las investigadoras observaron una favorable actitud para realizar los deberes escolares, pues la estudiante manifestaba una mejor concentración para atender y realizar las tareas.</w:t>
      </w:r>
    </w:p>
    <w:p w14:paraId="49C3A481" w14:textId="77777777" w:rsidR="0055259A" w:rsidRPr="0055259A" w:rsidRDefault="0055259A" w:rsidP="0055259A">
      <w:pPr>
        <w:spacing w:after="200" w:line="360" w:lineRule="auto"/>
        <w:jc w:val="both"/>
        <w:rPr>
          <w:rFonts w:ascii="Arial" w:eastAsiaTheme="minorEastAsia" w:hAnsi="Arial" w:cs="Arial"/>
        </w:rPr>
      </w:pPr>
      <w:r w:rsidRPr="0055259A">
        <w:rPr>
          <w:rFonts w:ascii="Arial" w:eastAsiaTheme="minorEastAsia" w:hAnsi="Arial" w:cs="Arial"/>
          <w:b/>
          <w:color w:val="000000"/>
        </w:rPr>
        <w:t>Concentración:</w:t>
      </w:r>
      <w:r w:rsidRPr="0055259A">
        <w:rPr>
          <w:rFonts w:ascii="Arial" w:eastAsiaTheme="minorEastAsia" w:hAnsi="Arial" w:cs="Arial"/>
          <w:color w:val="000000"/>
        </w:rPr>
        <w:t xml:space="preserve"> En un principio Violeta es </w:t>
      </w:r>
      <w:r w:rsidRPr="0055259A">
        <w:rPr>
          <w:rFonts w:ascii="Arial" w:eastAsiaTheme="minorEastAsia" w:hAnsi="Arial" w:cs="Arial"/>
        </w:rPr>
        <w:t xml:space="preserve">tímida, tenía dificultad para relacionarse y entablar conversaciones con los demás, no obstante, durante el avance de las sesiones trabajadas la niña comienza a forjar amistades con sus pares, situación que provoco un mayor índice de desconcentración, ya que en algunos periodos de las clases comenzaba a jugar con sus amigas, situación que también fue observada por la profesora jefe, ya que al interior de aula regular se repetía el mismo patrón. Las investigadoras evidenciaron una mejor atención en las actividades pedagógicas, ya que trabajaba de manera eficiente en las tareas individuales y grupales. Al finalizar el taller la profesora jefe no evidencio ningún cambio, sin embargo, la madre observo un mayor índice de concentración al momento de realizar los deberes escolares en el hogar, ya que antes la estudiante hacia pataletas para no cumplir con sus obligaciones, situación que se revirtió después de la implementación del taller de terapias complementarias. </w:t>
      </w:r>
    </w:p>
    <w:p w14:paraId="718AD834" w14:textId="77777777" w:rsidR="0055259A" w:rsidRPr="0055259A" w:rsidRDefault="0055259A" w:rsidP="0055259A">
      <w:pPr>
        <w:spacing w:after="200" w:line="360" w:lineRule="auto"/>
        <w:jc w:val="both"/>
        <w:rPr>
          <w:rFonts w:ascii="Arial" w:eastAsiaTheme="minorEastAsia" w:hAnsi="Arial" w:cs="Arial"/>
          <w:color w:val="000000"/>
        </w:rPr>
      </w:pPr>
      <w:r w:rsidRPr="0055259A">
        <w:rPr>
          <w:rFonts w:ascii="Arial" w:eastAsiaTheme="minorEastAsia" w:hAnsi="Arial" w:cs="Arial"/>
          <w:b/>
          <w:color w:val="000000"/>
        </w:rPr>
        <w:t>Interacción con los otros</w:t>
      </w:r>
      <w:r w:rsidRPr="0055259A">
        <w:rPr>
          <w:rFonts w:ascii="Arial" w:eastAsiaTheme="minorEastAsia" w:hAnsi="Arial" w:cs="Arial"/>
          <w:color w:val="000000"/>
        </w:rPr>
        <w:t xml:space="preserve">: Violeta manifestó siempre un buen comportamiento con sus compañeras de curso, escuchaba y respetaba las opiniones del resto, no obstante, en una sesión discutió con sus amigas, lo cual impidió que se desarrollara la clase con normalidad, ya que no obedecía a las docentes, sin embargo, a pesar de aquella situación siempre se observó una buena actitud con los demás. El taller permitió crear un espacio de confianza, en donde se establecieron amistades. De acuerdo a los resultados vistos por las investigadoras, profesora Jefe y la madre de la estudiante se concluye que existió </w:t>
      </w:r>
      <w:r w:rsidRPr="0055259A">
        <w:rPr>
          <w:rFonts w:ascii="Arial" w:eastAsiaTheme="minorEastAsia" w:hAnsi="Arial" w:cs="Arial"/>
        </w:rPr>
        <w:t>un mejoramiento en el área social, ya que la alumna pudo establecer amistades con sus compañeras de curso.</w:t>
      </w:r>
    </w:p>
    <w:p w14:paraId="76953FF1" w14:textId="77777777" w:rsidR="0055259A" w:rsidRPr="0055259A" w:rsidRDefault="0055259A" w:rsidP="0055259A">
      <w:pPr>
        <w:spacing w:after="200" w:line="360" w:lineRule="auto"/>
        <w:jc w:val="both"/>
        <w:rPr>
          <w:rFonts w:ascii="Arial" w:eastAsiaTheme="minorEastAsia" w:hAnsi="Arial" w:cs="Arial"/>
        </w:rPr>
      </w:pPr>
      <w:r w:rsidRPr="0055259A">
        <w:rPr>
          <w:rFonts w:ascii="Arial" w:eastAsiaTheme="minorEastAsia" w:hAnsi="Arial" w:cs="Arial"/>
          <w:b/>
          <w:color w:val="000000"/>
        </w:rPr>
        <w:lastRenderedPageBreak/>
        <w:t>Ámbito pedagógico</w:t>
      </w:r>
      <w:r w:rsidRPr="0055259A">
        <w:rPr>
          <w:rFonts w:ascii="Arial" w:eastAsiaTheme="minorEastAsia" w:hAnsi="Arial" w:cs="Arial"/>
          <w:color w:val="000000"/>
        </w:rPr>
        <w:t>:</w:t>
      </w:r>
      <w:r w:rsidRPr="0055259A">
        <w:rPr>
          <w:rFonts w:ascii="Arial" w:eastAsiaTheme="minorEastAsia" w:hAnsi="Arial" w:cs="Arial"/>
        </w:rPr>
        <w:t xml:space="preserve"> La primera evaluación de cálculo arrojo que la estudiante comprendía la noción de adición y sustracción, pero presentaba  dificultades para posicionar correctamente el canje y el resultado. En lo que respecta a la división y  multiplicación  se logró concluir que no entendía la operatoria a realizar y recurría  a la suma para poder resolver los ejercicios. Desde la sesión 7 en adelante se observó un aumento significativo en las habilidades matemáticas, destacándose un avance en la operatoria de la multiplicación, ya que logro comprender y resolver ejercicios que involucraban 1 factor. Estos avances no fueron evidenciados en el ramo de educación matemática, ya que las calificaciones del semestre se mantuvieron sin presentar alzas, no obstante, esta información se contrarresta con las apreciaciones de la madre, pues ella observo logros significativos en el área de cálculo, especialmente en el aprendizaje de las nociones básicas. </w:t>
      </w:r>
    </w:p>
    <w:p w14:paraId="56C306E5" w14:textId="77777777" w:rsidR="0055259A" w:rsidRPr="0055259A" w:rsidRDefault="0055259A" w:rsidP="0055259A">
      <w:pPr>
        <w:spacing w:after="200" w:line="360" w:lineRule="auto"/>
        <w:jc w:val="both"/>
        <w:rPr>
          <w:rFonts w:ascii="Arial" w:eastAsiaTheme="minorEastAsia" w:hAnsi="Arial" w:cs="Arial"/>
        </w:rPr>
      </w:pPr>
      <w:r w:rsidRPr="0055259A">
        <w:rPr>
          <w:rFonts w:ascii="Arial" w:eastAsiaTheme="minorEastAsia" w:hAnsi="Arial" w:cs="Arial"/>
          <w:color w:val="000000" w:themeColor="text1"/>
        </w:rPr>
        <w:t xml:space="preserve">En lenguaje y Comunicación se identificó que la estudiante era capaz de extraer las ideas principales y ordenar las secuencias de un cuento.  Las dificultades que se observaron estuvieron ligadas a la escritura (grafías mal elaboradas) y a la falta de expresión, ya que no daba a conocer sus opiniones sobre los temas trabajados. </w:t>
      </w:r>
      <w:r w:rsidRPr="0055259A">
        <w:rPr>
          <w:rFonts w:ascii="Arial" w:eastAsiaTheme="minorEastAsia" w:hAnsi="Arial" w:cs="Arial"/>
        </w:rPr>
        <w:t xml:space="preserve">Durante el transcurso del taller se observó que la estudiante adquirió confianza, ya que expresaba sus ideas y participaba de manera más activa en las clases. </w:t>
      </w:r>
    </w:p>
    <w:p w14:paraId="12EC7342" w14:textId="77777777" w:rsidR="0055259A" w:rsidRPr="0055259A" w:rsidRDefault="0055259A" w:rsidP="0055259A">
      <w:pPr>
        <w:spacing w:after="200" w:line="360" w:lineRule="auto"/>
        <w:jc w:val="both"/>
        <w:rPr>
          <w:rFonts w:ascii="Arial" w:eastAsiaTheme="minorEastAsia" w:hAnsi="Arial" w:cs="Arial"/>
        </w:rPr>
      </w:pPr>
      <w:r w:rsidRPr="0055259A">
        <w:rPr>
          <w:rFonts w:ascii="Arial" w:eastAsiaTheme="minorEastAsia" w:hAnsi="Arial" w:cs="Arial"/>
        </w:rPr>
        <w:t xml:space="preserve">En la última sesión Violeta se disfrazó y recito su dialogo de manera adecuada y clara frente al resto de sus compañeras. La madre de la alumna también observo progresos en el área de lenguaje, específicamente en lectoescritura, ya que la lectura era más fluida y sus escritos eran legibles y acordes a las dimensiones de la hoja. La profesora jefe fue la única que no evidencio progresos en esta área. </w:t>
      </w:r>
    </w:p>
    <w:p w14:paraId="140E6C51" w14:textId="77777777" w:rsidR="0055259A" w:rsidRPr="0055259A" w:rsidRDefault="0055259A" w:rsidP="0055259A">
      <w:pPr>
        <w:spacing w:after="200" w:line="360" w:lineRule="auto"/>
        <w:jc w:val="both"/>
        <w:rPr>
          <w:rFonts w:ascii="Arial" w:eastAsiaTheme="minorEastAsia" w:hAnsi="Arial" w:cs="Arial"/>
        </w:rPr>
      </w:pPr>
    </w:p>
    <w:p w14:paraId="085E21E4" w14:textId="77777777" w:rsidR="0055259A" w:rsidRPr="0055259A" w:rsidRDefault="0055259A" w:rsidP="0055259A">
      <w:pPr>
        <w:spacing w:after="200" w:line="360" w:lineRule="auto"/>
        <w:jc w:val="both"/>
        <w:rPr>
          <w:rFonts w:ascii="Arial" w:eastAsiaTheme="minorEastAsia" w:hAnsi="Arial" w:cs="Arial"/>
        </w:rPr>
      </w:pPr>
    </w:p>
    <w:p w14:paraId="169CD183" w14:textId="77777777" w:rsidR="0055259A" w:rsidRDefault="0055259A" w:rsidP="0055259A">
      <w:pPr>
        <w:spacing w:after="200" w:line="360" w:lineRule="auto"/>
        <w:jc w:val="both"/>
        <w:rPr>
          <w:rFonts w:ascii="Arial" w:eastAsiaTheme="minorEastAsia" w:hAnsi="Arial" w:cs="Arial"/>
        </w:rPr>
      </w:pPr>
    </w:p>
    <w:p w14:paraId="146F0373" w14:textId="77777777" w:rsidR="0055259A" w:rsidRDefault="0055259A" w:rsidP="0055259A">
      <w:pPr>
        <w:spacing w:after="200" w:line="360" w:lineRule="auto"/>
        <w:jc w:val="both"/>
        <w:rPr>
          <w:rFonts w:ascii="Arial" w:eastAsiaTheme="minorEastAsia" w:hAnsi="Arial" w:cs="Arial"/>
        </w:rPr>
      </w:pPr>
    </w:p>
    <w:p w14:paraId="01E41B9D" w14:textId="77777777" w:rsidR="0055259A" w:rsidRPr="0055259A" w:rsidRDefault="0055259A" w:rsidP="0055259A">
      <w:pPr>
        <w:spacing w:after="200" w:line="360" w:lineRule="auto"/>
        <w:jc w:val="both"/>
        <w:rPr>
          <w:rFonts w:ascii="Arial" w:eastAsiaTheme="minorEastAsia" w:hAnsi="Arial" w:cs="Arial"/>
        </w:rPr>
      </w:pPr>
    </w:p>
    <w:p w14:paraId="191E5DDE" w14:textId="77777777" w:rsidR="0055259A" w:rsidRPr="008602F5" w:rsidRDefault="0055259A" w:rsidP="0055259A">
      <w:pPr>
        <w:spacing w:after="200" w:line="360" w:lineRule="auto"/>
        <w:jc w:val="both"/>
        <w:rPr>
          <w:rFonts w:ascii="Arial" w:eastAsiaTheme="minorEastAsia" w:hAnsi="Arial" w:cs="Arial"/>
          <w:b/>
        </w:rPr>
      </w:pPr>
      <w:r w:rsidRPr="008602F5">
        <w:rPr>
          <w:rFonts w:ascii="Arial" w:eastAsiaTheme="minorHAnsi" w:hAnsi="Arial" w:cs="Arial"/>
          <w:b/>
          <w:noProof/>
          <w:sz w:val="22"/>
          <w:szCs w:val="22"/>
        </w:rPr>
        <w:lastRenderedPageBreak/>
        <w:drawing>
          <wp:anchor distT="0" distB="0" distL="114300" distR="114300" simplePos="0" relativeHeight="251715584" behindDoc="0" locked="0" layoutInCell="1" allowOverlap="1" wp14:anchorId="62868AD8" wp14:editId="5E8968FE">
            <wp:simplePos x="0" y="0"/>
            <wp:positionH relativeFrom="page">
              <wp:posOffset>4807280</wp:posOffset>
            </wp:positionH>
            <wp:positionV relativeFrom="paragraph">
              <wp:posOffset>370205</wp:posOffset>
            </wp:positionV>
            <wp:extent cx="2565070" cy="2139950"/>
            <wp:effectExtent l="0" t="0" r="6985" b="12700"/>
            <wp:wrapNone/>
            <wp:docPr id="3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anchor>
        </w:drawing>
      </w:r>
      <w:r w:rsidRPr="008602F5">
        <w:rPr>
          <w:rFonts w:asciiTheme="minorHAnsi" w:eastAsiaTheme="minorHAnsi" w:hAnsiTheme="minorHAnsi" w:cstheme="minorBidi"/>
          <w:b/>
          <w:noProof/>
          <w:sz w:val="22"/>
          <w:szCs w:val="22"/>
        </w:rPr>
        <w:drawing>
          <wp:anchor distT="0" distB="0" distL="114300" distR="114300" simplePos="0" relativeHeight="251713536" behindDoc="0" locked="0" layoutInCell="1" allowOverlap="1" wp14:anchorId="588DC106" wp14:editId="5132DA78">
            <wp:simplePos x="0" y="0"/>
            <wp:positionH relativeFrom="column">
              <wp:posOffset>-580852</wp:posOffset>
            </wp:positionH>
            <wp:positionV relativeFrom="paragraph">
              <wp:posOffset>429359</wp:posOffset>
            </wp:positionV>
            <wp:extent cx="2517569" cy="2092960"/>
            <wp:effectExtent l="0" t="0" r="16510" b="2540"/>
            <wp:wrapNone/>
            <wp:docPr id="3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anchor>
        </w:drawing>
      </w:r>
      <w:r w:rsidRPr="008602F5">
        <w:rPr>
          <w:rFonts w:ascii="Arial" w:eastAsiaTheme="minorEastAsia" w:hAnsi="Arial" w:cs="Arial"/>
          <w:b/>
        </w:rPr>
        <w:t>Amapola:</w:t>
      </w:r>
    </w:p>
    <w:p w14:paraId="3D03C7DE" w14:textId="77777777" w:rsidR="0055259A" w:rsidRPr="0055259A" w:rsidRDefault="0055259A" w:rsidP="0055259A">
      <w:pPr>
        <w:spacing w:after="200" w:line="360" w:lineRule="auto"/>
        <w:jc w:val="both"/>
        <w:rPr>
          <w:rFonts w:ascii="Arial" w:eastAsiaTheme="minorEastAsia" w:hAnsi="Arial" w:cs="Arial"/>
        </w:rPr>
      </w:pPr>
    </w:p>
    <w:p w14:paraId="55176EA8" w14:textId="77777777" w:rsidR="0055259A" w:rsidRPr="0055259A" w:rsidRDefault="0055259A" w:rsidP="0055259A">
      <w:pPr>
        <w:spacing w:after="200" w:line="360" w:lineRule="auto"/>
        <w:jc w:val="both"/>
        <w:rPr>
          <w:rFonts w:ascii="Arial" w:eastAsiaTheme="minorEastAsia" w:hAnsi="Arial" w:cs="Arial"/>
        </w:rPr>
      </w:pPr>
    </w:p>
    <w:p w14:paraId="7EFD0928" w14:textId="77777777" w:rsidR="0055259A" w:rsidRPr="0055259A" w:rsidRDefault="0055259A" w:rsidP="0055259A">
      <w:pPr>
        <w:spacing w:after="200" w:line="276" w:lineRule="auto"/>
        <w:jc w:val="center"/>
        <w:rPr>
          <w:rFonts w:asciiTheme="minorHAnsi" w:eastAsiaTheme="minorHAnsi" w:hAnsiTheme="minorHAnsi" w:cstheme="minorBidi"/>
          <w:sz w:val="22"/>
          <w:szCs w:val="22"/>
          <w:lang w:eastAsia="en-US"/>
        </w:rPr>
      </w:pPr>
    </w:p>
    <w:p w14:paraId="4C553379" w14:textId="77777777" w:rsidR="0055259A" w:rsidRPr="0055259A" w:rsidRDefault="0055259A" w:rsidP="0055259A">
      <w:pPr>
        <w:spacing w:after="200" w:line="276" w:lineRule="auto"/>
        <w:jc w:val="center"/>
        <w:rPr>
          <w:rFonts w:asciiTheme="minorHAnsi" w:eastAsiaTheme="minorHAnsi" w:hAnsiTheme="minorHAnsi" w:cstheme="minorBidi"/>
          <w:sz w:val="22"/>
          <w:szCs w:val="22"/>
          <w:lang w:eastAsia="en-US"/>
        </w:rPr>
      </w:pPr>
    </w:p>
    <w:p w14:paraId="7BA4912E" w14:textId="77777777" w:rsidR="0055259A" w:rsidRPr="0055259A" w:rsidRDefault="0055259A" w:rsidP="0055259A">
      <w:pPr>
        <w:spacing w:after="200" w:line="276" w:lineRule="auto"/>
        <w:jc w:val="center"/>
        <w:rPr>
          <w:rFonts w:asciiTheme="minorHAnsi" w:eastAsiaTheme="minorHAnsi" w:hAnsiTheme="minorHAnsi" w:cstheme="minorBidi"/>
          <w:sz w:val="22"/>
          <w:szCs w:val="22"/>
          <w:lang w:eastAsia="en-US"/>
        </w:rPr>
      </w:pPr>
    </w:p>
    <w:p w14:paraId="736284F3" w14:textId="77777777" w:rsidR="0055259A" w:rsidRPr="0055259A" w:rsidRDefault="0055259A" w:rsidP="0055259A">
      <w:pPr>
        <w:spacing w:after="200" w:line="276" w:lineRule="auto"/>
        <w:jc w:val="center"/>
        <w:rPr>
          <w:rFonts w:asciiTheme="minorHAnsi" w:eastAsiaTheme="minorHAnsi" w:hAnsiTheme="minorHAnsi" w:cstheme="minorBidi"/>
          <w:sz w:val="22"/>
          <w:szCs w:val="22"/>
          <w:lang w:eastAsia="en-US"/>
        </w:rPr>
      </w:pPr>
    </w:p>
    <w:p w14:paraId="25934634"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1DF91056"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76F465BE"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r w:rsidRPr="0055259A">
        <w:rPr>
          <w:rFonts w:ascii="Arial" w:eastAsiaTheme="minorHAnsi" w:hAnsi="Arial" w:cs="Arial"/>
          <w:b/>
          <w:noProof/>
          <w:sz w:val="22"/>
          <w:szCs w:val="22"/>
        </w:rPr>
        <w:drawing>
          <wp:anchor distT="0" distB="0" distL="114300" distR="114300" simplePos="0" relativeHeight="251716608" behindDoc="0" locked="0" layoutInCell="1" allowOverlap="1" wp14:anchorId="26F41EE3" wp14:editId="7E51B683">
            <wp:simplePos x="0" y="0"/>
            <wp:positionH relativeFrom="page">
              <wp:posOffset>474493</wp:posOffset>
            </wp:positionH>
            <wp:positionV relativeFrom="paragraph">
              <wp:posOffset>334455</wp:posOffset>
            </wp:positionV>
            <wp:extent cx="2565070" cy="2139950"/>
            <wp:effectExtent l="0" t="0" r="6985" b="12700"/>
            <wp:wrapNone/>
            <wp:docPr id="3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anchor>
        </w:drawing>
      </w:r>
    </w:p>
    <w:p w14:paraId="18F01433"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r w:rsidRPr="0055259A">
        <w:rPr>
          <w:rFonts w:asciiTheme="minorHAnsi" w:eastAsiaTheme="minorHAnsi" w:hAnsiTheme="minorHAnsi" w:cstheme="minorBidi"/>
          <w:noProof/>
          <w:sz w:val="22"/>
          <w:szCs w:val="22"/>
        </w:rPr>
        <w:drawing>
          <wp:anchor distT="0" distB="0" distL="114300" distR="114300" simplePos="0" relativeHeight="251714560" behindDoc="0" locked="0" layoutInCell="1" allowOverlap="1" wp14:anchorId="1FD3CDCE" wp14:editId="1B8B2863">
            <wp:simplePos x="0" y="0"/>
            <wp:positionH relativeFrom="column">
              <wp:posOffset>4157551</wp:posOffset>
            </wp:positionH>
            <wp:positionV relativeFrom="paragraph">
              <wp:posOffset>148590</wp:posOffset>
            </wp:positionV>
            <wp:extent cx="1400175" cy="2009275"/>
            <wp:effectExtent l="0" t="0" r="0" b="0"/>
            <wp:wrapNone/>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200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3AAD7"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37FDCA6E"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1E4BAD03"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583917C4"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2151A594"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5449DD68"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30BFB2ED"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45400743"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44637506"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368D3F4C"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63C21176"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2724C751"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48FF3409"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017C0D4C" w14:textId="77777777" w:rsidR="0055259A" w:rsidRPr="0055259A" w:rsidRDefault="0055259A" w:rsidP="0055259A">
      <w:pPr>
        <w:spacing w:after="200" w:line="276" w:lineRule="auto"/>
        <w:rPr>
          <w:rFonts w:asciiTheme="minorHAnsi" w:eastAsiaTheme="minorHAnsi" w:hAnsiTheme="minorHAnsi" w:cstheme="minorBidi"/>
          <w:sz w:val="22"/>
          <w:szCs w:val="22"/>
          <w:lang w:eastAsia="en-US"/>
        </w:rPr>
      </w:pPr>
    </w:p>
    <w:p w14:paraId="7BAE9015" w14:textId="77777777" w:rsidR="0055259A" w:rsidRPr="0055259A" w:rsidRDefault="0055259A" w:rsidP="0055259A">
      <w:pPr>
        <w:tabs>
          <w:tab w:val="left" w:pos="6815"/>
        </w:tabs>
        <w:spacing w:after="200" w:line="360" w:lineRule="auto"/>
        <w:jc w:val="both"/>
        <w:rPr>
          <w:rFonts w:ascii="Arial" w:eastAsiaTheme="minorHAnsi" w:hAnsi="Arial" w:cs="Arial"/>
          <w:lang w:eastAsia="en-US"/>
        </w:rPr>
      </w:pPr>
      <w:r w:rsidRPr="0055259A">
        <w:rPr>
          <w:rFonts w:ascii="Arial" w:eastAsiaTheme="minorHAnsi" w:hAnsi="Arial" w:cs="Arial"/>
          <w:b/>
          <w:lang w:eastAsia="en-US"/>
        </w:rPr>
        <w:lastRenderedPageBreak/>
        <w:t>Actitud hacia el aprendizaje</w:t>
      </w:r>
      <w:r w:rsidRPr="0055259A">
        <w:rPr>
          <w:rFonts w:ascii="Arial" w:eastAsiaTheme="minorHAnsi" w:hAnsi="Arial" w:cs="Arial"/>
          <w:lang w:eastAsia="en-US"/>
        </w:rPr>
        <w:t xml:space="preserve">: La estudiante presento una actitud positiva en las actividades que requerían una participación activa ya sea como correr, saltar, gritar, etc. También manifestó una mejor disposición en las tareas que se encontraban ligadas a sus gustos como es en el caso musicoterapia, ya que tenía que tocar instrumentos y bailar. Sin embargo, es necesario mencionar que el comportamiento desfavorable se evidencio en los momentos de meditación, actividad que se realizaba en </w:t>
      </w:r>
      <w:proofErr w:type="spellStart"/>
      <w:r w:rsidRPr="0055259A">
        <w:rPr>
          <w:rFonts w:ascii="Arial" w:eastAsiaTheme="minorHAnsi" w:hAnsi="Arial" w:cs="Arial"/>
          <w:lang w:eastAsia="en-US"/>
        </w:rPr>
        <w:t>reiki</w:t>
      </w:r>
      <w:proofErr w:type="spellEnd"/>
      <w:r w:rsidRPr="0055259A">
        <w:rPr>
          <w:rFonts w:ascii="Arial" w:eastAsiaTheme="minorHAnsi" w:hAnsi="Arial" w:cs="Arial"/>
          <w:lang w:eastAsia="en-US"/>
        </w:rPr>
        <w:t xml:space="preserve"> y yoga. </w:t>
      </w:r>
    </w:p>
    <w:p w14:paraId="72DA777A" w14:textId="77777777" w:rsidR="0055259A" w:rsidRPr="0055259A" w:rsidRDefault="0055259A" w:rsidP="0055259A">
      <w:pPr>
        <w:tabs>
          <w:tab w:val="left" w:pos="6815"/>
        </w:tabs>
        <w:spacing w:after="200" w:line="360" w:lineRule="auto"/>
        <w:jc w:val="both"/>
        <w:rPr>
          <w:rFonts w:ascii="Arial" w:eastAsiaTheme="minorHAnsi" w:hAnsi="Arial" w:cs="Arial"/>
          <w:lang w:eastAsia="en-US"/>
        </w:rPr>
      </w:pPr>
      <w:r w:rsidRPr="0055259A">
        <w:rPr>
          <w:rFonts w:ascii="Arial" w:eastAsiaTheme="minorHAnsi" w:hAnsi="Arial" w:cs="Arial"/>
          <w:lang w:eastAsia="en-US"/>
        </w:rPr>
        <w:t>Al finalizar el taller la madre expone que observo una mejor disposición de Amapola para realizar  los deberes escolares, ya que antes ocultaba las tareas que eran mandadas al hogar, sin embargo, la profesora jefe fue la única que no evidencio logros.</w:t>
      </w:r>
    </w:p>
    <w:p w14:paraId="42267B48" w14:textId="77777777" w:rsidR="0055259A" w:rsidRPr="0055259A" w:rsidRDefault="0055259A" w:rsidP="0055259A">
      <w:pPr>
        <w:tabs>
          <w:tab w:val="left" w:pos="6815"/>
        </w:tabs>
        <w:spacing w:after="200" w:line="360" w:lineRule="auto"/>
        <w:jc w:val="both"/>
        <w:rPr>
          <w:rFonts w:ascii="Arial" w:eastAsiaTheme="minorHAnsi" w:hAnsi="Arial" w:cs="Arial"/>
          <w:lang w:eastAsia="en-US"/>
        </w:rPr>
      </w:pPr>
      <w:r w:rsidRPr="0055259A">
        <w:rPr>
          <w:rFonts w:ascii="Arial" w:eastAsiaTheme="minorHAnsi" w:hAnsi="Arial" w:cs="Arial"/>
          <w:b/>
          <w:lang w:eastAsia="en-US"/>
        </w:rPr>
        <w:t>Concentración:</w:t>
      </w:r>
      <w:r w:rsidRPr="0055259A">
        <w:rPr>
          <w:rFonts w:ascii="Arial" w:eastAsiaTheme="minorHAnsi" w:hAnsi="Arial" w:cs="Arial"/>
          <w:lang w:eastAsia="en-US"/>
        </w:rPr>
        <w:t xml:space="preserve"> De acuerdo a los antecedentes entregados por la madre la estudiante toma medicamentos para lograr focalizar su atención, ya que se distrae continuamente al interior de la sala de clases. En el taller de terapias complementarias también se pudo observar la falta de concentración de la menor, sobre todo en los momentos de meditación, ya que no atendía a las instrucciones y se escapaba de clases. Estas situaciones y los bajos índices de atención también fueron observados al interior del aula regular, pues no obedecía ni transcribía los contenidos del pizarrón, sin embargo, se le observo atenta y participativa en las sesiones en las que se implementó musicoterapia y mándalas. </w:t>
      </w:r>
    </w:p>
    <w:p w14:paraId="59544BA7" w14:textId="77777777" w:rsidR="0055259A" w:rsidRPr="0055259A" w:rsidRDefault="0055259A" w:rsidP="0055259A">
      <w:pPr>
        <w:tabs>
          <w:tab w:val="left" w:pos="6815"/>
        </w:tabs>
        <w:spacing w:after="200" w:line="360" w:lineRule="auto"/>
        <w:jc w:val="both"/>
        <w:rPr>
          <w:rFonts w:ascii="Arial" w:eastAsiaTheme="minorHAnsi" w:hAnsi="Arial" w:cs="Arial"/>
          <w:lang w:eastAsia="en-US"/>
        </w:rPr>
      </w:pPr>
      <w:r w:rsidRPr="0055259A">
        <w:rPr>
          <w:rFonts w:ascii="Arial" w:eastAsiaTheme="minorHAnsi" w:hAnsi="Arial" w:cs="Arial"/>
          <w:lang w:eastAsia="en-US"/>
        </w:rPr>
        <w:t>En lo que respecta a Lenguaje y Matemática se evidencio un mayor índice de atención, ya que la alumna expresaba su opinión y resolvía las tareas demandadas, sin embargo, esta disposición decaía al terminar las actividades y comenzaba a comportarse de manera negativa. Al finalizar el taller las investigadoras y la madre observaron mayores habilidades cognitivas al momento de realizar las tareas.</w:t>
      </w:r>
    </w:p>
    <w:p w14:paraId="11E71EFC" w14:textId="77777777" w:rsidR="0055259A" w:rsidRPr="0055259A" w:rsidRDefault="0055259A" w:rsidP="0055259A">
      <w:pPr>
        <w:tabs>
          <w:tab w:val="left" w:pos="6815"/>
        </w:tabs>
        <w:spacing w:after="200" w:line="360" w:lineRule="auto"/>
        <w:jc w:val="both"/>
        <w:rPr>
          <w:rFonts w:ascii="Arial" w:eastAsiaTheme="minorHAnsi" w:hAnsi="Arial" w:cs="Arial"/>
          <w:lang w:eastAsia="en-US"/>
        </w:rPr>
      </w:pPr>
      <w:r w:rsidRPr="0055259A">
        <w:rPr>
          <w:rFonts w:ascii="Arial" w:eastAsiaTheme="minorHAnsi" w:hAnsi="Arial" w:cs="Arial"/>
          <w:b/>
          <w:lang w:eastAsia="en-US"/>
        </w:rPr>
        <w:t>Interacción con los otros</w:t>
      </w:r>
      <w:r w:rsidRPr="0055259A">
        <w:rPr>
          <w:rFonts w:ascii="Arial" w:eastAsiaTheme="minorHAnsi" w:hAnsi="Arial" w:cs="Arial"/>
          <w:lang w:eastAsia="en-US"/>
        </w:rPr>
        <w:t xml:space="preserve">: Durante el desarrollo del taller se evidenciaron conductas desfavorables de Amapola, ya que comenzaba los pleitos con sus compañeras y en ocasiones no respetaba las instrucciones de las docentes, ya que se aislaba y no realizaba ninguna actividad. Esta misma situación también se repetía </w:t>
      </w:r>
      <w:r w:rsidRPr="0055259A">
        <w:rPr>
          <w:rFonts w:ascii="Arial" w:eastAsiaTheme="minorHAnsi" w:hAnsi="Arial" w:cs="Arial"/>
          <w:lang w:eastAsia="en-US"/>
        </w:rPr>
        <w:lastRenderedPageBreak/>
        <w:t>al interior del aula regular, no obstante, una vez finalizado el taller solo la madre y las investigadoras observaron cambios significativos, ya que la alumna demostraba mayor respeto al momento de interactuar con los otros.</w:t>
      </w:r>
    </w:p>
    <w:p w14:paraId="6A9C70CD" w14:textId="77777777" w:rsidR="0055259A" w:rsidRPr="0055259A" w:rsidRDefault="0055259A" w:rsidP="0055259A">
      <w:pPr>
        <w:tabs>
          <w:tab w:val="left" w:pos="6815"/>
        </w:tabs>
        <w:spacing w:after="200" w:line="360" w:lineRule="auto"/>
        <w:jc w:val="both"/>
        <w:rPr>
          <w:rFonts w:ascii="Arial" w:eastAsiaTheme="minorHAnsi" w:hAnsi="Arial" w:cs="Arial"/>
          <w:lang w:eastAsia="en-US"/>
        </w:rPr>
      </w:pPr>
      <w:r w:rsidRPr="0055259A">
        <w:rPr>
          <w:rFonts w:ascii="Arial" w:eastAsiaTheme="minorHAnsi" w:hAnsi="Arial" w:cs="Arial"/>
          <w:b/>
          <w:lang w:eastAsia="en-US"/>
        </w:rPr>
        <w:t>Ámbito pedagógico</w:t>
      </w:r>
      <w:r w:rsidRPr="0055259A">
        <w:rPr>
          <w:rFonts w:ascii="Arial" w:eastAsiaTheme="minorHAnsi" w:hAnsi="Arial" w:cs="Arial"/>
          <w:lang w:eastAsia="en-US"/>
        </w:rPr>
        <w:t xml:space="preserve">: En las primeras clases de matemática se evidencio que la menor identificaba y comprendía la operatoria involucrada en la adición, sustracción y multiplicación de un factor. En lo que respecta a la división, Amapola identificaba el procedimiento que debe llevarse a cabo, pero se equivocaba al ubicar el resultado. Al término de las sesiones se  evidencia que la estudiante es capaz de resolver problemas aritméticos de complejidad lingüística, comprendiendo los enunciados e identificando los algoritmos a utilizar. Los logros que presento durante el taller estuvieron enfocados en multiplicación, ya que fue capaz de resolver ejercicios que involucraban 1 y 2 factores. De acuerdo a los antecedentes entregados por la profesora jefe en la última sesión del taller, Amapola presento una baja considerable en su promedio semestral, descendiendo 7 décimas, por lo tanto, los resultados observados en el taller no fueron reflejados en el ramo de educación matemática. Esta idea también es compartida por la madre, ya que tampoco observo cambios significativos. </w:t>
      </w:r>
    </w:p>
    <w:p w14:paraId="0EA05EB6" w14:textId="77777777" w:rsidR="0055259A" w:rsidRPr="0055259A" w:rsidRDefault="0055259A" w:rsidP="0055259A">
      <w:pPr>
        <w:tabs>
          <w:tab w:val="left" w:pos="6815"/>
        </w:tabs>
        <w:spacing w:after="200" w:line="360" w:lineRule="auto"/>
        <w:jc w:val="both"/>
        <w:rPr>
          <w:rFonts w:ascii="Arial" w:eastAsiaTheme="minorHAnsi" w:hAnsi="Arial" w:cs="Arial"/>
          <w:lang w:eastAsia="en-US"/>
        </w:rPr>
      </w:pPr>
      <w:r w:rsidRPr="0055259A">
        <w:rPr>
          <w:rFonts w:ascii="Arial" w:eastAsiaTheme="minorHAnsi" w:hAnsi="Arial" w:cs="Arial"/>
          <w:lang w:eastAsia="en-US"/>
        </w:rPr>
        <w:t xml:space="preserve">En la prueba de Lenguaje y Comunicación se evidencia que la menor entiende la información breve y explicita de un texto, siendo capaz de desprender  los personajes y los acontecimientos del cuento leído. La escritura es clara y entendible pero  manifiesta dificultades a nivel de elaboración de escritos, pues no les otorga una estructura narrativa adecuada (inicio, desarrollo y final). La profesora jefe también expone que una de las debilidades que presentaba la estudiante en el ramo de Lenguaje era falta de retención y comprensión de las  instrucciones complejas y extensas, ya que presentaba errores continuos en este tipo de temáticas. En la última evaluación se evidencia progreso en la creación de historias, ya que la estudiante en colaboración con sus pares fue capaz de redactar un parlamento y crear personajes, logrando desarrollar habilidades en las áreas que presento debilidad en un principio. Sin embargo, a pesar de los resultados obtenidos en el </w:t>
      </w:r>
      <w:r w:rsidRPr="0055259A">
        <w:rPr>
          <w:rFonts w:ascii="Arial" w:eastAsiaTheme="minorHAnsi" w:hAnsi="Arial" w:cs="Arial"/>
          <w:lang w:eastAsia="en-US"/>
        </w:rPr>
        <w:lastRenderedPageBreak/>
        <w:t>taller tanto la madre como la profesora jefe exponen que no evidenciaron ningún tipo de avance.</w:t>
      </w:r>
    </w:p>
    <w:p w14:paraId="395E37B8" w14:textId="77777777" w:rsidR="0055259A" w:rsidRPr="0055259A" w:rsidRDefault="0055259A" w:rsidP="0055259A">
      <w:pPr>
        <w:tabs>
          <w:tab w:val="left" w:pos="6815"/>
        </w:tabs>
        <w:spacing w:after="200" w:line="360" w:lineRule="auto"/>
        <w:jc w:val="both"/>
        <w:rPr>
          <w:rFonts w:ascii="Arial" w:eastAsiaTheme="minorHAnsi" w:hAnsi="Arial" w:cs="Arial"/>
          <w:lang w:eastAsia="en-US"/>
        </w:rPr>
      </w:pPr>
    </w:p>
    <w:p w14:paraId="2D120DB3" w14:textId="77777777" w:rsidR="00B655D8" w:rsidRPr="008E5363" w:rsidRDefault="00B655D8" w:rsidP="00B655D8">
      <w:pPr>
        <w:tabs>
          <w:tab w:val="left" w:pos="6815"/>
        </w:tabs>
        <w:spacing w:line="360" w:lineRule="auto"/>
        <w:jc w:val="both"/>
        <w:rPr>
          <w:rFonts w:ascii="Arial" w:hAnsi="Arial" w:cs="Arial"/>
        </w:rPr>
      </w:pPr>
    </w:p>
    <w:p w14:paraId="28A4474C" w14:textId="77777777" w:rsidR="00B655D8" w:rsidRPr="008E5363" w:rsidRDefault="00B655D8" w:rsidP="00B655D8">
      <w:pPr>
        <w:tabs>
          <w:tab w:val="left" w:pos="6815"/>
        </w:tabs>
        <w:spacing w:line="360" w:lineRule="auto"/>
        <w:jc w:val="both"/>
        <w:rPr>
          <w:rFonts w:ascii="Arial" w:hAnsi="Arial" w:cs="Arial"/>
        </w:rPr>
      </w:pPr>
    </w:p>
    <w:p w14:paraId="414FFC16" w14:textId="77777777" w:rsidR="00B655D8" w:rsidRPr="008E5363" w:rsidRDefault="00B655D8" w:rsidP="00B655D8">
      <w:pPr>
        <w:tabs>
          <w:tab w:val="left" w:pos="6815"/>
        </w:tabs>
        <w:spacing w:line="360" w:lineRule="auto"/>
        <w:jc w:val="both"/>
        <w:rPr>
          <w:rFonts w:ascii="Arial" w:hAnsi="Arial" w:cs="Arial"/>
        </w:rPr>
      </w:pPr>
    </w:p>
    <w:p w14:paraId="3486AACA" w14:textId="77777777" w:rsidR="00B655D8" w:rsidRPr="008E5363" w:rsidRDefault="00B655D8" w:rsidP="00B655D8">
      <w:pPr>
        <w:tabs>
          <w:tab w:val="left" w:pos="6815"/>
        </w:tabs>
        <w:spacing w:line="360" w:lineRule="auto"/>
        <w:jc w:val="both"/>
        <w:rPr>
          <w:rFonts w:ascii="Arial" w:hAnsi="Arial" w:cs="Arial"/>
        </w:rPr>
      </w:pPr>
    </w:p>
    <w:p w14:paraId="2D52D635" w14:textId="77777777" w:rsidR="00B655D8" w:rsidRPr="008E5363" w:rsidRDefault="00B655D8" w:rsidP="00B655D8">
      <w:pPr>
        <w:tabs>
          <w:tab w:val="left" w:pos="6815"/>
        </w:tabs>
        <w:spacing w:line="360" w:lineRule="auto"/>
        <w:jc w:val="both"/>
        <w:rPr>
          <w:rFonts w:ascii="Arial" w:hAnsi="Arial" w:cs="Arial"/>
        </w:rPr>
      </w:pPr>
    </w:p>
    <w:p w14:paraId="5DF08C63" w14:textId="77777777" w:rsidR="00B655D8" w:rsidRPr="008E5363" w:rsidRDefault="00B655D8" w:rsidP="00B655D8">
      <w:pPr>
        <w:tabs>
          <w:tab w:val="left" w:pos="6815"/>
        </w:tabs>
        <w:spacing w:line="360" w:lineRule="auto"/>
        <w:jc w:val="both"/>
        <w:rPr>
          <w:rFonts w:ascii="Arial" w:hAnsi="Arial" w:cs="Arial"/>
        </w:rPr>
      </w:pPr>
    </w:p>
    <w:p w14:paraId="7046A9B3" w14:textId="77777777" w:rsidR="00B655D8" w:rsidRPr="008E5363" w:rsidRDefault="00B655D8" w:rsidP="00B655D8">
      <w:pPr>
        <w:tabs>
          <w:tab w:val="left" w:pos="6815"/>
        </w:tabs>
        <w:spacing w:line="360" w:lineRule="auto"/>
        <w:jc w:val="both"/>
        <w:rPr>
          <w:rFonts w:ascii="Arial" w:hAnsi="Arial" w:cs="Arial"/>
        </w:rPr>
      </w:pPr>
    </w:p>
    <w:p w14:paraId="61E91BE8" w14:textId="77777777" w:rsidR="00B655D8" w:rsidRPr="008E5363" w:rsidRDefault="00B655D8" w:rsidP="00B655D8">
      <w:pPr>
        <w:tabs>
          <w:tab w:val="left" w:pos="6815"/>
        </w:tabs>
        <w:spacing w:line="360" w:lineRule="auto"/>
        <w:jc w:val="both"/>
        <w:rPr>
          <w:rFonts w:ascii="Arial" w:hAnsi="Arial" w:cs="Arial"/>
        </w:rPr>
      </w:pPr>
    </w:p>
    <w:p w14:paraId="46E07211" w14:textId="77777777" w:rsidR="00B655D8" w:rsidRPr="008E5363" w:rsidRDefault="00B655D8" w:rsidP="00B655D8">
      <w:pPr>
        <w:tabs>
          <w:tab w:val="left" w:pos="6815"/>
        </w:tabs>
        <w:spacing w:line="360" w:lineRule="auto"/>
        <w:jc w:val="both"/>
        <w:rPr>
          <w:rFonts w:ascii="Arial" w:hAnsi="Arial" w:cs="Arial"/>
        </w:rPr>
      </w:pPr>
    </w:p>
    <w:p w14:paraId="2B84C766" w14:textId="77777777" w:rsidR="00B655D8" w:rsidRPr="008E5363" w:rsidRDefault="00B655D8" w:rsidP="00B655D8">
      <w:pPr>
        <w:tabs>
          <w:tab w:val="left" w:pos="6815"/>
        </w:tabs>
        <w:spacing w:line="360" w:lineRule="auto"/>
        <w:jc w:val="both"/>
        <w:rPr>
          <w:rFonts w:ascii="Arial" w:hAnsi="Arial" w:cs="Arial"/>
        </w:rPr>
      </w:pPr>
    </w:p>
    <w:p w14:paraId="1FE26A00" w14:textId="77777777" w:rsidR="00B655D8" w:rsidRPr="008E5363" w:rsidRDefault="00B655D8" w:rsidP="00B655D8">
      <w:pPr>
        <w:tabs>
          <w:tab w:val="left" w:pos="6815"/>
        </w:tabs>
        <w:spacing w:line="360" w:lineRule="auto"/>
        <w:jc w:val="both"/>
        <w:rPr>
          <w:rFonts w:ascii="Arial" w:hAnsi="Arial" w:cs="Arial"/>
        </w:rPr>
      </w:pPr>
    </w:p>
    <w:p w14:paraId="4C094296" w14:textId="77777777" w:rsidR="00B655D8" w:rsidRPr="008E5363" w:rsidRDefault="00B655D8" w:rsidP="00B655D8">
      <w:pPr>
        <w:tabs>
          <w:tab w:val="left" w:pos="6815"/>
        </w:tabs>
        <w:spacing w:line="360" w:lineRule="auto"/>
        <w:jc w:val="both"/>
        <w:rPr>
          <w:rFonts w:ascii="Arial" w:hAnsi="Arial" w:cs="Arial"/>
        </w:rPr>
      </w:pPr>
    </w:p>
    <w:p w14:paraId="1A4C645D" w14:textId="77777777" w:rsidR="00B655D8" w:rsidRPr="008E5363" w:rsidRDefault="00B655D8" w:rsidP="00B655D8">
      <w:pPr>
        <w:tabs>
          <w:tab w:val="left" w:pos="6815"/>
        </w:tabs>
        <w:spacing w:line="360" w:lineRule="auto"/>
        <w:jc w:val="both"/>
        <w:rPr>
          <w:rFonts w:ascii="Arial" w:hAnsi="Arial" w:cs="Arial"/>
        </w:rPr>
      </w:pPr>
    </w:p>
    <w:p w14:paraId="7FB2FE86" w14:textId="77777777" w:rsidR="00B655D8" w:rsidRPr="008E5363" w:rsidRDefault="00B655D8" w:rsidP="00B655D8">
      <w:pPr>
        <w:tabs>
          <w:tab w:val="left" w:pos="6815"/>
        </w:tabs>
        <w:spacing w:line="360" w:lineRule="auto"/>
        <w:jc w:val="both"/>
        <w:rPr>
          <w:rFonts w:ascii="Arial" w:hAnsi="Arial" w:cs="Arial"/>
        </w:rPr>
      </w:pPr>
    </w:p>
    <w:p w14:paraId="10DB6A78" w14:textId="77777777" w:rsidR="00B655D8" w:rsidRPr="008E5363" w:rsidRDefault="00B655D8" w:rsidP="00B655D8">
      <w:pPr>
        <w:tabs>
          <w:tab w:val="left" w:pos="6815"/>
        </w:tabs>
        <w:spacing w:line="360" w:lineRule="auto"/>
        <w:jc w:val="both"/>
        <w:rPr>
          <w:rFonts w:ascii="Arial" w:hAnsi="Arial" w:cs="Arial"/>
        </w:rPr>
      </w:pPr>
    </w:p>
    <w:p w14:paraId="4C9046F3" w14:textId="77777777" w:rsidR="00B655D8" w:rsidRPr="008E5363" w:rsidRDefault="00B655D8" w:rsidP="00B655D8">
      <w:pPr>
        <w:tabs>
          <w:tab w:val="left" w:pos="6815"/>
        </w:tabs>
        <w:spacing w:line="360" w:lineRule="auto"/>
        <w:jc w:val="both"/>
        <w:rPr>
          <w:rFonts w:ascii="Arial" w:hAnsi="Arial" w:cs="Arial"/>
        </w:rPr>
      </w:pPr>
    </w:p>
    <w:p w14:paraId="55FEAB72" w14:textId="77777777" w:rsidR="00B655D8" w:rsidRDefault="00B655D8" w:rsidP="00B655D8">
      <w:pPr>
        <w:tabs>
          <w:tab w:val="left" w:pos="6815"/>
        </w:tabs>
        <w:spacing w:line="360" w:lineRule="auto"/>
        <w:jc w:val="both"/>
        <w:rPr>
          <w:rFonts w:ascii="Arial" w:hAnsi="Arial" w:cs="Arial"/>
        </w:rPr>
      </w:pPr>
    </w:p>
    <w:p w14:paraId="26042615" w14:textId="77777777" w:rsidR="00B655D8" w:rsidRDefault="00B655D8" w:rsidP="00B655D8">
      <w:pPr>
        <w:tabs>
          <w:tab w:val="left" w:pos="6815"/>
        </w:tabs>
        <w:spacing w:line="360" w:lineRule="auto"/>
        <w:jc w:val="both"/>
        <w:rPr>
          <w:rFonts w:ascii="Arial" w:hAnsi="Arial" w:cs="Arial"/>
        </w:rPr>
      </w:pPr>
    </w:p>
    <w:p w14:paraId="0835BC2A" w14:textId="77777777" w:rsidR="00B655D8" w:rsidRPr="008E5363" w:rsidRDefault="00B655D8" w:rsidP="00B655D8">
      <w:pPr>
        <w:tabs>
          <w:tab w:val="left" w:pos="6815"/>
        </w:tabs>
        <w:spacing w:line="360" w:lineRule="auto"/>
        <w:jc w:val="both"/>
        <w:rPr>
          <w:rFonts w:ascii="Arial" w:hAnsi="Arial" w:cs="Arial"/>
        </w:rPr>
      </w:pPr>
    </w:p>
    <w:p w14:paraId="10804425" w14:textId="77777777" w:rsidR="00B655D8" w:rsidRDefault="00B655D8" w:rsidP="00B655D8">
      <w:pPr>
        <w:tabs>
          <w:tab w:val="left" w:pos="6815"/>
        </w:tabs>
        <w:spacing w:line="360" w:lineRule="auto"/>
        <w:jc w:val="both"/>
        <w:rPr>
          <w:rFonts w:ascii="Arial" w:hAnsi="Arial" w:cs="Arial"/>
        </w:rPr>
      </w:pPr>
    </w:p>
    <w:p w14:paraId="193322AF" w14:textId="77777777" w:rsidR="0030349C" w:rsidRDefault="0030349C" w:rsidP="00B655D8">
      <w:pPr>
        <w:tabs>
          <w:tab w:val="left" w:pos="6815"/>
        </w:tabs>
        <w:spacing w:line="360" w:lineRule="auto"/>
        <w:jc w:val="both"/>
        <w:rPr>
          <w:rFonts w:ascii="Arial" w:hAnsi="Arial" w:cs="Arial"/>
        </w:rPr>
      </w:pPr>
    </w:p>
    <w:p w14:paraId="59C660E6" w14:textId="77777777" w:rsidR="0030349C" w:rsidRDefault="0030349C" w:rsidP="00B655D8">
      <w:pPr>
        <w:tabs>
          <w:tab w:val="left" w:pos="6815"/>
        </w:tabs>
        <w:spacing w:line="360" w:lineRule="auto"/>
        <w:jc w:val="both"/>
        <w:rPr>
          <w:rFonts w:ascii="Arial" w:hAnsi="Arial" w:cs="Arial"/>
        </w:rPr>
      </w:pPr>
    </w:p>
    <w:p w14:paraId="2A8042C7" w14:textId="77777777" w:rsidR="0030349C" w:rsidRDefault="0030349C" w:rsidP="00B655D8">
      <w:pPr>
        <w:tabs>
          <w:tab w:val="left" w:pos="6815"/>
        </w:tabs>
        <w:spacing w:line="360" w:lineRule="auto"/>
        <w:jc w:val="both"/>
        <w:rPr>
          <w:rFonts w:ascii="Arial" w:hAnsi="Arial" w:cs="Arial"/>
        </w:rPr>
      </w:pPr>
    </w:p>
    <w:p w14:paraId="158EA35D" w14:textId="77777777" w:rsidR="0030349C" w:rsidRDefault="0030349C" w:rsidP="00B655D8">
      <w:pPr>
        <w:tabs>
          <w:tab w:val="left" w:pos="6815"/>
        </w:tabs>
        <w:spacing w:line="360" w:lineRule="auto"/>
        <w:jc w:val="both"/>
        <w:rPr>
          <w:rFonts w:ascii="Arial" w:hAnsi="Arial" w:cs="Arial"/>
        </w:rPr>
      </w:pPr>
    </w:p>
    <w:p w14:paraId="1C1DDCD0" w14:textId="77777777" w:rsidR="0030349C" w:rsidRDefault="0030349C" w:rsidP="00B655D8">
      <w:pPr>
        <w:tabs>
          <w:tab w:val="left" w:pos="6815"/>
        </w:tabs>
        <w:spacing w:line="360" w:lineRule="auto"/>
        <w:jc w:val="both"/>
        <w:rPr>
          <w:rFonts w:ascii="Arial" w:hAnsi="Arial" w:cs="Arial"/>
        </w:rPr>
      </w:pPr>
    </w:p>
    <w:p w14:paraId="350391B0" w14:textId="77777777" w:rsidR="005D09EA" w:rsidRDefault="005D09EA" w:rsidP="00B655D8">
      <w:pPr>
        <w:tabs>
          <w:tab w:val="left" w:pos="6815"/>
        </w:tabs>
        <w:spacing w:line="360" w:lineRule="auto"/>
        <w:jc w:val="both"/>
        <w:rPr>
          <w:rFonts w:ascii="Arial" w:hAnsi="Arial" w:cs="Arial"/>
        </w:rPr>
      </w:pPr>
    </w:p>
    <w:p w14:paraId="40ACC99D" w14:textId="77777777" w:rsidR="0030349C" w:rsidRPr="008E5363" w:rsidRDefault="0030349C" w:rsidP="00B655D8">
      <w:pPr>
        <w:tabs>
          <w:tab w:val="left" w:pos="6815"/>
        </w:tabs>
        <w:spacing w:line="360" w:lineRule="auto"/>
        <w:jc w:val="both"/>
        <w:rPr>
          <w:rFonts w:ascii="Arial" w:hAnsi="Arial" w:cs="Arial"/>
        </w:rPr>
      </w:pPr>
    </w:p>
    <w:p w14:paraId="23C2EB5A" w14:textId="77777777" w:rsidR="00B655D8" w:rsidRPr="008E5363" w:rsidRDefault="00B655D8" w:rsidP="00B655D8">
      <w:pPr>
        <w:spacing w:line="360" w:lineRule="auto"/>
        <w:jc w:val="both"/>
        <w:rPr>
          <w:rFonts w:ascii="Arial" w:hAnsi="Arial" w:cs="Arial"/>
          <w:b/>
          <w:color w:val="000000"/>
        </w:rPr>
      </w:pPr>
      <w:r w:rsidRPr="008E5363">
        <w:rPr>
          <w:rFonts w:ascii="Arial" w:hAnsi="Arial" w:cs="Arial"/>
          <w:b/>
          <w:color w:val="000000"/>
        </w:rPr>
        <w:lastRenderedPageBreak/>
        <w:t>Jazmín:</w:t>
      </w:r>
    </w:p>
    <w:p w14:paraId="07CBA01C" w14:textId="77777777" w:rsidR="00B655D8" w:rsidRPr="008E5363" w:rsidRDefault="00B655D8" w:rsidP="00B655D8">
      <w:pPr>
        <w:spacing w:line="360" w:lineRule="auto"/>
        <w:jc w:val="both"/>
        <w:rPr>
          <w:rFonts w:ascii="Arial" w:hAnsi="Arial" w:cs="Arial"/>
          <w:b/>
          <w:color w:val="000000"/>
        </w:rPr>
      </w:pPr>
      <w:r w:rsidRPr="008E5363">
        <w:rPr>
          <w:rFonts w:ascii="Arial" w:eastAsiaTheme="minorEastAsia" w:hAnsi="Arial" w:cs="Arial"/>
          <w:noProof/>
        </w:rPr>
        <w:drawing>
          <wp:anchor distT="0" distB="0" distL="114300" distR="114300" simplePos="0" relativeHeight="251693056" behindDoc="0" locked="0" layoutInCell="1" allowOverlap="1" wp14:anchorId="03FBD9F1" wp14:editId="6FE4B310">
            <wp:simplePos x="0" y="0"/>
            <wp:positionH relativeFrom="column">
              <wp:posOffset>3790950</wp:posOffset>
            </wp:positionH>
            <wp:positionV relativeFrom="paragraph">
              <wp:posOffset>390525</wp:posOffset>
            </wp:positionV>
            <wp:extent cx="2208530" cy="1828800"/>
            <wp:effectExtent l="0" t="0" r="20320" b="19050"/>
            <wp:wrapNone/>
            <wp:docPr id="12"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8E5363">
        <w:rPr>
          <w:rFonts w:ascii="Arial" w:eastAsiaTheme="minorEastAsia" w:hAnsi="Arial" w:cs="Arial"/>
          <w:noProof/>
        </w:rPr>
        <w:drawing>
          <wp:anchor distT="0" distB="0" distL="114300" distR="114300" simplePos="0" relativeHeight="251695104" behindDoc="0" locked="0" layoutInCell="1" allowOverlap="1" wp14:anchorId="33B655B7" wp14:editId="75030C58">
            <wp:simplePos x="0" y="0"/>
            <wp:positionH relativeFrom="column">
              <wp:posOffset>-272415</wp:posOffset>
            </wp:positionH>
            <wp:positionV relativeFrom="paragraph">
              <wp:posOffset>390525</wp:posOffset>
            </wp:positionV>
            <wp:extent cx="2101933" cy="1745673"/>
            <wp:effectExtent l="0" t="0" r="12700" b="6985"/>
            <wp:wrapNone/>
            <wp:docPr id="13"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14:paraId="29C9FF6E" w14:textId="77777777" w:rsidR="00B655D8" w:rsidRPr="008E5363" w:rsidRDefault="00B655D8" w:rsidP="00B655D8">
      <w:pPr>
        <w:spacing w:line="360" w:lineRule="auto"/>
        <w:jc w:val="both"/>
        <w:rPr>
          <w:rFonts w:ascii="Arial" w:hAnsi="Arial" w:cs="Arial"/>
          <w:b/>
          <w:color w:val="000000"/>
        </w:rPr>
      </w:pPr>
    </w:p>
    <w:p w14:paraId="4558EDB6" w14:textId="77777777" w:rsidR="00B655D8" w:rsidRPr="008E5363" w:rsidRDefault="00B655D8" w:rsidP="00B655D8">
      <w:pPr>
        <w:spacing w:line="360" w:lineRule="auto"/>
        <w:rPr>
          <w:rFonts w:ascii="Arial" w:hAnsi="Arial" w:cs="Arial"/>
        </w:rPr>
      </w:pPr>
      <w:r w:rsidRPr="008E5363">
        <w:rPr>
          <w:rFonts w:ascii="Arial" w:hAnsi="Arial" w:cs="Arial"/>
        </w:rPr>
        <w:t xml:space="preserve">        </w:t>
      </w:r>
    </w:p>
    <w:p w14:paraId="7FA43548" w14:textId="77777777" w:rsidR="00B655D8" w:rsidRPr="008E5363" w:rsidRDefault="00B655D8" w:rsidP="00B655D8">
      <w:pPr>
        <w:tabs>
          <w:tab w:val="left" w:pos="4640"/>
        </w:tabs>
        <w:spacing w:line="360" w:lineRule="auto"/>
        <w:rPr>
          <w:rFonts w:ascii="Arial" w:hAnsi="Arial" w:cs="Arial"/>
        </w:rPr>
      </w:pPr>
      <w:r w:rsidRPr="008E5363">
        <w:rPr>
          <w:rFonts w:ascii="Arial" w:hAnsi="Arial" w:cs="Arial"/>
        </w:rPr>
        <w:tab/>
      </w:r>
    </w:p>
    <w:p w14:paraId="599D0703" w14:textId="77777777" w:rsidR="00B655D8" w:rsidRPr="008E5363" w:rsidRDefault="00B655D8" w:rsidP="00B655D8">
      <w:pPr>
        <w:tabs>
          <w:tab w:val="left" w:pos="4640"/>
        </w:tabs>
        <w:spacing w:line="360" w:lineRule="auto"/>
        <w:rPr>
          <w:rFonts w:ascii="Arial" w:hAnsi="Arial" w:cs="Arial"/>
        </w:rPr>
      </w:pPr>
    </w:p>
    <w:p w14:paraId="7822E1AB" w14:textId="77777777" w:rsidR="00B655D8" w:rsidRPr="008E5363" w:rsidRDefault="00B655D8" w:rsidP="00B655D8">
      <w:pPr>
        <w:tabs>
          <w:tab w:val="left" w:pos="4640"/>
        </w:tabs>
        <w:spacing w:line="360" w:lineRule="auto"/>
        <w:rPr>
          <w:rFonts w:ascii="Arial" w:hAnsi="Arial" w:cs="Arial"/>
        </w:rPr>
      </w:pPr>
    </w:p>
    <w:p w14:paraId="6D384651" w14:textId="77777777" w:rsidR="00B655D8" w:rsidRPr="008E5363" w:rsidRDefault="00B655D8" w:rsidP="00B655D8">
      <w:pPr>
        <w:tabs>
          <w:tab w:val="left" w:pos="4640"/>
        </w:tabs>
        <w:spacing w:line="360" w:lineRule="auto"/>
        <w:rPr>
          <w:rFonts w:ascii="Arial" w:hAnsi="Arial" w:cs="Arial"/>
        </w:rPr>
      </w:pPr>
    </w:p>
    <w:p w14:paraId="22EE9288" w14:textId="77777777" w:rsidR="00B655D8" w:rsidRPr="008E5363" w:rsidRDefault="00B655D8" w:rsidP="00B655D8">
      <w:pPr>
        <w:tabs>
          <w:tab w:val="left" w:pos="4640"/>
        </w:tabs>
        <w:spacing w:line="360" w:lineRule="auto"/>
        <w:rPr>
          <w:rFonts w:ascii="Arial" w:hAnsi="Arial" w:cs="Arial"/>
        </w:rPr>
      </w:pPr>
    </w:p>
    <w:p w14:paraId="35781DAF" w14:textId="66717D7B" w:rsidR="00B655D8" w:rsidRPr="008E5363" w:rsidRDefault="00B655D8" w:rsidP="00B655D8">
      <w:pPr>
        <w:tabs>
          <w:tab w:val="left" w:pos="4640"/>
        </w:tabs>
        <w:spacing w:line="360" w:lineRule="auto"/>
        <w:rPr>
          <w:rFonts w:ascii="Arial" w:hAnsi="Arial" w:cs="Arial"/>
        </w:rPr>
      </w:pPr>
    </w:p>
    <w:p w14:paraId="5C1797D7" w14:textId="724C0D66" w:rsidR="00B655D8" w:rsidRPr="008E5363" w:rsidRDefault="00B655D8" w:rsidP="00B655D8">
      <w:pPr>
        <w:tabs>
          <w:tab w:val="left" w:pos="4640"/>
        </w:tabs>
        <w:spacing w:line="360" w:lineRule="auto"/>
        <w:rPr>
          <w:rFonts w:ascii="Arial" w:hAnsi="Arial" w:cs="Arial"/>
        </w:rPr>
      </w:pPr>
    </w:p>
    <w:p w14:paraId="10290812" w14:textId="2AE7C515" w:rsidR="00B655D8" w:rsidRPr="008E5363" w:rsidRDefault="0055259A" w:rsidP="00B655D8">
      <w:pPr>
        <w:tabs>
          <w:tab w:val="left" w:pos="4640"/>
        </w:tabs>
        <w:spacing w:line="360" w:lineRule="auto"/>
        <w:rPr>
          <w:rFonts w:ascii="Arial" w:hAnsi="Arial" w:cs="Arial"/>
        </w:rPr>
      </w:pPr>
      <w:r w:rsidRPr="008E5363">
        <w:rPr>
          <w:rFonts w:ascii="Arial" w:hAnsi="Arial" w:cs="Arial"/>
          <w:noProof/>
        </w:rPr>
        <w:drawing>
          <wp:anchor distT="0" distB="0" distL="114300" distR="114300" simplePos="0" relativeHeight="251696128" behindDoc="0" locked="0" layoutInCell="1" allowOverlap="1" wp14:anchorId="10FD7505" wp14:editId="1292D28D">
            <wp:simplePos x="0" y="0"/>
            <wp:positionH relativeFrom="column">
              <wp:posOffset>3561715</wp:posOffset>
            </wp:positionH>
            <wp:positionV relativeFrom="paragraph">
              <wp:posOffset>147320</wp:posOffset>
            </wp:positionV>
            <wp:extent cx="2018665" cy="2160905"/>
            <wp:effectExtent l="0" t="0" r="63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8665" cy="216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762C6" w14:textId="6F72B897" w:rsidR="00B655D8" w:rsidRPr="008E5363" w:rsidRDefault="0055259A" w:rsidP="00B655D8">
      <w:pPr>
        <w:tabs>
          <w:tab w:val="left" w:pos="4640"/>
        </w:tabs>
        <w:spacing w:line="360" w:lineRule="auto"/>
        <w:rPr>
          <w:rFonts w:ascii="Arial" w:hAnsi="Arial" w:cs="Arial"/>
        </w:rPr>
      </w:pPr>
      <w:r w:rsidRPr="008E5363">
        <w:rPr>
          <w:rFonts w:ascii="Arial" w:eastAsiaTheme="minorEastAsia" w:hAnsi="Arial" w:cs="Arial"/>
          <w:noProof/>
        </w:rPr>
        <w:drawing>
          <wp:anchor distT="0" distB="0" distL="114300" distR="114300" simplePos="0" relativeHeight="251694080" behindDoc="0" locked="0" layoutInCell="1" allowOverlap="1" wp14:anchorId="334006F3" wp14:editId="0E097938">
            <wp:simplePos x="0" y="0"/>
            <wp:positionH relativeFrom="column">
              <wp:posOffset>-269525</wp:posOffset>
            </wp:positionH>
            <wp:positionV relativeFrom="paragraph">
              <wp:posOffset>259715</wp:posOffset>
            </wp:positionV>
            <wp:extent cx="2101933" cy="1781299"/>
            <wp:effectExtent l="0" t="0" r="12700" b="9525"/>
            <wp:wrapNone/>
            <wp:docPr id="1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2F04FD4E" w14:textId="77777777" w:rsidR="00B655D8" w:rsidRPr="008E5363" w:rsidRDefault="00B655D8" w:rsidP="00B655D8">
      <w:pPr>
        <w:tabs>
          <w:tab w:val="left" w:pos="6620"/>
        </w:tabs>
        <w:spacing w:line="360" w:lineRule="auto"/>
        <w:rPr>
          <w:rFonts w:ascii="Arial" w:hAnsi="Arial" w:cs="Arial"/>
        </w:rPr>
      </w:pPr>
      <w:r w:rsidRPr="008E5363">
        <w:rPr>
          <w:rFonts w:ascii="Arial" w:hAnsi="Arial" w:cs="Arial"/>
        </w:rPr>
        <w:tab/>
      </w:r>
    </w:p>
    <w:p w14:paraId="6D7655BA" w14:textId="77777777" w:rsidR="00B655D8" w:rsidRPr="008E5363" w:rsidRDefault="00B655D8" w:rsidP="00B655D8">
      <w:pPr>
        <w:tabs>
          <w:tab w:val="left" w:pos="4640"/>
        </w:tabs>
        <w:spacing w:line="360" w:lineRule="auto"/>
        <w:rPr>
          <w:rFonts w:ascii="Arial" w:hAnsi="Arial" w:cs="Arial"/>
        </w:rPr>
      </w:pPr>
    </w:p>
    <w:p w14:paraId="6FC3A9D8" w14:textId="77777777" w:rsidR="00B655D8" w:rsidRPr="008E5363" w:rsidRDefault="00B655D8" w:rsidP="00B655D8">
      <w:pPr>
        <w:tabs>
          <w:tab w:val="left" w:pos="4640"/>
        </w:tabs>
        <w:spacing w:line="360" w:lineRule="auto"/>
        <w:rPr>
          <w:rFonts w:ascii="Arial" w:hAnsi="Arial" w:cs="Arial"/>
        </w:rPr>
      </w:pPr>
    </w:p>
    <w:p w14:paraId="4057A540" w14:textId="77777777" w:rsidR="00B655D8" w:rsidRPr="008E5363" w:rsidRDefault="00B655D8" w:rsidP="00B655D8">
      <w:pPr>
        <w:tabs>
          <w:tab w:val="left" w:pos="4640"/>
        </w:tabs>
        <w:spacing w:line="360" w:lineRule="auto"/>
        <w:rPr>
          <w:rFonts w:ascii="Arial" w:hAnsi="Arial" w:cs="Arial"/>
        </w:rPr>
      </w:pPr>
    </w:p>
    <w:p w14:paraId="7D6B63BC" w14:textId="77777777" w:rsidR="00B655D8" w:rsidRPr="008E5363" w:rsidRDefault="00B655D8" w:rsidP="00B655D8">
      <w:pPr>
        <w:tabs>
          <w:tab w:val="left" w:pos="4640"/>
        </w:tabs>
        <w:spacing w:line="360" w:lineRule="auto"/>
        <w:jc w:val="both"/>
        <w:rPr>
          <w:rFonts w:ascii="Arial" w:hAnsi="Arial" w:cs="Arial"/>
        </w:rPr>
      </w:pPr>
    </w:p>
    <w:p w14:paraId="1BDE1B2F" w14:textId="77777777" w:rsidR="00B655D8" w:rsidRPr="008E5363" w:rsidRDefault="00B655D8" w:rsidP="00B655D8">
      <w:pPr>
        <w:tabs>
          <w:tab w:val="left" w:pos="4640"/>
        </w:tabs>
        <w:spacing w:line="360" w:lineRule="auto"/>
        <w:jc w:val="both"/>
        <w:rPr>
          <w:rFonts w:ascii="Arial" w:hAnsi="Arial" w:cs="Arial"/>
        </w:rPr>
      </w:pPr>
    </w:p>
    <w:p w14:paraId="32C5A587" w14:textId="77777777" w:rsidR="00B655D8" w:rsidRDefault="00B655D8" w:rsidP="00B655D8">
      <w:pPr>
        <w:tabs>
          <w:tab w:val="left" w:pos="4640"/>
        </w:tabs>
        <w:spacing w:line="360" w:lineRule="auto"/>
        <w:jc w:val="both"/>
        <w:rPr>
          <w:rFonts w:ascii="Arial" w:hAnsi="Arial" w:cs="Arial"/>
        </w:rPr>
      </w:pPr>
    </w:p>
    <w:p w14:paraId="3FBF72C3" w14:textId="77777777" w:rsidR="0030349C" w:rsidRDefault="0030349C" w:rsidP="00B655D8">
      <w:pPr>
        <w:tabs>
          <w:tab w:val="left" w:pos="4640"/>
        </w:tabs>
        <w:spacing w:line="360" w:lineRule="auto"/>
        <w:jc w:val="both"/>
        <w:rPr>
          <w:rFonts w:ascii="Arial" w:hAnsi="Arial" w:cs="Arial"/>
        </w:rPr>
      </w:pPr>
    </w:p>
    <w:p w14:paraId="2EA27DCE" w14:textId="77777777" w:rsidR="0030349C" w:rsidRDefault="0030349C" w:rsidP="00B655D8">
      <w:pPr>
        <w:tabs>
          <w:tab w:val="left" w:pos="4640"/>
        </w:tabs>
        <w:spacing w:line="360" w:lineRule="auto"/>
        <w:jc w:val="both"/>
        <w:rPr>
          <w:rFonts w:ascii="Arial" w:hAnsi="Arial" w:cs="Arial"/>
        </w:rPr>
      </w:pPr>
    </w:p>
    <w:p w14:paraId="2AC10EF2" w14:textId="77777777" w:rsidR="0030349C" w:rsidRDefault="0030349C" w:rsidP="00B655D8">
      <w:pPr>
        <w:tabs>
          <w:tab w:val="left" w:pos="4640"/>
        </w:tabs>
        <w:spacing w:line="360" w:lineRule="auto"/>
        <w:jc w:val="both"/>
        <w:rPr>
          <w:rFonts w:ascii="Arial" w:hAnsi="Arial" w:cs="Arial"/>
        </w:rPr>
      </w:pPr>
    </w:p>
    <w:p w14:paraId="4B671BDA" w14:textId="77777777" w:rsidR="0030349C" w:rsidRDefault="0030349C" w:rsidP="00B655D8">
      <w:pPr>
        <w:tabs>
          <w:tab w:val="left" w:pos="4640"/>
        </w:tabs>
        <w:spacing w:line="360" w:lineRule="auto"/>
        <w:jc w:val="both"/>
        <w:rPr>
          <w:rFonts w:ascii="Arial" w:hAnsi="Arial" w:cs="Arial"/>
        </w:rPr>
      </w:pPr>
    </w:p>
    <w:p w14:paraId="4DA44E0A" w14:textId="77777777" w:rsidR="0030349C" w:rsidRDefault="0030349C" w:rsidP="00B655D8">
      <w:pPr>
        <w:tabs>
          <w:tab w:val="left" w:pos="4640"/>
        </w:tabs>
        <w:spacing w:line="360" w:lineRule="auto"/>
        <w:jc w:val="both"/>
        <w:rPr>
          <w:rFonts w:ascii="Arial" w:hAnsi="Arial" w:cs="Arial"/>
        </w:rPr>
      </w:pPr>
    </w:p>
    <w:p w14:paraId="3352B94A" w14:textId="77777777" w:rsidR="0030349C" w:rsidRDefault="0030349C" w:rsidP="00B655D8">
      <w:pPr>
        <w:tabs>
          <w:tab w:val="left" w:pos="4640"/>
        </w:tabs>
        <w:spacing w:line="360" w:lineRule="auto"/>
        <w:jc w:val="both"/>
        <w:rPr>
          <w:rFonts w:ascii="Arial" w:hAnsi="Arial" w:cs="Arial"/>
        </w:rPr>
      </w:pPr>
    </w:p>
    <w:p w14:paraId="079B15B1" w14:textId="77777777" w:rsidR="0030349C" w:rsidRDefault="0030349C" w:rsidP="00B655D8">
      <w:pPr>
        <w:tabs>
          <w:tab w:val="left" w:pos="4640"/>
        </w:tabs>
        <w:spacing w:line="360" w:lineRule="auto"/>
        <w:jc w:val="both"/>
        <w:rPr>
          <w:rFonts w:ascii="Arial" w:hAnsi="Arial" w:cs="Arial"/>
        </w:rPr>
      </w:pPr>
    </w:p>
    <w:p w14:paraId="639BD78E" w14:textId="77777777" w:rsidR="0030349C" w:rsidRDefault="0030349C" w:rsidP="00B655D8">
      <w:pPr>
        <w:tabs>
          <w:tab w:val="left" w:pos="4640"/>
        </w:tabs>
        <w:spacing w:line="360" w:lineRule="auto"/>
        <w:jc w:val="both"/>
        <w:rPr>
          <w:rFonts w:ascii="Arial" w:hAnsi="Arial" w:cs="Arial"/>
        </w:rPr>
      </w:pPr>
    </w:p>
    <w:p w14:paraId="6CA93B86" w14:textId="77777777" w:rsidR="0030349C" w:rsidRDefault="0030349C" w:rsidP="00B655D8">
      <w:pPr>
        <w:tabs>
          <w:tab w:val="left" w:pos="4640"/>
        </w:tabs>
        <w:spacing w:line="360" w:lineRule="auto"/>
        <w:jc w:val="both"/>
        <w:rPr>
          <w:rFonts w:ascii="Arial" w:hAnsi="Arial" w:cs="Arial"/>
        </w:rPr>
      </w:pPr>
    </w:p>
    <w:p w14:paraId="335D74D3" w14:textId="77777777" w:rsidR="0030349C" w:rsidRPr="008E5363" w:rsidRDefault="0030349C" w:rsidP="00B655D8">
      <w:pPr>
        <w:tabs>
          <w:tab w:val="left" w:pos="4640"/>
        </w:tabs>
        <w:spacing w:line="360" w:lineRule="auto"/>
        <w:jc w:val="both"/>
        <w:rPr>
          <w:rFonts w:ascii="Arial" w:hAnsi="Arial" w:cs="Arial"/>
        </w:rPr>
      </w:pPr>
    </w:p>
    <w:p w14:paraId="636C0282" w14:textId="77777777" w:rsidR="00B655D8" w:rsidRDefault="00B655D8" w:rsidP="00B655D8">
      <w:pPr>
        <w:tabs>
          <w:tab w:val="left" w:pos="4640"/>
        </w:tabs>
        <w:spacing w:line="360" w:lineRule="auto"/>
        <w:jc w:val="both"/>
        <w:rPr>
          <w:rFonts w:ascii="Arial" w:hAnsi="Arial" w:cs="Arial"/>
        </w:rPr>
      </w:pPr>
      <w:r w:rsidRPr="008E5363">
        <w:rPr>
          <w:rFonts w:ascii="Arial" w:hAnsi="Arial" w:cs="Arial"/>
          <w:b/>
        </w:rPr>
        <w:lastRenderedPageBreak/>
        <w:t>Concentración:</w:t>
      </w:r>
      <w:r w:rsidRPr="008E5363">
        <w:rPr>
          <w:rFonts w:ascii="Arial" w:hAnsi="Arial" w:cs="Arial"/>
        </w:rPr>
        <w:t xml:space="preserve"> La estudiante se caracterizó por estar siempre atenta a todas las actividades realizadas en el taller. Esto se puede atribuir a su personalidad introvertida, ya que no acostumbraba a conversar o hacer desorden con las demás,  mientras los profesores estaban explicando las dinámicas. Tomando en cuenta lo anterior, el apoderado observó resultados similares a los observados por las investigadoras, puesto que mantuvo su  buena concentración durante los quehaceres escolares, sin embargo la profesora jefe no comunicó ningún avance con respecto a esta habilidad. </w:t>
      </w:r>
    </w:p>
    <w:p w14:paraId="68849086" w14:textId="77777777" w:rsidR="008602F5" w:rsidRPr="008E5363" w:rsidRDefault="008602F5" w:rsidP="00B655D8">
      <w:pPr>
        <w:tabs>
          <w:tab w:val="left" w:pos="4640"/>
        </w:tabs>
        <w:spacing w:line="360" w:lineRule="auto"/>
        <w:jc w:val="both"/>
        <w:rPr>
          <w:rFonts w:ascii="Arial" w:hAnsi="Arial" w:cs="Arial"/>
        </w:rPr>
      </w:pPr>
    </w:p>
    <w:p w14:paraId="41A92698" w14:textId="77777777" w:rsidR="00B655D8" w:rsidRPr="008E5363" w:rsidRDefault="00B655D8" w:rsidP="00B655D8">
      <w:pPr>
        <w:tabs>
          <w:tab w:val="left" w:pos="4640"/>
        </w:tabs>
        <w:spacing w:line="360" w:lineRule="auto"/>
        <w:jc w:val="both"/>
        <w:rPr>
          <w:rFonts w:ascii="Arial" w:hAnsi="Arial" w:cs="Arial"/>
        </w:rPr>
      </w:pPr>
      <w:r w:rsidRPr="008E5363">
        <w:rPr>
          <w:rFonts w:ascii="Arial" w:hAnsi="Arial" w:cs="Arial"/>
        </w:rPr>
        <w:t xml:space="preserve">No obstante, a pesar de mantener una actitud de escucha atenta, es importante mencionar que a Jazmín  le dificultaba dar a conocer sus opiniones o simplemente se negaba a hacerlo. </w:t>
      </w:r>
    </w:p>
    <w:p w14:paraId="113A683E" w14:textId="77777777" w:rsidR="00B655D8" w:rsidRPr="008E5363" w:rsidRDefault="00B655D8" w:rsidP="00B655D8">
      <w:pPr>
        <w:tabs>
          <w:tab w:val="left" w:pos="4640"/>
        </w:tabs>
        <w:spacing w:line="360" w:lineRule="auto"/>
        <w:jc w:val="both"/>
        <w:rPr>
          <w:rFonts w:ascii="Arial" w:hAnsi="Arial" w:cs="Arial"/>
        </w:rPr>
      </w:pPr>
    </w:p>
    <w:p w14:paraId="08BDCFE5" w14:textId="77777777" w:rsidR="00B655D8" w:rsidRDefault="00B655D8" w:rsidP="00B655D8">
      <w:pPr>
        <w:tabs>
          <w:tab w:val="left" w:pos="4640"/>
        </w:tabs>
        <w:spacing w:line="360" w:lineRule="auto"/>
        <w:jc w:val="both"/>
        <w:rPr>
          <w:rFonts w:ascii="Arial" w:hAnsi="Arial" w:cs="Arial"/>
        </w:rPr>
      </w:pPr>
      <w:r w:rsidRPr="008E5363">
        <w:rPr>
          <w:rFonts w:ascii="Arial" w:hAnsi="Arial" w:cs="Arial"/>
          <w:b/>
        </w:rPr>
        <w:t>Actitud hacia el aprendizaje:</w:t>
      </w:r>
      <w:r w:rsidRPr="008E5363">
        <w:rPr>
          <w:rFonts w:ascii="Arial" w:hAnsi="Arial" w:cs="Arial"/>
        </w:rPr>
        <w:t xml:space="preserve"> Pese a la buena concentración que tenía la estudiante, no presentó una disposición favorable en todas las sesiones, como consecuencia de su timidez e inseguridad, la que no le permitía interactuar libremente con los demás y más aún expresar sus ideas y sentimientos. Frente a lo anterior, el padre de Jazmín sostiene que la niña es muy tímida y que le gustaría que desarrollase más su personalidad (Anexo 2, sesión 1). Asimismo la profesora jefe observa este mismo comportamiento en el aula de clases, explicando lo complejo que le resulta saber lo que le cuesta a la estudiante, ya que a pesar de que se acerca a ella, no le comunica nada (Anexo 1.b). Complementando lo anterior, y dando repuesta de alguna manera, la terapeuta de </w:t>
      </w:r>
      <w:proofErr w:type="spellStart"/>
      <w:r w:rsidRPr="008E5363">
        <w:rPr>
          <w:rFonts w:ascii="Arial" w:hAnsi="Arial" w:cs="Arial"/>
        </w:rPr>
        <w:t>reiki</w:t>
      </w:r>
      <w:proofErr w:type="spellEnd"/>
      <w:r w:rsidRPr="008E5363">
        <w:rPr>
          <w:rFonts w:ascii="Arial" w:hAnsi="Arial" w:cs="Arial"/>
        </w:rPr>
        <w:t xml:space="preserve"> Virginia Uribe, sostiene  que  la niña es muy introvertida, como consecuencia de su entorno familiar, ya que al ser la más pequeña está acostumbrada a relacionarse con gente mayor y no con niños de su misma edad (Anexo 1.d).</w:t>
      </w:r>
    </w:p>
    <w:p w14:paraId="6455415D" w14:textId="77777777" w:rsidR="0030349C" w:rsidRPr="008E5363" w:rsidRDefault="0030349C" w:rsidP="00B655D8">
      <w:pPr>
        <w:tabs>
          <w:tab w:val="left" w:pos="4640"/>
        </w:tabs>
        <w:spacing w:line="360" w:lineRule="auto"/>
        <w:jc w:val="both"/>
        <w:rPr>
          <w:rFonts w:ascii="Arial" w:hAnsi="Arial" w:cs="Arial"/>
        </w:rPr>
      </w:pPr>
    </w:p>
    <w:p w14:paraId="74DD2E99" w14:textId="77777777" w:rsidR="00B655D8" w:rsidRPr="008E5363" w:rsidRDefault="00B655D8" w:rsidP="00B655D8">
      <w:pPr>
        <w:tabs>
          <w:tab w:val="left" w:pos="4640"/>
        </w:tabs>
        <w:spacing w:line="360" w:lineRule="auto"/>
        <w:jc w:val="both"/>
        <w:rPr>
          <w:rFonts w:ascii="Arial" w:hAnsi="Arial" w:cs="Arial"/>
        </w:rPr>
      </w:pPr>
      <w:r w:rsidRPr="008E5363">
        <w:rPr>
          <w:rFonts w:ascii="Arial" w:hAnsi="Arial" w:cs="Arial"/>
        </w:rPr>
        <w:t xml:space="preserve">Sin embargo, en el transcurso del taller este fenómeno fue cambiando, puesto  que comenzó a compartir con el grupo y a  atreverse a experimentar cosas nuevas, como participar en las terapias complementarias. Cabe destacar que en estas instancias su participación aumentaba, experimentándose un avance durante las </w:t>
      </w:r>
      <w:r w:rsidRPr="008E5363">
        <w:rPr>
          <w:rFonts w:ascii="Arial" w:hAnsi="Arial" w:cs="Arial"/>
        </w:rPr>
        <w:lastRenderedPageBreak/>
        <w:t xml:space="preserve">últimas sesiones, siendo capaz de expresarse libremente y participar de manera colaborativa con sus compañeras. Lo anterior lo podemos ejemplificar en las siguientes observaciones: </w:t>
      </w:r>
    </w:p>
    <w:p w14:paraId="64519C71" w14:textId="77777777" w:rsidR="00B655D8" w:rsidRPr="008E5363" w:rsidRDefault="00B655D8" w:rsidP="00B655D8">
      <w:pPr>
        <w:tabs>
          <w:tab w:val="left" w:pos="349"/>
        </w:tabs>
        <w:spacing w:line="360" w:lineRule="auto"/>
        <w:jc w:val="both"/>
        <w:rPr>
          <w:rFonts w:ascii="Arial" w:eastAsiaTheme="minorEastAsia" w:hAnsi="Arial" w:cs="Arial"/>
          <w:i/>
        </w:rPr>
      </w:pPr>
      <w:r w:rsidRPr="008E5363">
        <w:rPr>
          <w:rFonts w:ascii="Arial" w:eastAsiaTheme="minorEastAsia" w:hAnsi="Arial" w:cs="Arial"/>
          <w:i/>
        </w:rPr>
        <w:t>“...Jazmín  y Rosa  levantaron la mano, siendo Jazmín  la que explica nuevamente las instrucciones”. (Anexo 2, sesión 14)</w:t>
      </w:r>
    </w:p>
    <w:p w14:paraId="29EB7471" w14:textId="77777777" w:rsidR="00B655D8" w:rsidRPr="008E5363" w:rsidRDefault="00B655D8" w:rsidP="00B655D8">
      <w:pPr>
        <w:tabs>
          <w:tab w:val="left" w:pos="349"/>
        </w:tabs>
        <w:spacing w:line="360" w:lineRule="auto"/>
        <w:rPr>
          <w:rFonts w:ascii="Arial" w:eastAsiaTheme="minorEastAsia" w:hAnsi="Arial" w:cs="Arial"/>
        </w:rPr>
      </w:pPr>
      <w:r w:rsidRPr="008E5363">
        <w:rPr>
          <w:rFonts w:ascii="Arial" w:eastAsiaTheme="minorEastAsia" w:hAnsi="Arial" w:cs="Arial"/>
          <w:i/>
        </w:rPr>
        <w:t xml:space="preserve">”...Al comienzo algunas miraron impresionadas, preguntaron cómo se llamaba ese instrumento, nosotras preguntamos si es que </w:t>
      </w:r>
      <w:r w:rsidRPr="008E5363">
        <w:rPr>
          <w:rFonts w:ascii="Arial" w:eastAsiaTheme="minorEastAsia" w:hAnsi="Arial" w:cs="Arial"/>
        </w:rPr>
        <w:t xml:space="preserve">alguien sabía, Javiera respondió que era un saxofón”  (Anexo 2, sesión 14) </w:t>
      </w:r>
    </w:p>
    <w:p w14:paraId="48DEE147" w14:textId="77777777" w:rsidR="00B655D8" w:rsidRDefault="00B655D8" w:rsidP="00B655D8">
      <w:pPr>
        <w:spacing w:line="360" w:lineRule="auto"/>
        <w:jc w:val="both"/>
        <w:rPr>
          <w:rFonts w:ascii="Arial" w:eastAsiaTheme="minorEastAsia" w:hAnsi="Arial" w:cs="Arial"/>
        </w:rPr>
      </w:pPr>
      <w:r w:rsidRPr="008E5363">
        <w:rPr>
          <w:rFonts w:ascii="Arial" w:eastAsiaTheme="minorEastAsia" w:hAnsi="Arial" w:cs="Arial"/>
        </w:rPr>
        <w:t>Considerando las citas expuestas, se puede extraer que Jazmín fue tomando cierta seguridad en sí misma, dando a conocer lo que pensaba frente al resto, siendo avances que se experimentaron mayormente en musicoterapia. Estos logros fueron observados por los padres de la estudiante al comunicar que presentaba en el último tiempo un mejor estado de ánimo. A pesar de ello, la profesora jefe no expresa ningún logro alcanzado por la alumna después de las sesiones.</w:t>
      </w:r>
    </w:p>
    <w:p w14:paraId="235780EB" w14:textId="77777777" w:rsidR="0030349C" w:rsidRPr="008E5363" w:rsidRDefault="0030349C" w:rsidP="00B655D8">
      <w:pPr>
        <w:spacing w:line="360" w:lineRule="auto"/>
        <w:jc w:val="both"/>
        <w:rPr>
          <w:rFonts w:ascii="Arial" w:eastAsiaTheme="minorEastAsia" w:hAnsi="Arial" w:cs="Arial"/>
        </w:rPr>
      </w:pPr>
    </w:p>
    <w:p w14:paraId="29752C8C" w14:textId="77777777" w:rsidR="00B655D8" w:rsidRPr="008E5363" w:rsidRDefault="00B655D8" w:rsidP="00B655D8">
      <w:pPr>
        <w:spacing w:line="360" w:lineRule="auto"/>
        <w:jc w:val="both"/>
        <w:rPr>
          <w:rFonts w:ascii="Arial" w:eastAsiaTheme="minorEastAsia" w:hAnsi="Arial" w:cs="Arial"/>
        </w:rPr>
      </w:pPr>
      <w:r w:rsidRPr="008E5363">
        <w:rPr>
          <w:rFonts w:ascii="Arial" w:hAnsi="Arial" w:cs="Arial"/>
          <w:b/>
        </w:rPr>
        <w:t>Interacción con los otros:</w:t>
      </w:r>
      <w:r w:rsidRPr="008E5363">
        <w:rPr>
          <w:rFonts w:ascii="Arial" w:hAnsi="Arial" w:cs="Arial"/>
        </w:rPr>
        <w:t xml:space="preserve"> </w:t>
      </w:r>
      <w:r w:rsidRPr="008E5363">
        <w:rPr>
          <w:rFonts w:ascii="Arial" w:eastAsiaTheme="minorEastAsia" w:hAnsi="Arial" w:cs="Arial"/>
        </w:rPr>
        <w:t xml:space="preserve">En todo momento  mantuvo una conducta respetuosa, siendo capaz de escuchar y compartir positivamente  con las demás compañeras. A pesar  de que la estudiante tiene una relación cercana con todos los participantes del taller, no logra mantener una fluidez en sus interacciones, ya que le dificulta  dar  a conocer sus opiniones. </w:t>
      </w:r>
    </w:p>
    <w:p w14:paraId="0F3AC2D7" w14:textId="77777777" w:rsidR="00B655D8" w:rsidRPr="008E5363" w:rsidRDefault="00B655D8" w:rsidP="00B655D8">
      <w:pPr>
        <w:spacing w:line="360" w:lineRule="auto"/>
        <w:jc w:val="both"/>
        <w:rPr>
          <w:rFonts w:ascii="Arial" w:eastAsiaTheme="minorEastAsia" w:hAnsi="Arial" w:cs="Arial"/>
        </w:rPr>
      </w:pPr>
      <w:r w:rsidRPr="008E5363">
        <w:rPr>
          <w:rFonts w:ascii="Arial" w:eastAsiaTheme="minorEastAsia" w:hAnsi="Arial" w:cs="Arial"/>
        </w:rPr>
        <w:t xml:space="preserve">Así también, el apoderado menciona que ha observado cambios positivos en la interacción que tiene su hija con  otros. </w:t>
      </w:r>
    </w:p>
    <w:p w14:paraId="5C516CA0" w14:textId="77777777" w:rsidR="00B655D8" w:rsidRPr="008E5363" w:rsidRDefault="00B655D8" w:rsidP="00B655D8">
      <w:pPr>
        <w:spacing w:line="360" w:lineRule="auto"/>
        <w:jc w:val="both"/>
        <w:rPr>
          <w:rFonts w:ascii="Arial" w:eastAsiaTheme="minorEastAsia" w:hAnsi="Arial" w:cs="Arial"/>
        </w:rPr>
      </w:pPr>
      <w:r w:rsidRPr="008E5363">
        <w:rPr>
          <w:rFonts w:ascii="Arial" w:eastAsiaTheme="minorEastAsia" w:hAnsi="Arial" w:cs="Arial"/>
        </w:rPr>
        <w:t>Sin embargo,  la profesora jefe nos menciona que no ha observado cambios muy notorios en su personalidad, ya que sigue siendo poco sociable, atribuyéndolo a que en grupos pequeños es donde más puede sociabilizar de manera activa           (Anexo 1.c)</w:t>
      </w:r>
    </w:p>
    <w:p w14:paraId="3AC10AA5" w14:textId="77777777" w:rsidR="00B655D8" w:rsidRPr="008E5363" w:rsidRDefault="00B655D8" w:rsidP="00B655D8">
      <w:pPr>
        <w:spacing w:line="360" w:lineRule="auto"/>
        <w:jc w:val="both"/>
        <w:rPr>
          <w:rFonts w:ascii="Arial" w:eastAsiaTheme="minorEastAsia" w:hAnsi="Arial" w:cs="Arial"/>
        </w:rPr>
      </w:pPr>
    </w:p>
    <w:p w14:paraId="1AC23196" w14:textId="77777777" w:rsidR="00B655D8" w:rsidRDefault="00B655D8" w:rsidP="00B655D8">
      <w:pPr>
        <w:spacing w:line="360" w:lineRule="auto"/>
        <w:jc w:val="both"/>
        <w:rPr>
          <w:rFonts w:ascii="Arial" w:eastAsiaTheme="minorEastAsia" w:hAnsi="Arial" w:cs="Arial"/>
        </w:rPr>
      </w:pPr>
      <w:r w:rsidRPr="008E5363">
        <w:rPr>
          <w:rFonts w:ascii="Arial" w:eastAsiaTheme="minorEastAsia" w:hAnsi="Arial" w:cs="Arial"/>
          <w:b/>
        </w:rPr>
        <w:t xml:space="preserve">Ámbito pedagógico: </w:t>
      </w:r>
      <w:r w:rsidRPr="008E5363">
        <w:rPr>
          <w:rFonts w:ascii="Arial" w:eastAsiaTheme="minorEastAsia" w:hAnsi="Arial" w:cs="Arial"/>
        </w:rPr>
        <w:t>En el área de Lenguaje y Comunicación</w:t>
      </w:r>
      <w:r w:rsidRPr="008E5363">
        <w:rPr>
          <w:rFonts w:ascii="Arial" w:eastAsiaTheme="minorEastAsia" w:hAnsi="Arial" w:cs="Arial"/>
          <w:b/>
        </w:rPr>
        <w:t xml:space="preserve"> </w:t>
      </w:r>
      <w:r w:rsidRPr="008E5363">
        <w:rPr>
          <w:rFonts w:ascii="Arial" w:eastAsiaTheme="minorEastAsia" w:hAnsi="Arial" w:cs="Arial"/>
        </w:rPr>
        <w:t xml:space="preserve">presentó dificultades al momento de solicitarle que entregara su opinión o sentimientos frente a un tema en particular, sin embargo, a través de las terapias complementarias, específicamente en la que se tocaban instrumentos musicales (musicoterapia) su </w:t>
      </w:r>
      <w:r w:rsidRPr="008E5363">
        <w:rPr>
          <w:rFonts w:ascii="Arial" w:eastAsiaTheme="minorEastAsia" w:hAnsi="Arial" w:cs="Arial"/>
        </w:rPr>
        <w:lastRenderedPageBreak/>
        <w:t>actitud fue cambiando, ya que presentaba mayor seguridad y deseos de dar a conocer lo que sabía.</w:t>
      </w:r>
    </w:p>
    <w:p w14:paraId="6EF98F09" w14:textId="77777777" w:rsidR="0030349C" w:rsidRPr="008E5363" w:rsidRDefault="0030349C" w:rsidP="00B655D8">
      <w:pPr>
        <w:spacing w:line="360" w:lineRule="auto"/>
        <w:jc w:val="both"/>
        <w:rPr>
          <w:rFonts w:ascii="Arial" w:eastAsiaTheme="minorEastAsia" w:hAnsi="Arial" w:cs="Arial"/>
        </w:rPr>
      </w:pPr>
    </w:p>
    <w:p w14:paraId="26F51292" w14:textId="77777777" w:rsidR="00B655D8" w:rsidRDefault="00B655D8" w:rsidP="00B655D8">
      <w:pPr>
        <w:spacing w:line="360" w:lineRule="auto"/>
        <w:jc w:val="both"/>
        <w:rPr>
          <w:rFonts w:ascii="Arial" w:eastAsiaTheme="minorEastAsia" w:hAnsi="Arial" w:cs="Arial"/>
        </w:rPr>
      </w:pPr>
      <w:r w:rsidRPr="008E5363">
        <w:rPr>
          <w:rFonts w:ascii="Arial" w:eastAsiaTheme="minorEastAsia" w:hAnsi="Arial" w:cs="Arial"/>
        </w:rPr>
        <w:t>Pese a lo anterior, se pudo extraer de la concentración de notas semestrales un descenso  de tres décimas en ésta área, situación que se generó en todo el grupo curso.</w:t>
      </w:r>
    </w:p>
    <w:p w14:paraId="76F13A09" w14:textId="77777777" w:rsidR="0030349C" w:rsidRPr="008E5363" w:rsidRDefault="0030349C" w:rsidP="00B655D8">
      <w:pPr>
        <w:spacing w:line="360" w:lineRule="auto"/>
        <w:jc w:val="both"/>
        <w:rPr>
          <w:rFonts w:ascii="Arial" w:eastAsiaTheme="minorEastAsia" w:hAnsi="Arial" w:cs="Arial"/>
        </w:rPr>
      </w:pPr>
    </w:p>
    <w:p w14:paraId="22D64508" w14:textId="77777777" w:rsidR="00B655D8" w:rsidRDefault="00B655D8" w:rsidP="00B655D8">
      <w:pPr>
        <w:spacing w:line="360" w:lineRule="auto"/>
        <w:jc w:val="both"/>
        <w:rPr>
          <w:rFonts w:ascii="Arial" w:hAnsi="Arial" w:cs="Arial"/>
        </w:rPr>
      </w:pPr>
      <w:r w:rsidRPr="008E5363">
        <w:rPr>
          <w:rFonts w:ascii="Arial" w:eastAsiaTheme="minorEastAsia" w:hAnsi="Arial" w:cs="Arial"/>
        </w:rPr>
        <w:t xml:space="preserve">Con respecto al área de Educación Matemática </w:t>
      </w:r>
      <w:r w:rsidRPr="008E5363">
        <w:rPr>
          <w:rFonts w:ascii="Arial" w:hAnsi="Arial" w:cs="Arial"/>
        </w:rPr>
        <w:t>se logró observar un desempeño  satisfactorio en todas las sesiones del taller, destacándose en la comprensión y resolución adecuada de los desafíos presentados en la operatoria de la multiplicación.</w:t>
      </w:r>
    </w:p>
    <w:p w14:paraId="1F4C6F85" w14:textId="77777777" w:rsidR="0030349C" w:rsidRPr="008E5363" w:rsidRDefault="0030349C" w:rsidP="00B655D8">
      <w:pPr>
        <w:spacing w:line="360" w:lineRule="auto"/>
        <w:jc w:val="both"/>
        <w:rPr>
          <w:rFonts w:ascii="Arial" w:hAnsi="Arial" w:cs="Arial"/>
        </w:rPr>
      </w:pPr>
    </w:p>
    <w:p w14:paraId="1122FD28" w14:textId="77777777" w:rsidR="00B655D8" w:rsidRDefault="00B655D8" w:rsidP="00B655D8">
      <w:pPr>
        <w:spacing w:line="360" w:lineRule="auto"/>
        <w:jc w:val="both"/>
        <w:rPr>
          <w:rFonts w:ascii="Arial" w:eastAsiaTheme="minorEastAsia" w:hAnsi="Arial" w:cs="Arial"/>
        </w:rPr>
      </w:pPr>
      <w:r w:rsidRPr="008E5363">
        <w:rPr>
          <w:rFonts w:ascii="Arial" w:eastAsiaTheme="minorEastAsia" w:hAnsi="Arial" w:cs="Arial"/>
        </w:rPr>
        <w:t>Sin embargo, al indagar sobre la concentración de sus calificaciones semestrales se experimentó un descenso de nueve décimas en ésta área, lo que se generalizó a nivel curso.</w:t>
      </w:r>
    </w:p>
    <w:p w14:paraId="525F0BB8" w14:textId="77777777" w:rsidR="0030349C" w:rsidRPr="008E5363" w:rsidRDefault="0030349C" w:rsidP="00B655D8">
      <w:pPr>
        <w:spacing w:line="360" w:lineRule="auto"/>
        <w:jc w:val="both"/>
        <w:rPr>
          <w:rFonts w:ascii="Arial" w:eastAsiaTheme="minorEastAsia" w:hAnsi="Arial" w:cs="Arial"/>
        </w:rPr>
      </w:pPr>
    </w:p>
    <w:p w14:paraId="06569252" w14:textId="77777777" w:rsidR="00B655D8" w:rsidRPr="008E5363" w:rsidRDefault="00B655D8" w:rsidP="00B655D8">
      <w:pPr>
        <w:spacing w:line="360" w:lineRule="auto"/>
        <w:jc w:val="both"/>
        <w:rPr>
          <w:rFonts w:ascii="Arial" w:eastAsiaTheme="minorEastAsia" w:hAnsi="Arial" w:cs="Arial"/>
        </w:rPr>
      </w:pPr>
      <w:r w:rsidRPr="008E5363">
        <w:rPr>
          <w:rFonts w:ascii="Arial" w:eastAsiaTheme="minorEastAsia" w:hAnsi="Arial" w:cs="Arial"/>
        </w:rPr>
        <w:t>Al finalizar el taller  el apoderado de la estudiante sostiene haber observado avances en los dos sectores de aprendizaje. A diferencia de la profesora jefe, quien no visualizó logros significativos.</w:t>
      </w:r>
    </w:p>
    <w:p w14:paraId="4237FC67" w14:textId="77777777" w:rsidR="00B655D8" w:rsidRPr="008E5363" w:rsidRDefault="00B655D8" w:rsidP="00B655D8">
      <w:pPr>
        <w:spacing w:line="360" w:lineRule="auto"/>
        <w:jc w:val="both"/>
        <w:rPr>
          <w:rFonts w:ascii="Arial" w:hAnsi="Arial" w:cs="Arial"/>
        </w:rPr>
      </w:pPr>
    </w:p>
    <w:p w14:paraId="78DAC020" w14:textId="77777777" w:rsidR="00B655D8" w:rsidRPr="008E5363" w:rsidRDefault="00B655D8" w:rsidP="00B655D8">
      <w:pPr>
        <w:spacing w:line="360" w:lineRule="auto"/>
        <w:jc w:val="both"/>
        <w:rPr>
          <w:rFonts w:ascii="Arial" w:hAnsi="Arial" w:cs="Arial"/>
        </w:rPr>
      </w:pPr>
    </w:p>
    <w:p w14:paraId="7B097B1D" w14:textId="77777777" w:rsidR="00B655D8" w:rsidRPr="008E5363" w:rsidRDefault="00B655D8" w:rsidP="00B655D8">
      <w:pPr>
        <w:spacing w:line="360" w:lineRule="auto"/>
        <w:jc w:val="both"/>
        <w:rPr>
          <w:rFonts w:ascii="Arial" w:hAnsi="Arial" w:cs="Arial"/>
        </w:rPr>
      </w:pPr>
    </w:p>
    <w:p w14:paraId="35C51287" w14:textId="77777777" w:rsidR="00B655D8" w:rsidRPr="008E5363" w:rsidRDefault="00B655D8" w:rsidP="00B655D8">
      <w:pPr>
        <w:spacing w:line="360" w:lineRule="auto"/>
        <w:jc w:val="both"/>
        <w:rPr>
          <w:rFonts w:ascii="Arial" w:hAnsi="Arial" w:cs="Arial"/>
        </w:rPr>
      </w:pPr>
    </w:p>
    <w:p w14:paraId="64649CC8" w14:textId="77777777" w:rsidR="00B655D8" w:rsidRPr="008E5363" w:rsidRDefault="00B655D8" w:rsidP="00B655D8">
      <w:pPr>
        <w:spacing w:line="360" w:lineRule="auto"/>
        <w:jc w:val="both"/>
        <w:rPr>
          <w:rFonts w:ascii="Arial" w:hAnsi="Arial" w:cs="Arial"/>
        </w:rPr>
      </w:pPr>
    </w:p>
    <w:p w14:paraId="02DF9966" w14:textId="77777777" w:rsidR="00B655D8" w:rsidRPr="008E5363" w:rsidRDefault="00B655D8" w:rsidP="00B655D8">
      <w:pPr>
        <w:spacing w:line="360" w:lineRule="auto"/>
        <w:jc w:val="both"/>
        <w:rPr>
          <w:rFonts w:ascii="Arial" w:hAnsi="Arial" w:cs="Arial"/>
        </w:rPr>
      </w:pPr>
    </w:p>
    <w:p w14:paraId="570C9161" w14:textId="77777777" w:rsidR="00B655D8" w:rsidRPr="008E5363" w:rsidRDefault="00B655D8" w:rsidP="00B655D8">
      <w:pPr>
        <w:spacing w:line="360" w:lineRule="auto"/>
        <w:jc w:val="both"/>
        <w:rPr>
          <w:rFonts w:ascii="Arial" w:hAnsi="Arial" w:cs="Arial"/>
        </w:rPr>
      </w:pPr>
    </w:p>
    <w:p w14:paraId="18322058" w14:textId="77777777" w:rsidR="00B655D8" w:rsidRPr="008E5363" w:rsidRDefault="00B655D8" w:rsidP="00B655D8">
      <w:pPr>
        <w:spacing w:line="360" w:lineRule="auto"/>
        <w:jc w:val="both"/>
        <w:rPr>
          <w:rFonts w:ascii="Arial" w:hAnsi="Arial" w:cs="Arial"/>
        </w:rPr>
      </w:pPr>
    </w:p>
    <w:p w14:paraId="0D983C1B" w14:textId="77777777" w:rsidR="00B655D8" w:rsidRDefault="00B655D8" w:rsidP="00B655D8">
      <w:pPr>
        <w:spacing w:line="360" w:lineRule="auto"/>
        <w:jc w:val="both"/>
        <w:rPr>
          <w:rFonts w:ascii="Arial" w:hAnsi="Arial" w:cs="Arial"/>
        </w:rPr>
      </w:pPr>
    </w:p>
    <w:p w14:paraId="235179D9" w14:textId="77777777" w:rsidR="0030349C" w:rsidRPr="008E5363" w:rsidRDefault="0030349C" w:rsidP="00B655D8">
      <w:pPr>
        <w:spacing w:line="360" w:lineRule="auto"/>
        <w:jc w:val="both"/>
        <w:rPr>
          <w:rFonts w:ascii="Arial" w:hAnsi="Arial" w:cs="Arial"/>
        </w:rPr>
      </w:pPr>
    </w:p>
    <w:p w14:paraId="24469A7F" w14:textId="77777777" w:rsidR="00B655D8" w:rsidRPr="008E5363" w:rsidRDefault="00B655D8" w:rsidP="00B655D8">
      <w:pPr>
        <w:spacing w:line="360" w:lineRule="auto"/>
        <w:jc w:val="both"/>
        <w:rPr>
          <w:rFonts w:ascii="Arial" w:hAnsi="Arial" w:cs="Arial"/>
        </w:rPr>
      </w:pPr>
    </w:p>
    <w:p w14:paraId="43A1C6F0" w14:textId="77777777" w:rsidR="00B655D8" w:rsidRPr="008602F5" w:rsidRDefault="00B655D8" w:rsidP="00B655D8">
      <w:pPr>
        <w:keepNext/>
        <w:spacing w:line="360" w:lineRule="auto"/>
        <w:jc w:val="both"/>
        <w:rPr>
          <w:rFonts w:ascii="Arial" w:hAnsi="Arial" w:cs="Arial"/>
          <w:b/>
        </w:rPr>
      </w:pPr>
      <w:r w:rsidRPr="008602F5">
        <w:rPr>
          <w:rFonts w:ascii="Arial" w:hAnsi="Arial" w:cs="Arial"/>
          <w:b/>
        </w:rPr>
        <w:lastRenderedPageBreak/>
        <w:t>Rosa:</w:t>
      </w:r>
    </w:p>
    <w:p w14:paraId="25A42824" w14:textId="77777777" w:rsidR="0055259A" w:rsidRPr="008E5363" w:rsidRDefault="0055259A" w:rsidP="00B655D8">
      <w:pPr>
        <w:keepNext/>
        <w:spacing w:line="360" w:lineRule="auto"/>
        <w:jc w:val="both"/>
        <w:rPr>
          <w:rFonts w:ascii="Arial" w:hAnsi="Arial" w:cs="Arial"/>
        </w:rPr>
      </w:pPr>
    </w:p>
    <w:p w14:paraId="3059C5FF" w14:textId="77777777" w:rsidR="00B655D8" w:rsidRPr="008E5363" w:rsidRDefault="00B655D8" w:rsidP="00B655D8">
      <w:pPr>
        <w:spacing w:line="360" w:lineRule="auto"/>
        <w:rPr>
          <w:rFonts w:ascii="Arial" w:hAnsi="Arial" w:cs="Arial"/>
        </w:rPr>
      </w:pPr>
      <w:r w:rsidRPr="008E5363">
        <w:rPr>
          <w:rFonts w:ascii="Arial" w:eastAsiaTheme="minorEastAsia" w:hAnsi="Arial" w:cs="Arial"/>
          <w:noProof/>
        </w:rPr>
        <w:drawing>
          <wp:anchor distT="0" distB="0" distL="114300" distR="114300" simplePos="0" relativeHeight="251692032" behindDoc="0" locked="0" layoutInCell="1" allowOverlap="1" wp14:anchorId="44AE1E01" wp14:editId="66C1F663">
            <wp:simplePos x="0" y="0"/>
            <wp:positionH relativeFrom="column">
              <wp:posOffset>3673475</wp:posOffset>
            </wp:positionH>
            <wp:positionV relativeFrom="paragraph">
              <wp:posOffset>10160</wp:posOffset>
            </wp:positionV>
            <wp:extent cx="2398395" cy="1697990"/>
            <wp:effectExtent l="0" t="0" r="20955" b="16510"/>
            <wp:wrapNone/>
            <wp:docPr id="1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Pr="008E5363">
        <w:rPr>
          <w:rFonts w:ascii="Arial" w:eastAsiaTheme="minorEastAsia" w:hAnsi="Arial" w:cs="Arial"/>
          <w:noProof/>
        </w:rPr>
        <w:drawing>
          <wp:anchor distT="0" distB="0" distL="114300" distR="114300" simplePos="0" relativeHeight="251698176" behindDoc="0" locked="0" layoutInCell="1" allowOverlap="1" wp14:anchorId="3A160EA1" wp14:editId="7B3C0815">
            <wp:simplePos x="0" y="0"/>
            <wp:positionH relativeFrom="column">
              <wp:posOffset>-331990</wp:posOffset>
            </wp:positionH>
            <wp:positionV relativeFrom="paragraph">
              <wp:posOffset>-355</wp:posOffset>
            </wp:positionV>
            <wp:extent cx="2612572" cy="1935678"/>
            <wp:effectExtent l="0" t="0" r="16510" b="26670"/>
            <wp:wrapNone/>
            <wp:docPr id="1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14:paraId="7F0D952F" w14:textId="77777777" w:rsidR="00B655D8" w:rsidRPr="008E5363" w:rsidRDefault="00B655D8" w:rsidP="00B655D8">
      <w:pPr>
        <w:spacing w:after="160" w:line="360" w:lineRule="auto"/>
        <w:rPr>
          <w:rFonts w:ascii="Arial" w:hAnsi="Arial" w:cs="Arial"/>
        </w:rPr>
      </w:pPr>
      <w:r w:rsidRPr="008E5363">
        <w:rPr>
          <w:rFonts w:ascii="Arial" w:hAnsi="Arial" w:cs="Arial"/>
        </w:rPr>
        <w:t xml:space="preserve">             </w:t>
      </w:r>
    </w:p>
    <w:p w14:paraId="47212C34" w14:textId="77777777" w:rsidR="00B655D8" w:rsidRPr="008E5363" w:rsidRDefault="00B655D8" w:rsidP="00B655D8">
      <w:pPr>
        <w:spacing w:after="160" w:line="360" w:lineRule="auto"/>
        <w:rPr>
          <w:rFonts w:ascii="Arial" w:hAnsi="Arial" w:cs="Arial"/>
        </w:rPr>
      </w:pPr>
    </w:p>
    <w:p w14:paraId="5EA991BE" w14:textId="77777777" w:rsidR="00B655D8" w:rsidRPr="008E5363" w:rsidRDefault="00B655D8" w:rsidP="00B655D8">
      <w:pPr>
        <w:tabs>
          <w:tab w:val="left" w:pos="9075"/>
        </w:tabs>
        <w:spacing w:after="160" w:line="360" w:lineRule="auto"/>
        <w:rPr>
          <w:rFonts w:ascii="Arial" w:hAnsi="Arial" w:cs="Arial"/>
        </w:rPr>
      </w:pPr>
      <w:r w:rsidRPr="008E5363">
        <w:rPr>
          <w:rFonts w:ascii="Arial" w:hAnsi="Arial" w:cs="Arial"/>
        </w:rPr>
        <w:tab/>
      </w:r>
    </w:p>
    <w:p w14:paraId="2A491179" w14:textId="77777777" w:rsidR="00B655D8" w:rsidRPr="008E5363" w:rsidRDefault="00B655D8" w:rsidP="00B655D8">
      <w:pPr>
        <w:spacing w:after="160" w:line="360" w:lineRule="auto"/>
        <w:rPr>
          <w:rFonts w:ascii="Arial" w:hAnsi="Arial" w:cs="Arial"/>
        </w:rPr>
      </w:pPr>
    </w:p>
    <w:p w14:paraId="50301491" w14:textId="77777777" w:rsidR="00B655D8" w:rsidRPr="008E5363" w:rsidRDefault="00B655D8" w:rsidP="00B655D8">
      <w:pPr>
        <w:spacing w:after="160" w:line="360" w:lineRule="auto"/>
        <w:rPr>
          <w:rFonts w:ascii="Arial" w:hAnsi="Arial" w:cs="Arial"/>
        </w:rPr>
      </w:pPr>
    </w:p>
    <w:p w14:paraId="5F91CEB3" w14:textId="77777777" w:rsidR="00B655D8" w:rsidRPr="008E5363" w:rsidRDefault="00B655D8" w:rsidP="00B655D8">
      <w:pPr>
        <w:tabs>
          <w:tab w:val="left" w:pos="9652"/>
        </w:tabs>
        <w:spacing w:after="160" w:line="360" w:lineRule="auto"/>
        <w:rPr>
          <w:rFonts w:ascii="Arial" w:hAnsi="Arial" w:cs="Arial"/>
        </w:rPr>
      </w:pPr>
    </w:p>
    <w:p w14:paraId="77B38290" w14:textId="77777777" w:rsidR="00B655D8" w:rsidRPr="008E5363" w:rsidRDefault="00B655D8" w:rsidP="00B655D8">
      <w:pPr>
        <w:tabs>
          <w:tab w:val="left" w:pos="9652"/>
        </w:tabs>
        <w:spacing w:after="160" w:line="360" w:lineRule="auto"/>
        <w:rPr>
          <w:rFonts w:ascii="Arial" w:hAnsi="Arial" w:cs="Arial"/>
        </w:rPr>
      </w:pPr>
    </w:p>
    <w:p w14:paraId="3CA4D0D7" w14:textId="77777777" w:rsidR="00B655D8" w:rsidRPr="008E5363" w:rsidRDefault="00B655D8" w:rsidP="00B655D8">
      <w:pPr>
        <w:tabs>
          <w:tab w:val="left" w:pos="9113"/>
        </w:tabs>
        <w:spacing w:after="160" w:line="360" w:lineRule="auto"/>
        <w:rPr>
          <w:rFonts w:ascii="Arial" w:hAnsi="Arial" w:cs="Arial"/>
        </w:rPr>
      </w:pPr>
      <w:r w:rsidRPr="008E5363">
        <w:rPr>
          <w:rFonts w:ascii="Arial" w:hAnsi="Arial" w:cs="Arial"/>
          <w:noProof/>
        </w:rPr>
        <w:drawing>
          <wp:anchor distT="0" distB="0" distL="114300" distR="114300" simplePos="0" relativeHeight="251697152" behindDoc="0" locked="0" layoutInCell="1" allowOverlap="1" wp14:anchorId="490F066A" wp14:editId="6075E2DA">
            <wp:simplePos x="0" y="0"/>
            <wp:positionH relativeFrom="column">
              <wp:posOffset>4350681</wp:posOffset>
            </wp:positionH>
            <wp:positionV relativeFrom="paragraph">
              <wp:posOffset>69274</wp:posOffset>
            </wp:positionV>
            <wp:extent cx="1508125" cy="206629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812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363">
        <w:rPr>
          <w:rFonts w:ascii="Arial" w:eastAsiaTheme="minorEastAsia" w:hAnsi="Arial" w:cs="Arial"/>
          <w:noProof/>
        </w:rPr>
        <w:drawing>
          <wp:anchor distT="0" distB="0" distL="114300" distR="114300" simplePos="0" relativeHeight="251699200" behindDoc="0" locked="0" layoutInCell="1" allowOverlap="1" wp14:anchorId="258CB6F0" wp14:editId="2252E4B0">
            <wp:simplePos x="0" y="0"/>
            <wp:positionH relativeFrom="column">
              <wp:posOffset>-331990</wp:posOffset>
            </wp:positionH>
            <wp:positionV relativeFrom="paragraph">
              <wp:posOffset>182509</wp:posOffset>
            </wp:positionV>
            <wp:extent cx="2529445" cy="2042556"/>
            <wp:effectExtent l="0" t="0" r="23495" b="15240"/>
            <wp:wrapNone/>
            <wp:docPr id="2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Pr="008E5363">
        <w:rPr>
          <w:rFonts w:ascii="Arial" w:hAnsi="Arial" w:cs="Arial"/>
        </w:rPr>
        <w:tab/>
        <w:t xml:space="preserve">    </w:t>
      </w:r>
      <w:r w:rsidRPr="008E5363">
        <w:rPr>
          <w:rFonts w:ascii="Arial" w:hAnsi="Arial" w:cs="Arial"/>
        </w:rPr>
        <w:tab/>
      </w:r>
    </w:p>
    <w:p w14:paraId="19EC8BC5" w14:textId="77777777" w:rsidR="00B655D8" w:rsidRPr="008E5363" w:rsidRDefault="00B655D8" w:rsidP="00B655D8">
      <w:pPr>
        <w:tabs>
          <w:tab w:val="left" w:pos="4793"/>
        </w:tabs>
        <w:spacing w:after="160" w:line="360" w:lineRule="auto"/>
        <w:rPr>
          <w:rFonts w:ascii="Arial" w:hAnsi="Arial" w:cs="Arial"/>
        </w:rPr>
      </w:pPr>
      <w:r w:rsidRPr="008E5363">
        <w:rPr>
          <w:rFonts w:ascii="Arial" w:hAnsi="Arial" w:cs="Arial"/>
        </w:rPr>
        <w:tab/>
      </w:r>
    </w:p>
    <w:p w14:paraId="22BAB8DE" w14:textId="77777777" w:rsidR="00B655D8" w:rsidRPr="008E5363" w:rsidRDefault="00B655D8" w:rsidP="00B655D8">
      <w:pPr>
        <w:tabs>
          <w:tab w:val="left" w:pos="4793"/>
        </w:tabs>
        <w:spacing w:after="160" w:line="360" w:lineRule="auto"/>
        <w:rPr>
          <w:rFonts w:ascii="Arial" w:hAnsi="Arial" w:cs="Arial"/>
        </w:rPr>
      </w:pPr>
    </w:p>
    <w:p w14:paraId="7052EE3E" w14:textId="77777777" w:rsidR="00B655D8" w:rsidRPr="008E5363" w:rsidRDefault="00B655D8" w:rsidP="00B655D8">
      <w:pPr>
        <w:spacing w:line="360" w:lineRule="auto"/>
        <w:jc w:val="both"/>
        <w:rPr>
          <w:rFonts w:ascii="Arial" w:hAnsi="Arial" w:cs="Arial"/>
        </w:rPr>
      </w:pPr>
    </w:p>
    <w:p w14:paraId="388AB94F" w14:textId="77777777" w:rsidR="00B655D8" w:rsidRPr="008E5363" w:rsidRDefault="00B655D8" w:rsidP="00B655D8">
      <w:pPr>
        <w:spacing w:line="360" w:lineRule="auto"/>
        <w:jc w:val="both"/>
        <w:rPr>
          <w:rFonts w:ascii="Arial" w:hAnsi="Arial" w:cs="Arial"/>
        </w:rPr>
      </w:pPr>
    </w:p>
    <w:p w14:paraId="3CF3DE0C" w14:textId="77777777" w:rsidR="00B655D8" w:rsidRPr="008E5363" w:rsidRDefault="00B655D8" w:rsidP="00B655D8">
      <w:pPr>
        <w:spacing w:line="360" w:lineRule="auto"/>
        <w:jc w:val="both"/>
        <w:rPr>
          <w:rFonts w:ascii="Arial" w:hAnsi="Arial" w:cs="Arial"/>
        </w:rPr>
      </w:pPr>
    </w:p>
    <w:p w14:paraId="729A3DBC" w14:textId="77777777" w:rsidR="00B655D8" w:rsidRPr="008E5363" w:rsidRDefault="00B655D8" w:rsidP="00B655D8">
      <w:pPr>
        <w:spacing w:line="360" w:lineRule="auto"/>
        <w:jc w:val="both"/>
        <w:rPr>
          <w:rFonts w:ascii="Arial" w:hAnsi="Arial" w:cs="Arial"/>
        </w:rPr>
      </w:pPr>
    </w:p>
    <w:p w14:paraId="223F4B29" w14:textId="77777777" w:rsidR="00B655D8" w:rsidRPr="008E5363" w:rsidRDefault="00B655D8" w:rsidP="00B655D8">
      <w:pPr>
        <w:spacing w:line="360" w:lineRule="auto"/>
        <w:jc w:val="both"/>
        <w:rPr>
          <w:rFonts w:ascii="Arial" w:hAnsi="Arial" w:cs="Arial"/>
        </w:rPr>
      </w:pPr>
    </w:p>
    <w:p w14:paraId="71333317" w14:textId="77777777" w:rsidR="00B655D8" w:rsidRPr="008E5363" w:rsidRDefault="00B655D8" w:rsidP="00B655D8">
      <w:pPr>
        <w:spacing w:line="360" w:lineRule="auto"/>
        <w:jc w:val="both"/>
        <w:rPr>
          <w:rFonts w:ascii="Arial" w:hAnsi="Arial" w:cs="Arial"/>
        </w:rPr>
      </w:pPr>
    </w:p>
    <w:p w14:paraId="543BF955" w14:textId="77777777" w:rsidR="00B655D8" w:rsidRPr="008E5363" w:rsidRDefault="00B655D8" w:rsidP="00B655D8">
      <w:pPr>
        <w:spacing w:line="360" w:lineRule="auto"/>
        <w:jc w:val="both"/>
        <w:rPr>
          <w:rFonts w:ascii="Arial" w:hAnsi="Arial" w:cs="Arial"/>
        </w:rPr>
      </w:pPr>
    </w:p>
    <w:p w14:paraId="1BD91503" w14:textId="77777777" w:rsidR="00B655D8" w:rsidRPr="008E5363" w:rsidRDefault="00B655D8" w:rsidP="00B655D8">
      <w:pPr>
        <w:spacing w:line="360" w:lineRule="auto"/>
        <w:jc w:val="both"/>
        <w:rPr>
          <w:rFonts w:ascii="Arial" w:hAnsi="Arial" w:cs="Arial"/>
        </w:rPr>
      </w:pPr>
    </w:p>
    <w:p w14:paraId="7207D37A" w14:textId="77777777" w:rsidR="00B655D8" w:rsidRDefault="00B655D8" w:rsidP="00B655D8">
      <w:pPr>
        <w:spacing w:line="360" w:lineRule="auto"/>
        <w:jc w:val="both"/>
        <w:rPr>
          <w:rFonts w:ascii="Arial" w:hAnsi="Arial" w:cs="Arial"/>
          <w:b/>
        </w:rPr>
      </w:pPr>
    </w:p>
    <w:p w14:paraId="07BC31CF" w14:textId="77777777" w:rsidR="0030349C" w:rsidRDefault="0030349C" w:rsidP="00B655D8">
      <w:pPr>
        <w:spacing w:line="360" w:lineRule="auto"/>
        <w:jc w:val="both"/>
        <w:rPr>
          <w:rFonts w:ascii="Arial" w:hAnsi="Arial" w:cs="Arial"/>
          <w:b/>
        </w:rPr>
      </w:pPr>
    </w:p>
    <w:p w14:paraId="59CF799C" w14:textId="77777777" w:rsidR="0030349C" w:rsidRDefault="0030349C" w:rsidP="00B655D8">
      <w:pPr>
        <w:spacing w:line="360" w:lineRule="auto"/>
        <w:jc w:val="both"/>
        <w:rPr>
          <w:rFonts w:ascii="Arial" w:hAnsi="Arial" w:cs="Arial"/>
          <w:b/>
        </w:rPr>
      </w:pPr>
    </w:p>
    <w:p w14:paraId="07794458" w14:textId="77777777" w:rsidR="0030349C" w:rsidRDefault="0030349C" w:rsidP="00B655D8">
      <w:pPr>
        <w:spacing w:line="360" w:lineRule="auto"/>
        <w:jc w:val="both"/>
        <w:rPr>
          <w:rFonts w:ascii="Arial" w:hAnsi="Arial" w:cs="Arial"/>
          <w:b/>
        </w:rPr>
      </w:pPr>
    </w:p>
    <w:p w14:paraId="523FA24F" w14:textId="77777777" w:rsidR="0030349C" w:rsidRPr="008E5363" w:rsidRDefault="0030349C" w:rsidP="00B655D8">
      <w:pPr>
        <w:spacing w:line="360" w:lineRule="auto"/>
        <w:jc w:val="both"/>
        <w:rPr>
          <w:rFonts w:ascii="Arial" w:hAnsi="Arial" w:cs="Arial"/>
          <w:b/>
        </w:rPr>
      </w:pPr>
    </w:p>
    <w:p w14:paraId="3148E2C9" w14:textId="77777777" w:rsidR="00B655D8" w:rsidRPr="008E5363" w:rsidRDefault="00B655D8" w:rsidP="00B655D8">
      <w:pPr>
        <w:spacing w:line="360" w:lineRule="auto"/>
        <w:jc w:val="both"/>
        <w:rPr>
          <w:rFonts w:ascii="Arial" w:hAnsi="Arial" w:cs="Arial"/>
        </w:rPr>
      </w:pPr>
      <w:r w:rsidRPr="008E5363">
        <w:rPr>
          <w:rFonts w:ascii="Arial" w:hAnsi="Arial" w:cs="Arial"/>
          <w:b/>
        </w:rPr>
        <w:lastRenderedPageBreak/>
        <w:t xml:space="preserve">Concentración: </w:t>
      </w:r>
      <w:r w:rsidRPr="008E5363">
        <w:rPr>
          <w:rFonts w:ascii="Arial" w:hAnsi="Arial" w:cs="Arial"/>
        </w:rPr>
        <w:t xml:space="preserve">La estudiante mantuvo una escucha atenta en las mayorías de las sesiones, ya sea durante las terapias o en el bloque de reforzamiento. Lo anterior se puede atribuir a que es una niña muy tranquila, que evita distraerse conversando con sus demás compañeras o hacer desorden. Sin embargo, a pesar de la buena concentración que presenta no expresa sus ideas cuando se le solicita en alguna actividad. </w:t>
      </w:r>
    </w:p>
    <w:p w14:paraId="54310F69" w14:textId="77777777" w:rsidR="00B655D8" w:rsidRPr="008E5363" w:rsidRDefault="00B655D8" w:rsidP="00B655D8">
      <w:pPr>
        <w:spacing w:line="360" w:lineRule="auto"/>
        <w:jc w:val="both"/>
        <w:rPr>
          <w:rFonts w:ascii="Arial" w:hAnsi="Arial" w:cs="Arial"/>
        </w:rPr>
      </w:pPr>
      <w:r w:rsidRPr="008E5363">
        <w:rPr>
          <w:rFonts w:ascii="Arial" w:hAnsi="Arial" w:cs="Arial"/>
        </w:rPr>
        <w:t>De igual manera, la madre de Rosa ha observado logros en el proceso  de concentración presentando una estabilidad constante. En cambio, su profesora jefe, no ha destacado logros en este aspecto.</w:t>
      </w:r>
    </w:p>
    <w:p w14:paraId="7929198A" w14:textId="77777777" w:rsidR="00B655D8" w:rsidRPr="008E5363" w:rsidRDefault="00B655D8" w:rsidP="00B655D8">
      <w:pPr>
        <w:spacing w:line="360" w:lineRule="auto"/>
        <w:jc w:val="both"/>
        <w:rPr>
          <w:rFonts w:ascii="Arial" w:hAnsi="Arial" w:cs="Arial"/>
        </w:rPr>
      </w:pPr>
    </w:p>
    <w:p w14:paraId="38C5C0A3" w14:textId="39530DA4" w:rsidR="00B655D8" w:rsidRDefault="00B655D8" w:rsidP="00B655D8">
      <w:pPr>
        <w:spacing w:line="360" w:lineRule="auto"/>
        <w:jc w:val="both"/>
        <w:rPr>
          <w:rFonts w:ascii="Arial" w:hAnsi="Arial" w:cs="Arial"/>
        </w:rPr>
      </w:pPr>
      <w:r w:rsidRPr="008E5363">
        <w:rPr>
          <w:rFonts w:ascii="Arial" w:hAnsi="Arial" w:cs="Arial"/>
          <w:b/>
        </w:rPr>
        <w:t xml:space="preserve">Actitud hacia el aprendizaje: </w:t>
      </w:r>
      <w:r w:rsidRPr="008E5363">
        <w:rPr>
          <w:rFonts w:ascii="Arial" w:hAnsi="Arial" w:cs="Arial"/>
        </w:rPr>
        <w:t>En el ámbito emocional se puede mencionar que era una niña bastante tímida e insegura, lo que repercutía de cierta manera  al momento de expresar sus ideas y sentimientos. Por otro lado, desde el inicio del taller notamos que era una persona frágil, ya que se ausentó en variadas ocasiones por problemas de salud, por lo mismo, existen menos registros de ellas en comparación con las demás. Frente a</w:t>
      </w:r>
      <w:r w:rsidR="005D09EA">
        <w:rPr>
          <w:rFonts w:ascii="Arial" w:hAnsi="Arial" w:cs="Arial"/>
        </w:rPr>
        <w:t xml:space="preserve"> esto, la terapeuta de </w:t>
      </w:r>
      <w:proofErr w:type="spellStart"/>
      <w:r w:rsidR="005D09EA">
        <w:rPr>
          <w:rFonts w:ascii="Arial" w:hAnsi="Arial" w:cs="Arial"/>
        </w:rPr>
        <w:t>R</w:t>
      </w:r>
      <w:r w:rsidRPr="008E5363">
        <w:rPr>
          <w:rFonts w:ascii="Arial" w:hAnsi="Arial" w:cs="Arial"/>
        </w:rPr>
        <w:t>eiki</w:t>
      </w:r>
      <w:proofErr w:type="spellEnd"/>
      <w:r w:rsidRPr="008E5363">
        <w:rPr>
          <w:rFonts w:ascii="Arial" w:hAnsi="Arial" w:cs="Arial"/>
        </w:rPr>
        <w:t xml:space="preserve"> Virginia Uribe observó aspectos que según ella logran descifrar su manera de ser: </w:t>
      </w:r>
    </w:p>
    <w:p w14:paraId="40A94B8E" w14:textId="77777777" w:rsidR="008602F5" w:rsidRPr="008E5363" w:rsidRDefault="008602F5" w:rsidP="00B655D8">
      <w:pPr>
        <w:spacing w:line="360" w:lineRule="auto"/>
        <w:jc w:val="both"/>
        <w:rPr>
          <w:rFonts w:ascii="Arial" w:hAnsi="Arial" w:cs="Arial"/>
        </w:rPr>
      </w:pPr>
    </w:p>
    <w:p w14:paraId="157C10A6" w14:textId="77777777" w:rsidR="00B655D8" w:rsidRDefault="00B655D8" w:rsidP="00B655D8">
      <w:pPr>
        <w:spacing w:line="360" w:lineRule="auto"/>
        <w:jc w:val="both"/>
        <w:rPr>
          <w:rFonts w:ascii="Arial" w:eastAsiaTheme="minorEastAsia" w:hAnsi="Arial" w:cs="Arial"/>
        </w:rPr>
      </w:pPr>
      <w:r w:rsidRPr="008E5363">
        <w:rPr>
          <w:rFonts w:ascii="Arial" w:eastAsiaTheme="minorEastAsia" w:hAnsi="Arial" w:cs="Arial"/>
        </w:rPr>
        <w:t>-”Ella me contaba que pasaba con muchos problemas físicos... Yo siento que ella no expresa mucho sus emociones, a lo mejor no habla cuando hay problemas en la familia. ..Yo no sé qué pasa en su familia, pero creo que debe ir algo por ahí. Entonces que hace mi cuerpo con algo así se enferma, entonces así llamo la atención de mis padres...” (Anexo 1.d)</w:t>
      </w:r>
    </w:p>
    <w:p w14:paraId="39C46F7C" w14:textId="77777777" w:rsidR="008602F5" w:rsidRPr="008E5363" w:rsidRDefault="008602F5" w:rsidP="00B655D8">
      <w:pPr>
        <w:spacing w:line="360" w:lineRule="auto"/>
        <w:jc w:val="both"/>
        <w:rPr>
          <w:rFonts w:ascii="Arial" w:eastAsiaTheme="minorEastAsia" w:hAnsi="Arial" w:cs="Arial"/>
        </w:rPr>
      </w:pPr>
    </w:p>
    <w:p w14:paraId="53976534" w14:textId="77777777" w:rsidR="00B655D8" w:rsidRPr="008E5363" w:rsidRDefault="00B655D8" w:rsidP="00B655D8">
      <w:pPr>
        <w:spacing w:line="360" w:lineRule="auto"/>
        <w:jc w:val="both"/>
        <w:rPr>
          <w:rFonts w:ascii="Arial" w:hAnsi="Arial" w:cs="Arial"/>
          <w:lang w:val="es-ES"/>
        </w:rPr>
      </w:pPr>
      <w:r w:rsidRPr="008E5363">
        <w:rPr>
          <w:rFonts w:ascii="Arial" w:hAnsi="Arial" w:cs="Arial"/>
          <w:lang w:val="es-ES"/>
        </w:rPr>
        <w:t>Al transcurrir las sesiones, la estudiante comienza a tener mayor seguridad en sí misma, donde su participación en las actividades fue aumentando, atreviéndose  a hacer cosas nuevas, como por ejemplo, tocar instrumentos musicales que en un principio se negaba a manipularlos, y también fue capaz de expresar sus ideas, inquietudes y sentimientos frente a los demás. A asimismo, se observó un entusiasmo en hacer las posturas de yoga, donde fue mostrando sus dotes en el baile. Lo anterior se puede ejemplificar en los siguientes registros:</w:t>
      </w:r>
    </w:p>
    <w:p w14:paraId="72125EDE" w14:textId="77777777" w:rsidR="00B655D8" w:rsidRPr="008E5363" w:rsidRDefault="00B655D8" w:rsidP="00B655D8">
      <w:pPr>
        <w:spacing w:line="360" w:lineRule="auto"/>
        <w:jc w:val="both"/>
        <w:rPr>
          <w:rFonts w:ascii="Arial" w:eastAsiaTheme="minorEastAsia" w:hAnsi="Arial" w:cs="Arial"/>
        </w:rPr>
      </w:pPr>
      <w:r w:rsidRPr="008E5363">
        <w:rPr>
          <w:rFonts w:ascii="Arial" w:eastAsiaTheme="minorEastAsia" w:hAnsi="Arial" w:cs="Arial"/>
        </w:rPr>
        <w:lastRenderedPageBreak/>
        <w:t>-”Rosa  se incorpora de a poco corriendo y saltando, le toma las manos a Camelia y bailan juntas, luego aparece Fresia  y también se une a ellas con las manos. Camelia realiza unos pasos de baile y Rosa y Fresia  la siguen por todo el espacio”. (Anexo 5, sesión 11)</w:t>
      </w:r>
    </w:p>
    <w:p w14:paraId="45CE68D4" w14:textId="77777777" w:rsidR="00B655D8" w:rsidRPr="008E5363" w:rsidRDefault="00B655D8" w:rsidP="00B655D8">
      <w:pPr>
        <w:spacing w:line="360" w:lineRule="auto"/>
        <w:jc w:val="both"/>
        <w:rPr>
          <w:rFonts w:ascii="Arial" w:eastAsia="Calibri" w:hAnsi="Arial" w:cs="Arial"/>
        </w:rPr>
      </w:pPr>
      <w:r w:rsidRPr="008E5363">
        <w:rPr>
          <w:rFonts w:ascii="Arial" w:eastAsiaTheme="minorEastAsia" w:hAnsi="Arial" w:cs="Arial"/>
        </w:rPr>
        <w:t>-</w:t>
      </w:r>
      <w:r w:rsidRPr="008E5363">
        <w:rPr>
          <w:rFonts w:ascii="Arial" w:eastAsia="Calibri" w:hAnsi="Arial" w:cs="Arial"/>
        </w:rPr>
        <w:t>” Rosa  con el saxo y Fresia con la calimba. Cuando se les propone esto, Rosa dice “ya, una parte primero” y Camelia dice “yo”, Rosa dice: “si, la Camelia”. Camelia comienza a tocar, y de apoco se suman los demás instrumentos” (Anexo 5, sesión 14)</w:t>
      </w:r>
    </w:p>
    <w:p w14:paraId="1A98625D" w14:textId="77777777" w:rsidR="00B655D8" w:rsidRPr="008E5363" w:rsidRDefault="00B655D8" w:rsidP="00B655D8">
      <w:pPr>
        <w:spacing w:line="360" w:lineRule="auto"/>
        <w:jc w:val="both"/>
        <w:rPr>
          <w:rFonts w:ascii="Arial" w:hAnsi="Arial" w:cs="Arial"/>
          <w:lang w:val="es-ES"/>
        </w:rPr>
      </w:pPr>
      <w:r w:rsidRPr="008E5363">
        <w:rPr>
          <w:rFonts w:ascii="Arial" w:hAnsi="Arial" w:cs="Arial"/>
          <w:lang w:val="es-ES"/>
        </w:rPr>
        <w:t>Al finalizar el taller, la madre de la niña declara haber observado cambios positivos en su ánimo, teniendo un desplante alegre en su forma de proceder, mientras que, su profesora jefe notó cambios en su personalidad.</w:t>
      </w:r>
    </w:p>
    <w:p w14:paraId="630238FD" w14:textId="77777777" w:rsidR="00B655D8" w:rsidRPr="008E5363" w:rsidRDefault="00B655D8" w:rsidP="00B655D8">
      <w:pPr>
        <w:spacing w:line="360" w:lineRule="auto"/>
        <w:jc w:val="both"/>
        <w:rPr>
          <w:rFonts w:ascii="Arial" w:hAnsi="Arial" w:cs="Arial"/>
          <w:lang w:val="es-ES"/>
        </w:rPr>
      </w:pPr>
    </w:p>
    <w:p w14:paraId="67512C62" w14:textId="77777777" w:rsidR="00B655D8" w:rsidRPr="008E5363" w:rsidRDefault="00B655D8" w:rsidP="00B655D8">
      <w:pPr>
        <w:spacing w:line="360" w:lineRule="auto"/>
        <w:jc w:val="both"/>
        <w:rPr>
          <w:rFonts w:ascii="Arial" w:hAnsi="Arial" w:cs="Arial"/>
        </w:rPr>
      </w:pPr>
      <w:r w:rsidRPr="008E5363">
        <w:rPr>
          <w:rFonts w:ascii="Arial" w:hAnsi="Arial" w:cs="Arial"/>
          <w:b/>
        </w:rPr>
        <w:t>Interacción con los otros:</w:t>
      </w:r>
      <w:r w:rsidRPr="008E5363">
        <w:rPr>
          <w:rFonts w:ascii="Arial" w:hAnsi="Arial" w:cs="Arial"/>
        </w:rPr>
        <w:t xml:space="preserve"> En todo momento mantuvo una conducta de respeto frente a las compañeras y profesores, siendo capaz de escuchar las opiniones de los demás. En relación a ello, la profesora jefe explica que la estudiante  ha tenido un cambio en su personalidad, notándose más sociable. Mientras que la apoderada sostiene que tuvo mejores relaciones con las otras  personas. </w:t>
      </w:r>
    </w:p>
    <w:p w14:paraId="302089B6" w14:textId="77777777" w:rsidR="00B655D8" w:rsidRPr="008E5363" w:rsidRDefault="00B655D8" w:rsidP="00B655D8">
      <w:pPr>
        <w:spacing w:line="360" w:lineRule="auto"/>
        <w:jc w:val="both"/>
        <w:rPr>
          <w:rFonts w:ascii="Arial" w:hAnsi="Arial" w:cs="Arial"/>
        </w:rPr>
      </w:pPr>
      <w:r w:rsidRPr="008E5363">
        <w:rPr>
          <w:rFonts w:ascii="Arial" w:hAnsi="Arial" w:cs="Arial"/>
          <w:b/>
        </w:rPr>
        <w:tab/>
      </w:r>
    </w:p>
    <w:p w14:paraId="6B4FEA59" w14:textId="66F30D41" w:rsidR="00B655D8" w:rsidRDefault="00B655D8" w:rsidP="00B655D8">
      <w:pPr>
        <w:spacing w:line="360" w:lineRule="auto"/>
        <w:jc w:val="both"/>
        <w:rPr>
          <w:rFonts w:ascii="Arial" w:hAnsi="Arial" w:cs="Arial"/>
        </w:rPr>
      </w:pPr>
      <w:r w:rsidRPr="008E5363">
        <w:rPr>
          <w:rFonts w:ascii="Arial" w:hAnsi="Arial" w:cs="Arial"/>
          <w:b/>
        </w:rPr>
        <w:t>Ámbito educativo:</w:t>
      </w:r>
      <w:r w:rsidRPr="008E5363">
        <w:rPr>
          <w:rFonts w:ascii="Arial" w:hAnsi="Arial" w:cs="Arial"/>
        </w:rPr>
        <w:t xml:space="preserve"> En el área de Lenguaje y comunicación presentaba dificultades al momento de dar a  conocer sus sentimientos y opiniones, sin embargo rápidamente comienza a interactuar activamente con todos los participantes del taller y expresando lo que sabía.</w:t>
      </w:r>
    </w:p>
    <w:p w14:paraId="1550606A" w14:textId="77777777" w:rsidR="0030349C" w:rsidRPr="008E5363" w:rsidRDefault="0030349C" w:rsidP="00B655D8">
      <w:pPr>
        <w:spacing w:line="360" w:lineRule="auto"/>
        <w:jc w:val="both"/>
        <w:rPr>
          <w:rFonts w:ascii="Arial" w:hAnsi="Arial" w:cs="Arial"/>
        </w:rPr>
      </w:pPr>
    </w:p>
    <w:p w14:paraId="73DE535D" w14:textId="77777777" w:rsidR="00B655D8" w:rsidRDefault="00B655D8" w:rsidP="00B655D8">
      <w:pPr>
        <w:spacing w:line="360" w:lineRule="auto"/>
        <w:jc w:val="both"/>
        <w:rPr>
          <w:rFonts w:ascii="Arial" w:hAnsi="Arial" w:cs="Arial"/>
        </w:rPr>
      </w:pPr>
      <w:r w:rsidRPr="008E5363">
        <w:rPr>
          <w:rFonts w:ascii="Arial" w:hAnsi="Arial" w:cs="Arial"/>
        </w:rPr>
        <w:t>En matemática  la estudiante presentó en un principio dificultades  en la comprensión de enunciados que demandaban una mayor complejidad lingüística, lo que le impedía  seleccionar correctamente la operatoria  a utilizar para dar solución al problema. Cabe señalar que muchas veces esta situación iba acompañada de su inseguridad. Sin embargo, en las últimas sesiones se observan avances en la comprensión de los desafíos matemáticos que comprometían la operatoria de la multiplicación abarcando un factor, destacándose en las competencias en grupo.</w:t>
      </w:r>
    </w:p>
    <w:p w14:paraId="478F8844" w14:textId="77777777" w:rsidR="0030349C" w:rsidRPr="008E5363" w:rsidRDefault="0030349C" w:rsidP="00B655D8">
      <w:pPr>
        <w:spacing w:line="360" w:lineRule="auto"/>
        <w:jc w:val="both"/>
        <w:rPr>
          <w:rFonts w:ascii="Arial" w:hAnsi="Arial" w:cs="Arial"/>
        </w:rPr>
      </w:pPr>
    </w:p>
    <w:p w14:paraId="3330FA84" w14:textId="77777777" w:rsidR="00B655D8" w:rsidRPr="008E5363" w:rsidRDefault="00B655D8" w:rsidP="00B655D8">
      <w:pPr>
        <w:spacing w:line="360" w:lineRule="auto"/>
        <w:jc w:val="both"/>
        <w:rPr>
          <w:rFonts w:ascii="Arial" w:hAnsi="Arial" w:cs="Arial"/>
        </w:rPr>
      </w:pPr>
      <w:r w:rsidRPr="008E5363">
        <w:rPr>
          <w:rFonts w:ascii="Arial" w:hAnsi="Arial" w:cs="Arial"/>
        </w:rPr>
        <w:t>Cabe mencionar que al inicio de los talleres su profesora jefe expresa  que Rosa es una niña que se frustra con facilidad cuando algo no le resulta, a pesar de que las pruebas sean adaptadas a sus necesidades, siendo atribuido a su falta de concentración. No obstante al finalizar la experiencia observó  avances en el área de Educación matemática. A sí mismo, los padres de la estudiante también aseguran  haber observado avances en su proceso académico.</w:t>
      </w:r>
    </w:p>
    <w:p w14:paraId="4C8232FD" w14:textId="77777777" w:rsidR="00B655D8" w:rsidRDefault="00B655D8" w:rsidP="00B655D8">
      <w:pPr>
        <w:keepNext/>
        <w:spacing w:line="360" w:lineRule="auto"/>
        <w:jc w:val="both"/>
        <w:rPr>
          <w:rFonts w:ascii="Arial" w:hAnsi="Arial" w:cs="Arial"/>
        </w:rPr>
      </w:pPr>
    </w:p>
    <w:p w14:paraId="6E428F55" w14:textId="77777777" w:rsidR="0030349C" w:rsidRDefault="0030349C" w:rsidP="00B655D8">
      <w:pPr>
        <w:keepNext/>
        <w:spacing w:line="360" w:lineRule="auto"/>
        <w:jc w:val="both"/>
        <w:rPr>
          <w:rFonts w:ascii="Arial" w:hAnsi="Arial" w:cs="Arial"/>
        </w:rPr>
      </w:pPr>
    </w:p>
    <w:p w14:paraId="0A819988" w14:textId="77777777" w:rsidR="0030349C" w:rsidRDefault="0030349C" w:rsidP="00B655D8">
      <w:pPr>
        <w:keepNext/>
        <w:spacing w:line="360" w:lineRule="auto"/>
        <w:jc w:val="both"/>
        <w:rPr>
          <w:rFonts w:ascii="Arial" w:hAnsi="Arial" w:cs="Arial"/>
        </w:rPr>
      </w:pPr>
    </w:p>
    <w:p w14:paraId="28EBAE61" w14:textId="77777777" w:rsidR="0030349C" w:rsidRDefault="0030349C" w:rsidP="00B655D8">
      <w:pPr>
        <w:keepNext/>
        <w:spacing w:line="360" w:lineRule="auto"/>
        <w:jc w:val="both"/>
        <w:rPr>
          <w:rFonts w:ascii="Arial" w:hAnsi="Arial" w:cs="Arial"/>
        </w:rPr>
      </w:pPr>
    </w:p>
    <w:p w14:paraId="748D8D03" w14:textId="77777777" w:rsidR="0030349C" w:rsidRDefault="0030349C" w:rsidP="00B655D8">
      <w:pPr>
        <w:keepNext/>
        <w:spacing w:line="360" w:lineRule="auto"/>
        <w:jc w:val="both"/>
        <w:rPr>
          <w:rFonts w:ascii="Arial" w:hAnsi="Arial" w:cs="Arial"/>
        </w:rPr>
      </w:pPr>
    </w:p>
    <w:p w14:paraId="75679AC2" w14:textId="77777777" w:rsidR="0030349C" w:rsidRDefault="0030349C" w:rsidP="00B655D8">
      <w:pPr>
        <w:keepNext/>
        <w:spacing w:line="360" w:lineRule="auto"/>
        <w:jc w:val="both"/>
        <w:rPr>
          <w:rFonts w:ascii="Arial" w:hAnsi="Arial" w:cs="Arial"/>
        </w:rPr>
      </w:pPr>
    </w:p>
    <w:p w14:paraId="22A8E942" w14:textId="77777777" w:rsidR="0030349C" w:rsidRDefault="0030349C" w:rsidP="00B655D8">
      <w:pPr>
        <w:keepNext/>
        <w:spacing w:line="360" w:lineRule="auto"/>
        <w:jc w:val="both"/>
        <w:rPr>
          <w:rFonts w:ascii="Arial" w:hAnsi="Arial" w:cs="Arial"/>
        </w:rPr>
      </w:pPr>
    </w:p>
    <w:p w14:paraId="4509484A" w14:textId="77777777" w:rsidR="0030349C" w:rsidRDefault="0030349C" w:rsidP="00B655D8">
      <w:pPr>
        <w:keepNext/>
        <w:spacing w:line="360" w:lineRule="auto"/>
        <w:jc w:val="both"/>
        <w:rPr>
          <w:rFonts w:ascii="Arial" w:hAnsi="Arial" w:cs="Arial"/>
        </w:rPr>
      </w:pPr>
    </w:p>
    <w:p w14:paraId="10272B62" w14:textId="77777777" w:rsidR="0030349C" w:rsidRDefault="0030349C" w:rsidP="00B655D8">
      <w:pPr>
        <w:keepNext/>
        <w:spacing w:line="360" w:lineRule="auto"/>
        <w:jc w:val="both"/>
        <w:rPr>
          <w:rFonts w:ascii="Arial" w:hAnsi="Arial" w:cs="Arial"/>
        </w:rPr>
      </w:pPr>
    </w:p>
    <w:p w14:paraId="49B802AD" w14:textId="77777777" w:rsidR="0030349C" w:rsidRDefault="0030349C" w:rsidP="00B655D8">
      <w:pPr>
        <w:keepNext/>
        <w:spacing w:line="360" w:lineRule="auto"/>
        <w:jc w:val="both"/>
        <w:rPr>
          <w:rFonts w:ascii="Arial" w:hAnsi="Arial" w:cs="Arial"/>
        </w:rPr>
      </w:pPr>
    </w:p>
    <w:p w14:paraId="334B89E7" w14:textId="77777777" w:rsidR="0030349C" w:rsidRDefault="0030349C" w:rsidP="00B655D8">
      <w:pPr>
        <w:keepNext/>
        <w:spacing w:line="360" w:lineRule="auto"/>
        <w:jc w:val="both"/>
        <w:rPr>
          <w:rFonts w:ascii="Arial" w:hAnsi="Arial" w:cs="Arial"/>
        </w:rPr>
      </w:pPr>
    </w:p>
    <w:p w14:paraId="73F641B3" w14:textId="77777777" w:rsidR="0030349C" w:rsidRDefault="0030349C" w:rsidP="00B655D8">
      <w:pPr>
        <w:keepNext/>
        <w:spacing w:line="360" w:lineRule="auto"/>
        <w:jc w:val="both"/>
        <w:rPr>
          <w:rFonts w:ascii="Arial" w:hAnsi="Arial" w:cs="Arial"/>
        </w:rPr>
      </w:pPr>
    </w:p>
    <w:p w14:paraId="4943679D" w14:textId="77777777" w:rsidR="0030349C" w:rsidRDefault="0030349C" w:rsidP="00B655D8">
      <w:pPr>
        <w:keepNext/>
        <w:spacing w:line="360" w:lineRule="auto"/>
        <w:jc w:val="both"/>
        <w:rPr>
          <w:rFonts w:ascii="Arial" w:hAnsi="Arial" w:cs="Arial"/>
        </w:rPr>
      </w:pPr>
    </w:p>
    <w:p w14:paraId="39EAC7FB" w14:textId="77777777" w:rsidR="0030349C" w:rsidRDefault="0030349C" w:rsidP="00B655D8">
      <w:pPr>
        <w:keepNext/>
        <w:spacing w:line="360" w:lineRule="auto"/>
        <w:jc w:val="both"/>
        <w:rPr>
          <w:rFonts w:ascii="Arial" w:hAnsi="Arial" w:cs="Arial"/>
        </w:rPr>
      </w:pPr>
    </w:p>
    <w:p w14:paraId="7F06A8C5" w14:textId="77777777" w:rsidR="0030349C" w:rsidRDefault="0030349C" w:rsidP="00B655D8">
      <w:pPr>
        <w:keepNext/>
        <w:spacing w:line="360" w:lineRule="auto"/>
        <w:jc w:val="both"/>
        <w:rPr>
          <w:rFonts w:ascii="Arial" w:hAnsi="Arial" w:cs="Arial"/>
        </w:rPr>
      </w:pPr>
    </w:p>
    <w:p w14:paraId="10E2D86A" w14:textId="77777777" w:rsidR="0030349C" w:rsidRDefault="0030349C" w:rsidP="00B655D8">
      <w:pPr>
        <w:keepNext/>
        <w:spacing w:line="360" w:lineRule="auto"/>
        <w:jc w:val="both"/>
        <w:rPr>
          <w:rFonts w:ascii="Arial" w:hAnsi="Arial" w:cs="Arial"/>
        </w:rPr>
      </w:pPr>
    </w:p>
    <w:p w14:paraId="25A4BA68" w14:textId="77777777" w:rsidR="0055259A" w:rsidRDefault="0055259A" w:rsidP="00B655D8">
      <w:pPr>
        <w:keepNext/>
        <w:spacing w:line="360" w:lineRule="auto"/>
        <w:jc w:val="both"/>
        <w:rPr>
          <w:rFonts w:ascii="Arial" w:hAnsi="Arial" w:cs="Arial"/>
        </w:rPr>
      </w:pPr>
    </w:p>
    <w:p w14:paraId="3B8FECA4" w14:textId="77777777" w:rsidR="0055259A" w:rsidRDefault="0055259A" w:rsidP="00B655D8">
      <w:pPr>
        <w:keepNext/>
        <w:spacing w:line="360" w:lineRule="auto"/>
        <w:jc w:val="both"/>
        <w:rPr>
          <w:rFonts w:ascii="Arial" w:hAnsi="Arial" w:cs="Arial"/>
        </w:rPr>
      </w:pPr>
    </w:p>
    <w:p w14:paraId="1B7626A6" w14:textId="77777777" w:rsidR="0055259A" w:rsidRDefault="0055259A" w:rsidP="00B655D8">
      <w:pPr>
        <w:keepNext/>
        <w:spacing w:line="360" w:lineRule="auto"/>
        <w:jc w:val="both"/>
        <w:rPr>
          <w:rFonts w:ascii="Arial" w:hAnsi="Arial" w:cs="Arial"/>
        </w:rPr>
      </w:pPr>
    </w:p>
    <w:p w14:paraId="1EB56455" w14:textId="77777777" w:rsidR="0055259A" w:rsidRDefault="0055259A" w:rsidP="00B655D8">
      <w:pPr>
        <w:keepNext/>
        <w:spacing w:line="360" w:lineRule="auto"/>
        <w:jc w:val="both"/>
        <w:rPr>
          <w:rFonts w:ascii="Arial" w:hAnsi="Arial" w:cs="Arial"/>
        </w:rPr>
      </w:pPr>
    </w:p>
    <w:p w14:paraId="3B7C8855" w14:textId="77777777" w:rsidR="0055259A" w:rsidRDefault="0055259A" w:rsidP="00AA66BD">
      <w:pPr>
        <w:spacing w:line="360" w:lineRule="auto"/>
        <w:jc w:val="both"/>
        <w:rPr>
          <w:rFonts w:ascii="Arial" w:hAnsi="Arial" w:cs="Arial"/>
        </w:rPr>
      </w:pPr>
    </w:p>
    <w:p w14:paraId="3386FB7F" w14:textId="77777777" w:rsidR="0055259A" w:rsidRDefault="0055259A" w:rsidP="00AA66BD">
      <w:pPr>
        <w:spacing w:line="360" w:lineRule="auto"/>
        <w:jc w:val="both"/>
        <w:rPr>
          <w:rFonts w:ascii="Arial" w:hAnsi="Arial" w:cs="Arial"/>
        </w:rPr>
      </w:pPr>
    </w:p>
    <w:p w14:paraId="5C6B1013" w14:textId="77777777" w:rsidR="0055259A" w:rsidRDefault="0055259A" w:rsidP="00AA66BD">
      <w:pPr>
        <w:spacing w:line="360" w:lineRule="auto"/>
        <w:jc w:val="both"/>
        <w:rPr>
          <w:rFonts w:ascii="Arial" w:hAnsi="Arial" w:cs="Arial"/>
        </w:rPr>
      </w:pPr>
    </w:p>
    <w:p w14:paraId="3FF5CD46" w14:textId="77777777" w:rsidR="008602F5" w:rsidRDefault="008602F5" w:rsidP="00AA66BD">
      <w:pPr>
        <w:spacing w:line="360" w:lineRule="auto"/>
        <w:jc w:val="both"/>
        <w:rPr>
          <w:rFonts w:ascii="Arial" w:hAnsi="Arial" w:cs="Arial"/>
        </w:rPr>
      </w:pPr>
    </w:p>
    <w:p w14:paraId="0D389293" w14:textId="31074423" w:rsidR="002812E2" w:rsidRPr="007908D6" w:rsidRDefault="002812E2" w:rsidP="00AA66BD">
      <w:pPr>
        <w:spacing w:line="360" w:lineRule="auto"/>
        <w:jc w:val="both"/>
        <w:rPr>
          <w:rFonts w:ascii="Arial" w:hAnsi="Arial" w:cs="Arial"/>
          <w:b/>
          <w:color w:val="000000"/>
          <w:u w:val="single"/>
        </w:rPr>
      </w:pPr>
      <w:r w:rsidRPr="007908D6">
        <w:rPr>
          <w:rFonts w:ascii="Arial" w:hAnsi="Arial" w:cs="Arial"/>
          <w:b/>
          <w:color w:val="000000"/>
          <w:u w:val="single"/>
        </w:rPr>
        <w:lastRenderedPageBreak/>
        <w:t>Resultados Generales</w:t>
      </w:r>
    </w:p>
    <w:p w14:paraId="4E5BC0FB" w14:textId="77777777" w:rsidR="002812E2" w:rsidRDefault="002812E2" w:rsidP="00AA66BD">
      <w:pPr>
        <w:spacing w:line="360" w:lineRule="auto"/>
        <w:jc w:val="both"/>
        <w:rPr>
          <w:rFonts w:ascii="Arial" w:hAnsi="Arial" w:cs="Arial"/>
          <w:color w:val="000000"/>
        </w:rPr>
      </w:pPr>
    </w:p>
    <w:p w14:paraId="7B5D725A" w14:textId="77777777" w:rsidR="001541D6" w:rsidRPr="00AA66BD" w:rsidRDefault="00DF140E" w:rsidP="00AA66BD">
      <w:pPr>
        <w:spacing w:line="360" w:lineRule="auto"/>
        <w:jc w:val="both"/>
        <w:rPr>
          <w:rFonts w:ascii="Arial" w:hAnsi="Arial" w:cs="Arial"/>
          <w:color w:val="000000"/>
        </w:rPr>
      </w:pPr>
      <w:r w:rsidRPr="00AA66BD">
        <w:rPr>
          <w:rFonts w:ascii="Arial" w:hAnsi="Arial" w:cs="Arial"/>
          <w:color w:val="000000"/>
        </w:rPr>
        <w:t xml:space="preserve">Respecto a la dinámica que surge en los talleres hubo algunas que </w:t>
      </w:r>
      <w:r w:rsidR="001541D6" w:rsidRPr="00AA66BD">
        <w:rPr>
          <w:rFonts w:ascii="Arial" w:hAnsi="Arial" w:cs="Arial"/>
          <w:color w:val="000000"/>
        </w:rPr>
        <w:t xml:space="preserve"> lograron impactar y envolver a los estudiantes y otras que simplem</w:t>
      </w:r>
      <w:r w:rsidRPr="00AA66BD">
        <w:rPr>
          <w:rFonts w:ascii="Arial" w:hAnsi="Arial" w:cs="Arial"/>
          <w:color w:val="000000"/>
        </w:rPr>
        <w:t>ente hubo que modificar o de</w:t>
      </w:r>
      <w:r w:rsidR="00646025" w:rsidRPr="00AA66BD">
        <w:rPr>
          <w:rFonts w:ascii="Arial" w:hAnsi="Arial" w:cs="Arial"/>
          <w:color w:val="000000"/>
        </w:rPr>
        <w:t>s</w:t>
      </w:r>
      <w:r w:rsidRPr="00AA66BD">
        <w:rPr>
          <w:rFonts w:ascii="Arial" w:hAnsi="Arial" w:cs="Arial"/>
          <w:color w:val="000000"/>
        </w:rPr>
        <w:t>cart</w:t>
      </w:r>
      <w:r w:rsidR="001541D6" w:rsidRPr="00AA66BD">
        <w:rPr>
          <w:rFonts w:ascii="Arial" w:hAnsi="Arial" w:cs="Arial"/>
          <w:color w:val="000000"/>
        </w:rPr>
        <w:t>ar. En este caso, se detectó que la meditación guiada, incluida en Yoga y Musicoterapia, no tenía los efectos esperados ya que algunas estudiantes no lograron relajarse, y a la vez, no dejaban que lo lograsen las demás por sus constantes conversaciones y movimientos. Del mismo modo, en los ejercicios de voz de musicoterapia no se  obtuvieron buenos resultados, ya que algunas estudiantes reían y otras no se atrevían a hacerlo.</w:t>
      </w:r>
    </w:p>
    <w:p w14:paraId="4AF8E9BF" w14:textId="77777777" w:rsidR="001541D6" w:rsidRPr="00AA66BD" w:rsidRDefault="001541D6" w:rsidP="00AA66BD">
      <w:pPr>
        <w:spacing w:line="360" w:lineRule="auto"/>
        <w:jc w:val="both"/>
        <w:rPr>
          <w:rFonts w:ascii="Arial" w:hAnsi="Arial" w:cs="Arial"/>
          <w:b/>
          <w:color w:val="000000"/>
        </w:rPr>
      </w:pPr>
    </w:p>
    <w:p w14:paraId="4A2C1263" w14:textId="77777777" w:rsidR="001541D6" w:rsidRPr="00AA66BD" w:rsidRDefault="001541D6" w:rsidP="00AA66BD">
      <w:pPr>
        <w:spacing w:line="360" w:lineRule="auto"/>
        <w:jc w:val="both"/>
        <w:rPr>
          <w:rFonts w:ascii="Arial" w:hAnsi="Arial" w:cs="Arial"/>
        </w:rPr>
      </w:pPr>
      <w:r w:rsidRPr="00AA66BD">
        <w:rPr>
          <w:rFonts w:ascii="Arial" w:hAnsi="Arial" w:cs="Arial"/>
          <w:color w:val="000000"/>
        </w:rPr>
        <w:t xml:space="preserve">Por otro lado, se evidenciaron instancias donde todas las alumnas estuvieron involucradas, se concentraron y participaron activamente, esto se observó en danza libre, </w:t>
      </w:r>
      <w:proofErr w:type="spellStart"/>
      <w:r w:rsidRPr="00AA66BD">
        <w:rPr>
          <w:rFonts w:ascii="Arial" w:hAnsi="Arial" w:cs="Arial"/>
          <w:color w:val="000000"/>
        </w:rPr>
        <w:t>reiki</w:t>
      </w:r>
      <w:proofErr w:type="spellEnd"/>
      <w:r w:rsidRPr="00AA66BD">
        <w:rPr>
          <w:rFonts w:ascii="Arial" w:hAnsi="Arial" w:cs="Arial"/>
          <w:color w:val="000000"/>
        </w:rPr>
        <w:t xml:space="preserve">, mándalas, al tocar instrumentos musicales y en algunas sesiones de yoga. </w:t>
      </w:r>
    </w:p>
    <w:p w14:paraId="17CA3D2E" w14:textId="77777777" w:rsidR="001541D6" w:rsidRPr="00AA66BD" w:rsidRDefault="001541D6" w:rsidP="00AA66BD">
      <w:pPr>
        <w:spacing w:line="360" w:lineRule="auto"/>
        <w:jc w:val="both"/>
        <w:rPr>
          <w:rFonts w:ascii="Arial" w:hAnsi="Arial" w:cs="Arial"/>
        </w:rPr>
      </w:pPr>
    </w:p>
    <w:p w14:paraId="4499BFB0" w14:textId="261F07DE" w:rsidR="001541D6" w:rsidRPr="00AA66BD" w:rsidRDefault="001541D6" w:rsidP="00AA66BD">
      <w:pPr>
        <w:spacing w:line="360" w:lineRule="auto"/>
        <w:jc w:val="both"/>
        <w:rPr>
          <w:rFonts w:ascii="Arial" w:hAnsi="Arial" w:cs="Arial"/>
          <w:color w:val="000000"/>
        </w:rPr>
      </w:pPr>
      <w:r w:rsidRPr="00AA66BD">
        <w:rPr>
          <w:rFonts w:ascii="Arial" w:hAnsi="Arial" w:cs="Arial"/>
        </w:rPr>
        <w:t>Asimismo, en el taller de terapias complementarias se logró</w:t>
      </w:r>
      <w:r w:rsidRPr="00AA66BD">
        <w:rPr>
          <w:rFonts w:ascii="Arial" w:hAnsi="Arial" w:cs="Arial"/>
          <w:color w:val="000000"/>
        </w:rPr>
        <w:t xml:space="preserve"> distinguir  las dinámicas en que las niñas lograron involucrarse siendo confirmadas por ellas posterior</w:t>
      </w:r>
      <w:r w:rsidR="00E50641">
        <w:rPr>
          <w:rFonts w:ascii="Arial" w:hAnsi="Arial" w:cs="Arial"/>
          <w:color w:val="000000"/>
        </w:rPr>
        <w:t xml:space="preserve">mente. Gran parte del grupo optó por las actividades de danza y de instrumentos musicales, dinámicas que tienen en común la posibilidad de improvisación dando más libertad de ejecución a las estudiantes.  </w:t>
      </w:r>
    </w:p>
    <w:p w14:paraId="57F153E1" w14:textId="77777777" w:rsidR="001541D6" w:rsidRPr="00AA66BD" w:rsidRDefault="001541D6" w:rsidP="00AA66BD">
      <w:pPr>
        <w:spacing w:line="360" w:lineRule="auto"/>
        <w:jc w:val="both"/>
        <w:rPr>
          <w:rFonts w:ascii="Arial" w:hAnsi="Arial" w:cs="Arial"/>
          <w:color w:val="FF0000"/>
        </w:rPr>
      </w:pPr>
    </w:p>
    <w:p w14:paraId="602BCFA7" w14:textId="11018E8A" w:rsidR="001541D6" w:rsidRPr="00AA66BD" w:rsidRDefault="00E50641" w:rsidP="00AA66BD">
      <w:pPr>
        <w:spacing w:line="360" w:lineRule="auto"/>
        <w:jc w:val="both"/>
        <w:rPr>
          <w:rFonts w:ascii="Arial" w:hAnsi="Arial" w:cs="Arial"/>
          <w:b/>
          <w:color w:val="000000"/>
        </w:rPr>
      </w:pPr>
      <w:r>
        <w:rPr>
          <w:rFonts w:ascii="Arial" w:hAnsi="Arial" w:cs="Arial"/>
          <w:color w:val="000000"/>
        </w:rPr>
        <w:t xml:space="preserve">Aunque cada estudiante </w:t>
      </w:r>
      <w:r w:rsidR="00812B7F">
        <w:rPr>
          <w:rFonts w:ascii="Arial" w:hAnsi="Arial" w:cs="Arial"/>
          <w:color w:val="000000"/>
        </w:rPr>
        <w:t>manifestó</w:t>
      </w:r>
      <w:r>
        <w:rPr>
          <w:rFonts w:ascii="Arial" w:hAnsi="Arial" w:cs="Arial"/>
          <w:color w:val="000000"/>
        </w:rPr>
        <w:t xml:space="preserve"> su preferencia, e</w:t>
      </w:r>
      <w:r w:rsidR="001541D6" w:rsidRPr="00AA66BD">
        <w:rPr>
          <w:rFonts w:ascii="Arial" w:hAnsi="Arial" w:cs="Arial"/>
          <w:color w:val="000000"/>
        </w:rPr>
        <w:t>n cada terapia se evidenciaron logros: en yoga se observó como las alumnas desarrollaban habilidades psicomotoras tales como equilibrio y elasticidad;</w:t>
      </w:r>
      <w:r w:rsidR="001541D6" w:rsidRPr="00AA66BD">
        <w:rPr>
          <w:rFonts w:ascii="Arial" w:hAnsi="Arial" w:cs="Arial"/>
          <w:b/>
          <w:color w:val="000000"/>
        </w:rPr>
        <w:t xml:space="preserve"> </w:t>
      </w:r>
      <w:r w:rsidR="001541D6" w:rsidRPr="00AA66BD">
        <w:rPr>
          <w:rFonts w:ascii="Arial" w:hAnsi="Arial" w:cs="Arial"/>
          <w:color w:val="000000"/>
        </w:rPr>
        <w:t xml:space="preserve">en musicoterapia, al tocar instrumentos musicales y danzar, se vio como las alumnas potenciaban su inteligencia musical y cinético corporal; durante y después de pintar  </w:t>
      </w:r>
      <w:proofErr w:type="spellStart"/>
      <w:r w:rsidR="001541D6" w:rsidRPr="00AA66BD">
        <w:rPr>
          <w:rFonts w:ascii="Arial" w:hAnsi="Arial" w:cs="Arial"/>
          <w:color w:val="000000"/>
        </w:rPr>
        <w:t>mandalas</w:t>
      </w:r>
      <w:proofErr w:type="spellEnd"/>
      <w:r w:rsidR="001541D6" w:rsidRPr="00AA66BD">
        <w:rPr>
          <w:rFonts w:ascii="Arial" w:hAnsi="Arial" w:cs="Arial"/>
          <w:color w:val="000000"/>
        </w:rPr>
        <w:t xml:space="preserve"> todas las estudiantes presentes se evidenciaron participativas, concentradas y expresando su opinión; y en lo que se refiere a </w:t>
      </w:r>
      <w:proofErr w:type="spellStart"/>
      <w:r w:rsidR="001541D6" w:rsidRPr="00AA66BD">
        <w:rPr>
          <w:rFonts w:ascii="Arial" w:hAnsi="Arial" w:cs="Arial"/>
          <w:color w:val="000000"/>
        </w:rPr>
        <w:t>Reiki</w:t>
      </w:r>
      <w:proofErr w:type="spellEnd"/>
      <w:r w:rsidR="001541D6" w:rsidRPr="00AA66BD">
        <w:rPr>
          <w:rFonts w:ascii="Arial" w:hAnsi="Arial" w:cs="Arial"/>
          <w:color w:val="000000"/>
        </w:rPr>
        <w:t xml:space="preserve">, sólo nos limitamos a ver efectos posteriores durante el día, ya que no podíamos evidenciar la intervención, </w:t>
      </w:r>
      <w:r w:rsidR="001541D6" w:rsidRPr="00AA66BD">
        <w:rPr>
          <w:rFonts w:ascii="Arial" w:hAnsi="Arial" w:cs="Arial"/>
          <w:color w:val="000000"/>
        </w:rPr>
        <w:lastRenderedPageBreak/>
        <w:t>sin embargo, se observó que cinco de seis niñas  se mostraron participativas, concentradas y expresando su opinión.</w:t>
      </w:r>
    </w:p>
    <w:p w14:paraId="0BCA2F9C" w14:textId="77777777" w:rsidR="001541D6" w:rsidRPr="00AA66BD" w:rsidRDefault="001541D6" w:rsidP="00AA66BD">
      <w:pPr>
        <w:spacing w:line="360" w:lineRule="auto"/>
        <w:jc w:val="both"/>
        <w:rPr>
          <w:rFonts w:ascii="Arial" w:hAnsi="Arial" w:cs="Arial"/>
          <w:b/>
          <w:color w:val="000000"/>
        </w:rPr>
      </w:pPr>
    </w:p>
    <w:p w14:paraId="66912366" w14:textId="77777777" w:rsidR="001541D6" w:rsidRPr="00AA66BD" w:rsidRDefault="001541D6" w:rsidP="00AA66BD">
      <w:pPr>
        <w:spacing w:line="360" w:lineRule="auto"/>
        <w:jc w:val="both"/>
        <w:rPr>
          <w:rFonts w:ascii="Arial" w:hAnsi="Arial" w:cs="Arial"/>
          <w:color w:val="000000"/>
        </w:rPr>
      </w:pPr>
      <w:r w:rsidRPr="00AA66BD">
        <w:rPr>
          <w:rFonts w:ascii="Arial" w:hAnsi="Arial" w:cs="Arial"/>
          <w:color w:val="000000"/>
        </w:rPr>
        <w:t>De acuerdo a lo anterior, es necesario destacar que  no se puede generalizar  las dos últimas terapias mencionadas para la realización de estudios posteriores, ya que contamos con</w:t>
      </w:r>
      <w:r w:rsidR="00DF140E" w:rsidRPr="00AA66BD">
        <w:rPr>
          <w:rFonts w:ascii="Arial" w:hAnsi="Arial" w:cs="Arial"/>
          <w:color w:val="000000"/>
        </w:rPr>
        <w:t xml:space="preserve"> un número reducido de sesiones.</w:t>
      </w:r>
    </w:p>
    <w:p w14:paraId="6907F4F1" w14:textId="77777777" w:rsidR="00DF140E" w:rsidRPr="00AA66BD" w:rsidRDefault="00DF140E" w:rsidP="00AA66BD">
      <w:pPr>
        <w:spacing w:line="360" w:lineRule="auto"/>
        <w:jc w:val="both"/>
        <w:rPr>
          <w:rFonts w:ascii="Arial" w:hAnsi="Arial" w:cs="Arial"/>
          <w:b/>
          <w:color w:val="000000"/>
        </w:rPr>
      </w:pPr>
    </w:p>
    <w:p w14:paraId="714CA92D" w14:textId="77777777" w:rsidR="001541D6" w:rsidRPr="00AA66BD" w:rsidRDefault="001541D6" w:rsidP="00AA66BD">
      <w:pPr>
        <w:spacing w:line="360" w:lineRule="auto"/>
        <w:jc w:val="both"/>
        <w:rPr>
          <w:rFonts w:ascii="Arial" w:hAnsi="Arial" w:cs="Arial"/>
          <w:color w:val="000000"/>
        </w:rPr>
      </w:pPr>
      <w:r w:rsidRPr="00AA66BD">
        <w:rPr>
          <w:rFonts w:ascii="Arial" w:hAnsi="Arial" w:cs="Arial"/>
          <w:color w:val="000000"/>
        </w:rPr>
        <w:t>Los resultados más relevantes fueron  que:</w:t>
      </w:r>
    </w:p>
    <w:p w14:paraId="25030535" w14:textId="77777777" w:rsidR="001541D6" w:rsidRPr="00AA66BD" w:rsidRDefault="001541D6" w:rsidP="00AA66BD">
      <w:pPr>
        <w:spacing w:line="360" w:lineRule="auto"/>
        <w:jc w:val="both"/>
        <w:rPr>
          <w:rFonts w:ascii="Arial" w:hAnsi="Arial" w:cs="Arial"/>
          <w:color w:val="000000"/>
        </w:rPr>
      </w:pPr>
    </w:p>
    <w:p w14:paraId="7FEB7E6B" w14:textId="77777777" w:rsidR="00D928F6" w:rsidRPr="00AA66BD" w:rsidRDefault="00D928F6" w:rsidP="00AA66BD">
      <w:pPr>
        <w:spacing w:after="200" w:line="360" w:lineRule="auto"/>
        <w:jc w:val="both"/>
        <w:rPr>
          <w:rFonts w:ascii="Arial" w:eastAsiaTheme="minorHAnsi" w:hAnsi="Arial" w:cs="Arial"/>
          <w:lang w:val="es-ES" w:eastAsia="en-US"/>
        </w:rPr>
      </w:pPr>
      <w:r w:rsidRPr="00AA66BD">
        <w:rPr>
          <w:rFonts w:ascii="Arial" w:eastAsiaTheme="minorHAnsi" w:hAnsi="Arial" w:cs="Arial"/>
          <w:lang w:val="es-ES" w:eastAsia="en-US"/>
        </w:rPr>
        <w:t>-La concentración, la actitud hacia el aprendizaje y el ámbito pedagógico de las estudiantes sólo tuvo cambios positivos en los contextos de taller y al realizar los quehaceres escolares junto a sus padres</w:t>
      </w:r>
    </w:p>
    <w:p w14:paraId="0957D4C3" w14:textId="1176183A" w:rsidR="00AA66BD" w:rsidRPr="00AA66BD" w:rsidRDefault="000B6A2D" w:rsidP="00AA66BD">
      <w:pPr>
        <w:spacing w:after="200" w:line="360" w:lineRule="auto"/>
        <w:jc w:val="both"/>
        <w:rPr>
          <w:rFonts w:ascii="Arial" w:eastAsiaTheme="minorHAnsi" w:hAnsi="Arial" w:cs="Arial"/>
          <w:lang w:val="es-ES" w:eastAsia="en-US"/>
        </w:rPr>
      </w:pPr>
      <w:r>
        <w:rPr>
          <w:rFonts w:ascii="Arial" w:eastAsiaTheme="minorHAnsi" w:hAnsi="Arial" w:cs="Arial"/>
          <w:lang w:val="es-ES" w:eastAsia="en-US"/>
        </w:rPr>
        <w:t xml:space="preserve"> -Sólo se puede</w:t>
      </w:r>
      <w:r w:rsidR="00D928F6" w:rsidRPr="00AA66BD">
        <w:rPr>
          <w:rFonts w:ascii="Arial" w:eastAsiaTheme="minorHAnsi" w:hAnsi="Arial" w:cs="Arial"/>
          <w:lang w:val="es-ES" w:eastAsia="en-US"/>
        </w:rPr>
        <w:t xml:space="preserve"> apreciar e</w:t>
      </w:r>
      <w:r>
        <w:rPr>
          <w:rFonts w:ascii="Arial" w:eastAsiaTheme="minorHAnsi" w:hAnsi="Arial" w:cs="Arial"/>
          <w:lang w:val="es-ES" w:eastAsia="en-US"/>
        </w:rPr>
        <w:t>n la sala de clases</w:t>
      </w:r>
      <w:r w:rsidR="00D928F6" w:rsidRPr="00AA66BD">
        <w:rPr>
          <w:rFonts w:ascii="Arial" w:eastAsiaTheme="minorHAnsi" w:hAnsi="Arial" w:cs="Arial"/>
          <w:lang w:val="es-ES" w:eastAsia="en-US"/>
        </w:rPr>
        <w:t xml:space="preserve"> el avance en el ámbito </w:t>
      </w:r>
      <w:proofErr w:type="spellStart"/>
      <w:r w:rsidR="00D928F6" w:rsidRPr="00AA66BD">
        <w:rPr>
          <w:rFonts w:ascii="Arial" w:eastAsiaTheme="minorHAnsi" w:hAnsi="Arial" w:cs="Arial"/>
          <w:lang w:val="es-ES" w:eastAsia="en-US"/>
        </w:rPr>
        <w:t>interaccional</w:t>
      </w:r>
      <w:proofErr w:type="spellEnd"/>
      <w:r w:rsidR="00D928F6" w:rsidRPr="00AA66BD">
        <w:rPr>
          <w:rFonts w:ascii="Arial" w:eastAsiaTheme="minorHAnsi" w:hAnsi="Arial" w:cs="Arial"/>
          <w:lang w:val="es-ES" w:eastAsia="en-US"/>
        </w:rPr>
        <w:t xml:space="preserve"> de </w:t>
      </w:r>
      <w:r w:rsidR="00AA66BD" w:rsidRPr="00AA66BD">
        <w:rPr>
          <w:rFonts w:ascii="Arial" w:eastAsiaTheme="minorHAnsi" w:hAnsi="Arial" w:cs="Arial"/>
          <w:lang w:val="es-ES" w:eastAsia="en-US"/>
        </w:rPr>
        <w:t xml:space="preserve">la mayoría de las estudiantes. </w:t>
      </w:r>
    </w:p>
    <w:p w14:paraId="29A2EA82" w14:textId="6A0B4ADA" w:rsidR="00564A49" w:rsidRPr="00AA66BD" w:rsidRDefault="00D928F6" w:rsidP="00AA66BD">
      <w:pPr>
        <w:spacing w:line="360" w:lineRule="auto"/>
        <w:jc w:val="both"/>
        <w:rPr>
          <w:rFonts w:ascii="Arial" w:hAnsi="Arial" w:cs="Arial"/>
          <w:color w:val="000000"/>
        </w:rPr>
      </w:pPr>
      <w:r w:rsidRPr="00AA66BD">
        <w:rPr>
          <w:rFonts w:ascii="Arial" w:hAnsi="Arial" w:cs="Arial"/>
          <w:color w:val="000000"/>
          <w:lang w:val="es-ES"/>
        </w:rPr>
        <w:t>-</w:t>
      </w:r>
      <w:r w:rsidR="00DF140E" w:rsidRPr="00AA66BD">
        <w:rPr>
          <w:rFonts w:ascii="Arial" w:hAnsi="Arial" w:cs="Arial"/>
          <w:color w:val="000000"/>
        </w:rPr>
        <w:t>Dos</w:t>
      </w:r>
      <w:r w:rsidR="001541D6" w:rsidRPr="00AA66BD">
        <w:rPr>
          <w:rFonts w:ascii="Arial" w:hAnsi="Arial" w:cs="Arial"/>
          <w:color w:val="000000"/>
        </w:rPr>
        <w:t xml:space="preserve"> estudiantes necesitaban fortalecer su autoestima y seguridad, ya que tenían una escasa participación. Luego de diez sesiones expresaban sus ideas y sentimientos libremente, lo que se observaba mayormente en el trabajo con las terapias complementarias. Sin embargo, para una de las niñas este comportamiento no se gatilló en el contexto de clases con su profesora jefe.</w:t>
      </w:r>
    </w:p>
    <w:p w14:paraId="463C13F3" w14:textId="77777777" w:rsidR="001541D6" w:rsidRPr="00AA66BD" w:rsidRDefault="001541D6" w:rsidP="00AA66BD">
      <w:pPr>
        <w:spacing w:line="360" w:lineRule="auto"/>
        <w:jc w:val="both"/>
        <w:rPr>
          <w:rFonts w:ascii="Arial" w:hAnsi="Arial" w:cs="Arial"/>
          <w:color w:val="000000"/>
        </w:rPr>
      </w:pPr>
    </w:p>
    <w:p w14:paraId="09D638AF" w14:textId="39D725E2" w:rsidR="001541D6" w:rsidRDefault="001541D6" w:rsidP="00AA66BD">
      <w:pPr>
        <w:spacing w:line="360" w:lineRule="auto"/>
        <w:jc w:val="both"/>
        <w:rPr>
          <w:rFonts w:ascii="Arial" w:hAnsi="Arial" w:cs="Arial"/>
          <w:color w:val="000000"/>
        </w:rPr>
      </w:pPr>
      <w:r w:rsidRPr="00AA66BD">
        <w:rPr>
          <w:rFonts w:ascii="Arial" w:hAnsi="Arial" w:cs="Arial"/>
          <w:color w:val="000000"/>
        </w:rPr>
        <w:t>-El resto de las estudiantes p</w:t>
      </w:r>
      <w:r w:rsidR="00D928F6" w:rsidRPr="00AA66BD">
        <w:rPr>
          <w:rFonts w:ascii="Arial" w:hAnsi="Arial" w:cs="Arial"/>
          <w:color w:val="000000"/>
        </w:rPr>
        <w:t>resentaron una actitud positiva hacia el apren</w:t>
      </w:r>
      <w:r w:rsidR="00DB7D3A" w:rsidRPr="00AA66BD">
        <w:rPr>
          <w:rFonts w:ascii="Arial" w:hAnsi="Arial" w:cs="Arial"/>
          <w:color w:val="000000"/>
        </w:rPr>
        <w:t>di</w:t>
      </w:r>
      <w:r w:rsidR="00D928F6" w:rsidRPr="00AA66BD">
        <w:rPr>
          <w:rFonts w:ascii="Arial" w:hAnsi="Arial" w:cs="Arial"/>
          <w:color w:val="000000"/>
        </w:rPr>
        <w:t>zaje</w:t>
      </w:r>
      <w:r w:rsidRPr="00AA66BD">
        <w:rPr>
          <w:rFonts w:ascii="Arial" w:hAnsi="Arial" w:cs="Arial"/>
          <w:color w:val="000000"/>
        </w:rPr>
        <w:t xml:space="preserve"> constante  en </w:t>
      </w:r>
      <w:proofErr w:type="spellStart"/>
      <w:r w:rsidRPr="00AA66BD">
        <w:rPr>
          <w:rFonts w:ascii="Arial" w:hAnsi="Arial" w:cs="Arial"/>
          <w:color w:val="000000"/>
        </w:rPr>
        <w:t>mandalas</w:t>
      </w:r>
      <w:proofErr w:type="spellEnd"/>
      <w:r w:rsidRPr="00AA66BD">
        <w:rPr>
          <w:rFonts w:ascii="Arial" w:hAnsi="Arial" w:cs="Arial"/>
          <w:color w:val="000000"/>
        </w:rPr>
        <w:t xml:space="preserve">, al tocar instrumentos musicales, en danza, </w:t>
      </w:r>
      <w:proofErr w:type="spellStart"/>
      <w:r w:rsidRPr="00AA66BD">
        <w:rPr>
          <w:rFonts w:ascii="Arial" w:hAnsi="Arial" w:cs="Arial"/>
          <w:color w:val="000000"/>
        </w:rPr>
        <w:t>reiki</w:t>
      </w:r>
      <w:proofErr w:type="spellEnd"/>
      <w:r w:rsidRPr="00AA66BD">
        <w:rPr>
          <w:rFonts w:ascii="Arial" w:hAnsi="Arial" w:cs="Arial"/>
          <w:color w:val="000000"/>
        </w:rPr>
        <w:t xml:space="preserve"> y en las dinámicas de lenguaje y matemática.  Sin embargo, cuando los refuerzos pedagógicos no fueron complementados con las terapias (2 </w:t>
      </w:r>
      <w:r w:rsidR="00564A49">
        <w:rPr>
          <w:rFonts w:ascii="Arial" w:hAnsi="Arial" w:cs="Arial"/>
          <w:color w:val="000000"/>
        </w:rPr>
        <w:t>sesiones) esto no se presenció.</w:t>
      </w:r>
    </w:p>
    <w:p w14:paraId="0BDD0A0C" w14:textId="77777777" w:rsidR="00564A49" w:rsidRDefault="00564A49" w:rsidP="00AA66BD">
      <w:pPr>
        <w:spacing w:line="360" w:lineRule="auto"/>
        <w:jc w:val="both"/>
        <w:rPr>
          <w:rFonts w:ascii="Arial" w:hAnsi="Arial" w:cs="Arial"/>
          <w:color w:val="000000"/>
        </w:rPr>
      </w:pPr>
    </w:p>
    <w:p w14:paraId="03417657" w14:textId="3EF070F8" w:rsidR="00564A49" w:rsidRDefault="00564A49" w:rsidP="00564A49">
      <w:pPr>
        <w:spacing w:line="360" w:lineRule="auto"/>
        <w:jc w:val="both"/>
        <w:rPr>
          <w:rFonts w:ascii="Arial" w:hAnsi="Arial" w:cs="Arial"/>
          <w:lang w:val="es-ES"/>
        </w:rPr>
      </w:pPr>
      <w:r>
        <w:rPr>
          <w:rFonts w:ascii="Arial" w:hAnsi="Arial" w:cs="Arial"/>
          <w:lang w:val="es-ES"/>
        </w:rPr>
        <w:t>-Las estudiantes autorregularon su disciplina, al ir respetando los turnos de trabajo, levantar la mano para dar su opinión y controlar sus emociones cuando la ocasión lo ameritaba.</w:t>
      </w:r>
    </w:p>
    <w:p w14:paraId="0DD5196F" w14:textId="77777777" w:rsidR="00564A49" w:rsidRPr="00564A49" w:rsidRDefault="00564A49" w:rsidP="00AA66BD">
      <w:pPr>
        <w:spacing w:line="360" w:lineRule="auto"/>
        <w:jc w:val="both"/>
        <w:rPr>
          <w:rFonts w:ascii="Arial" w:hAnsi="Arial" w:cs="Arial"/>
          <w:lang w:val="es-ES" w:eastAsia="en-US"/>
        </w:rPr>
      </w:pPr>
    </w:p>
    <w:p w14:paraId="7A493829" w14:textId="77777777" w:rsidR="001541D6" w:rsidRPr="00AA66BD" w:rsidRDefault="001541D6" w:rsidP="00AA66BD">
      <w:pPr>
        <w:spacing w:line="360" w:lineRule="auto"/>
        <w:jc w:val="both"/>
        <w:rPr>
          <w:rFonts w:ascii="Arial" w:hAnsi="Arial" w:cs="Arial"/>
        </w:rPr>
      </w:pPr>
    </w:p>
    <w:p w14:paraId="126F8D35" w14:textId="77777777" w:rsidR="001541D6" w:rsidRPr="00AA66BD" w:rsidRDefault="00E2688B" w:rsidP="00AA66BD">
      <w:pPr>
        <w:spacing w:line="360" w:lineRule="auto"/>
        <w:jc w:val="both"/>
        <w:rPr>
          <w:rFonts w:ascii="Arial" w:hAnsi="Arial" w:cs="Arial"/>
        </w:rPr>
      </w:pPr>
      <w:r w:rsidRPr="00AA66BD">
        <w:rPr>
          <w:rFonts w:ascii="Arial" w:hAnsi="Arial" w:cs="Arial"/>
        </w:rPr>
        <w:t xml:space="preserve">A continuación presentamos los registros fotográficos de la intervención: </w:t>
      </w:r>
    </w:p>
    <w:p w14:paraId="5C88D69C" w14:textId="77777777" w:rsidR="0004588B" w:rsidRPr="00AA66BD" w:rsidRDefault="0004588B" w:rsidP="00AA66BD">
      <w:pPr>
        <w:spacing w:line="360" w:lineRule="auto"/>
        <w:jc w:val="both"/>
        <w:rPr>
          <w:rFonts w:ascii="Arial" w:hAnsi="Arial" w:cs="Arial"/>
        </w:rPr>
      </w:pPr>
    </w:p>
    <w:p w14:paraId="089E0CE5" w14:textId="77777777" w:rsidR="001541D6" w:rsidRPr="00AA66BD" w:rsidRDefault="001541D6" w:rsidP="00AA66BD">
      <w:pPr>
        <w:spacing w:line="360" w:lineRule="auto"/>
        <w:jc w:val="both"/>
        <w:rPr>
          <w:rFonts w:ascii="Arial" w:hAnsi="Arial" w:cs="Arial"/>
        </w:rPr>
      </w:pPr>
      <w:r w:rsidRPr="00AA66BD">
        <w:rPr>
          <w:rFonts w:ascii="Arial" w:hAnsi="Arial" w:cs="Arial"/>
          <w:noProof/>
        </w:rPr>
        <w:drawing>
          <wp:inline distT="0" distB="0" distL="0" distR="0" wp14:anchorId="6C1F2793" wp14:editId="023E3047">
            <wp:extent cx="5401310" cy="3306445"/>
            <wp:effectExtent l="0" t="0" r="8890" b="8255"/>
            <wp:docPr id="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1310" cy="3306445"/>
                    </a:xfrm>
                    <a:prstGeom prst="rect">
                      <a:avLst/>
                    </a:prstGeom>
                    <a:noFill/>
                    <a:ln>
                      <a:noFill/>
                    </a:ln>
                  </pic:spPr>
                </pic:pic>
              </a:graphicData>
            </a:graphic>
          </wp:inline>
        </w:drawing>
      </w:r>
    </w:p>
    <w:p w14:paraId="32616816" w14:textId="77777777" w:rsidR="001541D6" w:rsidRPr="00AA66BD" w:rsidRDefault="001541D6" w:rsidP="00AA66BD">
      <w:pPr>
        <w:spacing w:line="360" w:lineRule="auto"/>
        <w:jc w:val="both"/>
        <w:rPr>
          <w:rFonts w:ascii="Arial" w:hAnsi="Arial" w:cs="Arial"/>
        </w:rPr>
      </w:pPr>
      <w:r w:rsidRPr="00AA66BD">
        <w:rPr>
          <w:rFonts w:ascii="Arial" w:hAnsi="Arial" w:cs="Arial"/>
          <w:noProof/>
        </w:rPr>
        <w:drawing>
          <wp:inline distT="0" distB="0" distL="0" distR="0" wp14:anchorId="26CEBE21" wp14:editId="6460C384">
            <wp:extent cx="5401310" cy="3519170"/>
            <wp:effectExtent l="0" t="0" r="8890" b="5080"/>
            <wp:docPr id="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1310" cy="3519170"/>
                    </a:xfrm>
                    <a:prstGeom prst="rect">
                      <a:avLst/>
                    </a:prstGeom>
                    <a:noFill/>
                    <a:ln>
                      <a:noFill/>
                    </a:ln>
                  </pic:spPr>
                </pic:pic>
              </a:graphicData>
            </a:graphic>
          </wp:inline>
        </w:drawing>
      </w:r>
    </w:p>
    <w:p w14:paraId="5DE2E4FD" w14:textId="77777777" w:rsidR="001541D6" w:rsidRPr="00AA66BD" w:rsidRDefault="001541D6" w:rsidP="00AA66BD">
      <w:pPr>
        <w:spacing w:line="360" w:lineRule="auto"/>
        <w:jc w:val="both"/>
        <w:rPr>
          <w:rFonts w:ascii="Arial" w:hAnsi="Arial" w:cs="Arial"/>
          <w:u w:val="single"/>
        </w:rPr>
      </w:pPr>
    </w:p>
    <w:p w14:paraId="6477A54F" w14:textId="77777777" w:rsidR="001541D6" w:rsidRPr="00AA66BD" w:rsidRDefault="001541D6" w:rsidP="00AA66BD">
      <w:pPr>
        <w:spacing w:line="360" w:lineRule="auto"/>
        <w:jc w:val="both"/>
        <w:rPr>
          <w:rFonts w:ascii="Arial" w:hAnsi="Arial" w:cs="Arial"/>
          <w:color w:val="000000"/>
        </w:rPr>
      </w:pPr>
      <w:r w:rsidRPr="00AA66BD">
        <w:rPr>
          <w:rFonts w:ascii="Arial" w:hAnsi="Arial" w:cs="Arial"/>
          <w:noProof/>
          <w:color w:val="000000"/>
        </w:rPr>
        <w:lastRenderedPageBreak/>
        <w:drawing>
          <wp:inline distT="0" distB="0" distL="0" distR="0" wp14:anchorId="6F399364" wp14:editId="0ED84783">
            <wp:extent cx="5295265" cy="3444875"/>
            <wp:effectExtent l="0" t="0" r="63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95265" cy="3444875"/>
                    </a:xfrm>
                    <a:prstGeom prst="rect">
                      <a:avLst/>
                    </a:prstGeom>
                    <a:noFill/>
                    <a:ln>
                      <a:noFill/>
                    </a:ln>
                  </pic:spPr>
                </pic:pic>
              </a:graphicData>
            </a:graphic>
          </wp:inline>
        </w:drawing>
      </w:r>
    </w:p>
    <w:p w14:paraId="5D0DBB03" w14:textId="77777777" w:rsidR="001541D6" w:rsidRPr="00AA66BD" w:rsidRDefault="001541D6" w:rsidP="00AA66BD">
      <w:pPr>
        <w:spacing w:line="360" w:lineRule="auto"/>
        <w:jc w:val="both"/>
        <w:rPr>
          <w:rFonts w:ascii="Arial" w:hAnsi="Arial" w:cs="Arial"/>
          <w:color w:val="00B050"/>
        </w:rPr>
      </w:pPr>
      <w:r w:rsidRPr="00AA66BD">
        <w:rPr>
          <w:rFonts w:ascii="Arial" w:hAnsi="Arial" w:cs="Arial"/>
          <w:noProof/>
          <w:color w:val="00B050"/>
        </w:rPr>
        <w:drawing>
          <wp:inline distT="0" distB="0" distL="0" distR="0" wp14:anchorId="1A3C1A86" wp14:editId="0ED2476C">
            <wp:extent cx="5401310" cy="3434080"/>
            <wp:effectExtent l="0" t="0" r="8890" b="0"/>
            <wp:docPr id="5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1310" cy="3434080"/>
                    </a:xfrm>
                    <a:prstGeom prst="rect">
                      <a:avLst/>
                    </a:prstGeom>
                    <a:noFill/>
                    <a:ln>
                      <a:noFill/>
                    </a:ln>
                  </pic:spPr>
                </pic:pic>
              </a:graphicData>
            </a:graphic>
          </wp:inline>
        </w:drawing>
      </w:r>
    </w:p>
    <w:p w14:paraId="72CC50D5" w14:textId="77777777" w:rsidR="001541D6" w:rsidRPr="00AA66BD" w:rsidRDefault="001541D6" w:rsidP="00AA66BD">
      <w:pPr>
        <w:spacing w:line="360" w:lineRule="auto"/>
        <w:jc w:val="both"/>
        <w:rPr>
          <w:rFonts w:ascii="Arial" w:hAnsi="Arial" w:cs="Arial"/>
          <w:color w:val="00B050"/>
        </w:rPr>
      </w:pPr>
    </w:p>
    <w:p w14:paraId="2345E70E" w14:textId="77777777" w:rsidR="001541D6" w:rsidRPr="00AA66BD" w:rsidRDefault="001541D6" w:rsidP="00AA66BD">
      <w:pPr>
        <w:spacing w:line="360" w:lineRule="auto"/>
        <w:jc w:val="both"/>
        <w:rPr>
          <w:rFonts w:ascii="Arial" w:hAnsi="Arial" w:cs="Arial"/>
          <w:color w:val="000000"/>
        </w:rPr>
      </w:pPr>
    </w:p>
    <w:p w14:paraId="4BBDB850" w14:textId="77777777" w:rsidR="001541D6" w:rsidRPr="00AA66BD" w:rsidRDefault="001541D6" w:rsidP="00AA66BD">
      <w:pPr>
        <w:spacing w:line="360" w:lineRule="auto"/>
        <w:jc w:val="both"/>
        <w:rPr>
          <w:rFonts w:ascii="Arial" w:hAnsi="Arial" w:cs="Arial"/>
          <w:color w:val="000000"/>
        </w:rPr>
      </w:pPr>
    </w:p>
    <w:p w14:paraId="48549FB1" w14:textId="77777777" w:rsidR="001541D6" w:rsidRPr="00AA66BD" w:rsidRDefault="001541D6" w:rsidP="00AA66BD">
      <w:pPr>
        <w:spacing w:line="360" w:lineRule="auto"/>
        <w:jc w:val="both"/>
        <w:rPr>
          <w:rFonts w:ascii="Arial" w:hAnsi="Arial" w:cs="Arial"/>
          <w:color w:val="000000"/>
        </w:rPr>
      </w:pPr>
    </w:p>
    <w:p w14:paraId="717F1FD7" w14:textId="77777777" w:rsidR="001541D6" w:rsidRPr="00AA66BD" w:rsidRDefault="001541D6" w:rsidP="00AA66BD">
      <w:pPr>
        <w:spacing w:line="360" w:lineRule="auto"/>
        <w:jc w:val="both"/>
        <w:rPr>
          <w:rFonts w:ascii="Arial" w:hAnsi="Arial" w:cs="Arial"/>
          <w:color w:val="000000"/>
        </w:rPr>
      </w:pPr>
    </w:p>
    <w:p w14:paraId="34F57371" w14:textId="77777777" w:rsidR="001541D6" w:rsidRPr="00AA66BD" w:rsidRDefault="001541D6" w:rsidP="00AA66BD">
      <w:pPr>
        <w:spacing w:line="360" w:lineRule="auto"/>
        <w:jc w:val="both"/>
        <w:rPr>
          <w:rFonts w:ascii="Arial" w:hAnsi="Arial" w:cs="Arial"/>
          <w:color w:val="00B050"/>
        </w:rPr>
      </w:pPr>
      <w:r w:rsidRPr="00AA66BD">
        <w:rPr>
          <w:rFonts w:ascii="Arial" w:hAnsi="Arial" w:cs="Arial"/>
          <w:noProof/>
        </w:rPr>
        <w:drawing>
          <wp:anchor distT="0" distB="0" distL="114300" distR="114300" simplePos="0" relativeHeight="251640832" behindDoc="0" locked="0" layoutInCell="1" allowOverlap="1" wp14:anchorId="340AAB50" wp14:editId="185AF4EE">
            <wp:simplePos x="0" y="0"/>
            <wp:positionH relativeFrom="column">
              <wp:align>left</wp:align>
            </wp:positionH>
            <wp:positionV relativeFrom="paragraph">
              <wp:align>top</wp:align>
            </wp:positionV>
            <wp:extent cx="4926330" cy="3684270"/>
            <wp:effectExtent l="0" t="0" r="762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26330" cy="3684270"/>
                    </a:xfrm>
                    <a:prstGeom prst="rect">
                      <a:avLst/>
                    </a:prstGeom>
                    <a:noFill/>
                  </pic:spPr>
                </pic:pic>
              </a:graphicData>
            </a:graphic>
          </wp:anchor>
        </w:drawing>
      </w:r>
    </w:p>
    <w:p w14:paraId="475A851A" w14:textId="77777777" w:rsidR="001541D6" w:rsidRPr="00AA66BD" w:rsidRDefault="001541D6" w:rsidP="00AA66BD">
      <w:pPr>
        <w:spacing w:line="360" w:lineRule="auto"/>
        <w:jc w:val="both"/>
        <w:rPr>
          <w:rFonts w:ascii="Arial" w:hAnsi="Arial" w:cs="Arial"/>
          <w:color w:val="00B050"/>
        </w:rPr>
      </w:pPr>
    </w:p>
    <w:p w14:paraId="76B1021F" w14:textId="77777777" w:rsidR="001541D6" w:rsidRPr="00AA66BD" w:rsidRDefault="001541D6" w:rsidP="00AA66BD">
      <w:pPr>
        <w:spacing w:line="360" w:lineRule="auto"/>
        <w:jc w:val="both"/>
        <w:rPr>
          <w:rFonts w:ascii="Arial" w:hAnsi="Arial" w:cs="Arial"/>
          <w:color w:val="00B050"/>
        </w:rPr>
      </w:pPr>
    </w:p>
    <w:p w14:paraId="7FAB4AA1" w14:textId="77777777" w:rsidR="001541D6" w:rsidRPr="00AA66BD" w:rsidRDefault="001541D6" w:rsidP="00AA66BD">
      <w:pPr>
        <w:spacing w:line="360" w:lineRule="auto"/>
        <w:jc w:val="both"/>
        <w:rPr>
          <w:rFonts w:ascii="Arial" w:hAnsi="Arial" w:cs="Arial"/>
          <w:color w:val="00B050"/>
        </w:rPr>
      </w:pPr>
    </w:p>
    <w:p w14:paraId="695B0DED" w14:textId="77777777" w:rsidR="001541D6" w:rsidRPr="00AA66BD" w:rsidRDefault="001541D6" w:rsidP="00AA66BD">
      <w:pPr>
        <w:spacing w:line="360" w:lineRule="auto"/>
        <w:jc w:val="both"/>
        <w:rPr>
          <w:rFonts w:ascii="Arial" w:hAnsi="Arial" w:cs="Arial"/>
          <w:color w:val="00B050"/>
        </w:rPr>
      </w:pPr>
    </w:p>
    <w:p w14:paraId="65323EA6" w14:textId="77777777" w:rsidR="001541D6" w:rsidRPr="00AA66BD" w:rsidRDefault="001541D6" w:rsidP="00AA66BD">
      <w:pPr>
        <w:spacing w:line="360" w:lineRule="auto"/>
        <w:jc w:val="both"/>
        <w:rPr>
          <w:rFonts w:ascii="Arial" w:hAnsi="Arial" w:cs="Arial"/>
          <w:color w:val="00B050"/>
        </w:rPr>
      </w:pPr>
    </w:p>
    <w:p w14:paraId="539A4251" w14:textId="77777777" w:rsidR="001541D6" w:rsidRPr="00AA66BD" w:rsidRDefault="001541D6" w:rsidP="00AA66BD">
      <w:pPr>
        <w:spacing w:line="360" w:lineRule="auto"/>
        <w:jc w:val="both"/>
        <w:rPr>
          <w:rFonts w:ascii="Arial" w:hAnsi="Arial" w:cs="Arial"/>
          <w:color w:val="00B050"/>
        </w:rPr>
      </w:pPr>
    </w:p>
    <w:p w14:paraId="5FEEF95C" w14:textId="77777777" w:rsidR="001541D6" w:rsidRPr="00AA66BD" w:rsidRDefault="001541D6" w:rsidP="00AA66BD">
      <w:pPr>
        <w:spacing w:line="360" w:lineRule="auto"/>
        <w:jc w:val="both"/>
        <w:rPr>
          <w:rFonts w:ascii="Arial" w:hAnsi="Arial" w:cs="Arial"/>
          <w:color w:val="00B050"/>
        </w:rPr>
      </w:pPr>
    </w:p>
    <w:p w14:paraId="6DE139C0" w14:textId="77777777" w:rsidR="001541D6" w:rsidRPr="00AA66BD" w:rsidRDefault="001541D6" w:rsidP="00AA66BD">
      <w:pPr>
        <w:spacing w:line="360" w:lineRule="auto"/>
        <w:jc w:val="both"/>
        <w:rPr>
          <w:rFonts w:ascii="Arial" w:hAnsi="Arial" w:cs="Arial"/>
          <w:color w:val="00B050"/>
        </w:rPr>
      </w:pPr>
    </w:p>
    <w:p w14:paraId="74717A33" w14:textId="77777777" w:rsidR="001541D6" w:rsidRPr="00AA66BD" w:rsidRDefault="001541D6" w:rsidP="00AA66BD">
      <w:pPr>
        <w:spacing w:line="360" w:lineRule="auto"/>
        <w:jc w:val="both"/>
        <w:rPr>
          <w:rFonts w:ascii="Arial" w:hAnsi="Arial" w:cs="Arial"/>
          <w:color w:val="00B050"/>
        </w:rPr>
      </w:pPr>
    </w:p>
    <w:p w14:paraId="4069F5AE" w14:textId="77777777" w:rsidR="001541D6" w:rsidRPr="00AA66BD" w:rsidRDefault="001541D6" w:rsidP="00AA66BD">
      <w:pPr>
        <w:spacing w:line="360" w:lineRule="auto"/>
        <w:jc w:val="both"/>
        <w:rPr>
          <w:rFonts w:ascii="Arial" w:hAnsi="Arial" w:cs="Arial"/>
          <w:color w:val="00B050"/>
        </w:rPr>
      </w:pPr>
    </w:p>
    <w:p w14:paraId="3C02F77E" w14:textId="77777777" w:rsidR="001541D6" w:rsidRPr="00AA66BD" w:rsidRDefault="001541D6" w:rsidP="00AA66BD">
      <w:pPr>
        <w:spacing w:line="360" w:lineRule="auto"/>
        <w:jc w:val="both"/>
        <w:rPr>
          <w:rFonts w:ascii="Arial" w:hAnsi="Arial" w:cs="Arial"/>
          <w:color w:val="00B050"/>
        </w:rPr>
      </w:pPr>
    </w:p>
    <w:p w14:paraId="58DD6A19" w14:textId="77777777" w:rsidR="001541D6" w:rsidRPr="00AA66BD" w:rsidRDefault="001541D6" w:rsidP="00AA66BD">
      <w:pPr>
        <w:spacing w:line="360" w:lineRule="auto"/>
        <w:jc w:val="both"/>
        <w:rPr>
          <w:rFonts w:ascii="Arial" w:hAnsi="Arial" w:cs="Arial"/>
          <w:color w:val="00B050"/>
        </w:rPr>
      </w:pPr>
    </w:p>
    <w:p w14:paraId="413C2C4E" w14:textId="77777777" w:rsidR="001541D6" w:rsidRPr="00AA66BD" w:rsidRDefault="001541D6" w:rsidP="00AA66BD">
      <w:pPr>
        <w:spacing w:line="360" w:lineRule="auto"/>
        <w:jc w:val="both"/>
        <w:rPr>
          <w:rFonts w:ascii="Arial" w:hAnsi="Arial" w:cs="Arial"/>
          <w:color w:val="00B050"/>
        </w:rPr>
      </w:pPr>
    </w:p>
    <w:p w14:paraId="3C7C8367" w14:textId="77777777" w:rsidR="001541D6" w:rsidRPr="00AA66BD" w:rsidRDefault="001541D6" w:rsidP="00AA66BD">
      <w:pPr>
        <w:spacing w:line="360" w:lineRule="auto"/>
        <w:jc w:val="both"/>
        <w:rPr>
          <w:rFonts w:ascii="Arial" w:hAnsi="Arial" w:cs="Arial"/>
          <w:color w:val="00B050"/>
        </w:rPr>
      </w:pPr>
    </w:p>
    <w:p w14:paraId="0FC9E2CF" w14:textId="77777777" w:rsidR="001541D6" w:rsidRPr="00AA66BD" w:rsidRDefault="001541D6" w:rsidP="00AA66BD">
      <w:pPr>
        <w:spacing w:line="360" w:lineRule="auto"/>
        <w:jc w:val="both"/>
        <w:rPr>
          <w:rFonts w:ascii="Arial" w:hAnsi="Arial" w:cs="Arial"/>
          <w:color w:val="00B050"/>
        </w:rPr>
      </w:pPr>
    </w:p>
    <w:p w14:paraId="0F1A3E7D" w14:textId="77777777" w:rsidR="008602F5" w:rsidRDefault="001541D6" w:rsidP="00AA66BD">
      <w:pPr>
        <w:spacing w:line="360" w:lineRule="auto"/>
        <w:jc w:val="both"/>
        <w:rPr>
          <w:rFonts w:ascii="Arial" w:hAnsi="Arial" w:cs="Arial"/>
          <w:color w:val="00B050"/>
        </w:rPr>
      </w:pPr>
      <w:r w:rsidRPr="00AA66BD">
        <w:rPr>
          <w:rFonts w:ascii="Arial" w:hAnsi="Arial" w:cs="Arial"/>
          <w:noProof/>
          <w:color w:val="00B050"/>
        </w:rPr>
        <w:drawing>
          <wp:inline distT="0" distB="0" distL="0" distR="0" wp14:anchorId="74731245" wp14:editId="4A01AC4D">
            <wp:extent cx="4972050" cy="3348990"/>
            <wp:effectExtent l="0" t="0" r="0" b="3810"/>
            <wp:docPr id="5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72050" cy="3348990"/>
                    </a:xfrm>
                    <a:prstGeom prst="rect">
                      <a:avLst/>
                    </a:prstGeom>
                    <a:noFill/>
                    <a:ln>
                      <a:noFill/>
                    </a:ln>
                  </pic:spPr>
                </pic:pic>
              </a:graphicData>
            </a:graphic>
          </wp:inline>
        </w:drawing>
      </w:r>
    </w:p>
    <w:p w14:paraId="427518BD" w14:textId="77777777" w:rsidR="00CC5893" w:rsidRDefault="00CC5893" w:rsidP="00AA66BD">
      <w:pPr>
        <w:spacing w:line="360" w:lineRule="auto"/>
        <w:jc w:val="both"/>
        <w:rPr>
          <w:rFonts w:ascii="Arial" w:hAnsi="Arial" w:cs="Arial"/>
          <w:b/>
          <w:color w:val="000000"/>
          <w:u w:val="single"/>
        </w:rPr>
      </w:pPr>
    </w:p>
    <w:p w14:paraId="3ADAD3C9" w14:textId="7CDBFBDA" w:rsidR="001541D6" w:rsidRPr="008602F5" w:rsidRDefault="001541D6" w:rsidP="00AA66BD">
      <w:pPr>
        <w:spacing w:line="360" w:lineRule="auto"/>
        <w:jc w:val="both"/>
        <w:rPr>
          <w:rFonts w:ascii="Arial" w:hAnsi="Arial" w:cs="Arial"/>
          <w:color w:val="00B050"/>
        </w:rPr>
      </w:pPr>
      <w:r w:rsidRPr="000B6A2D">
        <w:rPr>
          <w:rFonts w:ascii="Arial" w:hAnsi="Arial" w:cs="Arial"/>
          <w:b/>
          <w:color w:val="000000"/>
          <w:u w:val="single"/>
        </w:rPr>
        <w:lastRenderedPageBreak/>
        <w:t xml:space="preserve">Análisis </w:t>
      </w:r>
    </w:p>
    <w:p w14:paraId="0861ECEE" w14:textId="77777777" w:rsidR="00DB7D3A" w:rsidRPr="00AA66BD" w:rsidRDefault="00DB7D3A" w:rsidP="00AA66BD">
      <w:pPr>
        <w:spacing w:line="360" w:lineRule="auto"/>
        <w:jc w:val="both"/>
        <w:rPr>
          <w:rFonts w:ascii="Arial" w:hAnsi="Arial" w:cs="Arial"/>
          <w:color w:val="000000"/>
          <w:u w:val="single"/>
        </w:rPr>
      </w:pPr>
    </w:p>
    <w:p w14:paraId="2FCB13F2" w14:textId="77777777" w:rsidR="00953C02" w:rsidRPr="00AA66BD" w:rsidRDefault="00953C02" w:rsidP="00AA66BD">
      <w:pPr>
        <w:spacing w:line="360" w:lineRule="auto"/>
        <w:jc w:val="both"/>
        <w:rPr>
          <w:rFonts w:ascii="Arial" w:hAnsi="Arial" w:cs="Arial"/>
          <w:lang w:val="es-ES"/>
        </w:rPr>
      </w:pPr>
      <w:r w:rsidRPr="00AA66BD">
        <w:rPr>
          <w:rFonts w:ascii="Arial" w:hAnsi="Arial" w:cs="Arial"/>
          <w:lang w:val="es-ES"/>
        </w:rPr>
        <w:t>Al realizar la triangulación con los resultados obtenidos desde las perspectivas de los apoderados, profesora jefe e investigadoras, se logró definir que:</w:t>
      </w:r>
    </w:p>
    <w:p w14:paraId="1CC8E835" w14:textId="77777777" w:rsidR="00953C02" w:rsidRPr="00AA66BD" w:rsidRDefault="00953C02" w:rsidP="00AA66BD">
      <w:pPr>
        <w:spacing w:line="360" w:lineRule="auto"/>
        <w:jc w:val="both"/>
        <w:rPr>
          <w:rFonts w:ascii="Arial" w:hAnsi="Arial" w:cs="Arial"/>
          <w:lang w:val="es-ES"/>
        </w:rPr>
      </w:pPr>
    </w:p>
    <w:p w14:paraId="6281030E" w14:textId="77777777" w:rsidR="00953C02" w:rsidRPr="00AA66BD" w:rsidRDefault="00953C02" w:rsidP="00AA66BD">
      <w:pPr>
        <w:spacing w:line="360" w:lineRule="auto"/>
        <w:jc w:val="both"/>
        <w:rPr>
          <w:rFonts w:ascii="Arial" w:hAnsi="Arial" w:cs="Arial"/>
          <w:lang w:val="es-ES"/>
        </w:rPr>
      </w:pPr>
      <w:r w:rsidRPr="00AA66BD">
        <w:rPr>
          <w:rFonts w:ascii="Arial" w:hAnsi="Arial" w:cs="Arial"/>
          <w:lang w:val="es-ES"/>
        </w:rPr>
        <w:t>La concentración, la actitud hacia el aprendizaje y el ámbito pedagógico de las estudiantes sólo presentaron cambios positivos en los contextos de taller y al realizar los quehaceres escolares junto a sus padres. Referente a esto, podemos inferir que estas habilidades no se logran en el aula regular ya que las actividades se abordan de manera menos personalizada y menos lúdicas al estar estructuradas como parte de la Educación Formal.</w:t>
      </w:r>
    </w:p>
    <w:p w14:paraId="0A5F2D12" w14:textId="77777777" w:rsidR="00DB7D3A" w:rsidRPr="00AA66BD" w:rsidRDefault="00DB7D3A" w:rsidP="00AA66BD">
      <w:pPr>
        <w:spacing w:line="360" w:lineRule="auto"/>
        <w:jc w:val="both"/>
        <w:rPr>
          <w:rFonts w:ascii="Arial" w:hAnsi="Arial" w:cs="Arial"/>
          <w:lang w:val="es-ES"/>
        </w:rPr>
      </w:pPr>
    </w:p>
    <w:p w14:paraId="0050BE1F" w14:textId="77777777" w:rsidR="00953C02" w:rsidRPr="00AA66BD" w:rsidRDefault="00953C02" w:rsidP="00AA66BD">
      <w:pPr>
        <w:spacing w:line="360" w:lineRule="auto"/>
        <w:jc w:val="both"/>
        <w:rPr>
          <w:rFonts w:ascii="Arial" w:hAnsi="Arial" w:cs="Arial"/>
          <w:lang w:val="es-ES"/>
        </w:rPr>
      </w:pPr>
      <w:r w:rsidRPr="00AA66BD">
        <w:rPr>
          <w:rFonts w:ascii="Arial" w:hAnsi="Arial" w:cs="Arial"/>
          <w:color w:val="000000"/>
          <w:lang w:val="es-ES"/>
        </w:rPr>
        <w:t xml:space="preserve">En los talleres se observaron cambios positivos gracias a la utilización de actividades de tipo “no formal”, como lo son las terapias complementarias, en donde se pudieron incorporar más fácilmente los intereses y necesidades de las estudiantes, tal como sostiene </w:t>
      </w:r>
      <w:r w:rsidRPr="00AA66BD">
        <w:rPr>
          <w:rFonts w:ascii="Arial" w:hAnsi="Arial" w:cs="Arial"/>
          <w:lang w:val="es-ES"/>
        </w:rPr>
        <w:t>la UNESCO en el siguiente fragmento (extraído el 25 de Mayo de 2014):</w:t>
      </w:r>
    </w:p>
    <w:p w14:paraId="349A4FAE" w14:textId="77777777" w:rsidR="00953C02" w:rsidRPr="00AA66BD" w:rsidRDefault="00953C02" w:rsidP="00AA66BD">
      <w:pPr>
        <w:spacing w:line="360" w:lineRule="auto"/>
        <w:jc w:val="both"/>
        <w:rPr>
          <w:rFonts w:ascii="Arial" w:hAnsi="Arial" w:cs="Arial"/>
          <w:lang w:val="es-ES"/>
        </w:rPr>
      </w:pPr>
    </w:p>
    <w:p w14:paraId="1EEF8455" w14:textId="77777777" w:rsidR="00953C02" w:rsidRPr="00AA66BD" w:rsidRDefault="00953C02" w:rsidP="00AA66BD">
      <w:pPr>
        <w:spacing w:line="360" w:lineRule="auto"/>
        <w:jc w:val="both"/>
        <w:rPr>
          <w:rFonts w:ascii="Arial" w:hAnsi="Arial" w:cs="Arial"/>
          <w:i/>
          <w:lang w:val="es-ES"/>
        </w:rPr>
      </w:pPr>
      <w:r w:rsidRPr="00AA66BD">
        <w:rPr>
          <w:rFonts w:ascii="Arial" w:hAnsi="Arial" w:cs="Arial"/>
          <w:i/>
          <w:lang w:val="es-ES"/>
        </w:rPr>
        <w:t xml:space="preserve"> “la educación no formal tiene un potencial enorme en los sistemas de aprendizaje o sistemas educativos del futuro para desarrollar una enseñanza centrada en el discente y hecha a su medida”</w:t>
      </w:r>
    </w:p>
    <w:p w14:paraId="65B462A1" w14:textId="77777777" w:rsidR="00953C02" w:rsidRPr="00AA66BD" w:rsidRDefault="00953C02" w:rsidP="00AA66BD">
      <w:pPr>
        <w:spacing w:line="360" w:lineRule="auto"/>
        <w:jc w:val="both"/>
        <w:rPr>
          <w:rFonts w:ascii="Arial" w:hAnsi="Arial" w:cs="Arial"/>
          <w:i/>
          <w:lang w:val="es-ES"/>
        </w:rPr>
      </w:pPr>
    </w:p>
    <w:p w14:paraId="5438ABB4" w14:textId="77777777" w:rsidR="00953C02" w:rsidRPr="00AA66BD" w:rsidRDefault="00953C02" w:rsidP="00AA66BD">
      <w:pPr>
        <w:spacing w:line="360" w:lineRule="auto"/>
        <w:jc w:val="both"/>
        <w:rPr>
          <w:rFonts w:ascii="Arial" w:hAnsi="Arial" w:cs="Arial"/>
          <w:lang w:val="es-ES"/>
        </w:rPr>
      </w:pPr>
      <w:r w:rsidRPr="00AA66BD">
        <w:rPr>
          <w:rFonts w:ascii="Arial" w:hAnsi="Arial" w:cs="Arial"/>
          <w:color w:val="000000"/>
          <w:lang w:val="es-ES"/>
        </w:rPr>
        <w:t xml:space="preserve">Cabe mencionar que para potenciar inteligencias como </w:t>
      </w:r>
      <w:proofErr w:type="gramStart"/>
      <w:r w:rsidRPr="00AA66BD">
        <w:rPr>
          <w:rFonts w:ascii="Arial" w:hAnsi="Arial" w:cs="Arial"/>
          <w:color w:val="000000"/>
          <w:lang w:val="es-ES"/>
        </w:rPr>
        <w:t>la</w:t>
      </w:r>
      <w:proofErr w:type="gramEnd"/>
      <w:r w:rsidRPr="00AA66BD">
        <w:rPr>
          <w:rFonts w:ascii="Arial" w:hAnsi="Arial" w:cs="Arial"/>
          <w:color w:val="000000"/>
          <w:lang w:val="es-ES"/>
        </w:rPr>
        <w:t xml:space="preserve"> lógico- matemática y la lingüística, aparte de requerir que el estudiante llegue con una disposición favorable es fundamental mantenerla a través de ciertas condiciones en el aula. Frente a lo anterior es importante citar a la </w:t>
      </w:r>
      <w:proofErr w:type="spellStart"/>
      <w:r w:rsidRPr="00AA66BD">
        <w:rPr>
          <w:rFonts w:ascii="Arial" w:hAnsi="Arial" w:cs="Arial"/>
          <w:color w:val="000000"/>
          <w:lang w:val="es-ES"/>
        </w:rPr>
        <w:t>Dra.Nolfa</w:t>
      </w:r>
      <w:proofErr w:type="spellEnd"/>
      <w:r w:rsidRPr="00AA66BD">
        <w:rPr>
          <w:rFonts w:ascii="Arial" w:hAnsi="Arial" w:cs="Arial"/>
          <w:color w:val="000000"/>
          <w:lang w:val="es-ES"/>
        </w:rPr>
        <w:t xml:space="preserve"> Ibáñez (1988)  creadora de la Metodología </w:t>
      </w:r>
      <w:proofErr w:type="spellStart"/>
      <w:r w:rsidRPr="00AA66BD">
        <w:rPr>
          <w:rFonts w:ascii="Arial" w:hAnsi="Arial" w:cs="Arial"/>
          <w:color w:val="000000"/>
          <w:lang w:val="es-ES"/>
        </w:rPr>
        <w:t>Interaccional</w:t>
      </w:r>
      <w:proofErr w:type="spellEnd"/>
      <w:r w:rsidRPr="00AA66BD">
        <w:rPr>
          <w:rFonts w:ascii="Arial" w:hAnsi="Arial" w:cs="Arial"/>
          <w:color w:val="000000"/>
          <w:lang w:val="es-ES"/>
        </w:rPr>
        <w:t xml:space="preserve"> Integrativa, quien recoge postulados de Humberto Maturana para complementarlos en el sistema educativo. Esta metodología está fundada en la teoría del amor, la</w:t>
      </w:r>
      <w:r w:rsidRPr="00AA66BD">
        <w:rPr>
          <w:rFonts w:ascii="Arial" w:hAnsi="Arial" w:cs="Arial"/>
          <w:b/>
          <w:color w:val="000000"/>
          <w:lang w:val="es-ES"/>
        </w:rPr>
        <w:t xml:space="preserve"> </w:t>
      </w:r>
      <w:r w:rsidRPr="00AA66BD">
        <w:rPr>
          <w:rFonts w:ascii="Arial" w:hAnsi="Arial" w:cs="Arial"/>
          <w:color w:val="000000"/>
          <w:lang w:val="es-ES"/>
        </w:rPr>
        <w:t xml:space="preserve">cual consiste en la “aceptación del otro como legítimo otro”, valorando sus experiencias, intereses, emociones y opiniones </w:t>
      </w:r>
      <w:r w:rsidRPr="00AA66BD">
        <w:rPr>
          <w:rFonts w:ascii="Arial" w:hAnsi="Arial" w:cs="Arial"/>
          <w:lang w:val="es-ES"/>
        </w:rPr>
        <w:t xml:space="preserve">(Maturana, H.; 1990). Frente a aquello, es importante que la educadora sea capaz de conocer las </w:t>
      </w:r>
      <w:r w:rsidRPr="00AA66BD">
        <w:rPr>
          <w:rFonts w:ascii="Arial" w:hAnsi="Arial" w:cs="Arial"/>
          <w:lang w:val="es-ES"/>
        </w:rPr>
        <w:lastRenderedPageBreak/>
        <w:t>necesidades e intereses de los alumnos, para así idear  y guiar estrategias acorde a sus experiencias previas, propiciando  un ambiente agradable en donde los estudiantes se sientan seguros y sin temor a equivocarse.</w:t>
      </w:r>
    </w:p>
    <w:p w14:paraId="1D2003D7" w14:textId="77777777" w:rsidR="00953C02" w:rsidRPr="00AA66BD" w:rsidRDefault="00953C02" w:rsidP="00AA66BD">
      <w:pPr>
        <w:spacing w:line="360" w:lineRule="auto"/>
        <w:jc w:val="both"/>
        <w:rPr>
          <w:rFonts w:ascii="Arial" w:hAnsi="Arial" w:cs="Arial"/>
          <w:i/>
          <w:color w:val="000000"/>
          <w:lang w:val="es-ES"/>
        </w:rPr>
      </w:pPr>
    </w:p>
    <w:p w14:paraId="08211F91" w14:textId="31EAF0EE" w:rsidR="00847A2B" w:rsidRDefault="00953C02" w:rsidP="00AA66BD">
      <w:pPr>
        <w:spacing w:line="360" w:lineRule="auto"/>
        <w:jc w:val="both"/>
        <w:rPr>
          <w:rFonts w:ascii="Arial" w:hAnsi="Arial" w:cs="Arial"/>
          <w:lang w:val="es-ES"/>
        </w:rPr>
      </w:pPr>
      <w:r w:rsidRPr="00AA66BD">
        <w:rPr>
          <w:rFonts w:ascii="Arial" w:hAnsi="Arial" w:cs="Arial"/>
          <w:color w:val="000000"/>
          <w:lang w:val="es-ES"/>
        </w:rPr>
        <w:t xml:space="preserve">No sancionar el error pudo ser un facilitador para que las estudiantes lograran una mejor actitud frente al aprendizaje. Maturana (1990)  expresa que el </w:t>
      </w:r>
      <w:r w:rsidRPr="00AA66BD">
        <w:rPr>
          <w:rFonts w:ascii="Arial" w:hAnsi="Arial" w:cs="Arial"/>
          <w:lang w:val="es-ES"/>
        </w:rPr>
        <w:t>error es una instancia de aprendizaje, puesto que el ser humano no puede distinguir entre percepción e ilusión en la experiencia misma, ya  que  lo hacemos a priori, cuando se reflexiona sobre la experiencia vivida, lo que permite que el alumno pueda autocorregirse y tener un papel activo en la construcción de sus conocimientos, y así vaya adquiriendo seguridad en sí mismo y autonomía</w:t>
      </w:r>
      <w:r w:rsidRPr="008B60CD">
        <w:rPr>
          <w:rFonts w:ascii="Arial" w:hAnsi="Arial" w:cs="Arial"/>
          <w:lang w:val="es-ES"/>
        </w:rPr>
        <w:t xml:space="preserve">. </w:t>
      </w:r>
      <w:r w:rsidR="008B60CD" w:rsidRPr="008B60CD">
        <w:rPr>
          <w:rFonts w:ascii="Arial" w:hAnsi="Arial" w:cs="Arial"/>
          <w:lang w:val="es-ES"/>
        </w:rPr>
        <w:t>Es así</w:t>
      </w:r>
      <w:r w:rsidR="008B60CD">
        <w:rPr>
          <w:rFonts w:ascii="Arial" w:hAnsi="Arial" w:cs="Arial"/>
          <w:lang w:val="es-ES"/>
        </w:rPr>
        <w:t>,</w:t>
      </w:r>
      <w:r w:rsidR="008B60CD" w:rsidRPr="008B60CD">
        <w:rPr>
          <w:rFonts w:ascii="Arial" w:hAnsi="Arial" w:cs="Arial"/>
          <w:lang w:val="es-ES"/>
        </w:rPr>
        <w:t xml:space="preserve"> como en el taller</w:t>
      </w:r>
      <w:r w:rsidR="008B60CD">
        <w:rPr>
          <w:rFonts w:ascii="Arial" w:hAnsi="Arial" w:cs="Arial"/>
          <w:b/>
          <w:lang w:val="es-ES"/>
        </w:rPr>
        <w:t xml:space="preserve"> </w:t>
      </w:r>
      <w:r w:rsidR="008B60CD" w:rsidRPr="008B60CD">
        <w:rPr>
          <w:rFonts w:ascii="Arial" w:hAnsi="Arial" w:cs="Arial"/>
          <w:lang w:val="es-ES"/>
        </w:rPr>
        <w:t>se instauró</w:t>
      </w:r>
      <w:r w:rsidR="008B60CD">
        <w:rPr>
          <w:rFonts w:ascii="Arial" w:hAnsi="Arial" w:cs="Arial"/>
          <w:b/>
          <w:lang w:val="es-ES"/>
        </w:rPr>
        <w:t xml:space="preserve"> </w:t>
      </w:r>
      <w:r w:rsidR="008B60CD">
        <w:rPr>
          <w:rFonts w:ascii="Arial" w:hAnsi="Arial" w:cs="Arial"/>
          <w:lang w:val="es-ES"/>
        </w:rPr>
        <w:t xml:space="preserve">un ambiente no sancionador, donde se descubrió que las estudiantes  lograron autorregular su propia disciplina, </w:t>
      </w:r>
      <w:r w:rsidR="00847A2B">
        <w:rPr>
          <w:rFonts w:ascii="Arial" w:hAnsi="Arial" w:cs="Arial"/>
          <w:lang w:val="es-ES"/>
        </w:rPr>
        <w:t>al ir respetando los turnos de trabajo, levantar la mano para dar su opinión y controlar sus emociones cuando la ocasión lo ameritaba.</w:t>
      </w:r>
    </w:p>
    <w:p w14:paraId="1D29A3E5" w14:textId="77777777" w:rsidR="00847A2B" w:rsidRPr="00847A2B" w:rsidRDefault="00847A2B" w:rsidP="00AA66BD">
      <w:pPr>
        <w:spacing w:line="360" w:lineRule="auto"/>
        <w:jc w:val="both"/>
        <w:rPr>
          <w:rFonts w:ascii="Arial" w:hAnsi="Arial" w:cs="Arial"/>
          <w:lang w:val="es-ES"/>
        </w:rPr>
      </w:pPr>
    </w:p>
    <w:p w14:paraId="4EB9AE67" w14:textId="77777777" w:rsidR="00520727" w:rsidRPr="00AA66BD" w:rsidRDefault="00953C02" w:rsidP="00AA66BD">
      <w:pPr>
        <w:spacing w:line="360" w:lineRule="auto"/>
        <w:jc w:val="both"/>
        <w:rPr>
          <w:rFonts w:ascii="Arial" w:hAnsi="Arial" w:cs="Arial"/>
          <w:lang w:val="es-ES"/>
        </w:rPr>
      </w:pPr>
      <w:r w:rsidRPr="00AA66BD">
        <w:rPr>
          <w:rFonts w:ascii="Arial" w:hAnsi="Arial" w:cs="Arial"/>
          <w:color w:val="000000"/>
          <w:lang w:val="es-ES"/>
        </w:rPr>
        <w:t>Destacamos</w:t>
      </w:r>
      <w:r w:rsidRPr="00AA66BD">
        <w:rPr>
          <w:rFonts w:ascii="Arial" w:hAnsi="Arial" w:cs="Arial"/>
          <w:b/>
          <w:color w:val="000000"/>
          <w:lang w:val="es-ES"/>
        </w:rPr>
        <w:t xml:space="preserve"> </w:t>
      </w:r>
      <w:r w:rsidRPr="00AA66BD">
        <w:rPr>
          <w:rFonts w:ascii="Arial" w:hAnsi="Arial" w:cs="Arial"/>
          <w:color w:val="000000"/>
          <w:lang w:val="es-ES"/>
        </w:rPr>
        <w:t>que estas estudiantes generalmente presentaron una actitud positiva hacia el aprendizaje</w:t>
      </w:r>
      <w:r w:rsidR="007503E9" w:rsidRPr="00AA66BD">
        <w:rPr>
          <w:rFonts w:ascii="Arial" w:hAnsi="Arial" w:cs="Arial"/>
          <w:color w:val="000000"/>
          <w:lang w:val="es-ES"/>
        </w:rPr>
        <w:t xml:space="preserve"> en las sesiones de Lenguaje y M</w:t>
      </w:r>
      <w:r w:rsidRPr="00AA66BD">
        <w:rPr>
          <w:rFonts w:ascii="Arial" w:hAnsi="Arial" w:cs="Arial"/>
          <w:color w:val="000000"/>
          <w:lang w:val="es-ES"/>
        </w:rPr>
        <w:t>atemática a excepción de dos intervenciones que no fueron complementadas con las terapias. A partir de esto se puede inferir que las terapias fueron de gran ayuda para alcanzar la concentración y relajación requeridas para la construcción de aprendizajes significativos, ya que, al integrar actividades</w:t>
      </w:r>
      <w:r w:rsidRPr="00AA66BD">
        <w:rPr>
          <w:rFonts w:ascii="Arial" w:hAnsi="Arial" w:cs="Arial"/>
          <w:b/>
          <w:color w:val="000000"/>
          <w:lang w:val="es-ES"/>
        </w:rPr>
        <w:t xml:space="preserve"> </w:t>
      </w:r>
      <w:r w:rsidRPr="00AA66BD">
        <w:rPr>
          <w:rFonts w:ascii="Arial" w:hAnsi="Arial" w:cs="Arial"/>
          <w:color w:val="000000"/>
          <w:lang w:val="es-ES"/>
        </w:rPr>
        <w:t>que requerían de mucho movimiento y/o expresión, las alumnas lograban canalizar  sus energías para luego conectarse c</w:t>
      </w:r>
      <w:r w:rsidR="00520727" w:rsidRPr="00AA66BD">
        <w:rPr>
          <w:rFonts w:ascii="Arial" w:hAnsi="Arial" w:cs="Arial"/>
          <w:color w:val="000000"/>
          <w:lang w:val="es-ES"/>
        </w:rPr>
        <w:t xml:space="preserve">on lo acontecido a su alrededor, tal como expone </w:t>
      </w:r>
      <w:proofErr w:type="spellStart"/>
      <w:r w:rsidR="00520727" w:rsidRPr="00AA66BD">
        <w:rPr>
          <w:rFonts w:ascii="Arial" w:hAnsi="Arial" w:cs="Arial"/>
        </w:rPr>
        <w:t>Caudet</w:t>
      </w:r>
      <w:proofErr w:type="spellEnd"/>
      <w:r w:rsidR="00520727" w:rsidRPr="00AA66BD">
        <w:rPr>
          <w:rFonts w:ascii="Arial" w:hAnsi="Arial" w:cs="Arial"/>
        </w:rPr>
        <w:t xml:space="preserve"> </w:t>
      </w:r>
      <w:r w:rsidRPr="00AA66BD">
        <w:rPr>
          <w:rFonts w:ascii="Arial" w:hAnsi="Arial" w:cs="Arial"/>
        </w:rPr>
        <w:t xml:space="preserve">(2003) </w:t>
      </w:r>
      <w:r w:rsidR="00520727" w:rsidRPr="00AA66BD">
        <w:rPr>
          <w:rFonts w:ascii="Arial" w:hAnsi="Arial" w:cs="Arial"/>
        </w:rPr>
        <w:t xml:space="preserve">en musicoterapia pues esta </w:t>
      </w:r>
      <w:r w:rsidRPr="00AA66BD">
        <w:rPr>
          <w:rFonts w:ascii="Arial" w:hAnsi="Arial" w:cs="Arial"/>
        </w:rPr>
        <w:t>produce un efecto positivo sobre la presión arterial, el pulso, el metabolismo, el volumen sanguíneo, la energía muscular, la respirac</w:t>
      </w:r>
      <w:r w:rsidR="00520727" w:rsidRPr="00AA66BD">
        <w:rPr>
          <w:rFonts w:ascii="Arial" w:hAnsi="Arial" w:cs="Arial"/>
        </w:rPr>
        <w:t>ión y las secreciones internas; Además</w:t>
      </w:r>
      <w:r w:rsidR="00520727" w:rsidRPr="00AA66BD">
        <w:rPr>
          <w:rFonts w:ascii="Arial" w:hAnsi="Arial" w:cs="Arial"/>
          <w:color w:val="000000"/>
          <w:lang w:val="es-ES"/>
        </w:rPr>
        <w:t xml:space="preserve"> </w:t>
      </w:r>
      <w:r w:rsidR="00520727" w:rsidRPr="00AA66BD">
        <w:rPr>
          <w:rFonts w:ascii="Arial" w:hAnsi="Arial" w:cs="Arial"/>
        </w:rPr>
        <w:t>Rodríguez  (de Díaz &amp; Matos, 2004) sostiene que uno de los aportes principales del yoga es el de</w:t>
      </w:r>
      <w:r w:rsidR="00520727" w:rsidRPr="00AA66BD">
        <w:rPr>
          <w:rFonts w:ascii="Arial" w:hAnsi="Arial" w:cs="Arial"/>
          <w:lang w:val="es-ES"/>
        </w:rPr>
        <w:t xml:space="preserve"> canalizar la energía.</w:t>
      </w:r>
    </w:p>
    <w:p w14:paraId="44648194" w14:textId="77777777" w:rsidR="005F5A08" w:rsidRPr="00AA66BD" w:rsidRDefault="005F5A08" w:rsidP="00AA66BD">
      <w:pPr>
        <w:spacing w:line="360" w:lineRule="auto"/>
        <w:jc w:val="both"/>
        <w:rPr>
          <w:rFonts w:ascii="Arial" w:hAnsi="Arial" w:cs="Arial"/>
          <w:lang w:val="es-ES"/>
        </w:rPr>
      </w:pPr>
    </w:p>
    <w:p w14:paraId="5ECBF4A3" w14:textId="77777777" w:rsidR="00DB7D3A" w:rsidRPr="00AA66BD" w:rsidRDefault="00953C02" w:rsidP="00AA66BD">
      <w:pPr>
        <w:spacing w:line="360" w:lineRule="auto"/>
        <w:jc w:val="both"/>
        <w:rPr>
          <w:rFonts w:ascii="Arial" w:hAnsi="Arial" w:cs="Arial"/>
          <w:lang w:val="es-ES"/>
        </w:rPr>
      </w:pPr>
      <w:r w:rsidRPr="00AA66BD">
        <w:rPr>
          <w:rFonts w:ascii="Arial" w:hAnsi="Arial" w:cs="Arial"/>
          <w:lang w:val="es-ES"/>
        </w:rPr>
        <w:t xml:space="preserve">En cuanto al ámbito pedagógico propiamente tal, es fundamental precisar que los avances no se pueden corroborar en las calificaciones institucionales ya que en los </w:t>
      </w:r>
      <w:r w:rsidRPr="00AA66BD">
        <w:rPr>
          <w:rFonts w:ascii="Arial" w:hAnsi="Arial" w:cs="Arial"/>
          <w:lang w:val="es-ES"/>
        </w:rPr>
        <w:lastRenderedPageBreak/>
        <w:t>talleres d</w:t>
      </w:r>
      <w:r w:rsidR="00172C52" w:rsidRPr="00AA66BD">
        <w:rPr>
          <w:rFonts w:ascii="Arial" w:hAnsi="Arial" w:cs="Arial"/>
          <w:lang w:val="es-ES"/>
        </w:rPr>
        <w:t xml:space="preserve">e Educación Matemática se </w:t>
      </w:r>
      <w:r w:rsidRPr="00AA66BD">
        <w:rPr>
          <w:rFonts w:ascii="Arial" w:hAnsi="Arial" w:cs="Arial"/>
          <w:lang w:val="es-ES"/>
        </w:rPr>
        <w:t>desarrollar</w:t>
      </w:r>
      <w:r w:rsidR="00172C52" w:rsidRPr="00AA66BD">
        <w:rPr>
          <w:rFonts w:ascii="Arial" w:hAnsi="Arial" w:cs="Arial"/>
          <w:lang w:val="es-ES"/>
        </w:rPr>
        <w:t>on</w:t>
      </w:r>
      <w:r w:rsidRPr="00AA66BD">
        <w:rPr>
          <w:rFonts w:ascii="Arial" w:hAnsi="Arial" w:cs="Arial"/>
          <w:lang w:val="es-ES"/>
        </w:rPr>
        <w:t xml:space="preserve"> aprendizajes anteriores para propiciar una base </w:t>
      </w:r>
      <w:r w:rsidR="00520727" w:rsidRPr="00AA66BD">
        <w:rPr>
          <w:rFonts w:ascii="Arial" w:hAnsi="Arial" w:cs="Arial"/>
          <w:lang w:val="es-ES"/>
        </w:rPr>
        <w:t>sólida</w:t>
      </w:r>
      <w:r w:rsidRPr="00AA66BD">
        <w:rPr>
          <w:rFonts w:ascii="Arial" w:hAnsi="Arial" w:cs="Arial"/>
          <w:lang w:val="es-ES"/>
        </w:rPr>
        <w:t xml:space="preserve"> a los nuevos contenidos, en cuanto a Lenguaje y Comunicación esta baja se observó en todo el curso ya que los contenidos enseñados eran más complejos y requerían un mayor nivel de comprensión en comparación con los del semestre anterior.</w:t>
      </w:r>
    </w:p>
    <w:p w14:paraId="5175044E" w14:textId="77777777" w:rsidR="00DB7D3A" w:rsidRPr="00AA66BD" w:rsidRDefault="00DB7D3A" w:rsidP="00AA66BD">
      <w:pPr>
        <w:spacing w:line="360" w:lineRule="auto"/>
        <w:jc w:val="both"/>
        <w:rPr>
          <w:rFonts w:ascii="Arial" w:hAnsi="Arial" w:cs="Arial"/>
          <w:lang w:val="es-ES"/>
        </w:rPr>
      </w:pPr>
    </w:p>
    <w:p w14:paraId="1132FE2E" w14:textId="6B280C93" w:rsidR="00953C02" w:rsidRPr="00F237B3" w:rsidRDefault="007503E9" w:rsidP="00AA66BD">
      <w:pPr>
        <w:spacing w:line="360" w:lineRule="auto"/>
        <w:jc w:val="both"/>
        <w:rPr>
          <w:rFonts w:ascii="Arial" w:hAnsi="Arial" w:cs="Arial"/>
          <w:color w:val="000000"/>
          <w:lang w:val="es-ES"/>
        </w:rPr>
      </w:pPr>
      <w:r w:rsidRPr="00AA66BD">
        <w:rPr>
          <w:rFonts w:ascii="Arial" w:hAnsi="Arial" w:cs="Arial"/>
          <w:lang w:val="es-ES"/>
        </w:rPr>
        <w:t>Lo que se logró</w:t>
      </w:r>
      <w:r w:rsidR="00953C02" w:rsidRPr="00AA66BD">
        <w:rPr>
          <w:rFonts w:ascii="Arial" w:hAnsi="Arial" w:cs="Arial"/>
          <w:lang w:val="es-ES"/>
        </w:rPr>
        <w:t xml:space="preserve"> apreciar en la sala de clases, es el avance en el ámbito </w:t>
      </w:r>
      <w:proofErr w:type="spellStart"/>
      <w:r w:rsidR="00953C02" w:rsidRPr="00AA66BD">
        <w:rPr>
          <w:rFonts w:ascii="Arial" w:hAnsi="Arial" w:cs="Arial"/>
          <w:lang w:val="es-ES"/>
        </w:rPr>
        <w:t>interaccional</w:t>
      </w:r>
      <w:proofErr w:type="spellEnd"/>
      <w:r w:rsidR="00953C02" w:rsidRPr="00AA66BD">
        <w:rPr>
          <w:rFonts w:ascii="Arial" w:hAnsi="Arial" w:cs="Arial"/>
          <w:lang w:val="es-ES"/>
        </w:rPr>
        <w:t xml:space="preserve"> de la mayoría de las estudiantes. No obstante</w:t>
      </w:r>
      <w:r w:rsidRPr="00AA66BD">
        <w:rPr>
          <w:rFonts w:ascii="Arial" w:hAnsi="Arial" w:cs="Arial"/>
          <w:lang w:val="es-ES"/>
        </w:rPr>
        <w:t>,</w:t>
      </w:r>
      <w:r w:rsidR="00953C02" w:rsidRPr="00AA66BD">
        <w:rPr>
          <w:rFonts w:ascii="Arial" w:hAnsi="Arial" w:cs="Arial"/>
          <w:lang w:val="es-ES"/>
        </w:rPr>
        <w:t xml:space="preserve"> hubo casos en que las alumnas no lograron cambios significativos en este contexto, </w:t>
      </w:r>
      <w:r w:rsidR="00953C02" w:rsidRPr="00AA66BD">
        <w:rPr>
          <w:rFonts w:ascii="Arial" w:hAnsi="Arial" w:cs="Arial"/>
          <w:color w:val="000000"/>
          <w:lang w:val="es-ES"/>
        </w:rPr>
        <w:t>que esto se diera mayormente en las terapias complementarias, lo podemos atribuir a las ventajas que trae consigo la utilización de actividades no formales. En estos contextos las alumnas podían desenvolverse con mayor confianza, puesto que no estaban sometidas a una gran cantidad de aprendizajes memorísticos y constantes evaluaciones cuantificables, evitando situaciones de estrés. Por otra parte, se encontraban en un ambiente no estru</w:t>
      </w:r>
      <w:r w:rsidR="00F237B3">
        <w:rPr>
          <w:rFonts w:ascii="Arial" w:hAnsi="Arial" w:cs="Arial"/>
          <w:color w:val="000000"/>
          <w:lang w:val="es-ES"/>
        </w:rPr>
        <w:t>cturado, más dinámico y lúdico, donde la organización del aula permitía una mayor cercanía</w:t>
      </w:r>
      <w:r w:rsidR="00B15775">
        <w:rPr>
          <w:rFonts w:ascii="Arial" w:hAnsi="Arial" w:cs="Arial"/>
          <w:color w:val="000000"/>
          <w:lang w:val="es-ES"/>
        </w:rPr>
        <w:t xml:space="preserve"> entre las estudiantes, </w:t>
      </w:r>
      <w:r w:rsidR="00F237B3">
        <w:rPr>
          <w:rFonts w:ascii="Arial" w:hAnsi="Arial" w:cs="Arial"/>
          <w:color w:val="000000"/>
          <w:lang w:val="es-ES"/>
        </w:rPr>
        <w:t xml:space="preserve">teniendo la oportunidad de </w:t>
      </w:r>
      <w:r w:rsidR="00953C02" w:rsidRPr="00AA66BD">
        <w:rPr>
          <w:rFonts w:ascii="Arial" w:hAnsi="Arial" w:cs="Arial"/>
          <w:color w:val="000000"/>
          <w:lang w:val="es-ES"/>
        </w:rPr>
        <w:t>descubrir</w:t>
      </w:r>
      <w:r w:rsidR="00F237B3">
        <w:rPr>
          <w:rFonts w:ascii="Arial" w:hAnsi="Arial" w:cs="Arial"/>
          <w:color w:val="000000"/>
          <w:lang w:val="es-ES"/>
        </w:rPr>
        <w:t>se</w:t>
      </w:r>
      <w:r w:rsidR="00953C02" w:rsidRPr="00AA66BD">
        <w:rPr>
          <w:rFonts w:ascii="Arial" w:hAnsi="Arial" w:cs="Arial"/>
          <w:color w:val="000000"/>
          <w:lang w:val="es-ES"/>
        </w:rPr>
        <w:t xml:space="preserve"> </w:t>
      </w:r>
      <w:r w:rsidR="00B15775">
        <w:rPr>
          <w:rFonts w:ascii="Arial" w:hAnsi="Arial" w:cs="Arial"/>
          <w:color w:val="000000"/>
          <w:lang w:val="es-ES"/>
        </w:rPr>
        <w:t xml:space="preserve">mental y  corporalmente, ya que sus cuerpos </w:t>
      </w:r>
      <w:r w:rsidR="0025602F">
        <w:rPr>
          <w:rFonts w:ascii="Arial" w:hAnsi="Arial" w:cs="Arial"/>
          <w:color w:val="000000"/>
          <w:lang w:val="es-ES"/>
        </w:rPr>
        <w:t>experimentaban</w:t>
      </w:r>
      <w:r w:rsidR="00B15775">
        <w:rPr>
          <w:rFonts w:ascii="Arial" w:hAnsi="Arial" w:cs="Arial"/>
          <w:color w:val="000000"/>
          <w:lang w:val="es-ES"/>
        </w:rPr>
        <w:t xml:space="preserve"> otra disposición y se podían expresar libremente, </w:t>
      </w:r>
      <w:r w:rsidR="0025602F">
        <w:rPr>
          <w:rFonts w:ascii="Arial" w:hAnsi="Arial" w:cs="Arial"/>
          <w:color w:val="000000"/>
          <w:lang w:val="es-ES"/>
        </w:rPr>
        <w:t>demostrando así</w:t>
      </w:r>
      <w:r w:rsidR="00953C02" w:rsidRPr="00AA66BD">
        <w:rPr>
          <w:rFonts w:ascii="Arial" w:hAnsi="Arial" w:cs="Arial"/>
          <w:color w:val="000000"/>
          <w:lang w:val="es-ES"/>
        </w:rPr>
        <w:t xml:space="preserve"> otras esferas de su </w:t>
      </w:r>
      <w:r w:rsidR="00F237B3">
        <w:rPr>
          <w:rFonts w:ascii="Arial" w:hAnsi="Arial" w:cs="Arial"/>
          <w:color w:val="000000"/>
          <w:lang w:val="es-ES"/>
        </w:rPr>
        <w:t xml:space="preserve">personalidad, haciéndose visibles para sus compañeras, por ejemplo, las </w:t>
      </w:r>
      <w:r w:rsidR="00953C02" w:rsidRPr="00AA66BD">
        <w:rPr>
          <w:rFonts w:ascii="Arial" w:hAnsi="Arial" w:cs="Arial"/>
          <w:color w:val="000000"/>
          <w:lang w:val="es-ES"/>
        </w:rPr>
        <w:t>más tímidas lograron sociabilizar expre</w:t>
      </w:r>
      <w:r w:rsidR="00F237B3">
        <w:rPr>
          <w:rFonts w:ascii="Arial" w:hAnsi="Arial" w:cs="Arial"/>
          <w:color w:val="000000"/>
          <w:lang w:val="es-ES"/>
        </w:rPr>
        <w:t>sando sus intereses y opiniones.</w:t>
      </w:r>
      <w:r w:rsidR="00953C02" w:rsidRPr="00AA66BD">
        <w:rPr>
          <w:rFonts w:ascii="Arial" w:hAnsi="Arial" w:cs="Arial"/>
          <w:color w:val="000000"/>
          <w:lang w:val="es-ES"/>
        </w:rPr>
        <w:t xml:space="preserve"> </w:t>
      </w:r>
    </w:p>
    <w:p w14:paraId="6C4DD604" w14:textId="77777777" w:rsidR="007503E9" w:rsidRPr="00AA66BD" w:rsidRDefault="007503E9" w:rsidP="00AA66BD">
      <w:pPr>
        <w:spacing w:line="360" w:lineRule="auto"/>
        <w:jc w:val="both"/>
        <w:rPr>
          <w:rFonts w:ascii="Arial" w:hAnsi="Arial" w:cs="Arial"/>
          <w:lang w:val="es-ES"/>
        </w:rPr>
      </w:pPr>
    </w:p>
    <w:p w14:paraId="01185736" w14:textId="77777777" w:rsidR="00953C02" w:rsidRPr="00AA66BD" w:rsidRDefault="007503E9" w:rsidP="00AA66BD">
      <w:pPr>
        <w:spacing w:line="360" w:lineRule="auto"/>
        <w:jc w:val="both"/>
        <w:rPr>
          <w:rFonts w:ascii="Arial" w:hAnsi="Arial" w:cs="Arial"/>
          <w:color w:val="000000"/>
          <w:lang w:val="es-ES"/>
        </w:rPr>
      </w:pPr>
      <w:r w:rsidRPr="00AA66BD">
        <w:rPr>
          <w:rFonts w:ascii="Arial" w:hAnsi="Arial" w:cs="Arial"/>
          <w:color w:val="000000"/>
          <w:lang w:val="es-ES"/>
        </w:rPr>
        <w:t>Además</w:t>
      </w:r>
      <w:r w:rsidR="00953C02" w:rsidRPr="00AA66BD">
        <w:rPr>
          <w:rFonts w:ascii="Arial" w:hAnsi="Arial" w:cs="Arial"/>
          <w:color w:val="000000"/>
          <w:lang w:val="es-ES"/>
        </w:rPr>
        <w:t>, las estud</w:t>
      </w:r>
      <w:r w:rsidRPr="00AA66BD">
        <w:rPr>
          <w:rFonts w:ascii="Arial" w:hAnsi="Arial" w:cs="Arial"/>
          <w:color w:val="000000"/>
          <w:lang w:val="es-ES"/>
        </w:rPr>
        <w:t>iantes se pudieron expresar con mayor</w:t>
      </w:r>
      <w:r w:rsidR="00953C02" w:rsidRPr="00AA66BD">
        <w:rPr>
          <w:rFonts w:ascii="Arial" w:hAnsi="Arial" w:cs="Arial"/>
          <w:color w:val="000000"/>
          <w:lang w:val="es-ES"/>
        </w:rPr>
        <w:t xml:space="preserve"> libertad y</w:t>
      </w:r>
      <w:r w:rsidRPr="00AA66BD">
        <w:rPr>
          <w:rFonts w:ascii="Arial" w:hAnsi="Arial" w:cs="Arial"/>
          <w:color w:val="000000"/>
          <w:lang w:val="es-ES"/>
        </w:rPr>
        <w:t xml:space="preserve"> a su vez,</w:t>
      </w:r>
      <w:r w:rsidR="00953C02" w:rsidRPr="00AA66BD">
        <w:rPr>
          <w:rFonts w:ascii="Arial" w:hAnsi="Arial" w:cs="Arial"/>
          <w:b/>
          <w:color w:val="000000"/>
          <w:lang w:val="es-ES"/>
        </w:rPr>
        <w:t xml:space="preserve"> </w:t>
      </w:r>
      <w:r w:rsidR="00953C02" w:rsidRPr="00AA66BD">
        <w:rPr>
          <w:rFonts w:ascii="Arial" w:hAnsi="Arial" w:cs="Arial"/>
          <w:color w:val="000000"/>
          <w:lang w:val="es-ES"/>
        </w:rPr>
        <w:t>exper</w:t>
      </w:r>
      <w:r w:rsidRPr="00AA66BD">
        <w:rPr>
          <w:rFonts w:ascii="Arial" w:hAnsi="Arial" w:cs="Arial"/>
          <w:color w:val="000000"/>
          <w:lang w:val="es-ES"/>
        </w:rPr>
        <w:t>imentar nuevos retos que les permitieron alcanzar</w:t>
      </w:r>
      <w:r w:rsidR="00953C02" w:rsidRPr="00AA66BD">
        <w:rPr>
          <w:rFonts w:ascii="Arial" w:hAnsi="Arial" w:cs="Arial"/>
          <w:color w:val="000000"/>
          <w:lang w:val="es-ES"/>
        </w:rPr>
        <w:t xml:space="preserve"> una mejor disposición para el aprendizaje, ya que al desarrollar e</w:t>
      </w:r>
      <w:r w:rsidRPr="00AA66BD">
        <w:rPr>
          <w:rFonts w:ascii="Arial" w:hAnsi="Arial" w:cs="Arial"/>
          <w:color w:val="000000"/>
          <w:lang w:val="es-ES"/>
        </w:rPr>
        <w:t>stas habilidades pueden comunicar</w:t>
      </w:r>
      <w:r w:rsidR="00953C02" w:rsidRPr="00AA66BD">
        <w:rPr>
          <w:rFonts w:ascii="Arial" w:hAnsi="Arial" w:cs="Arial"/>
          <w:color w:val="000000"/>
          <w:lang w:val="es-ES"/>
        </w:rPr>
        <w:t xml:space="preserve"> con mayor facilidad sus conocimientos previos, herramienta fundamental para que el profesor haga la conexión con un nuevo aprendizaje, tal como postula Ausubel (citado en </w:t>
      </w:r>
      <w:proofErr w:type="spellStart"/>
      <w:r w:rsidR="00953C02" w:rsidRPr="00AA66BD">
        <w:rPr>
          <w:rFonts w:ascii="Arial" w:hAnsi="Arial" w:cs="Arial"/>
          <w:color w:val="000000"/>
          <w:lang w:val="es-ES"/>
        </w:rPr>
        <w:t>Sabori</w:t>
      </w:r>
      <w:proofErr w:type="spellEnd"/>
      <w:r w:rsidR="00953C02" w:rsidRPr="00AA66BD">
        <w:rPr>
          <w:rFonts w:ascii="Arial" w:hAnsi="Arial" w:cs="Arial"/>
          <w:color w:val="000000"/>
          <w:lang w:val="es-ES"/>
        </w:rPr>
        <w:t>, 2009).</w:t>
      </w:r>
      <w:r w:rsidR="005F5A08" w:rsidRPr="00AA66BD">
        <w:rPr>
          <w:rFonts w:ascii="Arial" w:hAnsi="Arial" w:cs="Arial"/>
          <w:color w:val="000000"/>
          <w:lang w:val="es-ES"/>
        </w:rPr>
        <w:t xml:space="preserve"> Esto se llevó a cabo al propiciar espacios de contención, al utilizar materiales blandos y de colores, música y una distribución especial para permitir el movimiento y la interacción.</w:t>
      </w:r>
    </w:p>
    <w:p w14:paraId="1DD65A8E" w14:textId="77777777" w:rsidR="007503E9" w:rsidRPr="00AA66BD" w:rsidRDefault="007503E9" w:rsidP="00AA66BD">
      <w:pPr>
        <w:spacing w:line="360" w:lineRule="auto"/>
        <w:jc w:val="both"/>
        <w:rPr>
          <w:rFonts w:ascii="Arial" w:hAnsi="Arial" w:cs="Arial"/>
          <w:color w:val="000000"/>
          <w:lang w:val="es-ES"/>
        </w:rPr>
      </w:pPr>
    </w:p>
    <w:p w14:paraId="435CCC4F" w14:textId="4BD13040" w:rsidR="00DB7D3A" w:rsidRDefault="00DB7D3A" w:rsidP="00AA66BD">
      <w:pPr>
        <w:spacing w:line="360" w:lineRule="auto"/>
        <w:jc w:val="both"/>
        <w:rPr>
          <w:rFonts w:ascii="Arial" w:hAnsi="Arial" w:cs="Arial"/>
          <w:lang w:val="es-ES"/>
        </w:rPr>
      </w:pPr>
      <w:r w:rsidRPr="00AA66BD">
        <w:rPr>
          <w:rFonts w:ascii="Arial" w:hAnsi="Arial" w:cs="Arial"/>
          <w:color w:val="000000"/>
          <w:lang w:val="es-ES"/>
        </w:rPr>
        <w:lastRenderedPageBreak/>
        <w:t>La eficacia de algunas dinámicas como</w:t>
      </w:r>
      <w:r w:rsidRPr="00AA66BD">
        <w:rPr>
          <w:rFonts w:ascii="Arial" w:hAnsi="Arial" w:cs="Arial"/>
          <w:b/>
          <w:color w:val="000000"/>
          <w:lang w:val="es-ES"/>
        </w:rPr>
        <w:t xml:space="preserve"> </w:t>
      </w:r>
      <w:r w:rsidR="005D09EA">
        <w:rPr>
          <w:rFonts w:ascii="Arial" w:hAnsi="Arial" w:cs="Arial"/>
          <w:color w:val="000000"/>
          <w:lang w:val="es-ES"/>
        </w:rPr>
        <w:t xml:space="preserve">danza libre, </w:t>
      </w:r>
      <w:proofErr w:type="spellStart"/>
      <w:r w:rsidR="005D09EA">
        <w:rPr>
          <w:rFonts w:ascii="Arial" w:hAnsi="Arial" w:cs="Arial"/>
          <w:color w:val="000000"/>
          <w:lang w:val="es-ES"/>
        </w:rPr>
        <w:t>R</w:t>
      </w:r>
      <w:r w:rsidRPr="00AA66BD">
        <w:rPr>
          <w:rFonts w:ascii="Arial" w:hAnsi="Arial" w:cs="Arial"/>
          <w:color w:val="000000"/>
          <w:lang w:val="es-ES"/>
        </w:rPr>
        <w:t>eiki</w:t>
      </w:r>
      <w:proofErr w:type="spellEnd"/>
      <w:r w:rsidRPr="00AA66BD">
        <w:rPr>
          <w:rFonts w:ascii="Arial" w:hAnsi="Arial" w:cs="Arial"/>
          <w:color w:val="000000"/>
          <w:lang w:val="es-ES"/>
        </w:rPr>
        <w:t xml:space="preserve">, mándalas, al tocar instrumentos musicales y en algunas sesiones de yoga, se puede explicar considerando en primera instancia los intereses que poseían los participantes al momento de la implementación. El estudio realizado por </w:t>
      </w:r>
      <w:r w:rsidRPr="00AA66BD">
        <w:rPr>
          <w:rFonts w:ascii="Arial" w:hAnsi="Arial" w:cs="Arial"/>
          <w:lang w:val="es-ES"/>
        </w:rPr>
        <w:t xml:space="preserve">Cardozo (2008)  confirmó que existe una alta correlación entre la aplicación de estrategias motivacionales en conjunto con aquellas de aprendizaje, pues aumenta el rendimiento académico. Por su parte Alvarado, Cano &amp; </w:t>
      </w:r>
      <w:proofErr w:type="spellStart"/>
      <w:r w:rsidRPr="00AA66BD">
        <w:rPr>
          <w:rFonts w:ascii="Arial" w:hAnsi="Arial" w:cs="Arial"/>
          <w:lang w:val="es-ES"/>
        </w:rPr>
        <w:t>Garbus</w:t>
      </w:r>
      <w:proofErr w:type="spellEnd"/>
      <w:r w:rsidRPr="00AA66BD">
        <w:rPr>
          <w:rFonts w:ascii="Arial" w:hAnsi="Arial" w:cs="Arial"/>
          <w:lang w:val="es-ES"/>
        </w:rPr>
        <w:t xml:space="preserve"> (2006) también observaron efectos similares en su investigación</w:t>
      </w:r>
      <w:r w:rsidRPr="00AA66BD">
        <w:rPr>
          <w:rFonts w:ascii="Arial" w:hAnsi="Arial" w:cs="Arial"/>
          <w:b/>
          <w:lang w:val="es-ES"/>
        </w:rPr>
        <w:t xml:space="preserve"> </w:t>
      </w:r>
      <w:r w:rsidRPr="00AA66BD">
        <w:rPr>
          <w:rFonts w:ascii="Arial" w:hAnsi="Arial" w:cs="Arial"/>
          <w:lang w:val="es-ES"/>
        </w:rPr>
        <w:t xml:space="preserve">al integrar los intereses de su muestra en las actividades a realizar y evidenciaron que los individuos presentaron una participación activa durante las actividades y trabajaron en conjunto sin ningún problema.  López &amp; García (2010) confirman que al trabajar con los intereses de los alumnos no solo se ve beneficiada el área cognitiva sino que también se evidencian resultados favorables en la parte afectiva y social. </w:t>
      </w:r>
      <w:r w:rsidR="00D633FD">
        <w:rPr>
          <w:rFonts w:ascii="Arial" w:hAnsi="Arial" w:cs="Arial"/>
          <w:lang w:val="es-ES"/>
        </w:rPr>
        <w:t xml:space="preserve"> Específicamente en danza y al tocar instrumentos musicales su interés puede surgir por </w:t>
      </w:r>
      <w:r w:rsidR="00D633FD">
        <w:rPr>
          <w:rFonts w:ascii="Arial" w:hAnsi="Arial" w:cs="Arial"/>
          <w:color w:val="000000"/>
        </w:rPr>
        <w:t xml:space="preserve">la posibilidad de improvisación dando más libertad de ejecución a las estudiantes.  </w:t>
      </w:r>
    </w:p>
    <w:p w14:paraId="5A16C60E" w14:textId="77777777" w:rsidR="00DB7D3A" w:rsidRPr="00AA66BD" w:rsidRDefault="00DB7D3A" w:rsidP="00AA66BD">
      <w:pPr>
        <w:spacing w:line="360" w:lineRule="auto"/>
        <w:jc w:val="both"/>
        <w:rPr>
          <w:rFonts w:ascii="Arial" w:hAnsi="Arial" w:cs="Arial"/>
          <w:lang w:val="es-ES"/>
        </w:rPr>
      </w:pPr>
    </w:p>
    <w:p w14:paraId="36B8F708" w14:textId="77777777" w:rsidR="00DB7D3A" w:rsidRPr="00AA66BD" w:rsidRDefault="00DB7D3A" w:rsidP="00AA66BD">
      <w:pPr>
        <w:spacing w:line="360" w:lineRule="auto"/>
        <w:jc w:val="both"/>
        <w:rPr>
          <w:rFonts w:ascii="Arial" w:hAnsi="Arial" w:cs="Arial"/>
          <w:color w:val="000000"/>
          <w:lang w:val="es-ES"/>
        </w:rPr>
      </w:pPr>
      <w:r w:rsidRPr="00AA66BD">
        <w:rPr>
          <w:rFonts w:ascii="Arial" w:hAnsi="Arial" w:cs="Arial"/>
          <w:color w:val="000000"/>
          <w:lang w:val="es-ES"/>
        </w:rPr>
        <w:t xml:space="preserve"> En el caso contrario, se detectó que la meditación guiada, incluida en Yoga y Musicoterapia, no tenía los efectos esperados ya que algunas estudiantes no lograron relajarse, y a la vez, no dejaban que lo lograsen las demás por sus constantes conversaciones y movimientos. Del mismo modo, en los ejercicios de voz de musicoterapia no se  obtuvieron buenos resultados, ya que algunas estudiantes reían y otras no se atrevían a hacerlo.</w:t>
      </w:r>
    </w:p>
    <w:p w14:paraId="70E9AF9E" w14:textId="77777777" w:rsidR="001541D6" w:rsidRPr="00AA66BD" w:rsidRDefault="001541D6" w:rsidP="00AA66BD">
      <w:pPr>
        <w:pStyle w:val="NoSpacing"/>
        <w:spacing w:line="360" w:lineRule="auto"/>
        <w:jc w:val="both"/>
        <w:rPr>
          <w:rFonts w:ascii="Arial" w:hAnsi="Arial" w:cs="Arial"/>
          <w:b/>
          <w:sz w:val="24"/>
          <w:szCs w:val="24"/>
          <w:lang w:val="es-ES" w:eastAsia="es-CL"/>
        </w:rPr>
      </w:pPr>
    </w:p>
    <w:p w14:paraId="500325B3" w14:textId="77777777" w:rsidR="00DB7D3A" w:rsidRPr="00AA66BD" w:rsidRDefault="00DB7D3A" w:rsidP="00AA66BD">
      <w:pPr>
        <w:spacing w:line="360" w:lineRule="auto"/>
        <w:jc w:val="both"/>
        <w:rPr>
          <w:rFonts w:ascii="Arial" w:hAnsi="Arial" w:cs="Arial"/>
          <w:lang w:val="es-ES"/>
        </w:rPr>
      </w:pPr>
      <w:r w:rsidRPr="00AA66BD">
        <w:rPr>
          <w:rFonts w:ascii="Arial" w:hAnsi="Arial" w:cs="Arial"/>
          <w:lang w:val="es-ES"/>
        </w:rPr>
        <w:t>Al trabajar las distintas  inteligencias se fortalecieron las relaciones interpersonales, la autoestima y la actitud hacia el aprendizaje. Esto también se puede atribuir a las emociones positivas que surgen al trabajar con los intereses de las estudiantes.</w:t>
      </w:r>
    </w:p>
    <w:p w14:paraId="23CA340C" w14:textId="77777777" w:rsidR="00A355C7" w:rsidRPr="00AA66BD" w:rsidRDefault="00A355C7" w:rsidP="00AA66BD">
      <w:pPr>
        <w:pStyle w:val="NoSpacing"/>
        <w:spacing w:line="360" w:lineRule="auto"/>
        <w:jc w:val="both"/>
        <w:rPr>
          <w:rFonts w:ascii="Arial" w:hAnsi="Arial" w:cs="Arial"/>
          <w:color w:val="000000"/>
          <w:sz w:val="24"/>
          <w:szCs w:val="24"/>
        </w:rPr>
      </w:pPr>
    </w:p>
    <w:p w14:paraId="1F3B790B" w14:textId="77777777" w:rsidR="00A355C7" w:rsidRPr="00AA66BD" w:rsidRDefault="00A355C7" w:rsidP="00AA66BD">
      <w:pPr>
        <w:pStyle w:val="NoSpacing"/>
        <w:spacing w:line="360" w:lineRule="auto"/>
        <w:jc w:val="both"/>
        <w:rPr>
          <w:rFonts w:ascii="Arial" w:hAnsi="Arial" w:cs="Arial"/>
          <w:color w:val="000000"/>
          <w:sz w:val="24"/>
          <w:szCs w:val="24"/>
        </w:rPr>
      </w:pPr>
      <w:r w:rsidRPr="00AA66BD">
        <w:rPr>
          <w:rFonts w:ascii="Arial" w:hAnsi="Arial" w:cs="Arial"/>
          <w:color w:val="000000"/>
          <w:sz w:val="24"/>
          <w:szCs w:val="24"/>
        </w:rPr>
        <w:t xml:space="preserve">En musicoterapia, al tocar instrumentos musicales y danzar, se vio como las alumnas potenciaban su concentración  y su inteligencia musical y </w:t>
      </w:r>
      <w:proofErr w:type="gramStart"/>
      <w:r w:rsidRPr="00AA66BD">
        <w:rPr>
          <w:rFonts w:ascii="Arial" w:hAnsi="Arial" w:cs="Arial"/>
          <w:color w:val="000000"/>
          <w:sz w:val="24"/>
          <w:szCs w:val="24"/>
        </w:rPr>
        <w:t>cinético</w:t>
      </w:r>
      <w:proofErr w:type="gramEnd"/>
      <w:r w:rsidRPr="00AA66BD">
        <w:rPr>
          <w:rFonts w:ascii="Arial" w:hAnsi="Arial" w:cs="Arial"/>
          <w:color w:val="000000"/>
          <w:sz w:val="24"/>
          <w:szCs w:val="24"/>
        </w:rPr>
        <w:t xml:space="preserve"> corporal. Según </w:t>
      </w:r>
      <w:proofErr w:type="spellStart"/>
      <w:r w:rsidRPr="00AA66BD">
        <w:rPr>
          <w:rFonts w:ascii="Arial" w:hAnsi="Arial" w:cs="Arial"/>
          <w:color w:val="000000"/>
          <w:sz w:val="24"/>
          <w:szCs w:val="24"/>
        </w:rPr>
        <w:t>Caudet</w:t>
      </w:r>
      <w:proofErr w:type="spellEnd"/>
      <w:r w:rsidRPr="00AA66BD">
        <w:rPr>
          <w:rFonts w:ascii="Arial" w:hAnsi="Arial" w:cs="Arial"/>
          <w:color w:val="000000"/>
          <w:sz w:val="24"/>
          <w:szCs w:val="24"/>
        </w:rPr>
        <w:t xml:space="preserve"> (2003) esta terapia despierta la atención y prolonga la duración de la </w:t>
      </w:r>
      <w:r w:rsidRPr="00AA66BD">
        <w:rPr>
          <w:rFonts w:ascii="Arial" w:hAnsi="Arial" w:cs="Arial"/>
          <w:color w:val="000000"/>
          <w:sz w:val="24"/>
          <w:szCs w:val="24"/>
        </w:rPr>
        <w:lastRenderedPageBreak/>
        <w:t>misma, estimulando así mismo las facultades de asociación y la potencia imaginativa, acelerando el grado de creatividad.</w:t>
      </w:r>
    </w:p>
    <w:p w14:paraId="479F55D1" w14:textId="77777777" w:rsidR="00A355C7" w:rsidRPr="00AA66BD" w:rsidRDefault="00A355C7" w:rsidP="00AA66BD">
      <w:pPr>
        <w:pStyle w:val="NoSpacing"/>
        <w:spacing w:line="360" w:lineRule="auto"/>
        <w:jc w:val="both"/>
        <w:rPr>
          <w:rFonts w:ascii="Arial" w:hAnsi="Arial" w:cs="Arial"/>
          <w:color w:val="000000"/>
          <w:sz w:val="24"/>
          <w:szCs w:val="24"/>
        </w:rPr>
      </w:pPr>
    </w:p>
    <w:p w14:paraId="46ABFCF4" w14:textId="77777777" w:rsidR="00A355C7" w:rsidRPr="00AA66BD" w:rsidRDefault="00A355C7" w:rsidP="00AA66BD">
      <w:pPr>
        <w:spacing w:line="360" w:lineRule="auto"/>
        <w:jc w:val="both"/>
        <w:rPr>
          <w:rFonts w:ascii="Arial" w:hAnsi="Arial" w:cs="Arial"/>
          <w:lang w:val="es-ES"/>
        </w:rPr>
      </w:pPr>
      <w:r w:rsidRPr="00AA66BD">
        <w:rPr>
          <w:rFonts w:ascii="Arial" w:hAnsi="Arial" w:cs="Arial"/>
          <w:color w:val="000000"/>
        </w:rPr>
        <w:t>E</w:t>
      </w:r>
      <w:r w:rsidR="00DB7D3A" w:rsidRPr="00AA66BD">
        <w:rPr>
          <w:rFonts w:ascii="Arial" w:hAnsi="Arial" w:cs="Arial"/>
          <w:color w:val="000000"/>
        </w:rPr>
        <w:t xml:space="preserve">n yoga se observó como las alumnas desarrollaban </w:t>
      </w:r>
      <w:r w:rsidRPr="00AA66BD">
        <w:rPr>
          <w:rFonts w:ascii="Arial" w:hAnsi="Arial" w:cs="Arial"/>
          <w:color w:val="000000"/>
        </w:rPr>
        <w:t xml:space="preserve">la concentración y </w:t>
      </w:r>
      <w:r w:rsidR="00DB7D3A" w:rsidRPr="00AA66BD">
        <w:rPr>
          <w:rFonts w:ascii="Arial" w:hAnsi="Arial" w:cs="Arial"/>
          <w:color w:val="000000"/>
        </w:rPr>
        <w:t>habilidades psicomotoras tale</w:t>
      </w:r>
      <w:r w:rsidRPr="00AA66BD">
        <w:rPr>
          <w:rFonts w:ascii="Arial" w:hAnsi="Arial" w:cs="Arial"/>
          <w:color w:val="000000"/>
        </w:rPr>
        <w:t xml:space="preserve">s como equilibrio, flexibilidad y elasticidad. </w:t>
      </w:r>
      <w:r w:rsidR="00DA53E4" w:rsidRPr="00AA66BD">
        <w:rPr>
          <w:rFonts w:ascii="Arial" w:hAnsi="Arial" w:cs="Arial"/>
          <w:color w:val="000000"/>
        </w:rPr>
        <w:t xml:space="preserve">Tal como expone </w:t>
      </w:r>
      <w:r w:rsidRPr="00AA66BD">
        <w:rPr>
          <w:rFonts w:ascii="Arial" w:hAnsi="Arial" w:cs="Arial"/>
        </w:rPr>
        <w:t xml:space="preserve">Rodríguez  (de </w:t>
      </w:r>
      <w:r w:rsidR="00DA53E4" w:rsidRPr="00AA66BD">
        <w:rPr>
          <w:rFonts w:ascii="Arial" w:hAnsi="Arial" w:cs="Arial"/>
        </w:rPr>
        <w:t xml:space="preserve">Díaz &amp; Matos, 2004) el yoga </w:t>
      </w:r>
      <w:r w:rsidRPr="00AA66BD">
        <w:rPr>
          <w:rFonts w:ascii="Arial" w:hAnsi="Arial" w:cs="Arial"/>
          <w:lang w:val="es-ES"/>
        </w:rPr>
        <w:t>aumenta la flexibilidad, mejora la coordinación, ayuda a tomar concienci</w:t>
      </w:r>
      <w:r w:rsidR="00DA53E4" w:rsidRPr="00AA66BD">
        <w:rPr>
          <w:rFonts w:ascii="Arial" w:hAnsi="Arial" w:cs="Arial"/>
          <w:lang w:val="es-ES"/>
        </w:rPr>
        <w:t xml:space="preserve">a corporal, mejora el equilibrio y </w:t>
      </w:r>
      <w:r w:rsidRPr="00AA66BD">
        <w:rPr>
          <w:rFonts w:ascii="Arial" w:hAnsi="Arial" w:cs="Arial"/>
          <w:lang w:val="es-ES"/>
        </w:rPr>
        <w:t>pot</w:t>
      </w:r>
      <w:r w:rsidR="00DA53E4" w:rsidRPr="00AA66BD">
        <w:rPr>
          <w:rFonts w:ascii="Arial" w:hAnsi="Arial" w:cs="Arial"/>
          <w:lang w:val="es-ES"/>
        </w:rPr>
        <w:t>encia la atención y la memoria.</w:t>
      </w:r>
    </w:p>
    <w:p w14:paraId="4F14082A" w14:textId="77777777" w:rsidR="00A355C7" w:rsidRPr="00AA66BD" w:rsidRDefault="00A355C7" w:rsidP="00AA66BD">
      <w:pPr>
        <w:pStyle w:val="NoSpacing"/>
        <w:spacing w:line="360" w:lineRule="auto"/>
        <w:jc w:val="both"/>
        <w:rPr>
          <w:rFonts w:ascii="Arial" w:hAnsi="Arial" w:cs="Arial"/>
          <w:b/>
          <w:color w:val="000000"/>
          <w:sz w:val="24"/>
          <w:szCs w:val="24"/>
          <w:lang w:val="es-ES"/>
        </w:rPr>
      </w:pPr>
    </w:p>
    <w:p w14:paraId="1F2880A6" w14:textId="77777777" w:rsidR="00356B6D" w:rsidRPr="00AA66BD" w:rsidRDefault="00A355C7" w:rsidP="00AA66BD">
      <w:pPr>
        <w:pStyle w:val="NormalWeb"/>
        <w:shd w:val="clear" w:color="auto" w:fill="FFFFFF"/>
        <w:spacing w:before="0" w:beforeAutospacing="0" w:after="150" w:afterAutospacing="0" w:line="360" w:lineRule="auto"/>
        <w:jc w:val="both"/>
        <w:textAlignment w:val="baseline"/>
        <w:rPr>
          <w:rFonts w:ascii="Arial" w:hAnsi="Arial" w:cs="Arial"/>
          <w:lang w:val="es-ES"/>
        </w:rPr>
      </w:pPr>
      <w:r w:rsidRPr="00AA66BD">
        <w:rPr>
          <w:rFonts w:ascii="Arial" w:hAnsi="Arial" w:cs="Arial"/>
          <w:color w:val="000000"/>
        </w:rPr>
        <w:t>D</w:t>
      </w:r>
      <w:r w:rsidR="00DA53E4" w:rsidRPr="00AA66BD">
        <w:rPr>
          <w:rFonts w:ascii="Arial" w:hAnsi="Arial" w:cs="Arial"/>
          <w:color w:val="000000"/>
        </w:rPr>
        <w:t xml:space="preserve">urante y después de pintar </w:t>
      </w:r>
      <w:r w:rsidR="00DB7D3A" w:rsidRPr="00AA66BD">
        <w:rPr>
          <w:rFonts w:ascii="Arial" w:hAnsi="Arial" w:cs="Arial"/>
          <w:color w:val="000000"/>
        </w:rPr>
        <w:t>mandalas todas las estudiantes presentes se evidenciaron participativas, concentradas y expresando su opinión</w:t>
      </w:r>
      <w:r w:rsidR="00DA53E4" w:rsidRPr="00AA66BD">
        <w:rPr>
          <w:rFonts w:ascii="Arial" w:hAnsi="Arial" w:cs="Arial"/>
          <w:color w:val="000000"/>
        </w:rPr>
        <w:t xml:space="preserve">, </w:t>
      </w:r>
      <w:r w:rsidR="00082220" w:rsidRPr="00AA66BD">
        <w:rPr>
          <w:rFonts w:ascii="Arial" w:hAnsi="Arial" w:cs="Arial"/>
          <w:color w:val="000000"/>
        </w:rPr>
        <w:t>coincidiendo con los beneficios expuestos por</w:t>
      </w:r>
      <w:r w:rsidR="00DA53E4" w:rsidRPr="00AA66BD">
        <w:rPr>
          <w:rFonts w:ascii="Arial" w:hAnsi="Arial" w:cs="Arial"/>
          <w:color w:val="000000"/>
        </w:rPr>
        <w:t xml:space="preserve"> </w:t>
      </w:r>
      <w:r w:rsidR="00DA53E4" w:rsidRPr="00AA66BD">
        <w:rPr>
          <w:rFonts w:ascii="Arial" w:hAnsi="Arial" w:cs="Arial"/>
          <w:lang w:val="es-ES"/>
        </w:rPr>
        <w:t>Laura Podio, (en El Ciudadano, 2011)</w:t>
      </w:r>
      <w:r w:rsidR="00DA53E4" w:rsidRPr="00AA66BD">
        <w:rPr>
          <w:rFonts w:ascii="Arial" w:hAnsi="Arial" w:cs="Arial"/>
          <w:color w:val="000000"/>
        </w:rPr>
        <w:t xml:space="preserve"> </w:t>
      </w:r>
      <w:r w:rsidR="00082220" w:rsidRPr="00AA66BD">
        <w:rPr>
          <w:rFonts w:ascii="Arial" w:hAnsi="Arial" w:cs="Arial"/>
          <w:color w:val="000000"/>
        </w:rPr>
        <w:t xml:space="preserve">quien plantea que la Terapia de Mandalas </w:t>
      </w:r>
      <w:r w:rsidR="00082220" w:rsidRPr="00AA66BD">
        <w:rPr>
          <w:rFonts w:ascii="Arial" w:hAnsi="Arial" w:cs="Arial"/>
          <w:lang w:val="es-ES"/>
        </w:rPr>
        <w:t>funciona para la meditación y ayuda</w:t>
      </w:r>
      <w:r w:rsidR="00DA53E4" w:rsidRPr="00AA66BD">
        <w:rPr>
          <w:rFonts w:ascii="Arial" w:hAnsi="Arial" w:cs="Arial"/>
          <w:lang w:val="es-ES"/>
        </w:rPr>
        <w:t xml:space="preserve"> a </w:t>
      </w:r>
      <w:r w:rsidR="00082220" w:rsidRPr="00AA66BD">
        <w:rPr>
          <w:rFonts w:ascii="Arial" w:hAnsi="Arial" w:cs="Arial"/>
          <w:lang w:val="es-ES"/>
        </w:rPr>
        <w:t xml:space="preserve">la concentración. La meditación, por su parte, </w:t>
      </w:r>
      <w:r w:rsidR="00DA53E4" w:rsidRPr="00AA66BD">
        <w:rPr>
          <w:rFonts w:ascii="Arial" w:hAnsi="Arial" w:cs="Arial"/>
          <w:lang w:val="es-ES"/>
        </w:rPr>
        <w:t>produce una mayor receptividad y una mente más abierta al conocimiento.</w:t>
      </w:r>
    </w:p>
    <w:p w14:paraId="6FDC13DA" w14:textId="77777777" w:rsidR="00DB7D3A" w:rsidRPr="00AA66BD" w:rsidRDefault="00F54D26" w:rsidP="00AA66BD">
      <w:pPr>
        <w:pStyle w:val="NormalWeb"/>
        <w:shd w:val="clear" w:color="auto" w:fill="FFFFFF"/>
        <w:spacing w:before="0" w:beforeAutospacing="0" w:after="150" w:afterAutospacing="0" w:line="360" w:lineRule="auto"/>
        <w:jc w:val="both"/>
        <w:textAlignment w:val="baseline"/>
        <w:rPr>
          <w:rFonts w:ascii="Arial" w:hAnsi="Arial" w:cs="Arial"/>
          <w:lang w:val="es-ES"/>
        </w:rPr>
      </w:pPr>
      <w:r w:rsidRPr="00AA66BD">
        <w:rPr>
          <w:rFonts w:ascii="Arial" w:hAnsi="Arial" w:cs="Arial"/>
          <w:lang w:val="es-ES"/>
        </w:rPr>
        <w:t>Finalmente se puede deducir que cualquier beneficio adquirido en estas terapias repercutirá en distintas áreas del desarrollo humano</w:t>
      </w:r>
      <w:r w:rsidR="001A37AD" w:rsidRPr="00AA66BD">
        <w:rPr>
          <w:rFonts w:ascii="Arial" w:hAnsi="Arial" w:cs="Arial"/>
          <w:lang w:val="es-ES"/>
        </w:rPr>
        <w:t>, pues no debemos verlo de manera parcelada sino que en su integridad. Es por esto que nuestros lineamientos investigativos están orientados a mirar al sujeto desde diferentes perspectivas, con el propósito de conocer cada espacio de su ser y así gatillar distintas alternativas que permitan la construcción de sus propios conocimientos a través de la interacción con los otros y del reconocimiento y conexión  individual entre lo corporal, lo cognitivo y lo emocional.</w:t>
      </w:r>
    </w:p>
    <w:p w14:paraId="68F29132" w14:textId="77777777" w:rsidR="001A37AD" w:rsidRPr="00AA66BD" w:rsidRDefault="001A37AD" w:rsidP="00AA66BD">
      <w:pPr>
        <w:pStyle w:val="NormalWeb"/>
        <w:shd w:val="clear" w:color="auto" w:fill="FFFFFF"/>
        <w:spacing w:before="0" w:beforeAutospacing="0" w:after="150" w:afterAutospacing="0" w:line="360" w:lineRule="auto"/>
        <w:jc w:val="both"/>
        <w:textAlignment w:val="baseline"/>
        <w:rPr>
          <w:rFonts w:ascii="Arial" w:hAnsi="Arial" w:cs="Arial"/>
          <w:b/>
          <w:lang w:val="es-ES" w:eastAsia="es-CL"/>
        </w:rPr>
      </w:pPr>
    </w:p>
    <w:p w14:paraId="3CB926DF" w14:textId="77777777" w:rsidR="00DF32B1" w:rsidRPr="00AA66BD" w:rsidRDefault="00DF32B1" w:rsidP="00AA66BD">
      <w:pPr>
        <w:pStyle w:val="NormalWeb"/>
        <w:shd w:val="clear" w:color="auto" w:fill="FFFFFF"/>
        <w:spacing w:before="0" w:beforeAutospacing="0" w:after="150" w:afterAutospacing="0" w:line="360" w:lineRule="auto"/>
        <w:jc w:val="both"/>
        <w:textAlignment w:val="baseline"/>
        <w:rPr>
          <w:rFonts w:ascii="Arial" w:hAnsi="Arial" w:cs="Arial"/>
          <w:b/>
          <w:lang w:val="es-ES" w:eastAsia="es-CL"/>
        </w:rPr>
      </w:pPr>
    </w:p>
    <w:p w14:paraId="26150E95" w14:textId="77777777" w:rsidR="00DF32B1" w:rsidRPr="00AA66BD" w:rsidRDefault="00DF32B1" w:rsidP="00AA66BD">
      <w:pPr>
        <w:pStyle w:val="NormalWeb"/>
        <w:shd w:val="clear" w:color="auto" w:fill="FFFFFF"/>
        <w:spacing w:before="0" w:beforeAutospacing="0" w:after="150" w:afterAutospacing="0" w:line="360" w:lineRule="auto"/>
        <w:jc w:val="both"/>
        <w:textAlignment w:val="baseline"/>
        <w:rPr>
          <w:rFonts w:ascii="Arial" w:hAnsi="Arial" w:cs="Arial"/>
          <w:b/>
          <w:lang w:val="es-ES" w:eastAsia="es-CL"/>
        </w:rPr>
      </w:pPr>
    </w:p>
    <w:p w14:paraId="10DD2E3E" w14:textId="77777777" w:rsidR="00DF32B1" w:rsidRPr="00AA66BD" w:rsidRDefault="00DF32B1" w:rsidP="00AA66BD">
      <w:pPr>
        <w:pStyle w:val="NormalWeb"/>
        <w:shd w:val="clear" w:color="auto" w:fill="FFFFFF"/>
        <w:spacing w:before="0" w:beforeAutospacing="0" w:after="150" w:afterAutospacing="0" w:line="360" w:lineRule="auto"/>
        <w:jc w:val="both"/>
        <w:textAlignment w:val="baseline"/>
        <w:rPr>
          <w:rFonts w:ascii="Arial" w:hAnsi="Arial" w:cs="Arial"/>
          <w:b/>
          <w:lang w:val="es-ES" w:eastAsia="es-CL"/>
        </w:rPr>
      </w:pPr>
    </w:p>
    <w:p w14:paraId="1043B846" w14:textId="77777777" w:rsidR="00DF32B1" w:rsidRPr="00AA66BD" w:rsidRDefault="00DF32B1" w:rsidP="00AA66BD">
      <w:pPr>
        <w:pStyle w:val="NormalWeb"/>
        <w:shd w:val="clear" w:color="auto" w:fill="FFFFFF"/>
        <w:spacing w:before="0" w:beforeAutospacing="0" w:after="150" w:afterAutospacing="0" w:line="360" w:lineRule="auto"/>
        <w:jc w:val="both"/>
        <w:textAlignment w:val="baseline"/>
        <w:rPr>
          <w:rFonts w:ascii="Arial" w:hAnsi="Arial" w:cs="Arial"/>
          <w:b/>
          <w:lang w:val="es-ES" w:eastAsia="es-CL"/>
        </w:rPr>
      </w:pPr>
    </w:p>
    <w:p w14:paraId="1E59CE1D" w14:textId="77777777" w:rsidR="008602F5" w:rsidRDefault="008602F5" w:rsidP="00AA66BD">
      <w:pPr>
        <w:pStyle w:val="NoSpacing"/>
        <w:spacing w:line="360" w:lineRule="auto"/>
        <w:jc w:val="both"/>
        <w:rPr>
          <w:rFonts w:ascii="Arial" w:eastAsia="Times New Roman" w:hAnsi="Arial" w:cs="Arial"/>
          <w:b/>
          <w:sz w:val="24"/>
          <w:szCs w:val="24"/>
          <w:lang w:val="es-ES" w:eastAsia="es-CL"/>
        </w:rPr>
      </w:pPr>
    </w:p>
    <w:p w14:paraId="4DD3C23A" w14:textId="55BC0E41" w:rsidR="001541D6" w:rsidRPr="00AA66BD" w:rsidRDefault="000B6A2D" w:rsidP="00AA66BD">
      <w:pPr>
        <w:pStyle w:val="NoSpacing"/>
        <w:spacing w:line="360" w:lineRule="auto"/>
        <w:jc w:val="both"/>
        <w:rPr>
          <w:rFonts w:ascii="Arial" w:hAnsi="Arial" w:cs="Arial"/>
          <w:b/>
          <w:sz w:val="24"/>
          <w:szCs w:val="24"/>
        </w:rPr>
      </w:pPr>
      <w:r>
        <w:rPr>
          <w:rFonts w:ascii="Arial" w:hAnsi="Arial" w:cs="Arial"/>
          <w:b/>
          <w:sz w:val="24"/>
          <w:szCs w:val="24"/>
          <w:lang w:eastAsia="es-CL"/>
        </w:rPr>
        <w:lastRenderedPageBreak/>
        <w:t xml:space="preserve">Capítulo 6: </w:t>
      </w:r>
      <w:r w:rsidR="001541D6" w:rsidRPr="00AA66BD">
        <w:rPr>
          <w:rFonts w:ascii="Arial" w:hAnsi="Arial" w:cs="Arial"/>
          <w:b/>
          <w:sz w:val="24"/>
          <w:szCs w:val="24"/>
        </w:rPr>
        <w:t>CONCLUSION</w:t>
      </w:r>
    </w:p>
    <w:p w14:paraId="4FCEFA45" w14:textId="77777777" w:rsidR="001541D6" w:rsidRPr="00AA66BD" w:rsidRDefault="001541D6" w:rsidP="00AA66BD">
      <w:pPr>
        <w:pStyle w:val="NoSpacing"/>
        <w:spacing w:line="360" w:lineRule="auto"/>
        <w:jc w:val="both"/>
        <w:rPr>
          <w:rFonts w:ascii="Arial" w:hAnsi="Arial" w:cs="Arial"/>
          <w:sz w:val="24"/>
          <w:szCs w:val="24"/>
          <w:u w:val="single"/>
        </w:rPr>
      </w:pPr>
    </w:p>
    <w:p w14:paraId="4B92FEA7" w14:textId="77777777" w:rsidR="007A75D2" w:rsidRDefault="001541D6" w:rsidP="00AA66BD">
      <w:pPr>
        <w:pStyle w:val="NoSpacing"/>
        <w:spacing w:line="360" w:lineRule="auto"/>
        <w:jc w:val="both"/>
        <w:rPr>
          <w:rFonts w:ascii="Arial" w:hAnsi="Arial" w:cs="Arial"/>
          <w:sz w:val="24"/>
          <w:szCs w:val="24"/>
        </w:rPr>
      </w:pPr>
      <w:r w:rsidRPr="00AA66BD">
        <w:rPr>
          <w:rFonts w:ascii="Arial" w:hAnsi="Arial" w:cs="Arial"/>
          <w:sz w:val="24"/>
          <w:szCs w:val="24"/>
        </w:rPr>
        <w:t>La problemática presentada apunta a que en  todo sistema escolar existe una proporción de niños y niñas que no logran un rendimiento satisfactorio en los aprendizajes sistemáticos básicos como leer, escribir o hacer cálculos matemáticos. Para combatir esta situación existen variadas investigaciones a nivel mundial que demuestran los beneficios de  terapias complementarias  en el proceso de aprendizaje, sin embargo en Chile, hay</w:t>
      </w:r>
      <w:r w:rsidR="007A75D2">
        <w:rPr>
          <w:rFonts w:ascii="Arial" w:hAnsi="Arial" w:cs="Arial"/>
          <w:sz w:val="24"/>
          <w:szCs w:val="24"/>
        </w:rPr>
        <w:t xml:space="preserve"> escasos estudios al respecto.</w:t>
      </w:r>
    </w:p>
    <w:p w14:paraId="61C7B057" w14:textId="73D5E91F" w:rsidR="001541D6" w:rsidRPr="00AA66BD" w:rsidRDefault="001541D6" w:rsidP="00AA66BD">
      <w:pPr>
        <w:pStyle w:val="NoSpacing"/>
        <w:spacing w:line="360" w:lineRule="auto"/>
        <w:jc w:val="both"/>
        <w:rPr>
          <w:rFonts w:ascii="Arial" w:hAnsi="Arial" w:cs="Arial"/>
          <w:sz w:val="24"/>
          <w:szCs w:val="24"/>
        </w:rPr>
      </w:pPr>
      <w:r w:rsidRPr="00AA66BD">
        <w:rPr>
          <w:rFonts w:ascii="Arial" w:hAnsi="Arial" w:cs="Arial"/>
          <w:sz w:val="24"/>
          <w:szCs w:val="24"/>
        </w:rPr>
        <w:t xml:space="preserve">  </w:t>
      </w:r>
    </w:p>
    <w:p w14:paraId="44C4DF5C" w14:textId="77777777" w:rsidR="001541D6" w:rsidRPr="00AA66BD" w:rsidRDefault="001541D6" w:rsidP="00AA66BD">
      <w:pPr>
        <w:pStyle w:val="NoSpacing"/>
        <w:spacing w:line="360" w:lineRule="auto"/>
        <w:jc w:val="both"/>
        <w:rPr>
          <w:rFonts w:ascii="Arial" w:hAnsi="Arial" w:cs="Arial"/>
          <w:sz w:val="24"/>
          <w:szCs w:val="24"/>
        </w:rPr>
      </w:pPr>
      <w:r w:rsidRPr="00AA66BD">
        <w:rPr>
          <w:rFonts w:ascii="Arial" w:hAnsi="Arial" w:cs="Arial"/>
          <w:sz w:val="24"/>
          <w:szCs w:val="24"/>
        </w:rPr>
        <w:t xml:space="preserve"> A raíz de lo  anterior nos interesamos en estudiar los efectos de las terapias  complementarias en un establecimiento municipal de la comuna de Indepe</w:t>
      </w:r>
      <w:r w:rsidR="00CD49E4" w:rsidRPr="00AA66BD">
        <w:rPr>
          <w:rFonts w:ascii="Arial" w:hAnsi="Arial" w:cs="Arial"/>
          <w:sz w:val="24"/>
          <w:szCs w:val="24"/>
        </w:rPr>
        <w:t>ndencia, con un grupo</w:t>
      </w:r>
      <w:r w:rsidRPr="00AA66BD">
        <w:rPr>
          <w:rFonts w:ascii="Arial" w:hAnsi="Arial" w:cs="Arial"/>
          <w:sz w:val="24"/>
          <w:szCs w:val="24"/>
        </w:rPr>
        <w:t xml:space="preserve"> conformado por  seis estudiantes de tercero básico, en donde tres de ellas participaban en el Proyecto de integración y las demás conformaban una lista paralela que recibía un apoyo similar.</w:t>
      </w:r>
    </w:p>
    <w:p w14:paraId="4FB99986" w14:textId="77777777" w:rsidR="00AE14EF" w:rsidRPr="00AA66BD" w:rsidRDefault="00AE14EF" w:rsidP="00AA66BD">
      <w:pPr>
        <w:spacing w:line="360" w:lineRule="auto"/>
        <w:jc w:val="both"/>
        <w:rPr>
          <w:rFonts w:ascii="Arial" w:hAnsi="Arial" w:cs="Arial"/>
          <w:color w:val="000000"/>
          <w:highlight w:val="yellow"/>
        </w:rPr>
      </w:pPr>
    </w:p>
    <w:p w14:paraId="1E438000" w14:textId="77777777" w:rsidR="00AE14EF" w:rsidRPr="00AA66BD" w:rsidRDefault="00AE14EF" w:rsidP="00AA66BD">
      <w:pPr>
        <w:spacing w:line="360" w:lineRule="auto"/>
        <w:jc w:val="both"/>
        <w:rPr>
          <w:rFonts w:ascii="Arial" w:hAnsi="Arial" w:cs="Arial"/>
          <w:color w:val="000000"/>
        </w:rPr>
      </w:pPr>
      <w:r w:rsidRPr="00AA66BD">
        <w:rPr>
          <w:rFonts w:ascii="Arial" w:hAnsi="Arial" w:cs="Arial"/>
          <w:color w:val="000000"/>
        </w:rPr>
        <w:t>De los antecedentes obtenidos en  las entrevistas y observaciones iniciales, se evidenció que además de manifestar dificultades de aprendizaje, las estudiantes  presentaban problemas en otros aspectos igual de importantes como lo son lo corporal y emocional.</w:t>
      </w:r>
    </w:p>
    <w:p w14:paraId="1E923D12" w14:textId="77777777" w:rsidR="00AE14EF" w:rsidRPr="00AA66BD" w:rsidRDefault="00AE14EF" w:rsidP="00AA66BD">
      <w:pPr>
        <w:spacing w:line="360" w:lineRule="auto"/>
        <w:jc w:val="both"/>
        <w:rPr>
          <w:rFonts w:ascii="Arial" w:hAnsi="Arial" w:cs="Arial"/>
          <w:b/>
          <w:color w:val="000000"/>
        </w:rPr>
      </w:pPr>
    </w:p>
    <w:p w14:paraId="6B3D9070" w14:textId="77777777" w:rsidR="00AE14EF" w:rsidRPr="00AA66BD" w:rsidRDefault="00AE14EF" w:rsidP="00AA66BD">
      <w:pPr>
        <w:spacing w:line="360" w:lineRule="auto"/>
        <w:jc w:val="both"/>
        <w:rPr>
          <w:rFonts w:ascii="Arial" w:hAnsi="Arial" w:cs="Arial"/>
          <w:color w:val="000000"/>
        </w:rPr>
      </w:pPr>
      <w:r w:rsidRPr="00AA66BD">
        <w:rPr>
          <w:rFonts w:ascii="Arial" w:hAnsi="Arial" w:cs="Arial"/>
          <w:color w:val="000000"/>
        </w:rPr>
        <w:t>Se observó que dos alumnas tenían sobrepeso y no realizaban actividad física en su vida diaria.</w:t>
      </w:r>
      <w:r w:rsidRPr="00AA66BD">
        <w:rPr>
          <w:rFonts w:ascii="Arial" w:hAnsi="Arial" w:cs="Arial"/>
        </w:rPr>
        <w:t xml:space="preserve"> </w:t>
      </w:r>
      <w:r w:rsidRPr="00AA66BD">
        <w:rPr>
          <w:rFonts w:ascii="Arial" w:hAnsi="Arial" w:cs="Arial"/>
          <w:color w:val="000000"/>
        </w:rPr>
        <w:t xml:space="preserve">Por otro lado, en otros tres casos, los padres de las alumnas se ausentaban la mayor parte del día por compromisos laborales, por lo que las niñas quedaban a cargo de otros familiares o conocidos, lo que se traduce en invertir menos  tiempo en  sus hijos, tanto para los quehaceres escolares como para compartir en familia. No obstante, existe un caso que a pesar de la presencia del apoderado, de igual manera la niña no recibía el apoyo escolar  necesario para favorecer su proceso de aprendizaje. </w:t>
      </w:r>
    </w:p>
    <w:p w14:paraId="33DAFBAB" w14:textId="77777777" w:rsidR="00AE14EF" w:rsidRPr="00AA66BD" w:rsidRDefault="00AE14EF" w:rsidP="00AA66BD">
      <w:pPr>
        <w:spacing w:line="360" w:lineRule="auto"/>
        <w:jc w:val="both"/>
        <w:rPr>
          <w:rFonts w:ascii="Arial" w:hAnsi="Arial" w:cs="Arial"/>
          <w:b/>
          <w:color w:val="000000"/>
        </w:rPr>
      </w:pPr>
    </w:p>
    <w:p w14:paraId="72F5A702" w14:textId="77777777" w:rsidR="00AE14EF" w:rsidRPr="00AA66BD" w:rsidRDefault="00AE14EF" w:rsidP="00AA66BD">
      <w:pPr>
        <w:spacing w:line="360" w:lineRule="auto"/>
        <w:jc w:val="both"/>
        <w:rPr>
          <w:rFonts w:ascii="Arial" w:hAnsi="Arial" w:cs="Arial"/>
          <w:color w:val="000000"/>
        </w:rPr>
      </w:pPr>
      <w:r w:rsidRPr="00AA66BD">
        <w:rPr>
          <w:rFonts w:ascii="Arial" w:hAnsi="Arial" w:cs="Arial"/>
          <w:color w:val="000000"/>
        </w:rPr>
        <w:t xml:space="preserve">Por lo tanto, las alumnas  del estudio  que  manifestaban dificultades  en el área corporal o  falta de apoyo en el  área afectiva y/ o escolar  tienen una mayor </w:t>
      </w:r>
      <w:r w:rsidRPr="00AA66BD">
        <w:rPr>
          <w:rFonts w:ascii="Arial" w:hAnsi="Arial" w:cs="Arial"/>
          <w:color w:val="000000"/>
        </w:rPr>
        <w:lastRenderedPageBreak/>
        <w:t xml:space="preserve">tendencia a  presentar problemas </w:t>
      </w:r>
      <w:r w:rsidRPr="00AA66BD">
        <w:rPr>
          <w:rFonts w:ascii="Arial" w:hAnsi="Arial" w:cs="Arial"/>
        </w:rPr>
        <w:t xml:space="preserve">emocionales lo que repercutiría en su rendimiento académico. </w:t>
      </w:r>
    </w:p>
    <w:p w14:paraId="5514FA67" w14:textId="77777777" w:rsidR="00AE14EF" w:rsidRPr="00AA66BD" w:rsidRDefault="00AE14EF" w:rsidP="00AA66BD">
      <w:pPr>
        <w:pStyle w:val="NoSpacing"/>
        <w:spacing w:line="360" w:lineRule="auto"/>
        <w:jc w:val="both"/>
        <w:rPr>
          <w:rFonts w:ascii="Arial" w:hAnsi="Arial" w:cs="Arial"/>
          <w:sz w:val="24"/>
          <w:szCs w:val="24"/>
        </w:rPr>
      </w:pPr>
    </w:p>
    <w:p w14:paraId="20D712DE" w14:textId="53FE864F" w:rsidR="00DF32B1" w:rsidRPr="00AA66BD" w:rsidRDefault="00DF32B1" w:rsidP="00AA66BD">
      <w:pPr>
        <w:pStyle w:val="NoSpacing"/>
        <w:spacing w:line="360" w:lineRule="auto"/>
        <w:jc w:val="both"/>
        <w:rPr>
          <w:rFonts w:ascii="Arial" w:hAnsi="Arial" w:cs="Arial"/>
          <w:sz w:val="24"/>
          <w:szCs w:val="24"/>
        </w:rPr>
      </w:pPr>
      <w:r w:rsidRPr="00AA66BD">
        <w:rPr>
          <w:rFonts w:ascii="Arial" w:hAnsi="Arial" w:cs="Arial"/>
          <w:sz w:val="24"/>
          <w:szCs w:val="24"/>
        </w:rPr>
        <w:t xml:space="preserve">El plan de intervención estuvo enfocado en potenciar  todas las áreas de desarrollo de las estudiantes para promover una educación integral, para ello, destinamos la primera hora de cada sesión a la implementación </w:t>
      </w:r>
      <w:r w:rsidR="005D09EA">
        <w:rPr>
          <w:rFonts w:ascii="Arial" w:hAnsi="Arial" w:cs="Arial"/>
          <w:sz w:val="24"/>
          <w:szCs w:val="24"/>
        </w:rPr>
        <w:t xml:space="preserve">de una terapia complementaria (Musicoterapia, Yoga, </w:t>
      </w:r>
      <w:proofErr w:type="spellStart"/>
      <w:r w:rsidR="005D09EA">
        <w:rPr>
          <w:rFonts w:ascii="Arial" w:hAnsi="Arial" w:cs="Arial"/>
          <w:sz w:val="24"/>
          <w:szCs w:val="24"/>
        </w:rPr>
        <w:t>Reiki</w:t>
      </w:r>
      <w:proofErr w:type="spellEnd"/>
      <w:r w:rsidR="005D09EA">
        <w:rPr>
          <w:rFonts w:ascii="Arial" w:hAnsi="Arial" w:cs="Arial"/>
          <w:sz w:val="24"/>
          <w:szCs w:val="24"/>
        </w:rPr>
        <w:t xml:space="preserve">, y  </w:t>
      </w:r>
      <w:proofErr w:type="spellStart"/>
      <w:r w:rsidR="005D09EA">
        <w:rPr>
          <w:rFonts w:ascii="Arial" w:hAnsi="Arial" w:cs="Arial"/>
          <w:sz w:val="24"/>
          <w:szCs w:val="24"/>
        </w:rPr>
        <w:t>M</w:t>
      </w:r>
      <w:r w:rsidRPr="00AA66BD">
        <w:rPr>
          <w:rFonts w:ascii="Arial" w:hAnsi="Arial" w:cs="Arial"/>
          <w:sz w:val="24"/>
          <w:szCs w:val="24"/>
        </w:rPr>
        <w:t>andala</w:t>
      </w:r>
      <w:proofErr w:type="spellEnd"/>
      <w:r w:rsidRPr="00AA66BD">
        <w:rPr>
          <w:rFonts w:ascii="Arial" w:hAnsi="Arial" w:cs="Arial"/>
          <w:sz w:val="24"/>
          <w:szCs w:val="24"/>
        </w:rPr>
        <w:t>) y en la segunda se reforzó los contenidos de las asignaturas de Matemáti</w:t>
      </w:r>
      <w:r w:rsidR="007A75D2">
        <w:rPr>
          <w:rFonts w:ascii="Arial" w:hAnsi="Arial" w:cs="Arial"/>
          <w:sz w:val="24"/>
          <w:szCs w:val="24"/>
        </w:rPr>
        <w:t>ca y de Lenguaje y Comunicación, con el propósito de observar los posibles efectos de las terapias en el proceso de aprendizaje de las estudiantes. Cabe señalar que las terapias fueron impartidas por profesionales idóneos a la disciplina y el apoyo pedagógico estuvo a cargo de Educadoras Diferenciales.</w:t>
      </w:r>
    </w:p>
    <w:p w14:paraId="75FB9321" w14:textId="77777777" w:rsidR="00DF32B1" w:rsidRPr="00AA66BD" w:rsidRDefault="00DF32B1" w:rsidP="00AA66BD">
      <w:pPr>
        <w:pStyle w:val="NoSpacing"/>
        <w:spacing w:line="360" w:lineRule="auto"/>
        <w:jc w:val="both"/>
        <w:rPr>
          <w:rFonts w:ascii="Arial" w:hAnsi="Arial" w:cs="Arial"/>
          <w:sz w:val="24"/>
          <w:szCs w:val="24"/>
        </w:rPr>
      </w:pPr>
    </w:p>
    <w:p w14:paraId="4F4859F0" w14:textId="77777777" w:rsidR="001541D6" w:rsidRPr="00AA66BD" w:rsidRDefault="00DF32B1" w:rsidP="00AA66BD">
      <w:pPr>
        <w:pStyle w:val="NoSpacing"/>
        <w:spacing w:line="360" w:lineRule="auto"/>
        <w:jc w:val="both"/>
        <w:rPr>
          <w:rFonts w:ascii="Arial" w:hAnsi="Arial" w:cs="Arial"/>
          <w:sz w:val="24"/>
          <w:szCs w:val="24"/>
        </w:rPr>
      </w:pPr>
      <w:r w:rsidRPr="00AA66BD">
        <w:rPr>
          <w:rFonts w:ascii="Arial" w:hAnsi="Arial" w:cs="Arial"/>
          <w:sz w:val="24"/>
          <w:szCs w:val="24"/>
        </w:rPr>
        <w:t>Luego de la intervención llegamos</w:t>
      </w:r>
      <w:r w:rsidR="001541D6" w:rsidRPr="00AA66BD">
        <w:rPr>
          <w:rFonts w:ascii="Arial" w:hAnsi="Arial" w:cs="Arial"/>
          <w:sz w:val="24"/>
          <w:szCs w:val="24"/>
        </w:rPr>
        <w:t xml:space="preserve"> a  las siguientes conclusiones:</w:t>
      </w:r>
    </w:p>
    <w:p w14:paraId="25AF3D42" w14:textId="77777777" w:rsidR="001541D6" w:rsidRPr="00AA66BD" w:rsidRDefault="001541D6" w:rsidP="00AA66BD">
      <w:pPr>
        <w:pStyle w:val="NoSpacing"/>
        <w:spacing w:line="360" w:lineRule="auto"/>
        <w:jc w:val="both"/>
        <w:rPr>
          <w:rFonts w:ascii="Arial" w:hAnsi="Arial" w:cs="Arial"/>
          <w:sz w:val="24"/>
          <w:szCs w:val="24"/>
        </w:rPr>
      </w:pPr>
    </w:p>
    <w:p w14:paraId="4ECDC420" w14:textId="77777777" w:rsidR="001541D6" w:rsidRPr="00AA66BD" w:rsidRDefault="001541D6" w:rsidP="00AA66BD">
      <w:pPr>
        <w:pStyle w:val="NoSpacing"/>
        <w:spacing w:line="360" w:lineRule="auto"/>
        <w:jc w:val="both"/>
        <w:rPr>
          <w:rFonts w:ascii="Arial" w:hAnsi="Arial" w:cs="Arial"/>
          <w:sz w:val="24"/>
          <w:szCs w:val="24"/>
        </w:rPr>
      </w:pPr>
      <w:r w:rsidRPr="00AA66BD">
        <w:rPr>
          <w:rFonts w:ascii="Arial" w:hAnsi="Arial" w:cs="Arial"/>
          <w:sz w:val="24"/>
          <w:szCs w:val="24"/>
        </w:rPr>
        <w:t xml:space="preserve">Es fundamental evaluar qué tipo de terapia se ajusta a los intereses e inteligencias de los estudiantes para que sea un momento significativo donde puedan disfrutar, aprender y compartir con real motivación. El profesor junto a los apoderados pueden brindar distintos tipos de terapias  para observar cuál o cuáles son las que tienen resultados positivos en los alumnos y  proponerles que las practiquen de manera constante. </w:t>
      </w:r>
    </w:p>
    <w:p w14:paraId="46E9CD7A" w14:textId="77777777" w:rsidR="001541D6" w:rsidRPr="00AA66BD" w:rsidRDefault="001541D6" w:rsidP="00AA66BD">
      <w:pPr>
        <w:pStyle w:val="NoSpacing"/>
        <w:spacing w:line="360" w:lineRule="auto"/>
        <w:jc w:val="both"/>
        <w:rPr>
          <w:rFonts w:ascii="Arial" w:hAnsi="Arial" w:cs="Arial"/>
          <w:sz w:val="24"/>
          <w:szCs w:val="24"/>
        </w:rPr>
      </w:pPr>
    </w:p>
    <w:p w14:paraId="127C9099" w14:textId="77777777" w:rsidR="001541D6" w:rsidRPr="00AA66BD" w:rsidRDefault="001541D6" w:rsidP="00AA66BD">
      <w:pPr>
        <w:pStyle w:val="NoSpacing"/>
        <w:spacing w:line="360" w:lineRule="auto"/>
        <w:jc w:val="both"/>
        <w:rPr>
          <w:rFonts w:ascii="Arial" w:hAnsi="Arial" w:cs="Arial"/>
          <w:sz w:val="24"/>
          <w:szCs w:val="24"/>
        </w:rPr>
      </w:pPr>
      <w:r w:rsidRPr="00AA66BD">
        <w:rPr>
          <w:rFonts w:ascii="Arial" w:hAnsi="Arial" w:cs="Arial"/>
          <w:sz w:val="24"/>
          <w:szCs w:val="24"/>
        </w:rPr>
        <w:t xml:space="preserve"> Al </w:t>
      </w:r>
      <w:r w:rsidR="00972441" w:rsidRPr="00AA66BD">
        <w:rPr>
          <w:rFonts w:ascii="Arial" w:hAnsi="Arial" w:cs="Arial"/>
          <w:sz w:val="24"/>
          <w:szCs w:val="24"/>
        </w:rPr>
        <w:t xml:space="preserve"> </w:t>
      </w:r>
      <w:r w:rsidRPr="00AA66BD">
        <w:rPr>
          <w:rFonts w:ascii="Arial" w:hAnsi="Arial" w:cs="Arial"/>
          <w:sz w:val="24"/>
          <w:szCs w:val="24"/>
        </w:rPr>
        <w:t>ver los beneficios que trae consigo trabajar con actividades de tipo no formal que incluyeran diferentes tipos de inteligencias, identificamos las falencias del si</w:t>
      </w:r>
      <w:r w:rsidR="00972441" w:rsidRPr="00AA66BD">
        <w:rPr>
          <w:rFonts w:ascii="Arial" w:hAnsi="Arial" w:cs="Arial"/>
          <w:sz w:val="24"/>
          <w:szCs w:val="24"/>
        </w:rPr>
        <w:t xml:space="preserve">stema educativo actual, pues éste </w:t>
      </w:r>
      <w:r w:rsidRPr="00AA66BD">
        <w:rPr>
          <w:rFonts w:ascii="Arial" w:hAnsi="Arial" w:cs="Arial"/>
          <w:sz w:val="24"/>
          <w:szCs w:val="24"/>
        </w:rPr>
        <w:t>sólo se centra en potenciar habilidades lingüísticas y matemáticas, dejando de lado otros aspectos del ser humano que son esenciales para</w:t>
      </w:r>
      <w:r w:rsidR="00972441" w:rsidRPr="00AA66BD">
        <w:rPr>
          <w:rFonts w:ascii="Arial" w:hAnsi="Arial" w:cs="Arial"/>
          <w:sz w:val="24"/>
          <w:szCs w:val="24"/>
        </w:rPr>
        <w:t xml:space="preserve"> su desarrollo integral. Además, </w:t>
      </w:r>
      <w:r w:rsidRPr="00AA66BD">
        <w:rPr>
          <w:rFonts w:ascii="Arial" w:hAnsi="Arial" w:cs="Arial"/>
          <w:sz w:val="24"/>
          <w:szCs w:val="24"/>
        </w:rPr>
        <w:t>los contextos formales al ser tan e</w:t>
      </w:r>
      <w:r w:rsidR="00972441" w:rsidRPr="00AA66BD">
        <w:rPr>
          <w:rFonts w:ascii="Arial" w:hAnsi="Arial" w:cs="Arial"/>
          <w:sz w:val="24"/>
          <w:szCs w:val="24"/>
        </w:rPr>
        <w:t>structurados no permiten que lo</w:t>
      </w:r>
      <w:r w:rsidRPr="00AA66BD">
        <w:rPr>
          <w:rFonts w:ascii="Arial" w:hAnsi="Arial" w:cs="Arial"/>
          <w:sz w:val="24"/>
          <w:szCs w:val="24"/>
        </w:rPr>
        <w:t>s estudiantes se desenvuelvan</w:t>
      </w:r>
      <w:r w:rsidR="00972441" w:rsidRPr="00AA66BD">
        <w:rPr>
          <w:rFonts w:ascii="Arial" w:hAnsi="Arial" w:cs="Arial"/>
          <w:sz w:val="24"/>
          <w:szCs w:val="24"/>
        </w:rPr>
        <w:t xml:space="preserve"> libremente, puesto que deben estar sujetos a la norma, es decir, hacer y decir lo que se espera en ese contexto. Por lo tanto,  si sigue perdurando este enfoque conductista sólo se espera </w:t>
      </w:r>
      <w:r w:rsidR="00972441" w:rsidRPr="00AA66BD">
        <w:rPr>
          <w:rFonts w:ascii="Arial" w:hAnsi="Arial" w:cs="Arial"/>
          <w:sz w:val="24"/>
          <w:szCs w:val="24"/>
        </w:rPr>
        <w:lastRenderedPageBreak/>
        <w:t xml:space="preserve">formar individuos no pensantes y con un gran vacío interior, ya que el sentido de la educación es enseñar para la vida.  </w:t>
      </w:r>
    </w:p>
    <w:p w14:paraId="4FC3F7CD" w14:textId="77777777" w:rsidR="003C2959" w:rsidRPr="00AA66BD" w:rsidRDefault="003C2959" w:rsidP="00AA66BD">
      <w:pPr>
        <w:pStyle w:val="NoSpacing"/>
        <w:spacing w:line="360" w:lineRule="auto"/>
        <w:jc w:val="both"/>
        <w:rPr>
          <w:rFonts w:ascii="Arial" w:hAnsi="Arial" w:cs="Arial"/>
          <w:sz w:val="24"/>
          <w:szCs w:val="24"/>
        </w:rPr>
      </w:pPr>
    </w:p>
    <w:p w14:paraId="2C06527C" w14:textId="77777777" w:rsidR="001541D6" w:rsidRPr="00AA66BD" w:rsidRDefault="00C869F1" w:rsidP="00AA66BD">
      <w:pPr>
        <w:pStyle w:val="NoSpacing"/>
        <w:spacing w:line="360" w:lineRule="auto"/>
        <w:jc w:val="both"/>
        <w:rPr>
          <w:rFonts w:ascii="Arial" w:hAnsi="Arial" w:cs="Arial"/>
          <w:sz w:val="24"/>
          <w:szCs w:val="24"/>
        </w:rPr>
      </w:pPr>
      <w:r w:rsidRPr="00AA66BD">
        <w:rPr>
          <w:rFonts w:ascii="Arial" w:hAnsi="Arial" w:cs="Arial"/>
          <w:sz w:val="24"/>
          <w:szCs w:val="24"/>
        </w:rPr>
        <w:t>Por consiguiente, al incluir terapias en actividades no formales podemos observar los cambios positivos que experimentan los estudiantes  tanto a nivel cognitivo, físico y emocional, a diferencia de los contextos formales. Por ello, creemos que este tipo de dinámicas deberían considerarse en las aulas regulares, pues propician aprendizajes  significativos que permiten al individuo empoderarse de su entorno y darse a conocer</w:t>
      </w:r>
      <w:r w:rsidR="00D55DBA" w:rsidRPr="00AA66BD">
        <w:rPr>
          <w:rFonts w:ascii="Arial" w:hAnsi="Arial" w:cs="Arial"/>
          <w:sz w:val="24"/>
          <w:szCs w:val="24"/>
        </w:rPr>
        <w:t xml:space="preserve"> y quererse</w:t>
      </w:r>
      <w:r w:rsidRPr="00AA66BD">
        <w:rPr>
          <w:rFonts w:ascii="Arial" w:hAnsi="Arial" w:cs="Arial"/>
          <w:sz w:val="24"/>
          <w:szCs w:val="24"/>
        </w:rPr>
        <w:t xml:space="preserve"> </w:t>
      </w:r>
      <w:r w:rsidR="00D55DBA" w:rsidRPr="00AA66BD">
        <w:rPr>
          <w:rFonts w:ascii="Arial" w:hAnsi="Arial" w:cs="Arial"/>
          <w:sz w:val="24"/>
          <w:szCs w:val="24"/>
        </w:rPr>
        <w:t xml:space="preserve">tal cual es, </w:t>
      </w:r>
      <w:r w:rsidRPr="00AA66BD">
        <w:rPr>
          <w:rFonts w:ascii="Arial" w:hAnsi="Arial" w:cs="Arial"/>
          <w:sz w:val="24"/>
          <w:szCs w:val="24"/>
        </w:rPr>
        <w:t>expresando libremente sus ideas, senti</w:t>
      </w:r>
      <w:r w:rsidR="00D55DBA" w:rsidRPr="00AA66BD">
        <w:rPr>
          <w:rFonts w:ascii="Arial" w:hAnsi="Arial" w:cs="Arial"/>
          <w:sz w:val="24"/>
          <w:szCs w:val="24"/>
        </w:rPr>
        <w:t>mientos y reflexiones.</w:t>
      </w:r>
    </w:p>
    <w:p w14:paraId="09971ED1" w14:textId="77777777" w:rsidR="001541D6" w:rsidRPr="00AA66BD" w:rsidRDefault="001541D6" w:rsidP="00AA66BD">
      <w:pPr>
        <w:pStyle w:val="NoSpacing"/>
        <w:spacing w:line="360" w:lineRule="auto"/>
        <w:jc w:val="both"/>
        <w:rPr>
          <w:rFonts w:ascii="Arial" w:hAnsi="Arial" w:cs="Arial"/>
          <w:sz w:val="24"/>
          <w:szCs w:val="24"/>
        </w:rPr>
      </w:pPr>
    </w:p>
    <w:p w14:paraId="0585DB25" w14:textId="77777777" w:rsidR="00C869F1" w:rsidRPr="00AA66BD" w:rsidRDefault="00D55DBA" w:rsidP="00AA66BD">
      <w:pPr>
        <w:pStyle w:val="NoSpacing"/>
        <w:spacing w:line="360" w:lineRule="auto"/>
        <w:jc w:val="both"/>
        <w:rPr>
          <w:rFonts w:ascii="Arial" w:hAnsi="Arial" w:cs="Arial"/>
          <w:sz w:val="24"/>
          <w:szCs w:val="24"/>
        </w:rPr>
      </w:pPr>
      <w:r w:rsidRPr="00AA66BD">
        <w:rPr>
          <w:rFonts w:ascii="Arial" w:hAnsi="Arial" w:cs="Arial"/>
          <w:sz w:val="24"/>
          <w:szCs w:val="24"/>
        </w:rPr>
        <w:t xml:space="preserve">Además el uso de las terapias complementarias gatillan mejores relaciones interpersonales, ya que cada estudiante da a conocer las habilidades que posee y también se valora la que tienen otros, experimentándose un ambiente de aceptación y amor por los demás. </w:t>
      </w:r>
    </w:p>
    <w:p w14:paraId="7B34DC26" w14:textId="77777777" w:rsidR="00D55DBA" w:rsidRPr="00AA66BD" w:rsidRDefault="00D55DBA" w:rsidP="00AA66BD">
      <w:pPr>
        <w:pStyle w:val="NoSpacing"/>
        <w:spacing w:line="360" w:lineRule="auto"/>
        <w:jc w:val="both"/>
        <w:rPr>
          <w:rFonts w:ascii="Arial" w:hAnsi="Arial" w:cs="Arial"/>
          <w:sz w:val="24"/>
          <w:szCs w:val="24"/>
        </w:rPr>
      </w:pPr>
    </w:p>
    <w:p w14:paraId="35EEA979" w14:textId="77777777" w:rsidR="001541D6" w:rsidRPr="00AA66BD" w:rsidRDefault="001541D6" w:rsidP="00AA66BD">
      <w:pPr>
        <w:pStyle w:val="NoSpacing"/>
        <w:spacing w:line="360" w:lineRule="auto"/>
        <w:jc w:val="both"/>
        <w:rPr>
          <w:rFonts w:ascii="Arial" w:hAnsi="Arial" w:cs="Arial"/>
          <w:sz w:val="24"/>
          <w:szCs w:val="24"/>
        </w:rPr>
      </w:pPr>
      <w:r w:rsidRPr="00AA66BD">
        <w:rPr>
          <w:rFonts w:ascii="Arial" w:hAnsi="Arial" w:cs="Arial"/>
          <w:sz w:val="24"/>
          <w:szCs w:val="24"/>
        </w:rPr>
        <w:t xml:space="preserve">Las terapias complementarias son necesarias para fortalecer la autoestima de los estudiantes que presentan problemas de aprendizaje. Los alumnos que poseen bajas calificaciones suelen tener un sentimiento de inferioridad con respecto a sus habilidades cognitivas, sin embargo, las terapias dan la oportunidad de descubrir las distintas inteligencias que posee cada uno. Cabe mencionar con esto, que los problemas de aprendizaje son producto de factores externos, por lo que no quita la posibilidad de que posean capacidades en las áreas de lenguaje y matemática.   </w:t>
      </w:r>
    </w:p>
    <w:p w14:paraId="1FE8509D" w14:textId="77777777" w:rsidR="001541D6" w:rsidRPr="00AA66BD" w:rsidRDefault="001541D6" w:rsidP="00AA66BD">
      <w:pPr>
        <w:pStyle w:val="NoSpacing"/>
        <w:spacing w:line="360" w:lineRule="auto"/>
        <w:jc w:val="both"/>
        <w:rPr>
          <w:rFonts w:ascii="Arial" w:hAnsi="Arial" w:cs="Arial"/>
          <w:sz w:val="24"/>
          <w:szCs w:val="24"/>
        </w:rPr>
      </w:pPr>
    </w:p>
    <w:p w14:paraId="2E695FB8" w14:textId="77777777" w:rsidR="001541D6" w:rsidRPr="00AA66BD" w:rsidRDefault="001541D6" w:rsidP="00AA66BD">
      <w:pPr>
        <w:pStyle w:val="NoSpacing"/>
        <w:spacing w:line="360" w:lineRule="auto"/>
        <w:jc w:val="both"/>
        <w:rPr>
          <w:rFonts w:ascii="Arial" w:hAnsi="Arial" w:cs="Arial"/>
          <w:sz w:val="24"/>
          <w:szCs w:val="24"/>
        </w:rPr>
      </w:pPr>
      <w:r w:rsidRPr="00AA66BD">
        <w:rPr>
          <w:rFonts w:ascii="Arial" w:hAnsi="Arial" w:cs="Arial"/>
          <w:sz w:val="24"/>
          <w:szCs w:val="24"/>
        </w:rPr>
        <w:t xml:space="preserve">Existen terapias complementarias que ayudan a desarrollar la atención, la paciencia y el optimismo en los estudiantes con altos índices de frustración y/o desconcentración. Actividades como el yoga  potencian estas herramientas para poder realizar las </w:t>
      </w:r>
      <w:proofErr w:type="spellStart"/>
      <w:r w:rsidRPr="00AA66BD">
        <w:rPr>
          <w:rFonts w:ascii="Arial" w:hAnsi="Arial" w:cs="Arial"/>
          <w:sz w:val="24"/>
          <w:szCs w:val="24"/>
        </w:rPr>
        <w:t>asanas</w:t>
      </w:r>
      <w:proofErr w:type="spellEnd"/>
      <w:r w:rsidRPr="00AA66BD">
        <w:rPr>
          <w:rFonts w:ascii="Arial" w:hAnsi="Arial" w:cs="Arial"/>
          <w:sz w:val="24"/>
          <w:szCs w:val="24"/>
        </w:rPr>
        <w:t xml:space="preserve"> requeridas, además, la sensación de bienestar al desarrollar estos ejercicios se prolongan en el tiempo, por lo que los alumnos pueden afrontar de mejor manera los obstáculos que se les presentan tanto en lo académico como en lo emocional evitando el estrés que puedan provocar.  Es por </w:t>
      </w:r>
      <w:r w:rsidRPr="00AA66BD">
        <w:rPr>
          <w:rFonts w:ascii="Arial" w:hAnsi="Arial" w:cs="Arial"/>
          <w:sz w:val="24"/>
          <w:szCs w:val="24"/>
        </w:rPr>
        <w:lastRenderedPageBreak/>
        <w:t xml:space="preserve">lo anterior que se puede establecer que las terapias complementarias pueden ser una eficaz alternativa a las pastillas para la concentración que tan comúnmente se usan hoy en día. </w:t>
      </w:r>
    </w:p>
    <w:p w14:paraId="1B89D0AA" w14:textId="77777777" w:rsidR="001541D6" w:rsidRPr="00AA66BD" w:rsidRDefault="001541D6" w:rsidP="00AA66BD">
      <w:pPr>
        <w:pStyle w:val="NoSpacing"/>
        <w:spacing w:line="360" w:lineRule="auto"/>
        <w:jc w:val="both"/>
        <w:rPr>
          <w:rFonts w:ascii="Arial" w:hAnsi="Arial" w:cs="Arial"/>
          <w:sz w:val="24"/>
          <w:szCs w:val="24"/>
        </w:rPr>
      </w:pPr>
    </w:p>
    <w:p w14:paraId="1116D3CA" w14:textId="77777777" w:rsidR="001541D6" w:rsidRPr="00AA66BD" w:rsidRDefault="001541D6" w:rsidP="00AA66BD">
      <w:pPr>
        <w:pStyle w:val="NoSpacing"/>
        <w:spacing w:line="360" w:lineRule="auto"/>
        <w:jc w:val="both"/>
        <w:rPr>
          <w:rFonts w:ascii="Arial" w:hAnsi="Arial" w:cs="Arial"/>
          <w:sz w:val="24"/>
          <w:szCs w:val="24"/>
        </w:rPr>
      </w:pPr>
      <w:r w:rsidRPr="00AA66BD">
        <w:rPr>
          <w:rFonts w:ascii="Arial" w:hAnsi="Arial" w:cs="Arial"/>
          <w:sz w:val="24"/>
          <w:szCs w:val="24"/>
        </w:rPr>
        <w:t>Las terapias complementarias son necesarias para aliviar o curar problemas del ámbito emocional, que son causa</w:t>
      </w:r>
      <w:r w:rsidR="00DF32B1" w:rsidRPr="00AA66BD">
        <w:rPr>
          <w:rFonts w:ascii="Arial" w:hAnsi="Arial" w:cs="Arial"/>
          <w:sz w:val="24"/>
          <w:szCs w:val="24"/>
        </w:rPr>
        <w:t xml:space="preserve"> y/o consecuencia</w:t>
      </w:r>
      <w:r w:rsidRPr="00AA66BD">
        <w:rPr>
          <w:rFonts w:ascii="Arial" w:hAnsi="Arial" w:cs="Arial"/>
          <w:sz w:val="24"/>
          <w:szCs w:val="24"/>
        </w:rPr>
        <w:t xml:space="preserve"> recurrente de los problemas de aprendizaje. A través de estas instancias uno puede conectarse con uno mismo, con su entorno y redescubrir la vida, sintiendo una especie de limpieza o sanación donde la calma se impone a cualquier tipo de problema, dando incluso la oportunidad de reflexionar sobre estos y poder solucionarlos.  </w:t>
      </w:r>
    </w:p>
    <w:p w14:paraId="33C7B18B" w14:textId="77777777" w:rsidR="00DF32B1" w:rsidRPr="00AA66BD" w:rsidRDefault="00DF32B1" w:rsidP="00AA66BD">
      <w:pPr>
        <w:spacing w:line="360" w:lineRule="auto"/>
        <w:jc w:val="both"/>
        <w:rPr>
          <w:rFonts w:ascii="Arial" w:eastAsia="Calibri" w:hAnsi="Arial" w:cs="Arial"/>
          <w:lang w:eastAsia="en-US"/>
        </w:rPr>
      </w:pPr>
    </w:p>
    <w:p w14:paraId="0EF2EE13" w14:textId="77777777" w:rsidR="002B6F00" w:rsidRPr="00AA66BD" w:rsidRDefault="002B6F00" w:rsidP="00AA66BD">
      <w:pPr>
        <w:spacing w:line="360" w:lineRule="auto"/>
        <w:jc w:val="both"/>
        <w:rPr>
          <w:rFonts w:ascii="Arial" w:hAnsi="Arial" w:cs="Arial"/>
        </w:rPr>
      </w:pPr>
      <w:r w:rsidRPr="00AA66BD">
        <w:rPr>
          <w:rFonts w:ascii="Arial" w:hAnsi="Arial" w:cs="Arial"/>
        </w:rPr>
        <w:t>Es esencial que los estudiantes realicen actividades que vayan más allá del ámbito formal (escuela), que sean actividades que involucren sus preferencias, lo cual influirá en la concentración y en la participación de estos, permitiendo orientar el aprendizaje hacia una actividad significativa en la que poseen más habilidades.</w:t>
      </w:r>
    </w:p>
    <w:p w14:paraId="18A41ACF" w14:textId="77777777" w:rsidR="001541D6" w:rsidRPr="00AA66BD" w:rsidRDefault="001541D6" w:rsidP="00AA66BD">
      <w:pPr>
        <w:pStyle w:val="NoSpacing"/>
        <w:spacing w:line="360" w:lineRule="auto"/>
        <w:jc w:val="both"/>
        <w:rPr>
          <w:rFonts w:ascii="Arial" w:hAnsi="Arial" w:cs="Arial"/>
          <w:sz w:val="24"/>
          <w:szCs w:val="24"/>
        </w:rPr>
      </w:pPr>
    </w:p>
    <w:p w14:paraId="6AA52ABF" w14:textId="77777777" w:rsidR="001541D6" w:rsidRPr="00AA66BD" w:rsidRDefault="001541D6" w:rsidP="00AA66BD">
      <w:pPr>
        <w:pStyle w:val="NoSpacing"/>
        <w:spacing w:line="360" w:lineRule="auto"/>
        <w:jc w:val="both"/>
        <w:rPr>
          <w:rFonts w:ascii="Arial" w:hAnsi="Arial" w:cs="Arial"/>
          <w:sz w:val="24"/>
          <w:szCs w:val="24"/>
        </w:rPr>
      </w:pPr>
      <w:r w:rsidRPr="00AA66BD">
        <w:rPr>
          <w:rFonts w:ascii="Arial" w:hAnsi="Arial" w:cs="Arial"/>
          <w:sz w:val="24"/>
          <w:szCs w:val="24"/>
        </w:rPr>
        <w:t xml:space="preserve">Finalmente, se sugiere que los establecimientos que reciben apoyo del Ministerio de Educación a través de la </w:t>
      </w:r>
      <w:r w:rsidRPr="00AA66BD">
        <w:rPr>
          <w:rFonts w:ascii="Arial" w:hAnsi="Arial" w:cs="Arial"/>
          <w:sz w:val="24"/>
          <w:szCs w:val="24"/>
          <w:shd w:val="clear" w:color="auto" w:fill="FFFFFF"/>
        </w:rPr>
        <w:t>Ley Nº 20201/07 y Ley de Subvención Escolar Preferencial, integren este tipo de intervenciones, ya que están destinadas a niños y niñas  con Necesidades Educativas Especiales y/o bajos recursos económicos, siendo una alternativa para un desarrollo integral (cuerpo- mente-espíritu). Las</w:t>
      </w:r>
      <w:r w:rsidRPr="00AA66BD">
        <w:rPr>
          <w:rFonts w:ascii="Arial" w:hAnsi="Arial" w:cs="Arial"/>
          <w:sz w:val="24"/>
          <w:szCs w:val="24"/>
        </w:rPr>
        <w:t xml:space="preserve"> terapias pueden llegar a ser una iniciativa para que cambie poco a poco un sistema mercantilista a otro que potencie al ser humano como un ente creativo capaz de solucionar problemas diversos y progresar en distintos ámbitos en pos de una vida saludable con la comunidad y su entorno. </w:t>
      </w:r>
    </w:p>
    <w:p w14:paraId="5D65E064" w14:textId="77777777" w:rsidR="001541D6" w:rsidRPr="00AA66BD" w:rsidRDefault="001541D6" w:rsidP="00AA66BD">
      <w:pPr>
        <w:pStyle w:val="NoSpacing"/>
        <w:spacing w:line="360" w:lineRule="auto"/>
        <w:jc w:val="both"/>
        <w:rPr>
          <w:rFonts w:ascii="Arial" w:hAnsi="Arial" w:cs="Arial"/>
          <w:color w:val="FF0000"/>
          <w:sz w:val="24"/>
          <w:szCs w:val="24"/>
        </w:rPr>
      </w:pPr>
    </w:p>
    <w:p w14:paraId="285E3199" w14:textId="77777777" w:rsidR="001541D6" w:rsidRPr="00AA66BD" w:rsidRDefault="001541D6" w:rsidP="00AA66BD">
      <w:pPr>
        <w:pStyle w:val="NoSpacing"/>
        <w:spacing w:line="360" w:lineRule="auto"/>
        <w:jc w:val="both"/>
        <w:rPr>
          <w:rFonts w:ascii="Arial" w:hAnsi="Arial" w:cs="Arial"/>
          <w:sz w:val="24"/>
          <w:szCs w:val="24"/>
          <w:shd w:val="clear" w:color="auto" w:fill="FFFFFF"/>
        </w:rPr>
      </w:pPr>
      <w:r w:rsidRPr="00AA66BD">
        <w:rPr>
          <w:rFonts w:ascii="Arial" w:hAnsi="Arial" w:cs="Arial"/>
          <w:sz w:val="24"/>
          <w:szCs w:val="24"/>
        </w:rPr>
        <w:t>Esta investigación es un referente para la formación de educadores, ya que, por una parte, el diseño y la implementación del plan educativo fueron rigurosamente pertinentes a las necesidades del contexto, y por otra,</w:t>
      </w:r>
      <w:r w:rsidRPr="00AA66BD">
        <w:rPr>
          <w:rFonts w:ascii="Arial" w:hAnsi="Arial" w:cs="Arial"/>
          <w:sz w:val="24"/>
          <w:szCs w:val="24"/>
          <w:shd w:val="clear" w:color="auto" w:fill="FFFFFF"/>
        </w:rPr>
        <w:t xml:space="preserve"> se entrega una alternativa educativa para un desarrollo integral.</w:t>
      </w:r>
    </w:p>
    <w:p w14:paraId="184CA5AC" w14:textId="77777777" w:rsidR="00B655D8" w:rsidRPr="00AA66BD" w:rsidRDefault="00B655D8" w:rsidP="00AA66BD">
      <w:pPr>
        <w:pStyle w:val="NoSpacing"/>
        <w:spacing w:line="360" w:lineRule="auto"/>
        <w:jc w:val="both"/>
        <w:rPr>
          <w:rFonts w:ascii="Arial" w:hAnsi="Arial" w:cs="Arial"/>
          <w:sz w:val="24"/>
          <w:szCs w:val="24"/>
        </w:rPr>
      </w:pPr>
    </w:p>
    <w:p w14:paraId="0ACF5BCE" w14:textId="77777777" w:rsidR="001541D6" w:rsidRPr="00AA66BD" w:rsidRDefault="001541D6" w:rsidP="00AA66BD">
      <w:pPr>
        <w:pStyle w:val="ListParagraph"/>
        <w:numPr>
          <w:ilvl w:val="0"/>
          <w:numId w:val="3"/>
        </w:numPr>
        <w:spacing w:line="360" w:lineRule="auto"/>
        <w:jc w:val="both"/>
        <w:rPr>
          <w:rFonts w:cs="Arial"/>
          <w:b/>
          <w:color w:val="000000"/>
          <w:szCs w:val="24"/>
        </w:rPr>
      </w:pPr>
      <w:r w:rsidRPr="00AA66BD">
        <w:rPr>
          <w:rFonts w:cs="Arial"/>
          <w:b/>
          <w:color w:val="000000"/>
          <w:szCs w:val="24"/>
        </w:rPr>
        <w:lastRenderedPageBreak/>
        <w:t>REFERENCIAS BIBLIOGRAFICAS</w:t>
      </w:r>
    </w:p>
    <w:p w14:paraId="500196AC" w14:textId="77777777" w:rsidR="001541D6" w:rsidRPr="00AA66BD" w:rsidRDefault="001541D6" w:rsidP="00AA66BD">
      <w:pPr>
        <w:spacing w:line="360" w:lineRule="auto"/>
        <w:jc w:val="both"/>
        <w:rPr>
          <w:rFonts w:ascii="Arial" w:hAnsi="Arial" w:cs="Arial"/>
          <w:b/>
          <w:color w:val="000000"/>
          <w:lang w:val="es-ES"/>
        </w:rPr>
      </w:pPr>
    </w:p>
    <w:p w14:paraId="67FE1E19" w14:textId="2A7BB565" w:rsidR="001541D6" w:rsidRPr="00AA66BD" w:rsidRDefault="001541D6" w:rsidP="00AA66BD">
      <w:pPr>
        <w:pStyle w:val="ListParagraph"/>
        <w:numPr>
          <w:ilvl w:val="0"/>
          <w:numId w:val="2"/>
        </w:numPr>
        <w:spacing w:after="200" w:line="360" w:lineRule="auto"/>
        <w:jc w:val="both"/>
        <w:rPr>
          <w:rFonts w:cs="Arial"/>
          <w:color w:val="000000"/>
          <w:szCs w:val="24"/>
        </w:rPr>
      </w:pPr>
      <w:r w:rsidRPr="00AA66BD">
        <w:rPr>
          <w:rFonts w:cs="Arial"/>
          <w:szCs w:val="24"/>
        </w:rPr>
        <w:t>Abad, M. (2011).</w:t>
      </w:r>
      <w:r w:rsidR="000B6A2D">
        <w:rPr>
          <w:rFonts w:cs="Arial"/>
          <w:szCs w:val="24"/>
        </w:rPr>
        <w:t xml:space="preserve"> </w:t>
      </w:r>
      <w:proofErr w:type="spellStart"/>
      <w:r w:rsidRPr="00AA66BD">
        <w:rPr>
          <w:rFonts w:cs="Arial"/>
          <w:i/>
          <w:szCs w:val="24"/>
        </w:rPr>
        <w:t>Reiki</w:t>
      </w:r>
      <w:proofErr w:type="spellEnd"/>
      <w:r w:rsidRPr="00AA66BD">
        <w:rPr>
          <w:rFonts w:cs="Arial"/>
          <w:i/>
          <w:szCs w:val="24"/>
        </w:rPr>
        <w:t xml:space="preserve"> para niños, una terapia no invasiva</w:t>
      </w:r>
      <w:r w:rsidRPr="00AA66BD">
        <w:rPr>
          <w:rFonts w:cs="Arial"/>
          <w:szCs w:val="24"/>
        </w:rPr>
        <w:t xml:space="preserve">. [Exclusivo en </w:t>
      </w:r>
      <w:proofErr w:type="spellStart"/>
      <w:r w:rsidRPr="00AA66BD">
        <w:rPr>
          <w:rFonts w:cs="Arial"/>
          <w:szCs w:val="24"/>
        </w:rPr>
        <w:t>linea</w:t>
      </w:r>
      <w:proofErr w:type="spellEnd"/>
      <w:r w:rsidRPr="00AA66BD">
        <w:rPr>
          <w:rFonts w:cs="Arial"/>
          <w:szCs w:val="24"/>
        </w:rPr>
        <w:t xml:space="preserve">]. </w:t>
      </w:r>
      <w:r w:rsidRPr="00AA66BD">
        <w:rPr>
          <w:rFonts w:cs="Arial"/>
          <w:i/>
          <w:szCs w:val="24"/>
        </w:rPr>
        <w:t>Revista carrusel</w:t>
      </w:r>
      <w:r w:rsidRPr="00AA66BD">
        <w:rPr>
          <w:rFonts w:cs="Arial"/>
          <w:szCs w:val="24"/>
        </w:rPr>
        <w:t xml:space="preserve">. Extraído el 19 de febrero del 2014, disponible en </w:t>
      </w:r>
      <w:hyperlink r:id="rId61" w:history="1">
        <w:r w:rsidRPr="00AA66BD">
          <w:rPr>
            <w:rStyle w:val="Hyperlink"/>
            <w:rFonts w:cs="Arial"/>
            <w:szCs w:val="24"/>
          </w:rPr>
          <w:t>http://www.revistacarrusel.cl/reiki-para-ninos-una-terapia-no-invasiva/</w:t>
        </w:r>
      </w:hyperlink>
    </w:p>
    <w:p w14:paraId="1AD58837" w14:textId="77777777" w:rsidR="001541D6" w:rsidRPr="00AA66BD" w:rsidRDefault="001541D6" w:rsidP="00AA66BD">
      <w:pPr>
        <w:pStyle w:val="ListParagraph"/>
        <w:spacing w:after="200" w:line="360" w:lineRule="auto"/>
        <w:jc w:val="both"/>
        <w:rPr>
          <w:rFonts w:cs="Arial"/>
          <w:color w:val="000000"/>
          <w:szCs w:val="24"/>
        </w:rPr>
      </w:pPr>
    </w:p>
    <w:p w14:paraId="0CD76560" w14:textId="566840E6" w:rsidR="001541D6" w:rsidRPr="00AA66BD" w:rsidRDefault="001541D6" w:rsidP="00AA66BD">
      <w:pPr>
        <w:pStyle w:val="ListParagraph"/>
        <w:numPr>
          <w:ilvl w:val="0"/>
          <w:numId w:val="2"/>
        </w:numPr>
        <w:spacing w:after="200" w:line="360" w:lineRule="auto"/>
        <w:jc w:val="both"/>
        <w:rPr>
          <w:rStyle w:val="Hyperlink"/>
          <w:rFonts w:cs="Arial"/>
          <w:color w:val="000000"/>
          <w:szCs w:val="24"/>
        </w:rPr>
      </w:pPr>
      <w:proofErr w:type="spellStart"/>
      <w:r w:rsidRPr="00AA66BD">
        <w:rPr>
          <w:rFonts w:cs="Arial"/>
          <w:color w:val="000000"/>
          <w:szCs w:val="24"/>
          <w:lang w:val="en-US"/>
        </w:rPr>
        <w:t>Abikoff</w:t>
      </w:r>
      <w:proofErr w:type="spellEnd"/>
      <w:r w:rsidRPr="00AA66BD">
        <w:rPr>
          <w:rFonts w:cs="Arial"/>
          <w:color w:val="000000"/>
          <w:szCs w:val="24"/>
          <w:lang w:val="en-US"/>
        </w:rPr>
        <w:t xml:space="preserve">, H. (1996). </w:t>
      </w:r>
      <w:r w:rsidRPr="00AA66BD">
        <w:rPr>
          <w:rFonts w:cs="Arial"/>
          <w:i/>
          <w:color w:val="000000"/>
          <w:szCs w:val="24"/>
          <w:lang w:val="en-US"/>
        </w:rPr>
        <w:t>The effects of auditory stimulation on the arithmetic performance of children with ADHD and nondisabled children</w:t>
      </w:r>
      <w:r w:rsidR="005D09EA">
        <w:rPr>
          <w:rFonts w:cs="Arial"/>
          <w:color w:val="000000"/>
          <w:szCs w:val="24"/>
          <w:lang w:val="en-US"/>
        </w:rPr>
        <w:t xml:space="preserve"> [</w:t>
      </w:r>
      <w:proofErr w:type="spellStart"/>
      <w:r w:rsidR="005D09EA">
        <w:rPr>
          <w:rFonts w:cs="Arial"/>
          <w:color w:val="000000"/>
          <w:szCs w:val="24"/>
          <w:lang w:val="en-US"/>
        </w:rPr>
        <w:t>Exclusivo</w:t>
      </w:r>
      <w:proofErr w:type="spellEnd"/>
      <w:r w:rsidR="005D09EA">
        <w:rPr>
          <w:rFonts w:cs="Arial"/>
          <w:color w:val="000000"/>
          <w:szCs w:val="24"/>
          <w:lang w:val="en-US"/>
        </w:rPr>
        <w:t xml:space="preserve"> </w:t>
      </w:r>
      <w:proofErr w:type="spellStart"/>
      <w:r w:rsidRPr="00AA66BD">
        <w:rPr>
          <w:rFonts w:cs="Arial"/>
          <w:color w:val="000000"/>
          <w:szCs w:val="24"/>
          <w:lang w:val="en-US"/>
        </w:rPr>
        <w:t>en</w:t>
      </w:r>
      <w:proofErr w:type="spellEnd"/>
      <w:r w:rsidRPr="00AA66BD">
        <w:rPr>
          <w:rFonts w:cs="Arial"/>
          <w:color w:val="000000"/>
          <w:szCs w:val="24"/>
          <w:lang w:val="en-US"/>
        </w:rPr>
        <w:t xml:space="preserve"> </w:t>
      </w:r>
      <w:proofErr w:type="spellStart"/>
      <w:r w:rsidRPr="00AA66BD">
        <w:rPr>
          <w:rFonts w:cs="Arial"/>
          <w:color w:val="000000"/>
          <w:szCs w:val="24"/>
          <w:lang w:val="en-US"/>
        </w:rPr>
        <w:t>línea</w:t>
      </w:r>
      <w:proofErr w:type="spellEnd"/>
      <w:r w:rsidRPr="00AA66BD">
        <w:rPr>
          <w:rFonts w:cs="Arial"/>
          <w:color w:val="000000"/>
          <w:szCs w:val="24"/>
          <w:lang w:val="en-US"/>
        </w:rPr>
        <w:t>]</w:t>
      </w:r>
      <w:r w:rsidRPr="00AA66BD">
        <w:rPr>
          <w:rFonts w:cs="Arial"/>
          <w:i/>
          <w:color w:val="000000"/>
          <w:szCs w:val="24"/>
          <w:lang w:val="en-US"/>
        </w:rPr>
        <w:t xml:space="preserve">. </w:t>
      </w:r>
      <w:proofErr w:type="spellStart"/>
      <w:r w:rsidRPr="00AA66BD">
        <w:rPr>
          <w:rFonts w:cs="Arial"/>
          <w:i/>
          <w:color w:val="000000"/>
          <w:szCs w:val="24"/>
          <w:lang w:val="es-CL"/>
        </w:rPr>
        <w:t>Journal</w:t>
      </w:r>
      <w:proofErr w:type="spellEnd"/>
      <w:r w:rsidRPr="00AA66BD">
        <w:rPr>
          <w:rFonts w:cs="Arial"/>
          <w:i/>
          <w:color w:val="000000"/>
          <w:szCs w:val="24"/>
          <w:lang w:val="es-CL"/>
        </w:rPr>
        <w:t xml:space="preserve"> of </w:t>
      </w:r>
      <w:proofErr w:type="spellStart"/>
      <w:r w:rsidRPr="00AA66BD">
        <w:rPr>
          <w:rFonts w:cs="Arial"/>
          <w:i/>
          <w:color w:val="000000"/>
          <w:szCs w:val="24"/>
          <w:lang w:val="es-CL"/>
        </w:rPr>
        <w:t>learningdesabilities</w:t>
      </w:r>
      <w:proofErr w:type="spellEnd"/>
      <w:r w:rsidRPr="00AA66BD">
        <w:rPr>
          <w:rFonts w:cs="Arial"/>
          <w:color w:val="000000"/>
          <w:szCs w:val="24"/>
          <w:lang w:val="es-CL"/>
        </w:rPr>
        <w:t xml:space="preserve">. </w:t>
      </w:r>
      <w:r w:rsidRPr="00AA66BD">
        <w:rPr>
          <w:rFonts w:cs="Arial"/>
          <w:color w:val="000000"/>
          <w:szCs w:val="24"/>
        </w:rPr>
        <w:t>Ext</w:t>
      </w:r>
      <w:r w:rsidR="003C2959" w:rsidRPr="00AA66BD">
        <w:rPr>
          <w:rFonts w:cs="Arial"/>
          <w:color w:val="000000"/>
          <w:szCs w:val="24"/>
        </w:rPr>
        <w:t>raído el 2 de Octubre de 2009, D</w:t>
      </w:r>
      <w:r w:rsidRPr="00AA66BD">
        <w:rPr>
          <w:rFonts w:cs="Arial"/>
          <w:color w:val="000000"/>
          <w:szCs w:val="24"/>
        </w:rPr>
        <w:t xml:space="preserve">isponible en </w:t>
      </w:r>
      <w:hyperlink r:id="rId62" w:history="1">
        <w:r w:rsidRPr="00AA66BD">
          <w:rPr>
            <w:rStyle w:val="Hyperlink"/>
            <w:rFonts w:cs="Arial"/>
            <w:color w:val="000000"/>
            <w:szCs w:val="24"/>
          </w:rPr>
          <w:t>http://www.bcn.sagepub.com</w:t>
        </w:r>
      </w:hyperlink>
    </w:p>
    <w:p w14:paraId="3E58BA9D" w14:textId="77777777" w:rsidR="001541D6" w:rsidRPr="00AA66BD" w:rsidRDefault="001541D6" w:rsidP="00AA66BD">
      <w:pPr>
        <w:pStyle w:val="ListParagraph"/>
        <w:spacing w:line="360" w:lineRule="auto"/>
        <w:jc w:val="both"/>
        <w:rPr>
          <w:rFonts w:cs="Arial"/>
          <w:color w:val="000000"/>
          <w:szCs w:val="24"/>
        </w:rPr>
      </w:pPr>
    </w:p>
    <w:p w14:paraId="6CFBEF5A" w14:textId="77777777" w:rsidR="001541D6" w:rsidRPr="00AA66BD" w:rsidRDefault="001541D6" w:rsidP="00AA66BD">
      <w:pPr>
        <w:pStyle w:val="ListParagraph"/>
        <w:numPr>
          <w:ilvl w:val="0"/>
          <w:numId w:val="2"/>
        </w:numPr>
        <w:spacing w:line="360" w:lineRule="auto"/>
        <w:jc w:val="both"/>
        <w:rPr>
          <w:rFonts w:cs="Arial"/>
          <w:szCs w:val="24"/>
        </w:rPr>
      </w:pPr>
      <w:r w:rsidRPr="00AA66BD">
        <w:rPr>
          <w:rFonts w:cs="Arial"/>
          <w:szCs w:val="24"/>
        </w:rPr>
        <w:t xml:space="preserve">-Adonis, N. Alvarado, K. Carvajal, C &amp; Compañía. (2006). </w:t>
      </w:r>
      <w:r w:rsidRPr="00AA66BD">
        <w:rPr>
          <w:rFonts w:cs="Arial"/>
          <w:i/>
          <w:szCs w:val="24"/>
        </w:rPr>
        <w:t xml:space="preserve">Yoga infantil, una propuesta disciplinaria de trabajo, en un ambiente lúdico para niños y niñas del Segundo Ciclo de Educación </w:t>
      </w:r>
      <w:proofErr w:type="spellStart"/>
      <w:r w:rsidRPr="00AA66BD">
        <w:rPr>
          <w:rFonts w:cs="Arial"/>
          <w:i/>
          <w:szCs w:val="24"/>
        </w:rPr>
        <w:t>Parvularia</w:t>
      </w:r>
      <w:proofErr w:type="spellEnd"/>
      <w:r w:rsidRPr="00AA66BD">
        <w:rPr>
          <w:rFonts w:cs="Arial"/>
          <w:i/>
          <w:szCs w:val="24"/>
        </w:rPr>
        <w:t xml:space="preserve">. </w:t>
      </w:r>
      <w:r w:rsidRPr="00AA66BD">
        <w:rPr>
          <w:rFonts w:cs="Arial"/>
          <w:szCs w:val="24"/>
        </w:rPr>
        <w:t xml:space="preserve">(tesis doctoral) Universidad Metropolitana de Ciencias de la Educación, Chile.  </w:t>
      </w:r>
    </w:p>
    <w:p w14:paraId="181A3321" w14:textId="77777777" w:rsidR="001541D6" w:rsidRPr="00AA66BD" w:rsidRDefault="001541D6" w:rsidP="00AA66BD">
      <w:pPr>
        <w:pStyle w:val="ListParagraph"/>
        <w:spacing w:line="360" w:lineRule="auto"/>
        <w:jc w:val="both"/>
        <w:rPr>
          <w:rFonts w:cs="Arial"/>
          <w:szCs w:val="24"/>
        </w:rPr>
      </w:pPr>
    </w:p>
    <w:p w14:paraId="40282DF7" w14:textId="77777777" w:rsidR="001541D6" w:rsidRPr="00AA66BD" w:rsidRDefault="001541D6" w:rsidP="00AA66BD">
      <w:pPr>
        <w:pStyle w:val="ListParagraph"/>
        <w:numPr>
          <w:ilvl w:val="0"/>
          <w:numId w:val="2"/>
        </w:numPr>
        <w:spacing w:after="200" w:line="360" w:lineRule="auto"/>
        <w:jc w:val="both"/>
        <w:rPr>
          <w:rFonts w:cs="Arial"/>
          <w:szCs w:val="24"/>
        </w:rPr>
      </w:pPr>
      <w:r w:rsidRPr="00AA66BD">
        <w:rPr>
          <w:rFonts w:cs="Arial"/>
          <w:szCs w:val="24"/>
        </w:rPr>
        <w:t xml:space="preserve">Aguilar, F. (2006). </w:t>
      </w:r>
      <w:r w:rsidRPr="00AA66BD">
        <w:rPr>
          <w:rFonts w:cs="Arial"/>
          <w:bCs/>
          <w:i/>
          <w:szCs w:val="24"/>
        </w:rPr>
        <w:t>La musicoterapia como instrumento favorecedor de la plasticidad, en el aprendizaje y la reorganización neurológica</w:t>
      </w:r>
      <w:r w:rsidRPr="00AA66BD">
        <w:rPr>
          <w:rFonts w:cs="Arial"/>
          <w:bCs/>
          <w:szCs w:val="24"/>
        </w:rPr>
        <w:t>. Ext</w:t>
      </w:r>
      <w:r w:rsidR="003C2959" w:rsidRPr="00AA66BD">
        <w:rPr>
          <w:rFonts w:cs="Arial"/>
          <w:bCs/>
          <w:szCs w:val="24"/>
        </w:rPr>
        <w:t>raído el 9 de octubre de 2013, D</w:t>
      </w:r>
      <w:r w:rsidRPr="00AA66BD">
        <w:rPr>
          <w:rFonts w:cs="Arial"/>
          <w:bCs/>
          <w:szCs w:val="24"/>
        </w:rPr>
        <w:t xml:space="preserve">isponible en </w:t>
      </w:r>
      <w:hyperlink r:id="rId63" w:history="1">
        <w:r w:rsidRPr="00AA66BD">
          <w:rPr>
            <w:rStyle w:val="Hyperlink"/>
            <w:rFonts w:cs="Arial"/>
            <w:bCs/>
            <w:szCs w:val="24"/>
          </w:rPr>
          <w:t>http://www.medigraphic.com/pdfs/plasticidad/prn-2006/prn061l.pdf</w:t>
        </w:r>
      </w:hyperlink>
      <w:r w:rsidRPr="00AA66BD">
        <w:rPr>
          <w:rFonts w:cs="Arial"/>
          <w:bCs/>
          <w:szCs w:val="24"/>
        </w:rPr>
        <w:t>.</w:t>
      </w:r>
    </w:p>
    <w:p w14:paraId="60782050" w14:textId="77777777" w:rsidR="001541D6" w:rsidRPr="00AA66BD" w:rsidRDefault="001541D6" w:rsidP="00AA66BD">
      <w:pPr>
        <w:pStyle w:val="ListParagraph"/>
        <w:spacing w:after="200" w:line="360" w:lineRule="auto"/>
        <w:jc w:val="both"/>
        <w:rPr>
          <w:rFonts w:cs="Arial"/>
          <w:szCs w:val="24"/>
        </w:rPr>
      </w:pPr>
    </w:p>
    <w:p w14:paraId="7B7C971E" w14:textId="77777777" w:rsidR="001541D6" w:rsidRPr="00AA66BD" w:rsidRDefault="001541D6" w:rsidP="00AA66BD">
      <w:pPr>
        <w:pStyle w:val="ListParagraph"/>
        <w:numPr>
          <w:ilvl w:val="0"/>
          <w:numId w:val="2"/>
        </w:numPr>
        <w:shd w:val="clear" w:color="auto" w:fill="FFFFFF"/>
        <w:spacing w:before="100" w:beforeAutospacing="1" w:after="100" w:afterAutospacing="1" w:line="360" w:lineRule="auto"/>
        <w:jc w:val="both"/>
        <w:rPr>
          <w:rFonts w:cs="Arial"/>
          <w:color w:val="000000"/>
          <w:szCs w:val="24"/>
          <w:u w:val="single"/>
        </w:rPr>
      </w:pPr>
      <w:r w:rsidRPr="00AA66BD">
        <w:rPr>
          <w:rFonts w:cs="Arial"/>
          <w:bCs/>
          <w:color w:val="000000"/>
          <w:szCs w:val="24"/>
          <w:lang w:eastAsia="es-CL"/>
        </w:rPr>
        <w:t xml:space="preserve">Albornoz, Y. (2009). </w:t>
      </w:r>
      <w:r w:rsidRPr="00AA66BD">
        <w:rPr>
          <w:rFonts w:cs="Arial"/>
          <w:bCs/>
          <w:i/>
          <w:color w:val="000000"/>
          <w:szCs w:val="24"/>
          <w:lang w:eastAsia="es-CL"/>
        </w:rPr>
        <w:t>Emoción, música y aprendizaje significativo</w:t>
      </w:r>
      <w:r w:rsidRPr="00AA66BD">
        <w:rPr>
          <w:rFonts w:cs="Arial"/>
          <w:bCs/>
          <w:color w:val="000000"/>
          <w:szCs w:val="24"/>
          <w:lang w:eastAsia="es-CL"/>
        </w:rPr>
        <w:t xml:space="preserve">. </w:t>
      </w:r>
      <w:proofErr w:type="spellStart"/>
      <w:r w:rsidRPr="00AA66BD">
        <w:rPr>
          <w:rFonts w:cs="Arial"/>
          <w:bCs/>
          <w:color w:val="000000"/>
          <w:szCs w:val="24"/>
          <w:lang w:eastAsia="es-CL"/>
        </w:rPr>
        <w:t>Redalic</w:t>
      </w:r>
      <w:proofErr w:type="spellEnd"/>
      <w:r w:rsidRPr="00AA66BD">
        <w:rPr>
          <w:rFonts w:cs="Arial"/>
          <w:bCs/>
          <w:color w:val="000000"/>
          <w:szCs w:val="24"/>
          <w:lang w:eastAsia="es-CL"/>
        </w:rPr>
        <w:t xml:space="preserve">, </w:t>
      </w:r>
      <w:r w:rsidRPr="00AA66BD">
        <w:rPr>
          <w:rFonts w:cs="Arial"/>
          <w:color w:val="000000"/>
          <w:szCs w:val="24"/>
          <w:shd w:val="clear" w:color="auto" w:fill="FFFFFF"/>
        </w:rPr>
        <w:t>Red de Revistas Científicas de América Latina y el Caribe, España y Portugal.</w:t>
      </w:r>
      <w:r w:rsidR="003C2959" w:rsidRPr="00AA66BD">
        <w:rPr>
          <w:rFonts w:cs="Arial"/>
          <w:color w:val="000000"/>
          <w:szCs w:val="24"/>
          <w:shd w:val="clear" w:color="auto" w:fill="FFFFFF"/>
        </w:rPr>
        <w:t xml:space="preserve"> Extraído el 9 de octubre, D</w:t>
      </w:r>
      <w:r w:rsidRPr="00AA66BD">
        <w:rPr>
          <w:rFonts w:cs="Arial"/>
          <w:color w:val="000000"/>
          <w:szCs w:val="24"/>
          <w:shd w:val="clear" w:color="auto" w:fill="FFFFFF"/>
        </w:rPr>
        <w:t xml:space="preserve">isponible en </w:t>
      </w:r>
      <w:hyperlink r:id="rId64" w:history="1">
        <w:r w:rsidRPr="00AA66BD">
          <w:rPr>
            <w:rStyle w:val="Hyperlink"/>
            <w:rFonts w:cs="Arial"/>
            <w:szCs w:val="24"/>
            <w:shd w:val="clear" w:color="auto" w:fill="FFFFFF"/>
          </w:rPr>
          <w:t>http://www.redalyc.org/articulo.oa?id=35614571008</w:t>
        </w:r>
      </w:hyperlink>
    </w:p>
    <w:p w14:paraId="75BE55FA" w14:textId="77777777" w:rsidR="001541D6" w:rsidRPr="00AA66BD" w:rsidRDefault="001541D6" w:rsidP="00AA66BD">
      <w:pPr>
        <w:pStyle w:val="ListParagraph"/>
        <w:shd w:val="clear" w:color="auto" w:fill="FFFFFF"/>
        <w:spacing w:before="100" w:beforeAutospacing="1" w:after="100" w:afterAutospacing="1" w:line="360" w:lineRule="auto"/>
        <w:jc w:val="both"/>
        <w:rPr>
          <w:rFonts w:cs="Arial"/>
          <w:color w:val="000000"/>
          <w:szCs w:val="24"/>
          <w:u w:val="single"/>
        </w:rPr>
      </w:pPr>
    </w:p>
    <w:p w14:paraId="21F5503B" w14:textId="77777777" w:rsidR="001541D6" w:rsidRPr="00AA66BD" w:rsidRDefault="001541D6" w:rsidP="00AA66BD">
      <w:pPr>
        <w:pStyle w:val="ListParagraph"/>
        <w:numPr>
          <w:ilvl w:val="0"/>
          <w:numId w:val="2"/>
        </w:numPr>
        <w:spacing w:line="360" w:lineRule="auto"/>
        <w:jc w:val="both"/>
        <w:rPr>
          <w:rFonts w:cs="Arial"/>
          <w:szCs w:val="24"/>
        </w:rPr>
      </w:pPr>
      <w:r w:rsidRPr="00AA66BD">
        <w:rPr>
          <w:rFonts w:cs="Arial"/>
          <w:szCs w:val="24"/>
          <w:lang w:val="es-CL"/>
        </w:rPr>
        <w:t xml:space="preserve">Alvarado, M., Cano, S., </w:t>
      </w:r>
      <w:proofErr w:type="spellStart"/>
      <w:r w:rsidRPr="00AA66BD">
        <w:rPr>
          <w:rFonts w:cs="Arial"/>
          <w:szCs w:val="24"/>
          <w:lang w:val="es-CL"/>
        </w:rPr>
        <w:t>Garbus</w:t>
      </w:r>
      <w:proofErr w:type="spellEnd"/>
      <w:r w:rsidRPr="00AA66BD">
        <w:rPr>
          <w:rFonts w:cs="Arial"/>
          <w:szCs w:val="24"/>
          <w:lang w:val="es-CL"/>
        </w:rPr>
        <w:t xml:space="preserve">, S. (2006). </w:t>
      </w:r>
      <w:r w:rsidRPr="00AA66BD">
        <w:rPr>
          <w:rFonts w:cs="Arial"/>
          <w:i/>
          <w:szCs w:val="24"/>
        </w:rPr>
        <w:t>La reescritura colectiva de canciones.</w:t>
      </w:r>
      <w:r w:rsidRPr="00AA66BD">
        <w:rPr>
          <w:rFonts w:cs="Arial"/>
          <w:szCs w:val="24"/>
        </w:rPr>
        <w:t xml:space="preserve"> Revista lectura y vida, [S, N] 6-17.</w:t>
      </w:r>
    </w:p>
    <w:p w14:paraId="5B13BD60" w14:textId="77777777" w:rsidR="001541D6" w:rsidRPr="00AA66BD" w:rsidRDefault="001541D6" w:rsidP="00AA66BD">
      <w:pPr>
        <w:pStyle w:val="ListParagraph"/>
        <w:shd w:val="clear" w:color="auto" w:fill="FFFFFF"/>
        <w:spacing w:before="100" w:beforeAutospacing="1" w:after="100" w:afterAutospacing="1" w:line="360" w:lineRule="auto"/>
        <w:jc w:val="both"/>
        <w:rPr>
          <w:rStyle w:val="Hyperlink"/>
          <w:rFonts w:cs="Arial"/>
          <w:color w:val="000000"/>
          <w:szCs w:val="24"/>
        </w:rPr>
      </w:pPr>
    </w:p>
    <w:p w14:paraId="1F54F2D4" w14:textId="77777777" w:rsidR="001541D6" w:rsidRPr="00AA66BD" w:rsidRDefault="001541D6" w:rsidP="00AA66BD">
      <w:pPr>
        <w:pStyle w:val="ListParagraph"/>
        <w:numPr>
          <w:ilvl w:val="0"/>
          <w:numId w:val="2"/>
        </w:numPr>
        <w:spacing w:after="200" w:line="360" w:lineRule="auto"/>
        <w:jc w:val="both"/>
        <w:rPr>
          <w:rFonts w:cs="Arial"/>
          <w:color w:val="000000"/>
          <w:szCs w:val="24"/>
          <w:u w:val="single"/>
        </w:rPr>
      </w:pPr>
      <w:r w:rsidRPr="00AA66BD">
        <w:rPr>
          <w:rFonts w:cs="Arial"/>
          <w:color w:val="000000"/>
          <w:szCs w:val="24"/>
        </w:rPr>
        <w:lastRenderedPageBreak/>
        <w:t xml:space="preserve">Álvarez, I. (2004). </w:t>
      </w:r>
      <w:r w:rsidRPr="00AA66BD">
        <w:rPr>
          <w:rFonts w:cs="Arial"/>
          <w:i/>
          <w:color w:val="000000"/>
          <w:szCs w:val="24"/>
        </w:rPr>
        <w:t>Los beneficios de la música en el tratamiento de la hiperactividad.</w:t>
      </w:r>
      <w:r w:rsidR="003C2959" w:rsidRPr="00AA66BD">
        <w:rPr>
          <w:rFonts w:cs="Arial"/>
          <w:i/>
          <w:color w:val="000000"/>
          <w:szCs w:val="24"/>
        </w:rPr>
        <w:t xml:space="preserve"> </w:t>
      </w:r>
      <w:r w:rsidRPr="00AA66BD">
        <w:rPr>
          <w:rFonts w:cs="Arial"/>
          <w:color w:val="000000"/>
          <w:szCs w:val="24"/>
        </w:rPr>
        <w:t>Extra</w:t>
      </w:r>
      <w:r w:rsidR="003C2959" w:rsidRPr="00AA66BD">
        <w:rPr>
          <w:rFonts w:cs="Arial"/>
          <w:color w:val="000000"/>
          <w:szCs w:val="24"/>
        </w:rPr>
        <w:t>ído el 5 de noviembre de 2013, D</w:t>
      </w:r>
      <w:r w:rsidRPr="00AA66BD">
        <w:rPr>
          <w:rFonts w:cs="Arial"/>
          <w:color w:val="000000"/>
          <w:szCs w:val="24"/>
        </w:rPr>
        <w:t xml:space="preserve">isponible en </w:t>
      </w:r>
      <w:hyperlink r:id="rId65" w:history="1">
        <w:r w:rsidRPr="00AA66BD">
          <w:rPr>
            <w:rStyle w:val="Hyperlink"/>
            <w:rFonts w:cs="Arial"/>
            <w:color w:val="000000"/>
            <w:szCs w:val="24"/>
          </w:rPr>
          <w:t>http://www.filomusica.com/filo51/hiperactivo.html</w:t>
        </w:r>
      </w:hyperlink>
    </w:p>
    <w:p w14:paraId="18F47886" w14:textId="77777777" w:rsidR="001541D6" w:rsidRPr="00AA66BD" w:rsidRDefault="001541D6" w:rsidP="00AA66BD">
      <w:pPr>
        <w:pStyle w:val="ListParagraph"/>
        <w:spacing w:after="200" w:line="360" w:lineRule="auto"/>
        <w:jc w:val="both"/>
        <w:rPr>
          <w:rStyle w:val="Hyperlink"/>
          <w:rFonts w:cs="Arial"/>
          <w:color w:val="000000"/>
          <w:szCs w:val="24"/>
        </w:rPr>
      </w:pPr>
    </w:p>
    <w:p w14:paraId="75C0676C" w14:textId="77777777" w:rsidR="001541D6" w:rsidRPr="00AA66BD" w:rsidRDefault="001541D6" w:rsidP="00AA66BD">
      <w:pPr>
        <w:pStyle w:val="ListParagraph"/>
        <w:numPr>
          <w:ilvl w:val="0"/>
          <w:numId w:val="2"/>
        </w:numPr>
        <w:spacing w:after="200" w:line="360" w:lineRule="auto"/>
        <w:jc w:val="both"/>
        <w:rPr>
          <w:rFonts w:cs="Arial"/>
          <w:color w:val="000000"/>
          <w:szCs w:val="24"/>
        </w:rPr>
      </w:pPr>
      <w:r w:rsidRPr="00AA66BD">
        <w:rPr>
          <w:rFonts w:cs="Arial"/>
          <w:color w:val="000000"/>
          <w:szCs w:val="24"/>
        </w:rPr>
        <w:t>Asociación Chilena de Musicoterapia (2012</w:t>
      </w:r>
      <w:r w:rsidRPr="00AA66BD">
        <w:rPr>
          <w:rFonts w:cs="Arial"/>
          <w:i/>
          <w:color w:val="000000"/>
          <w:szCs w:val="24"/>
        </w:rPr>
        <w:t>) Musicoterapia en Chile</w:t>
      </w:r>
      <w:r w:rsidRPr="00AA66BD">
        <w:rPr>
          <w:rFonts w:cs="Arial"/>
          <w:color w:val="000000"/>
          <w:szCs w:val="24"/>
        </w:rPr>
        <w:t xml:space="preserve">. Extraído el 4 de Noviembre del 2013 de  </w:t>
      </w:r>
      <w:hyperlink r:id="rId66" w:history="1">
        <w:r w:rsidRPr="00AA66BD">
          <w:rPr>
            <w:rStyle w:val="Hyperlink"/>
            <w:rFonts w:cs="Arial"/>
            <w:szCs w:val="24"/>
          </w:rPr>
          <w:t>http://www.achim.cl/?page_id=63</w:t>
        </w:r>
      </w:hyperlink>
    </w:p>
    <w:p w14:paraId="714C83A8" w14:textId="77777777" w:rsidR="001541D6" w:rsidRPr="00AA66BD" w:rsidRDefault="001541D6" w:rsidP="00AA66BD">
      <w:pPr>
        <w:pStyle w:val="NoSpacing"/>
        <w:numPr>
          <w:ilvl w:val="0"/>
          <w:numId w:val="2"/>
        </w:numPr>
        <w:spacing w:line="360" w:lineRule="auto"/>
        <w:jc w:val="both"/>
        <w:rPr>
          <w:rFonts w:ascii="Arial" w:hAnsi="Arial" w:cs="Arial"/>
          <w:sz w:val="24"/>
          <w:szCs w:val="24"/>
          <w:shd w:val="clear" w:color="auto" w:fill="FFFFFF"/>
        </w:rPr>
      </w:pPr>
      <w:r w:rsidRPr="00AA66BD">
        <w:rPr>
          <w:rFonts w:ascii="Arial" w:hAnsi="Arial" w:cs="Arial"/>
          <w:sz w:val="24"/>
          <w:szCs w:val="24"/>
          <w:shd w:val="clear" w:color="auto" w:fill="FFFFFF"/>
        </w:rPr>
        <w:t>Asociación profesional de española de neuropatía y bioterapia. (s.f.).</w:t>
      </w:r>
      <w:r w:rsidRPr="00AA66BD">
        <w:rPr>
          <w:rFonts w:ascii="Arial" w:hAnsi="Arial" w:cs="Arial"/>
          <w:i/>
          <w:sz w:val="24"/>
          <w:szCs w:val="24"/>
          <w:shd w:val="clear" w:color="auto" w:fill="FFFFFF"/>
        </w:rPr>
        <w:t xml:space="preserve">Concepto de medicina alopática. </w:t>
      </w:r>
      <w:r w:rsidRPr="00AA66BD">
        <w:rPr>
          <w:rFonts w:ascii="Arial" w:hAnsi="Arial" w:cs="Arial"/>
          <w:sz w:val="24"/>
          <w:szCs w:val="24"/>
          <w:shd w:val="clear" w:color="auto" w:fill="FFFFFF"/>
        </w:rPr>
        <w:t xml:space="preserve">Extraído el 6 de marzo del 2014, disponible en </w:t>
      </w:r>
      <w:hyperlink r:id="rId67" w:history="1">
        <w:r w:rsidRPr="00AA66BD">
          <w:rPr>
            <w:rStyle w:val="Hyperlink"/>
            <w:rFonts w:ascii="Arial" w:hAnsi="Arial" w:cs="Arial"/>
            <w:sz w:val="24"/>
            <w:szCs w:val="24"/>
            <w:shd w:val="clear" w:color="auto" w:fill="FFFFFF"/>
          </w:rPr>
          <w:t>http://www.apenb.org/web/index.php/noticias-apenb/144-concepto-de-medicina-alopatica</w:t>
        </w:r>
      </w:hyperlink>
    </w:p>
    <w:p w14:paraId="1F63B3C0" w14:textId="77777777" w:rsidR="001541D6" w:rsidRPr="00AA66BD" w:rsidRDefault="001541D6" w:rsidP="00AA66BD">
      <w:pPr>
        <w:pStyle w:val="NoSpacing"/>
        <w:spacing w:line="360" w:lineRule="auto"/>
        <w:ind w:left="360"/>
        <w:jc w:val="both"/>
        <w:rPr>
          <w:rFonts w:ascii="Arial" w:hAnsi="Arial" w:cs="Arial"/>
          <w:sz w:val="24"/>
          <w:szCs w:val="24"/>
          <w:shd w:val="clear" w:color="auto" w:fill="FFFFFF"/>
        </w:rPr>
      </w:pPr>
    </w:p>
    <w:p w14:paraId="4EF39FFF" w14:textId="77777777" w:rsidR="001541D6" w:rsidRPr="00AA66BD" w:rsidRDefault="001541D6" w:rsidP="00AA66BD">
      <w:pPr>
        <w:pStyle w:val="NoSpacing"/>
        <w:numPr>
          <w:ilvl w:val="0"/>
          <w:numId w:val="2"/>
        </w:numPr>
        <w:spacing w:line="360" w:lineRule="auto"/>
        <w:jc w:val="both"/>
        <w:rPr>
          <w:rFonts w:ascii="Arial" w:hAnsi="Arial" w:cs="Arial"/>
          <w:sz w:val="24"/>
          <w:szCs w:val="24"/>
          <w:shd w:val="clear" w:color="auto" w:fill="FFFFFF"/>
          <w:lang w:val="en-GB"/>
        </w:rPr>
      </w:pPr>
      <w:proofErr w:type="spellStart"/>
      <w:r w:rsidRPr="00AA66BD">
        <w:rPr>
          <w:rFonts w:ascii="Arial" w:hAnsi="Arial" w:cs="Arial"/>
          <w:color w:val="252525"/>
          <w:sz w:val="24"/>
          <w:szCs w:val="24"/>
          <w:lang w:val="en-GB" w:eastAsia="es-ES"/>
        </w:rPr>
        <w:t>Ausubel</w:t>
      </w:r>
      <w:proofErr w:type="spellEnd"/>
      <w:r w:rsidRPr="00AA66BD">
        <w:rPr>
          <w:rFonts w:ascii="Arial" w:hAnsi="Arial" w:cs="Arial"/>
          <w:color w:val="252525"/>
          <w:sz w:val="24"/>
          <w:szCs w:val="24"/>
          <w:lang w:val="en-GB" w:eastAsia="es-ES"/>
        </w:rPr>
        <w:t xml:space="preserve">, D. (1968). </w:t>
      </w:r>
      <w:r w:rsidRPr="00AA66BD">
        <w:rPr>
          <w:rFonts w:ascii="Arial" w:hAnsi="Arial" w:cs="Arial"/>
          <w:i/>
          <w:color w:val="252525"/>
          <w:sz w:val="24"/>
          <w:szCs w:val="24"/>
          <w:lang w:val="en-GB" w:eastAsia="es-ES"/>
        </w:rPr>
        <w:t>Educational Psychology: A Cognitive View</w:t>
      </w:r>
      <w:r w:rsidRPr="00AA66BD">
        <w:rPr>
          <w:rFonts w:ascii="Arial" w:hAnsi="Arial" w:cs="Arial"/>
          <w:color w:val="252525"/>
          <w:sz w:val="24"/>
          <w:szCs w:val="24"/>
          <w:lang w:val="en-GB" w:eastAsia="es-ES"/>
        </w:rPr>
        <w:t>. New York: Holt, Rinehart &amp; Winston.</w:t>
      </w:r>
    </w:p>
    <w:p w14:paraId="734DCBE8" w14:textId="77777777" w:rsidR="001541D6" w:rsidRPr="00AA66BD" w:rsidRDefault="001541D6" w:rsidP="00AA66BD">
      <w:pPr>
        <w:pStyle w:val="NoSpacing"/>
        <w:spacing w:line="360" w:lineRule="auto"/>
        <w:ind w:left="720"/>
        <w:jc w:val="both"/>
        <w:rPr>
          <w:rFonts w:ascii="Arial" w:hAnsi="Arial" w:cs="Arial"/>
          <w:sz w:val="24"/>
          <w:szCs w:val="24"/>
          <w:shd w:val="clear" w:color="auto" w:fill="FFFFFF"/>
          <w:lang w:val="en-GB"/>
        </w:rPr>
      </w:pPr>
    </w:p>
    <w:p w14:paraId="0A946E0F" w14:textId="77777777" w:rsidR="001541D6" w:rsidRPr="00AA66BD" w:rsidRDefault="001541D6" w:rsidP="00AA66BD">
      <w:pPr>
        <w:numPr>
          <w:ilvl w:val="0"/>
          <w:numId w:val="2"/>
        </w:numPr>
        <w:spacing w:line="360" w:lineRule="auto"/>
        <w:jc w:val="both"/>
        <w:rPr>
          <w:rFonts w:ascii="Arial" w:hAnsi="Arial" w:cs="Arial"/>
          <w:shd w:val="clear" w:color="auto" w:fill="FFFFFF"/>
        </w:rPr>
      </w:pPr>
      <w:proofErr w:type="spellStart"/>
      <w:r w:rsidRPr="000B6A2D">
        <w:rPr>
          <w:rStyle w:val="notranslate"/>
          <w:rFonts w:ascii="Arial" w:hAnsi="Arial" w:cs="Arial"/>
          <w:shd w:val="clear" w:color="auto" w:fill="FFFFFF"/>
        </w:rPr>
        <w:t>Balasubramaniam</w:t>
      </w:r>
      <w:proofErr w:type="spellEnd"/>
      <w:r w:rsidRPr="000B6A2D">
        <w:rPr>
          <w:rStyle w:val="notranslate"/>
          <w:rFonts w:ascii="Arial" w:hAnsi="Arial" w:cs="Arial"/>
          <w:shd w:val="clear" w:color="auto" w:fill="FFFFFF"/>
        </w:rPr>
        <w:t>, M.</w:t>
      </w:r>
      <w:r w:rsidR="003C2959" w:rsidRPr="000B6A2D">
        <w:rPr>
          <w:rStyle w:val="notranslate"/>
          <w:rFonts w:ascii="Arial" w:hAnsi="Arial" w:cs="Arial"/>
          <w:shd w:val="clear" w:color="auto" w:fill="FFFFFF"/>
        </w:rPr>
        <w:t xml:space="preserve">, </w:t>
      </w:r>
      <w:proofErr w:type="spellStart"/>
      <w:r w:rsidR="003C2959" w:rsidRPr="000B6A2D">
        <w:rPr>
          <w:rStyle w:val="notranslate"/>
          <w:rFonts w:ascii="Arial" w:hAnsi="Arial" w:cs="Arial"/>
          <w:shd w:val="clear" w:color="auto" w:fill="FFFFFF"/>
        </w:rPr>
        <w:t>TellesDoraiswamy</w:t>
      </w:r>
      <w:proofErr w:type="spellEnd"/>
      <w:r w:rsidR="003C2959" w:rsidRPr="000B6A2D">
        <w:rPr>
          <w:rStyle w:val="notranslate"/>
          <w:rFonts w:ascii="Arial" w:hAnsi="Arial" w:cs="Arial"/>
          <w:shd w:val="clear" w:color="auto" w:fill="FFFFFF"/>
        </w:rPr>
        <w:t xml:space="preserve">, P. ​​(2013). </w:t>
      </w:r>
      <w:r w:rsidRPr="000B6A2D">
        <w:rPr>
          <w:rStyle w:val="notranslate"/>
          <w:rFonts w:ascii="Arial" w:hAnsi="Arial" w:cs="Arial"/>
          <w:i/>
          <w:shd w:val="clear" w:color="auto" w:fill="FFFFFF"/>
        </w:rPr>
        <w:t xml:space="preserve">Yoga en nuestras mentes: una revisión sistemática de yoga para los trastornos </w:t>
      </w:r>
      <w:proofErr w:type="spellStart"/>
      <w:proofErr w:type="gramStart"/>
      <w:r w:rsidRPr="000B6A2D">
        <w:rPr>
          <w:rStyle w:val="notranslate"/>
          <w:rFonts w:ascii="Arial" w:hAnsi="Arial" w:cs="Arial"/>
          <w:i/>
          <w:shd w:val="clear" w:color="auto" w:fill="FFFFFF"/>
        </w:rPr>
        <w:t>neuropsiquiátricos</w:t>
      </w:r>
      <w:proofErr w:type="spellEnd"/>
      <w:r w:rsidRPr="000B6A2D">
        <w:rPr>
          <w:rStyle w:val="notranslate"/>
          <w:rFonts w:ascii="Arial" w:hAnsi="Arial" w:cs="Arial"/>
          <w:i/>
          <w:iCs/>
          <w:shd w:val="clear" w:color="auto" w:fill="FFFFFF"/>
        </w:rPr>
        <w:t xml:space="preserve"> </w:t>
      </w:r>
      <w:r w:rsidRPr="000B6A2D">
        <w:rPr>
          <w:rFonts w:ascii="Arial" w:hAnsi="Arial" w:cs="Arial"/>
          <w:shd w:val="clear" w:color="auto" w:fill="FFFFFF"/>
        </w:rPr>
        <w:t>.[</w:t>
      </w:r>
      <w:proofErr w:type="gramEnd"/>
      <w:r w:rsidRPr="000B6A2D">
        <w:rPr>
          <w:rFonts w:ascii="Arial" w:hAnsi="Arial" w:cs="Arial"/>
          <w:shd w:val="clear" w:color="auto" w:fill="FFFFFF"/>
        </w:rPr>
        <w:t xml:space="preserve">Versión electrónica], </w:t>
      </w:r>
      <w:r w:rsidRPr="000B6A2D">
        <w:rPr>
          <w:rFonts w:ascii="Arial" w:hAnsi="Arial" w:cs="Arial"/>
          <w:i/>
          <w:shd w:val="clear" w:color="auto" w:fill="FFFFFF"/>
        </w:rPr>
        <w:t>revista de</w:t>
      </w:r>
      <w:r w:rsidRPr="000B6A2D">
        <w:rPr>
          <w:rFonts w:ascii="Arial" w:hAnsi="Arial" w:cs="Arial"/>
          <w:i/>
          <w:iCs/>
          <w:shd w:val="clear" w:color="auto" w:fill="FFFFFF"/>
          <w:lang w:val="es-ES"/>
        </w:rPr>
        <w:t>Psiquiatría</w:t>
      </w:r>
      <w:r w:rsidRPr="000B6A2D">
        <w:rPr>
          <w:rStyle w:val="apple-converted-space"/>
          <w:rFonts w:ascii="Arial" w:hAnsi="Arial" w:cs="Arial"/>
          <w:shd w:val="clear" w:color="auto" w:fill="FFFFFF"/>
        </w:rPr>
        <w:t>. Extraído el 6 de marzo del 2014, disponible</w:t>
      </w:r>
      <w:r w:rsidRPr="00AA66BD">
        <w:rPr>
          <w:rStyle w:val="apple-converted-space"/>
          <w:rFonts w:ascii="Arial" w:hAnsi="Arial" w:cs="Arial"/>
          <w:color w:val="3E3D40"/>
          <w:shd w:val="clear" w:color="auto" w:fill="FFFFFF"/>
        </w:rPr>
        <w:t xml:space="preserve"> en </w:t>
      </w:r>
      <w:hyperlink r:id="rId68" w:anchor="sthash.7scLo2yt.dpuf" w:history="1">
        <w:r w:rsidRPr="00AA66BD">
          <w:rPr>
            <w:rStyle w:val="Hyperlink"/>
            <w:rFonts w:ascii="Arial" w:hAnsi="Arial" w:cs="Arial"/>
            <w:shd w:val="clear" w:color="auto" w:fill="FFFFFF"/>
          </w:rPr>
          <w:t>http://journal.frontiersin.org/Journal/10.3389/fpsyt.2012.00117/abstract&amp;usg=ALkJrhhPdTlvfNUwqxCeLvLisbQ4ft2H6w#sthash.7scLo2yt.dpuf</w:t>
        </w:r>
      </w:hyperlink>
    </w:p>
    <w:p w14:paraId="7B4EE2C7" w14:textId="77777777" w:rsidR="001541D6" w:rsidRPr="00AA66BD" w:rsidRDefault="001541D6" w:rsidP="00AA66BD">
      <w:pPr>
        <w:pStyle w:val="ListParagraph"/>
        <w:spacing w:after="200" w:line="360" w:lineRule="auto"/>
        <w:ind w:left="360"/>
        <w:jc w:val="both"/>
        <w:rPr>
          <w:rFonts w:cs="Arial"/>
          <w:color w:val="000000"/>
          <w:szCs w:val="24"/>
        </w:rPr>
      </w:pPr>
    </w:p>
    <w:p w14:paraId="1C5EE860" w14:textId="77777777" w:rsidR="001541D6" w:rsidRPr="00AA66BD" w:rsidRDefault="001541D6" w:rsidP="00AA66BD">
      <w:pPr>
        <w:pStyle w:val="ListParagraph"/>
        <w:numPr>
          <w:ilvl w:val="0"/>
          <w:numId w:val="2"/>
        </w:numPr>
        <w:spacing w:after="200" w:line="360" w:lineRule="auto"/>
        <w:jc w:val="both"/>
        <w:rPr>
          <w:rFonts w:cs="Arial"/>
          <w:color w:val="000000"/>
          <w:szCs w:val="24"/>
        </w:rPr>
      </w:pPr>
      <w:r w:rsidRPr="00AA66BD">
        <w:rPr>
          <w:rFonts w:cs="Arial"/>
          <w:color w:val="000000"/>
          <w:szCs w:val="24"/>
        </w:rPr>
        <w:t xml:space="preserve">Barrios, K. Palacios, S. (2006). </w:t>
      </w:r>
      <w:r w:rsidRPr="00AA66BD">
        <w:rPr>
          <w:rFonts w:cs="Arial"/>
          <w:i/>
          <w:color w:val="000000"/>
          <w:szCs w:val="24"/>
        </w:rPr>
        <w:t xml:space="preserve">La musicoterapia como instrumento para la educación del niño con trastornos del cálculo que asiste a la clínica de estimulación temprana de la consulta externa de pediatría del hospital general San Juan de Dios. </w:t>
      </w:r>
      <w:r w:rsidRPr="00AA66BD">
        <w:rPr>
          <w:rFonts w:cs="Arial"/>
          <w:color w:val="000000"/>
          <w:szCs w:val="24"/>
        </w:rPr>
        <w:t xml:space="preserve">(tesis doctoral) Universidad de San Carlos de Guatemala. </w:t>
      </w:r>
    </w:p>
    <w:p w14:paraId="00057CED" w14:textId="77777777" w:rsidR="001541D6" w:rsidRPr="00AA66BD" w:rsidRDefault="001541D6" w:rsidP="00AA66BD">
      <w:pPr>
        <w:pStyle w:val="ListParagraph"/>
        <w:spacing w:after="200" w:line="360" w:lineRule="auto"/>
        <w:jc w:val="both"/>
        <w:rPr>
          <w:rFonts w:cs="Arial"/>
          <w:color w:val="000000"/>
          <w:szCs w:val="24"/>
        </w:rPr>
      </w:pPr>
    </w:p>
    <w:p w14:paraId="6D963F9A" w14:textId="77777777" w:rsidR="001541D6" w:rsidRPr="00AA66BD" w:rsidRDefault="009C1FB7" w:rsidP="00AA66BD">
      <w:pPr>
        <w:pStyle w:val="ListParagraph"/>
        <w:numPr>
          <w:ilvl w:val="0"/>
          <w:numId w:val="2"/>
        </w:numPr>
        <w:spacing w:after="200" w:line="360" w:lineRule="auto"/>
        <w:jc w:val="both"/>
        <w:rPr>
          <w:rFonts w:cs="Arial"/>
          <w:szCs w:val="24"/>
        </w:rPr>
      </w:pPr>
      <w:hyperlink r:id="rId69" w:history="1">
        <w:r w:rsidR="001541D6" w:rsidRPr="00AA66BD">
          <w:rPr>
            <w:rStyle w:val="Hyperlink"/>
            <w:rFonts w:cs="Arial"/>
            <w:szCs w:val="24"/>
          </w:rPr>
          <w:t xml:space="preserve">Begoña, M. (1992). </w:t>
        </w:r>
      </w:hyperlink>
      <w:r w:rsidR="001541D6" w:rsidRPr="00AA66BD">
        <w:rPr>
          <w:rFonts w:cs="Arial"/>
          <w:i/>
          <w:szCs w:val="24"/>
        </w:rPr>
        <w:t xml:space="preserve">Técnicas y métodos en investigación cualitativa. </w:t>
      </w:r>
      <w:r w:rsidR="001541D6" w:rsidRPr="00AA66BD">
        <w:rPr>
          <w:rFonts w:cs="Arial"/>
          <w:szCs w:val="24"/>
        </w:rPr>
        <w:t>Universidad país Vasco.</w:t>
      </w:r>
    </w:p>
    <w:p w14:paraId="3812D6EE" w14:textId="77777777" w:rsidR="001541D6" w:rsidRPr="00AA66BD" w:rsidRDefault="001541D6" w:rsidP="00AA66BD">
      <w:pPr>
        <w:pStyle w:val="ListParagraph"/>
        <w:spacing w:after="200" w:line="360" w:lineRule="auto"/>
        <w:jc w:val="both"/>
        <w:rPr>
          <w:rFonts w:cs="Arial"/>
          <w:color w:val="000000"/>
          <w:szCs w:val="24"/>
        </w:rPr>
      </w:pPr>
    </w:p>
    <w:p w14:paraId="45CC43F3"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rPr>
      </w:pPr>
      <w:proofErr w:type="spellStart"/>
      <w:r w:rsidRPr="00AA66BD">
        <w:rPr>
          <w:rFonts w:cs="Arial"/>
          <w:color w:val="000000"/>
          <w:szCs w:val="24"/>
        </w:rPr>
        <w:lastRenderedPageBreak/>
        <w:t>Benenzon</w:t>
      </w:r>
      <w:proofErr w:type="spellEnd"/>
      <w:r w:rsidRPr="00AA66BD">
        <w:rPr>
          <w:rFonts w:cs="Arial"/>
          <w:color w:val="000000"/>
          <w:szCs w:val="24"/>
        </w:rPr>
        <w:t xml:space="preserve">. R. (2000). </w:t>
      </w:r>
      <w:r w:rsidRPr="00AA66BD">
        <w:rPr>
          <w:rFonts w:cs="Arial"/>
          <w:i/>
          <w:color w:val="000000"/>
          <w:szCs w:val="24"/>
        </w:rPr>
        <w:t>Musicoterapia: De la teoría a la práctica</w:t>
      </w:r>
      <w:r w:rsidRPr="00AA66BD">
        <w:rPr>
          <w:rFonts w:cs="Arial"/>
          <w:color w:val="000000"/>
          <w:szCs w:val="24"/>
        </w:rPr>
        <w:t>. Buenos: Aires Paidós.</w:t>
      </w:r>
    </w:p>
    <w:p w14:paraId="485792CD" w14:textId="77777777" w:rsidR="001541D6" w:rsidRPr="00AA66BD" w:rsidRDefault="001541D6" w:rsidP="00AA66BD">
      <w:pPr>
        <w:pStyle w:val="ListParagraph"/>
        <w:autoSpaceDE w:val="0"/>
        <w:autoSpaceDN w:val="0"/>
        <w:adjustRightInd w:val="0"/>
        <w:spacing w:after="200" w:line="360" w:lineRule="auto"/>
        <w:jc w:val="both"/>
        <w:rPr>
          <w:rFonts w:cs="Arial"/>
          <w:color w:val="000000"/>
          <w:szCs w:val="24"/>
        </w:rPr>
      </w:pPr>
    </w:p>
    <w:p w14:paraId="62A78DEC" w14:textId="77777777" w:rsidR="001541D6" w:rsidRPr="00AA66BD" w:rsidRDefault="001541D6" w:rsidP="00AA66BD">
      <w:pPr>
        <w:pStyle w:val="ListParagraph"/>
        <w:numPr>
          <w:ilvl w:val="0"/>
          <w:numId w:val="2"/>
        </w:numPr>
        <w:spacing w:line="360" w:lineRule="auto"/>
        <w:jc w:val="both"/>
        <w:rPr>
          <w:rFonts w:cs="Arial"/>
          <w:szCs w:val="24"/>
        </w:rPr>
      </w:pPr>
      <w:proofErr w:type="spellStart"/>
      <w:r w:rsidRPr="00AA66BD">
        <w:rPr>
          <w:rFonts w:cs="Arial"/>
          <w:szCs w:val="24"/>
          <w:lang w:val="es-ES_tradnl"/>
        </w:rPr>
        <w:t>Berruezo</w:t>
      </w:r>
      <w:proofErr w:type="spellEnd"/>
      <w:r w:rsidRPr="00AA66BD">
        <w:rPr>
          <w:rFonts w:cs="Arial"/>
          <w:szCs w:val="24"/>
          <w:lang w:val="es-ES_tradnl"/>
        </w:rPr>
        <w:t>, P. (1995)</w:t>
      </w:r>
      <w:r w:rsidRPr="00AA66BD">
        <w:rPr>
          <w:rFonts w:cs="Arial"/>
          <w:szCs w:val="24"/>
        </w:rPr>
        <w:t>.</w:t>
      </w:r>
      <w:r w:rsidRPr="00AA66BD">
        <w:rPr>
          <w:rFonts w:cs="Arial"/>
          <w:i/>
          <w:szCs w:val="24"/>
          <w:lang w:val="es-ES_tradnl"/>
        </w:rPr>
        <w:t>El cuerpo, el desarrollo y la psicomotricidad</w:t>
      </w:r>
      <w:r w:rsidRPr="00AA66BD">
        <w:rPr>
          <w:rFonts w:cs="Arial"/>
          <w:szCs w:val="24"/>
          <w:lang w:val="es-ES_tradnl"/>
        </w:rPr>
        <w:t>, P</w:t>
      </w:r>
      <w:r w:rsidRPr="00AA66BD">
        <w:rPr>
          <w:rFonts w:cs="Arial"/>
          <w:szCs w:val="24"/>
        </w:rPr>
        <w:t>sicomotricidad</w:t>
      </w:r>
      <w:r w:rsidRPr="00AA66BD">
        <w:rPr>
          <w:rFonts w:cs="Arial"/>
          <w:szCs w:val="24"/>
          <w:lang w:val="es-ES_tradnl"/>
        </w:rPr>
        <w:t xml:space="preserve">. Revista de Estudios y Experiencias, nº 49, 15-26 </w:t>
      </w:r>
      <w:r w:rsidRPr="00AA66BD">
        <w:rPr>
          <w:rFonts w:cs="Arial"/>
          <w:szCs w:val="24"/>
        </w:rPr>
        <w:t>[</w:t>
      </w:r>
      <w:proofErr w:type="spellStart"/>
      <w:r w:rsidRPr="00AA66BD">
        <w:rPr>
          <w:rFonts w:cs="Arial"/>
          <w:szCs w:val="24"/>
        </w:rPr>
        <w:t>s.n</w:t>
      </w:r>
      <w:proofErr w:type="spellEnd"/>
      <w:r w:rsidRPr="00AA66BD">
        <w:rPr>
          <w:rFonts w:cs="Arial"/>
          <w:szCs w:val="24"/>
        </w:rPr>
        <w:t>]</w:t>
      </w:r>
    </w:p>
    <w:p w14:paraId="50FC9390" w14:textId="77777777" w:rsidR="001541D6" w:rsidRPr="00AA66BD" w:rsidRDefault="001541D6" w:rsidP="00AA66BD">
      <w:pPr>
        <w:pStyle w:val="ListParagraph"/>
        <w:spacing w:line="360" w:lineRule="auto"/>
        <w:jc w:val="both"/>
        <w:rPr>
          <w:rFonts w:cs="Arial"/>
          <w:szCs w:val="24"/>
        </w:rPr>
      </w:pPr>
    </w:p>
    <w:p w14:paraId="04B5ECAF" w14:textId="77777777" w:rsidR="001541D6" w:rsidRPr="00AA66BD" w:rsidRDefault="001541D6" w:rsidP="00AA66BD">
      <w:pPr>
        <w:pStyle w:val="NoSpacing"/>
        <w:numPr>
          <w:ilvl w:val="0"/>
          <w:numId w:val="2"/>
        </w:numPr>
        <w:spacing w:line="360" w:lineRule="auto"/>
        <w:jc w:val="both"/>
        <w:rPr>
          <w:rFonts w:ascii="Arial" w:hAnsi="Arial" w:cs="Arial"/>
          <w:sz w:val="24"/>
          <w:szCs w:val="24"/>
        </w:rPr>
      </w:pPr>
      <w:proofErr w:type="spellStart"/>
      <w:r w:rsidRPr="00AA66BD">
        <w:rPr>
          <w:rFonts w:ascii="Arial" w:hAnsi="Arial" w:cs="Arial"/>
          <w:sz w:val="24"/>
          <w:szCs w:val="24"/>
        </w:rPr>
        <w:t>Bisquerra</w:t>
      </w:r>
      <w:proofErr w:type="spellEnd"/>
      <w:r w:rsidRPr="00AA66BD">
        <w:rPr>
          <w:rFonts w:ascii="Arial" w:hAnsi="Arial" w:cs="Arial"/>
          <w:sz w:val="24"/>
          <w:szCs w:val="24"/>
        </w:rPr>
        <w:t xml:space="preserve">, R. (2000). </w:t>
      </w:r>
      <w:r w:rsidRPr="00AA66BD">
        <w:rPr>
          <w:rFonts w:ascii="Arial" w:hAnsi="Arial" w:cs="Arial"/>
          <w:i/>
          <w:sz w:val="24"/>
          <w:szCs w:val="24"/>
        </w:rPr>
        <w:t>Educación emocional y bienestar</w:t>
      </w:r>
      <w:r w:rsidRPr="00AA66BD">
        <w:rPr>
          <w:rFonts w:ascii="Arial" w:hAnsi="Arial" w:cs="Arial"/>
          <w:sz w:val="24"/>
          <w:szCs w:val="24"/>
        </w:rPr>
        <w:t>. Barcelona: Praxis.</w:t>
      </w:r>
    </w:p>
    <w:p w14:paraId="5245A23B" w14:textId="77777777" w:rsidR="00784EC7" w:rsidRPr="00AA66BD" w:rsidRDefault="00784EC7" w:rsidP="00AA66BD">
      <w:pPr>
        <w:pStyle w:val="NoSpacing"/>
        <w:spacing w:line="360" w:lineRule="auto"/>
        <w:jc w:val="both"/>
        <w:rPr>
          <w:rFonts w:ascii="Arial" w:hAnsi="Arial" w:cs="Arial"/>
          <w:sz w:val="24"/>
          <w:szCs w:val="24"/>
        </w:rPr>
      </w:pPr>
    </w:p>
    <w:p w14:paraId="546D952A" w14:textId="77777777" w:rsidR="00784EC7" w:rsidRPr="00AA66BD" w:rsidRDefault="00784EC7" w:rsidP="00AA66BD">
      <w:pPr>
        <w:pStyle w:val="ListParagraph"/>
        <w:numPr>
          <w:ilvl w:val="0"/>
          <w:numId w:val="2"/>
        </w:numPr>
        <w:spacing w:line="360" w:lineRule="auto"/>
        <w:jc w:val="both"/>
        <w:rPr>
          <w:rFonts w:cs="Arial"/>
          <w:szCs w:val="24"/>
        </w:rPr>
      </w:pPr>
      <w:r w:rsidRPr="00AA66BD">
        <w:rPr>
          <w:rFonts w:cs="Arial"/>
          <w:szCs w:val="24"/>
        </w:rPr>
        <w:t xml:space="preserve">Bohórquez, Y. (2012). </w:t>
      </w:r>
      <w:r w:rsidRPr="00AA66BD">
        <w:rPr>
          <w:rFonts w:cs="Arial"/>
          <w:i/>
          <w:szCs w:val="24"/>
        </w:rPr>
        <w:t>Endorfinas como concepto integrador de Ciencias Naturales y Educación Física</w:t>
      </w:r>
      <w:r w:rsidRPr="00AA66BD">
        <w:rPr>
          <w:rFonts w:cs="Arial"/>
          <w:szCs w:val="24"/>
        </w:rPr>
        <w:t>. (Tesis de grado) Universidad Nacional de Colombia.</w:t>
      </w:r>
    </w:p>
    <w:p w14:paraId="0B003D09" w14:textId="77777777" w:rsidR="001541D6" w:rsidRPr="00AA66BD" w:rsidRDefault="001541D6" w:rsidP="00AA66BD">
      <w:pPr>
        <w:pStyle w:val="NoSpacing"/>
        <w:spacing w:line="360" w:lineRule="auto"/>
        <w:ind w:left="720"/>
        <w:jc w:val="both"/>
        <w:rPr>
          <w:rFonts w:ascii="Arial" w:hAnsi="Arial" w:cs="Arial"/>
          <w:sz w:val="24"/>
          <w:szCs w:val="24"/>
        </w:rPr>
      </w:pPr>
    </w:p>
    <w:p w14:paraId="23322E68" w14:textId="13D39A2E" w:rsidR="001541D6" w:rsidRPr="00AA66BD" w:rsidRDefault="001541D6" w:rsidP="00AA66BD">
      <w:pPr>
        <w:pStyle w:val="ListParagraph"/>
        <w:numPr>
          <w:ilvl w:val="0"/>
          <w:numId w:val="2"/>
        </w:numPr>
        <w:spacing w:after="200" w:line="360" w:lineRule="auto"/>
        <w:jc w:val="both"/>
        <w:rPr>
          <w:rFonts w:cs="Arial"/>
          <w:bCs/>
          <w:color w:val="333333"/>
          <w:szCs w:val="24"/>
          <w:lang w:eastAsia="es-CL"/>
        </w:rPr>
      </w:pPr>
      <w:r w:rsidRPr="00AA66BD">
        <w:rPr>
          <w:rFonts w:cs="Arial"/>
          <w:color w:val="333333"/>
          <w:szCs w:val="24"/>
          <w:lang w:eastAsia="es-CL"/>
        </w:rPr>
        <w:t xml:space="preserve">Bravo, L. (1994). </w:t>
      </w:r>
      <w:r w:rsidR="005D09EA" w:rsidRPr="00AA66BD">
        <w:rPr>
          <w:rFonts w:cs="Arial"/>
          <w:bCs/>
          <w:i/>
          <w:color w:val="333333"/>
          <w:szCs w:val="24"/>
          <w:lang w:eastAsia="es-CL"/>
        </w:rPr>
        <w:t>Psicología</w:t>
      </w:r>
      <w:r w:rsidRPr="00AA66BD">
        <w:rPr>
          <w:rFonts w:cs="Arial"/>
          <w:bCs/>
          <w:i/>
          <w:color w:val="333333"/>
          <w:szCs w:val="24"/>
          <w:lang w:eastAsia="es-CL"/>
        </w:rPr>
        <w:t xml:space="preserve"> de Las Dificultades Del Aprendizaje</w:t>
      </w:r>
      <w:r w:rsidRPr="00AA66BD">
        <w:rPr>
          <w:rFonts w:cs="Arial"/>
          <w:bCs/>
          <w:color w:val="333333"/>
          <w:szCs w:val="24"/>
          <w:lang w:eastAsia="es-CL"/>
        </w:rPr>
        <w:t>. Chile: Editorial Universitaria.</w:t>
      </w:r>
    </w:p>
    <w:p w14:paraId="572AFEBB" w14:textId="77777777" w:rsidR="00784EC7" w:rsidRPr="00AA66BD" w:rsidRDefault="00784EC7" w:rsidP="00AA66BD">
      <w:pPr>
        <w:pStyle w:val="ListParagraph"/>
        <w:spacing w:line="360" w:lineRule="auto"/>
        <w:jc w:val="both"/>
        <w:rPr>
          <w:rFonts w:cs="Arial"/>
          <w:bCs/>
          <w:color w:val="333333"/>
          <w:szCs w:val="24"/>
          <w:lang w:eastAsia="es-CL"/>
        </w:rPr>
      </w:pPr>
    </w:p>
    <w:p w14:paraId="277B398E" w14:textId="77777777" w:rsidR="00784EC7" w:rsidRPr="00AA66BD" w:rsidRDefault="00784EC7" w:rsidP="00AA66BD">
      <w:pPr>
        <w:numPr>
          <w:ilvl w:val="0"/>
          <w:numId w:val="2"/>
        </w:numPr>
        <w:spacing w:line="360" w:lineRule="auto"/>
        <w:jc w:val="both"/>
        <w:rPr>
          <w:rFonts w:ascii="Arial" w:hAnsi="Arial" w:cs="Arial"/>
        </w:rPr>
      </w:pPr>
      <w:r w:rsidRPr="00AA66BD">
        <w:rPr>
          <w:rFonts w:ascii="Arial" w:hAnsi="Arial" w:cs="Arial"/>
          <w:bCs/>
          <w:lang w:val="sv-SE"/>
        </w:rPr>
        <w:t xml:space="preserve">Brewitt, B., Vittetoe, T., Hartwell, B. (1997). </w:t>
      </w:r>
      <w:r w:rsidRPr="00AA66BD">
        <w:rPr>
          <w:rFonts w:ascii="Arial" w:hAnsi="Arial" w:cs="Arial"/>
          <w:i/>
        </w:rPr>
        <w:t xml:space="preserve">La eficacia de </w:t>
      </w:r>
      <w:proofErr w:type="spellStart"/>
      <w:r w:rsidRPr="00AA66BD">
        <w:rPr>
          <w:rFonts w:ascii="Arial" w:hAnsi="Arial" w:cs="Arial"/>
          <w:i/>
        </w:rPr>
        <w:t>Reiki</w:t>
      </w:r>
      <w:proofErr w:type="spellEnd"/>
      <w:r w:rsidRPr="00AA66BD">
        <w:rPr>
          <w:rFonts w:ascii="Arial" w:hAnsi="Arial" w:cs="Arial"/>
          <w:i/>
        </w:rPr>
        <w:t xml:space="preserve"> con la curación de Manos: Las mejoras en el bazo y la función del sistema como detección </w:t>
      </w:r>
      <w:proofErr w:type="spellStart"/>
      <w:r w:rsidRPr="00AA66BD">
        <w:rPr>
          <w:rFonts w:ascii="Arial" w:hAnsi="Arial" w:cs="Arial"/>
          <w:i/>
        </w:rPr>
        <w:t>electrodérmica</w:t>
      </w:r>
      <w:proofErr w:type="spellEnd"/>
      <w:r w:rsidRPr="00AA66BD">
        <w:rPr>
          <w:rFonts w:ascii="Arial" w:hAnsi="Arial" w:cs="Arial"/>
          <w:i/>
        </w:rPr>
        <w:t>.</w:t>
      </w:r>
      <w:r w:rsidRPr="00AA66BD">
        <w:rPr>
          <w:rFonts w:ascii="Arial" w:hAnsi="Arial" w:cs="Arial"/>
        </w:rPr>
        <w:t xml:space="preserve"> Estados unidos. [</w:t>
      </w:r>
      <w:proofErr w:type="spellStart"/>
      <w:r w:rsidRPr="00AA66BD">
        <w:rPr>
          <w:rFonts w:ascii="Arial" w:hAnsi="Arial" w:cs="Arial"/>
        </w:rPr>
        <w:t>s.n</w:t>
      </w:r>
      <w:proofErr w:type="spellEnd"/>
      <w:r w:rsidRPr="00AA66BD">
        <w:rPr>
          <w:rFonts w:ascii="Arial" w:hAnsi="Arial" w:cs="Arial"/>
        </w:rPr>
        <w:t>]</w:t>
      </w:r>
    </w:p>
    <w:p w14:paraId="3D5BCC76" w14:textId="77777777" w:rsidR="001541D6" w:rsidRPr="00AA66BD" w:rsidRDefault="001541D6" w:rsidP="00AA66BD">
      <w:pPr>
        <w:pStyle w:val="ListParagraph"/>
        <w:spacing w:after="200" w:line="360" w:lineRule="auto"/>
        <w:ind w:left="1070"/>
        <w:jc w:val="both"/>
        <w:rPr>
          <w:rFonts w:cs="Arial"/>
          <w:bCs/>
          <w:color w:val="333333"/>
          <w:szCs w:val="24"/>
          <w:lang w:eastAsia="es-CL"/>
        </w:rPr>
      </w:pPr>
    </w:p>
    <w:p w14:paraId="05BF9679"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rPr>
      </w:pPr>
      <w:r w:rsidRPr="00AA66BD">
        <w:rPr>
          <w:rFonts w:cs="Arial"/>
          <w:color w:val="000000"/>
          <w:szCs w:val="24"/>
        </w:rPr>
        <w:t xml:space="preserve">Briceño, A. Moreno, N. (1999). </w:t>
      </w:r>
      <w:r w:rsidRPr="00AA66BD">
        <w:rPr>
          <w:rFonts w:cs="Arial"/>
          <w:i/>
          <w:color w:val="000000"/>
          <w:szCs w:val="24"/>
        </w:rPr>
        <w:t xml:space="preserve">La música como herramienta para la comprensión lectora a través de canciones infantiles en </w:t>
      </w:r>
      <w:r w:rsidR="0004588B" w:rsidRPr="00AA66BD">
        <w:rPr>
          <w:rFonts w:cs="Arial"/>
          <w:i/>
          <w:color w:val="000000"/>
          <w:szCs w:val="24"/>
        </w:rPr>
        <w:t xml:space="preserve">niños de la primera etapa de </w:t>
      </w:r>
      <w:r w:rsidRPr="00AA66BD">
        <w:rPr>
          <w:rFonts w:cs="Arial"/>
          <w:i/>
          <w:color w:val="000000"/>
          <w:szCs w:val="24"/>
        </w:rPr>
        <w:t>educación básica.</w:t>
      </w:r>
      <w:r w:rsidRPr="00AA66BD">
        <w:rPr>
          <w:rFonts w:cs="Arial"/>
          <w:color w:val="000000"/>
          <w:szCs w:val="24"/>
        </w:rPr>
        <w:t xml:space="preserve"> (tesis doctoral). Universidad Nacional Abierta, Caracas.</w:t>
      </w:r>
    </w:p>
    <w:p w14:paraId="21FC5E00" w14:textId="77777777" w:rsidR="00784EC7" w:rsidRPr="00AA66BD" w:rsidRDefault="00784EC7" w:rsidP="00AA66BD">
      <w:pPr>
        <w:pStyle w:val="ListParagraph"/>
        <w:spacing w:line="360" w:lineRule="auto"/>
        <w:jc w:val="both"/>
        <w:rPr>
          <w:rFonts w:cs="Arial"/>
          <w:color w:val="000000"/>
          <w:szCs w:val="24"/>
        </w:rPr>
      </w:pPr>
    </w:p>
    <w:p w14:paraId="69AEE8C2" w14:textId="77777777" w:rsidR="00784EC7" w:rsidRPr="00AA66BD" w:rsidRDefault="00784EC7" w:rsidP="00AA66BD">
      <w:pPr>
        <w:numPr>
          <w:ilvl w:val="0"/>
          <w:numId w:val="2"/>
        </w:numPr>
        <w:spacing w:line="360" w:lineRule="auto"/>
        <w:jc w:val="both"/>
        <w:rPr>
          <w:rFonts w:ascii="Arial" w:hAnsi="Arial" w:cs="Arial"/>
          <w:shd w:val="clear" w:color="auto" w:fill="FFFFFF"/>
        </w:rPr>
      </w:pPr>
      <w:r w:rsidRPr="00AA66BD">
        <w:rPr>
          <w:rFonts w:ascii="Arial" w:hAnsi="Arial" w:cs="Arial"/>
        </w:rPr>
        <w:t>Calle, R.</w:t>
      </w:r>
      <w:r w:rsidR="003C2959" w:rsidRPr="00AA66BD">
        <w:rPr>
          <w:rFonts w:ascii="Arial" w:hAnsi="Arial" w:cs="Arial"/>
        </w:rPr>
        <w:t xml:space="preserve"> (</w:t>
      </w:r>
      <w:r w:rsidR="00F54D26" w:rsidRPr="00AA66BD">
        <w:rPr>
          <w:rFonts w:ascii="Arial" w:hAnsi="Arial" w:cs="Arial"/>
        </w:rPr>
        <w:t>1972)</w:t>
      </w:r>
      <w:r w:rsidRPr="00AA66BD">
        <w:rPr>
          <w:rFonts w:ascii="Arial" w:hAnsi="Arial" w:cs="Arial"/>
        </w:rPr>
        <w:t xml:space="preserve"> </w:t>
      </w:r>
      <w:r w:rsidR="00F54D26" w:rsidRPr="00AA66BD">
        <w:rPr>
          <w:rFonts w:ascii="Arial" w:hAnsi="Arial" w:cs="Arial"/>
        </w:rPr>
        <w:t>.</w:t>
      </w:r>
      <w:r w:rsidRPr="00AA66BD">
        <w:rPr>
          <w:rFonts w:ascii="Arial" w:hAnsi="Arial" w:cs="Arial"/>
          <w:i/>
        </w:rPr>
        <w:t xml:space="preserve">Teoría y técnica del Yoga. </w:t>
      </w:r>
      <w:r w:rsidRPr="00AA66BD">
        <w:rPr>
          <w:rFonts w:ascii="Arial" w:hAnsi="Arial" w:cs="Arial"/>
        </w:rPr>
        <w:t xml:space="preserve">(1 era. Edición, 1972. P. 62). Madrid: Alianza, D.L. </w:t>
      </w:r>
    </w:p>
    <w:p w14:paraId="7624549B" w14:textId="77777777" w:rsidR="00784EC7" w:rsidRPr="00AA66BD" w:rsidRDefault="00784EC7" w:rsidP="00AA66BD">
      <w:pPr>
        <w:pStyle w:val="ListParagraph"/>
        <w:autoSpaceDE w:val="0"/>
        <w:autoSpaceDN w:val="0"/>
        <w:adjustRightInd w:val="0"/>
        <w:spacing w:after="200" w:line="360" w:lineRule="auto"/>
        <w:ind w:left="1070"/>
        <w:jc w:val="both"/>
        <w:rPr>
          <w:rFonts w:cs="Arial"/>
          <w:color w:val="000000"/>
          <w:szCs w:val="24"/>
        </w:rPr>
      </w:pPr>
    </w:p>
    <w:p w14:paraId="6ACEC15B" w14:textId="77777777" w:rsidR="001541D6" w:rsidRPr="00AA66BD" w:rsidRDefault="001541D6" w:rsidP="00AA66BD">
      <w:pPr>
        <w:pStyle w:val="ListParagraph"/>
        <w:numPr>
          <w:ilvl w:val="0"/>
          <w:numId w:val="2"/>
        </w:numPr>
        <w:spacing w:after="200" w:line="360" w:lineRule="auto"/>
        <w:jc w:val="both"/>
        <w:rPr>
          <w:rFonts w:cs="Arial"/>
          <w:szCs w:val="24"/>
          <w:shd w:val="clear" w:color="auto" w:fill="FFFFFF"/>
        </w:rPr>
      </w:pPr>
      <w:r w:rsidRPr="00AA66BD">
        <w:rPr>
          <w:rFonts w:cs="Arial"/>
          <w:szCs w:val="24"/>
        </w:rPr>
        <w:t xml:space="preserve">Campos, E. et al. (2008). </w:t>
      </w:r>
      <w:r w:rsidRPr="00AA66BD">
        <w:rPr>
          <w:rFonts w:cs="Arial"/>
          <w:i/>
          <w:szCs w:val="24"/>
        </w:rPr>
        <w:t>Aplicaciones didácticas de la Musicoterapia en el aula de primaria</w:t>
      </w:r>
      <w:r w:rsidRPr="00AA66BD">
        <w:rPr>
          <w:rFonts w:cs="Arial"/>
          <w:szCs w:val="24"/>
        </w:rPr>
        <w:t>. Málaga: Guillermo Castilla.</w:t>
      </w:r>
    </w:p>
    <w:p w14:paraId="18DCB46D" w14:textId="77777777" w:rsidR="001541D6" w:rsidRPr="00AA66BD" w:rsidRDefault="001541D6" w:rsidP="00AA66BD">
      <w:pPr>
        <w:pStyle w:val="ListParagraph"/>
        <w:spacing w:after="200" w:line="360" w:lineRule="auto"/>
        <w:jc w:val="both"/>
        <w:rPr>
          <w:rFonts w:cs="Arial"/>
          <w:color w:val="FF0000"/>
          <w:szCs w:val="24"/>
          <w:shd w:val="clear" w:color="auto" w:fill="FFFFFF"/>
        </w:rPr>
      </w:pPr>
    </w:p>
    <w:p w14:paraId="66027085" w14:textId="77777777" w:rsidR="001541D6" w:rsidRPr="00AA66BD" w:rsidRDefault="001541D6" w:rsidP="00AA66BD">
      <w:pPr>
        <w:pStyle w:val="ListParagraph"/>
        <w:numPr>
          <w:ilvl w:val="0"/>
          <w:numId w:val="2"/>
        </w:numPr>
        <w:spacing w:after="200" w:line="360" w:lineRule="auto"/>
        <w:jc w:val="both"/>
        <w:rPr>
          <w:rFonts w:cs="Arial"/>
          <w:color w:val="000000"/>
          <w:szCs w:val="24"/>
          <w:shd w:val="clear" w:color="auto" w:fill="FFFFFF"/>
        </w:rPr>
      </w:pPr>
      <w:r w:rsidRPr="00AA66BD">
        <w:rPr>
          <w:rFonts w:cs="Arial"/>
          <w:szCs w:val="24"/>
        </w:rPr>
        <w:lastRenderedPageBreak/>
        <w:t xml:space="preserve">Cardozo, A. (2008). </w:t>
      </w:r>
      <w:r w:rsidRPr="00AA66BD">
        <w:rPr>
          <w:rFonts w:cs="Arial"/>
          <w:i/>
          <w:szCs w:val="24"/>
        </w:rPr>
        <w:t xml:space="preserve">Motivación, aprendizaje y rendimiento académico n estudiantes de primer año universitario. </w:t>
      </w:r>
      <w:r w:rsidRPr="00AA66BD">
        <w:rPr>
          <w:rFonts w:cs="Arial"/>
          <w:szCs w:val="24"/>
        </w:rPr>
        <w:t>Venezuela: Universidad Pedagógica Experimental Libertador</w:t>
      </w:r>
    </w:p>
    <w:p w14:paraId="06A37DA1" w14:textId="77777777" w:rsidR="001541D6" w:rsidRPr="00AA66BD" w:rsidRDefault="001541D6" w:rsidP="00AA66BD">
      <w:pPr>
        <w:numPr>
          <w:ilvl w:val="0"/>
          <w:numId w:val="2"/>
        </w:numPr>
        <w:spacing w:line="360" w:lineRule="auto"/>
        <w:jc w:val="both"/>
        <w:rPr>
          <w:rFonts w:ascii="Arial" w:hAnsi="Arial" w:cs="Arial"/>
          <w:shd w:val="clear" w:color="auto" w:fill="FFFFFF"/>
        </w:rPr>
      </w:pPr>
      <w:proofErr w:type="spellStart"/>
      <w:r w:rsidRPr="00AA66BD">
        <w:rPr>
          <w:rFonts w:ascii="Arial" w:hAnsi="Arial" w:cs="Arial"/>
          <w:shd w:val="clear" w:color="auto" w:fill="FFFFFF"/>
        </w:rPr>
        <w:t>Casassus</w:t>
      </w:r>
      <w:proofErr w:type="spellEnd"/>
      <w:r w:rsidRPr="00AA66BD">
        <w:rPr>
          <w:rFonts w:ascii="Arial" w:hAnsi="Arial" w:cs="Arial"/>
          <w:shd w:val="clear" w:color="auto" w:fill="FFFFFF"/>
        </w:rPr>
        <w:t xml:space="preserve">, J. (2009). </w:t>
      </w:r>
      <w:r w:rsidRPr="00AA66BD">
        <w:rPr>
          <w:rFonts w:ascii="Arial" w:hAnsi="Arial" w:cs="Arial"/>
          <w:i/>
          <w:shd w:val="clear" w:color="auto" w:fill="FFFFFF"/>
        </w:rPr>
        <w:t xml:space="preserve">La educación del ser emocional. </w:t>
      </w:r>
      <w:r w:rsidRPr="00AA66BD">
        <w:rPr>
          <w:rFonts w:ascii="Arial" w:hAnsi="Arial" w:cs="Arial"/>
          <w:shd w:val="clear" w:color="auto" w:fill="FFFFFF"/>
        </w:rPr>
        <w:t>Chile</w:t>
      </w:r>
      <w:r w:rsidRPr="00AA66BD">
        <w:rPr>
          <w:rFonts w:ascii="Arial" w:hAnsi="Arial" w:cs="Arial"/>
          <w:i/>
          <w:shd w:val="clear" w:color="auto" w:fill="FFFFFF"/>
        </w:rPr>
        <w:t>:</w:t>
      </w:r>
      <w:r w:rsidRPr="00AA66BD">
        <w:rPr>
          <w:rFonts w:ascii="Arial" w:hAnsi="Arial" w:cs="Arial"/>
          <w:shd w:val="clear" w:color="auto" w:fill="FFFFFF"/>
        </w:rPr>
        <w:t xml:space="preserve"> Cuarto propio.</w:t>
      </w:r>
    </w:p>
    <w:p w14:paraId="49173EC3" w14:textId="77777777" w:rsidR="001541D6" w:rsidRPr="00AA66BD" w:rsidRDefault="001541D6" w:rsidP="00AA66BD">
      <w:pPr>
        <w:spacing w:line="360" w:lineRule="auto"/>
        <w:ind w:left="720"/>
        <w:jc w:val="both"/>
        <w:rPr>
          <w:rFonts w:ascii="Arial" w:hAnsi="Arial" w:cs="Arial"/>
          <w:shd w:val="clear" w:color="auto" w:fill="FFFFFF"/>
        </w:rPr>
      </w:pPr>
    </w:p>
    <w:p w14:paraId="1BCF9E4D" w14:textId="77777777" w:rsidR="001541D6" w:rsidRPr="00AA66BD" w:rsidRDefault="001541D6" w:rsidP="00AA66BD">
      <w:pPr>
        <w:pStyle w:val="ListParagraph"/>
        <w:numPr>
          <w:ilvl w:val="0"/>
          <w:numId w:val="2"/>
        </w:numPr>
        <w:spacing w:after="200" w:line="360" w:lineRule="auto"/>
        <w:jc w:val="both"/>
        <w:rPr>
          <w:rFonts w:cs="Arial"/>
          <w:color w:val="000000"/>
          <w:szCs w:val="24"/>
          <w:shd w:val="clear" w:color="auto" w:fill="FFFFFF"/>
        </w:rPr>
      </w:pPr>
      <w:proofErr w:type="spellStart"/>
      <w:r w:rsidRPr="00AA66BD">
        <w:rPr>
          <w:rFonts w:cs="Arial"/>
          <w:color w:val="000000"/>
          <w:szCs w:val="24"/>
        </w:rPr>
        <w:t>Caudet</w:t>
      </w:r>
      <w:proofErr w:type="spellEnd"/>
      <w:r w:rsidRPr="00AA66BD">
        <w:rPr>
          <w:rFonts w:cs="Arial"/>
          <w:color w:val="000000"/>
          <w:szCs w:val="24"/>
        </w:rPr>
        <w:t xml:space="preserve">, F. (2003). </w:t>
      </w:r>
      <w:r w:rsidRPr="00AA66BD">
        <w:rPr>
          <w:rFonts w:cs="Arial"/>
          <w:i/>
          <w:color w:val="000000"/>
          <w:szCs w:val="24"/>
        </w:rPr>
        <w:t>Musicoterapia</w:t>
      </w:r>
      <w:r w:rsidRPr="00AA66BD">
        <w:rPr>
          <w:rFonts w:cs="Arial"/>
          <w:color w:val="000000"/>
          <w:szCs w:val="24"/>
        </w:rPr>
        <w:t>. Barcelona</w:t>
      </w:r>
      <w:r w:rsidRPr="00AA66BD">
        <w:rPr>
          <w:rFonts w:cs="Arial"/>
          <w:color w:val="000000"/>
          <w:szCs w:val="24"/>
          <w:shd w:val="clear" w:color="auto" w:fill="FFFFFF"/>
        </w:rPr>
        <w:t xml:space="preserve">: </w:t>
      </w:r>
      <w:proofErr w:type="spellStart"/>
      <w:r w:rsidRPr="00AA66BD">
        <w:rPr>
          <w:rFonts w:cs="Arial"/>
          <w:color w:val="000000"/>
          <w:szCs w:val="24"/>
        </w:rPr>
        <w:t>Astri</w:t>
      </w:r>
      <w:proofErr w:type="spellEnd"/>
      <w:r w:rsidRPr="00AA66BD">
        <w:rPr>
          <w:rFonts w:cs="Arial"/>
          <w:color w:val="000000"/>
          <w:szCs w:val="24"/>
        </w:rPr>
        <w:t>.</w:t>
      </w:r>
    </w:p>
    <w:p w14:paraId="06F8B330" w14:textId="77777777" w:rsidR="001541D6" w:rsidRPr="00AA66BD" w:rsidRDefault="001541D6" w:rsidP="00AA66BD">
      <w:pPr>
        <w:numPr>
          <w:ilvl w:val="0"/>
          <w:numId w:val="2"/>
        </w:numPr>
        <w:spacing w:line="360" w:lineRule="auto"/>
        <w:jc w:val="both"/>
        <w:rPr>
          <w:rFonts w:ascii="Arial" w:hAnsi="Arial" w:cs="Arial"/>
          <w:color w:val="000000"/>
          <w:shd w:val="clear" w:color="auto" w:fill="FFFFFF"/>
        </w:rPr>
      </w:pPr>
      <w:r w:rsidRPr="00AA66BD">
        <w:rPr>
          <w:rFonts w:ascii="Arial" w:hAnsi="Arial" w:cs="Arial"/>
          <w:color w:val="000000"/>
          <w:shd w:val="clear" w:color="auto" w:fill="FFFFFF"/>
        </w:rPr>
        <w:t xml:space="preserve">Centro Nacional para la Medicina Alternativa y Complementaria (2004). </w:t>
      </w:r>
      <w:r w:rsidRPr="00AA66BD">
        <w:rPr>
          <w:rFonts w:ascii="Arial" w:hAnsi="Arial" w:cs="Arial"/>
          <w:i/>
          <w:color w:val="000000"/>
          <w:shd w:val="clear" w:color="auto" w:fill="FFFFFF"/>
        </w:rPr>
        <w:t>¿Qué es la medici</w:t>
      </w:r>
      <w:r w:rsidR="00F54D26" w:rsidRPr="00AA66BD">
        <w:rPr>
          <w:rFonts w:ascii="Arial" w:hAnsi="Arial" w:cs="Arial"/>
          <w:i/>
          <w:color w:val="000000"/>
          <w:shd w:val="clear" w:color="auto" w:fill="FFFFFF"/>
        </w:rPr>
        <w:t>na complementaria y alternativa</w:t>
      </w:r>
      <w:proofErr w:type="gramStart"/>
      <w:r w:rsidR="00F54D26" w:rsidRPr="00AA66BD">
        <w:rPr>
          <w:rFonts w:ascii="Arial" w:hAnsi="Arial" w:cs="Arial"/>
          <w:i/>
          <w:color w:val="000000"/>
          <w:shd w:val="clear" w:color="auto" w:fill="FFFFFF"/>
        </w:rPr>
        <w:t>?.</w:t>
      </w:r>
      <w:proofErr w:type="gramEnd"/>
      <w:r w:rsidRPr="00AA66BD">
        <w:rPr>
          <w:rFonts w:ascii="Arial" w:hAnsi="Arial" w:cs="Arial"/>
          <w:i/>
          <w:color w:val="000000"/>
          <w:shd w:val="clear" w:color="auto" w:fill="FFFFFF"/>
        </w:rPr>
        <w:t xml:space="preserve"> </w:t>
      </w:r>
      <w:r w:rsidRPr="00AA66BD">
        <w:rPr>
          <w:rFonts w:ascii="Arial" w:hAnsi="Arial" w:cs="Arial"/>
          <w:color w:val="000000"/>
          <w:shd w:val="clear" w:color="auto" w:fill="FFFFFF"/>
        </w:rPr>
        <w:t xml:space="preserve">Extraído el 17 de febrero del 2014, disponible en </w:t>
      </w:r>
      <w:hyperlink r:id="rId70" w:history="1">
        <w:r w:rsidRPr="00AA66BD">
          <w:rPr>
            <w:rStyle w:val="Hyperlink"/>
            <w:rFonts w:ascii="Arial" w:hAnsi="Arial" w:cs="Arial"/>
            <w:shd w:val="clear" w:color="auto" w:fill="FFFFFF"/>
          </w:rPr>
          <w:t>http://nccam.nih.gov/node/3768?lang=es</w:t>
        </w:r>
      </w:hyperlink>
    </w:p>
    <w:p w14:paraId="0DFEE94B" w14:textId="77777777" w:rsidR="001541D6" w:rsidRPr="00AA66BD" w:rsidRDefault="001541D6" w:rsidP="00AA66BD">
      <w:pPr>
        <w:spacing w:line="360" w:lineRule="auto"/>
        <w:ind w:left="720"/>
        <w:jc w:val="both"/>
        <w:rPr>
          <w:rFonts w:ascii="Arial" w:hAnsi="Arial" w:cs="Arial"/>
          <w:color w:val="000000"/>
          <w:shd w:val="clear" w:color="auto" w:fill="FFFFFF"/>
        </w:rPr>
      </w:pPr>
    </w:p>
    <w:p w14:paraId="0748A636" w14:textId="77777777" w:rsidR="001541D6" w:rsidRPr="00AA66BD" w:rsidRDefault="001541D6" w:rsidP="00AA66BD">
      <w:pPr>
        <w:numPr>
          <w:ilvl w:val="0"/>
          <w:numId w:val="2"/>
        </w:numPr>
        <w:spacing w:line="360" w:lineRule="auto"/>
        <w:jc w:val="both"/>
        <w:rPr>
          <w:rFonts w:ascii="Arial" w:hAnsi="Arial" w:cs="Arial"/>
        </w:rPr>
      </w:pPr>
      <w:r w:rsidRPr="00AA66BD">
        <w:rPr>
          <w:rFonts w:ascii="Arial" w:hAnsi="Arial" w:cs="Arial"/>
          <w:i/>
        </w:rPr>
        <w:t>Céspedes, A (2007).Cerebro, inteligencia y emoción.</w:t>
      </w:r>
      <w:r w:rsidR="00F54D26" w:rsidRPr="00AA66BD">
        <w:rPr>
          <w:rFonts w:ascii="Arial" w:hAnsi="Arial" w:cs="Arial"/>
        </w:rPr>
        <w:t xml:space="preserve"> </w:t>
      </w:r>
      <w:r w:rsidRPr="00AA66BD">
        <w:rPr>
          <w:rFonts w:ascii="Arial" w:hAnsi="Arial" w:cs="Arial"/>
        </w:rPr>
        <w:t xml:space="preserve">Chile: Fundación </w:t>
      </w:r>
      <w:proofErr w:type="spellStart"/>
      <w:r w:rsidRPr="00AA66BD">
        <w:rPr>
          <w:rFonts w:ascii="Arial" w:hAnsi="Arial" w:cs="Arial"/>
        </w:rPr>
        <w:t>Mirame</w:t>
      </w:r>
      <w:proofErr w:type="spellEnd"/>
      <w:r w:rsidRPr="00AA66BD">
        <w:rPr>
          <w:rFonts w:ascii="Arial" w:hAnsi="Arial" w:cs="Arial"/>
        </w:rPr>
        <w:t xml:space="preserve">. </w:t>
      </w:r>
    </w:p>
    <w:p w14:paraId="091D0F6E" w14:textId="77777777" w:rsidR="001541D6" w:rsidRPr="00AA66BD" w:rsidRDefault="001541D6" w:rsidP="00AA66BD">
      <w:pPr>
        <w:spacing w:line="360" w:lineRule="auto"/>
        <w:ind w:left="720"/>
        <w:jc w:val="both"/>
        <w:rPr>
          <w:rFonts w:ascii="Arial" w:hAnsi="Arial" w:cs="Arial"/>
        </w:rPr>
      </w:pPr>
    </w:p>
    <w:p w14:paraId="3AE5B013" w14:textId="77777777" w:rsidR="001541D6" w:rsidRPr="00AA66BD" w:rsidRDefault="001541D6" w:rsidP="00AA66BD">
      <w:pPr>
        <w:pStyle w:val="NoSpacing"/>
        <w:numPr>
          <w:ilvl w:val="0"/>
          <w:numId w:val="2"/>
        </w:numPr>
        <w:spacing w:line="360" w:lineRule="auto"/>
        <w:jc w:val="both"/>
        <w:rPr>
          <w:rFonts w:ascii="Arial" w:hAnsi="Arial" w:cs="Arial"/>
          <w:sz w:val="24"/>
          <w:szCs w:val="24"/>
        </w:rPr>
      </w:pPr>
      <w:r w:rsidRPr="00AA66BD">
        <w:rPr>
          <w:rFonts w:ascii="Arial" w:hAnsi="Arial" w:cs="Arial"/>
          <w:sz w:val="24"/>
          <w:szCs w:val="24"/>
        </w:rPr>
        <w:t xml:space="preserve">Coleman, J. (1998). </w:t>
      </w:r>
      <w:r w:rsidRPr="00AA66BD">
        <w:rPr>
          <w:rFonts w:ascii="Arial" w:hAnsi="Arial" w:cs="Arial"/>
          <w:i/>
          <w:sz w:val="24"/>
          <w:szCs w:val="24"/>
        </w:rPr>
        <w:t>Teoría de la fundación social</w:t>
      </w:r>
      <w:r w:rsidRPr="00AA66BD">
        <w:rPr>
          <w:rFonts w:ascii="Arial" w:hAnsi="Arial" w:cs="Arial"/>
          <w:sz w:val="24"/>
          <w:szCs w:val="24"/>
        </w:rPr>
        <w:t>. Nueva York. [</w:t>
      </w:r>
      <w:proofErr w:type="spellStart"/>
      <w:r w:rsidRPr="00AA66BD">
        <w:rPr>
          <w:rFonts w:ascii="Arial" w:hAnsi="Arial" w:cs="Arial"/>
          <w:sz w:val="24"/>
          <w:szCs w:val="24"/>
        </w:rPr>
        <w:t>s.n</w:t>
      </w:r>
      <w:proofErr w:type="spellEnd"/>
      <w:r w:rsidRPr="00AA66BD">
        <w:rPr>
          <w:rFonts w:ascii="Arial" w:hAnsi="Arial" w:cs="Arial"/>
          <w:sz w:val="24"/>
          <w:szCs w:val="24"/>
        </w:rPr>
        <w:t>]</w:t>
      </w:r>
      <w:r w:rsidRPr="00AA66BD">
        <w:rPr>
          <w:rFonts w:ascii="Arial" w:hAnsi="Arial" w:cs="Arial"/>
          <w:sz w:val="24"/>
          <w:szCs w:val="24"/>
        </w:rPr>
        <w:tab/>
      </w:r>
      <w:r w:rsidRPr="00AA66BD">
        <w:rPr>
          <w:rFonts w:ascii="Arial" w:hAnsi="Arial" w:cs="Arial"/>
          <w:sz w:val="24"/>
          <w:szCs w:val="24"/>
        </w:rPr>
        <w:tab/>
      </w:r>
      <w:r w:rsidRPr="00AA66BD">
        <w:rPr>
          <w:rFonts w:ascii="Arial" w:hAnsi="Arial" w:cs="Arial"/>
          <w:sz w:val="24"/>
          <w:szCs w:val="24"/>
        </w:rPr>
        <w:tab/>
      </w:r>
      <w:r w:rsidRPr="00AA66BD">
        <w:rPr>
          <w:rFonts w:ascii="Arial" w:hAnsi="Arial" w:cs="Arial"/>
          <w:sz w:val="24"/>
          <w:szCs w:val="24"/>
        </w:rPr>
        <w:tab/>
      </w:r>
      <w:r w:rsidRPr="00AA66BD">
        <w:rPr>
          <w:rFonts w:ascii="Arial" w:hAnsi="Arial" w:cs="Arial"/>
          <w:sz w:val="24"/>
          <w:szCs w:val="24"/>
        </w:rPr>
        <w:tab/>
      </w:r>
    </w:p>
    <w:p w14:paraId="18A09CD3" w14:textId="77777777" w:rsidR="001541D6" w:rsidRPr="00AA66BD" w:rsidRDefault="001541D6" w:rsidP="00AA66BD">
      <w:pPr>
        <w:pStyle w:val="NoSpacing"/>
        <w:numPr>
          <w:ilvl w:val="0"/>
          <w:numId w:val="2"/>
        </w:numPr>
        <w:spacing w:line="360" w:lineRule="auto"/>
        <w:jc w:val="both"/>
        <w:rPr>
          <w:rFonts w:ascii="Arial" w:hAnsi="Arial" w:cs="Arial"/>
          <w:sz w:val="24"/>
          <w:szCs w:val="24"/>
          <w:shd w:val="clear" w:color="auto" w:fill="B8CEE5"/>
        </w:rPr>
      </w:pPr>
      <w:proofErr w:type="spellStart"/>
      <w:r w:rsidRPr="00AA66BD">
        <w:rPr>
          <w:rStyle w:val="ft2"/>
          <w:rFonts w:ascii="Arial" w:hAnsi="Arial" w:cs="Arial"/>
          <w:color w:val="000000"/>
          <w:sz w:val="24"/>
          <w:szCs w:val="24"/>
        </w:rPr>
        <w:t>Coll</w:t>
      </w:r>
      <w:proofErr w:type="spellEnd"/>
      <w:r w:rsidRPr="00AA66BD">
        <w:rPr>
          <w:rStyle w:val="ft2"/>
          <w:rFonts w:ascii="Arial" w:hAnsi="Arial" w:cs="Arial"/>
          <w:color w:val="000000"/>
          <w:sz w:val="24"/>
          <w:szCs w:val="24"/>
        </w:rPr>
        <w:t>, C. (1987):</w:t>
      </w:r>
      <w:r w:rsidRPr="00AA66BD">
        <w:rPr>
          <w:rStyle w:val="apple-converted-space"/>
          <w:rFonts w:ascii="Arial" w:hAnsi="Arial" w:cs="Arial"/>
          <w:color w:val="000000"/>
          <w:sz w:val="24"/>
          <w:szCs w:val="24"/>
        </w:rPr>
        <w:t> </w:t>
      </w:r>
      <w:r w:rsidRPr="00AA66BD">
        <w:rPr>
          <w:rFonts w:ascii="Arial" w:hAnsi="Arial" w:cs="Arial"/>
          <w:i/>
          <w:iCs/>
          <w:color w:val="000000"/>
          <w:sz w:val="24"/>
          <w:szCs w:val="24"/>
        </w:rPr>
        <w:t xml:space="preserve">Psicología y </w:t>
      </w:r>
      <w:proofErr w:type="spellStart"/>
      <w:r w:rsidRPr="00AA66BD">
        <w:rPr>
          <w:rFonts w:ascii="Arial" w:hAnsi="Arial" w:cs="Arial"/>
          <w:i/>
          <w:iCs/>
          <w:color w:val="000000"/>
          <w:sz w:val="24"/>
          <w:szCs w:val="24"/>
        </w:rPr>
        <w:t>Curriculum</w:t>
      </w:r>
      <w:proofErr w:type="spellEnd"/>
      <w:r w:rsidRPr="00AA66BD">
        <w:rPr>
          <w:rStyle w:val="apple-converted-space"/>
          <w:rFonts w:ascii="Arial" w:hAnsi="Arial" w:cs="Arial"/>
          <w:i/>
          <w:iCs/>
          <w:color w:val="000000"/>
          <w:sz w:val="24"/>
          <w:szCs w:val="24"/>
        </w:rPr>
        <w:t xml:space="preserve">: </w:t>
      </w:r>
      <w:r w:rsidRPr="00AA66BD">
        <w:rPr>
          <w:rFonts w:ascii="Arial" w:hAnsi="Arial" w:cs="Arial"/>
          <w:i/>
          <w:iCs/>
          <w:color w:val="000000"/>
          <w:sz w:val="24"/>
          <w:szCs w:val="24"/>
        </w:rPr>
        <w:t xml:space="preserve">Una aproximación psicopedagógica a la elaboración del </w:t>
      </w:r>
      <w:proofErr w:type="spellStart"/>
      <w:r w:rsidRPr="00AA66BD">
        <w:rPr>
          <w:rFonts w:ascii="Arial" w:hAnsi="Arial" w:cs="Arial"/>
          <w:i/>
          <w:iCs/>
          <w:color w:val="000000"/>
          <w:sz w:val="24"/>
          <w:szCs w:val="24"/>
        </w:rPr>
        <w:t>Curriculum</w:t>
      </w:r>
      <w:proofErr w:type="spellEnd"/>
      <w:r w:rsidRPr="00AA66BD">
        <w:rPr>
          <w:rFonts w:ascii="Arial" w:hAnsi="Arial" w:cs="Arial"/>
          <w:i/>
          <w:iCs/>
          <w:color w:val="000000"/>
          <w:sz w:val="24"/>
          <w:szCs w:val="24"/>
        </w:rPr>
        <w:t xml:space="preserve"> escolar</w:t>
      </w:r>
      <w:r w:rsidRPr="00AA66BD">
        <w:rPr>
          <w:rStyle w:val="ft2"/>
          <w:rFonts w:ascii="Arial" w:hAnsi="Arial" w:cs="Arial"/>
          <w:color w:val="000000"/>
          <w:sz w:val="24"/>
          <w:szCs w:val="24"/>
        </w:rPr>
        <w:t>. Barcelona. Laia.</w:t>
      </w:r>
    </w:p>
    <w:p w14:paraId="64AD0EE9" w14:textId="77777777" w:rsidR="001541D6" w:rsidRPr="00AA66BD" w:rsidRDefault="001541D6" w:rsidP="00AA66BD">
      <w:pPr>
        <w:spacing w:line="360" w:lineRule="auto"/>
        <w:ind w:left="720"/>
        <w:jc w:val="both"/>
        <w:rPr>
          <w:rFonts w:ascii="Arial" w:hAnsi="Arial" w:cs="Arial"/>
          <w:color w:val="000000"/>
          <w:shd w:val="clear" w:color="auto" w:fill="FFFFFF"/>
        </w:rPr>
      </w:pPr>
    </w:p>
    <w:p w14:paraId="5E21ECB1" w14:textId="37CE9B1F" w:rsidR="001541D6" w:rsidRPr="00AA66BD" w:rsidRDefault="001541D6" w:rsidP="00AA66BD">
      <w:pPr>
        <w:pStyle w:val="ListParagraph"/>
        <w:numPr>
          <w:ilvl w:val="0"/>
          <w:numId w:val="2"/>
        </w:numPr>
        <w:spacing w:after="200" w:line="360" w:lineRule="auto"/>
        <w:jc w:val="both"/>
        <w:rPr>
          <w:rFonts w:cs="Arial"/>
          <w:color w:val="000000"/>
          <w:szCs w:val="24"/>
          <w:shd w:val="clear" w:color="auto" w:fill="FFFFFF"/>
        </w:rPr>
      </w:pPr>
      <w:proofErr w:type="spellStart"/>
      <w:r w:rsidRPr="00AA66BD">
        <w:rPr>
          <w:rFonts w:cs="Arial"/>
          <w:color w:val="000000"/>
          <w:szCs w:val="24"/>
          <w:lang w:val="en-US"/>
        </w:rPr>
        <w:t>Crncec</w:t>
      </w:r>
      <w:proofErr w:type="spellEnd"/>
      <w:r w:rsidRPr="00AA66BD">
        <w:rPr>
          <w:rFonts w:cs="Arial"/>
          <w:color w:val="000000"/>
          <w:szCs w:val="24"/>
          <w:lang w:val="en-US"/>
        </w:rPr>
        <w:t xml:space="preserve">, R. Wilson, S. Prior, M. (2006). </w:t>
      </w:r>
      <w:r w:rsidRPr="00AA66BD">
        <w:rPr>
          <w:rFonts w:cs="Arial"/>
          <w:i/>
          <w:color w:val="000000"/>
          <w:szCs w:val="24"/>
          <w:lang w:val="en-US"/>
        </w:rPr>
        <w:t xml:space="preserve">The cognitive and academic benefits of music to children. </w:t>
      </w:r>
      <w:proofErr w:type="spellStart"/>
      <w:r w:rsidRPr="00AA66BD">
        <w:rPr>
          <w:rFonts w:cs="Arial"/>
          <w:i/>
          <w:color w:val="000000"/>
          <w:szCs w:val="24"/>
          <w:lang w:val="es-CL"/>
        </w:rPr>
        <w:t>Journal</w:t>
      </w:r>
      <w:proofErr w:type="spellEnd"/>
      <w:r w:rsidRPr="00AA66BD">
        <w:rPr>
          <w:rFonts w:cs="Arial"/>
          <w:i/>
          <w:color w:val="000000"/>
          <w:szCs w:val="24"/>
          <w:lang w:val="es-CL"/>
        </w:rPr>
        <w:t xml:space="preserve"> of </w:t>
      </w:r>
      <w:proofErr w:type="spellStart"/>
      <w:r w:rsidRPr="00AA66BD">
        <w:rPr>
          <w:rFonts w:cs="Arial"/>
          <w:i/>
          <w:color w:val="000000"/>
          <w:szCs w:val="24"/>
        </w:rPr>
        <w:t>Educational</w:t>
      </w:r>
      <w:proofErr w:type="spellEnd"/>
      <w:r w:rsidR="005D09EA">
        <w:rPr>
          <w:rFonts w:cs="Arial"/>
          <w:i/>
          <w:color w:val="000000"/>
          <w:szCs w:val="24"/>
        </w:rPr>
        <w:t xml:space="preserve"> </w:t>
      </w:r>
      <w:proofErr w:type="spellStart"/>
      <w:r w:rsidRPr="00AA66BD">
        <w:rPr>
          <w:rFonts w:cs="Arial"/>
          <w:i/>
          <w:color w:val="000000"/>
          <w:szCs w:val="24"/>
        </w:rPr>
        <w:t>Psychology</w:t>
      </w:r>
      <w:proofErr w:type="spellEnd"/>
      <w:r w:rsidRPr="00AA66BD">
        <w:rPr>
          <w:rFonts w:cs="Arial"/>
          <w:i/>
          <w:color w:val="000000"/>
          <w:szCs w:val="24"/>
        </w:rPr>
        <w:t>.</w:t>
      </w:r>
      <w:r w:rsidRPr="00AA66BD">
        <w:rPr>
          <w:rFonts w:cs="Arial"/>
          <w:color w:val="000000"/>
          <w:szCs w:val="24"/>
        </w:rPr>
        <w:t xml:space="preserve"> Extraído el 15 de noviembre de 2013, disponible en </w:t>
      </w:r>
      <w:hyperlink r:id="rId71" w:history="1">
        <w:r w:rsidRPr="00AA66BD">
          <w:rPr>
            <w:rStyle w:val="Hyperlink"/>
            <w:rFonts w:cs="Arial"/>
            <w:szCs w:val="24"/>
          </w:rPr>
          <w:t>http://berkscountymusicboosters.wikispaces.com/file/view/The%20Cog%20%26%20academic.pdf/220366940/The%20Cog%20%26%20academic.pdf</w:t>
        </w:r>
      </w:hyperlink>
    </w:p>
    <w:p w14:paraId="5682194B" w14:textId="77777777" w:rsidR="001541D6" w:rsidRPr="00AA66BD" w:rsidRDefault="001541D6" w:rsidP="00AA66BD">
      <w:pPr>
        <w:pStyle w:val="ListParagraph"/>
        <w:spacing w:after="200" w:line="360" w:lineRule="auto"/>
        <w:jc w:val="both"/>
        <w:rPr>
          <w:rFonts w:cs="Arial"/>
          <w:color w:val="000000"/>
          <w:szCs w:val="24"/>
          <w:shd w:val="clear" w:color="auto" w:fill="FFFFFF"/>
        </w:rPr>
      </w:pPr>
    </w:p>
    <w:p w14:paraId="581127AA" w14:textId="77777777" w:rsidR="001541D6" w:rsidRPr="00AA66BD" w:rsidRDefault="001541D6" w:rsidP="00AA66BD">
      <w:pPr>
        <w:pStyle w:val="ListParagraph"/>
        <w:numPr>
          <w:ilvl w:val="0"/>
          <w:numId w:val="2"/>
        </w:numPr>
        <w:spacing w:after="200" w:line="360" w:lineRule="auto"/>
        <w:jc w:val="both"/>
        <w:rPr>
          <w:rFonts w:cs="Arial"/>
          <w:color w:val="000000"/>
          <w:szCs w:val="24"/>
          <w:shd w:val="clear" w:color="auto" w:fill="FFFFFF"/>
        </w:rPr>
      </w:pPr>
      <w:proofErr w:type="spellStart"/>
      <w:r w:rsidRPr="00AA66BD">
        <w:rPr>
          <w:rFonts w:cs="Arial"/>
          <w:szCs w:val="24"/>
        </w:rPr>
        <w:t>De’Carli</w:t>
      </w:r>
      <w:proofErr w:type="spellEnd"/>
      <w:r w:rsidRPr="00AA66BD">
        <w:rPr>
          <w:rFonts w:cs="Arial"/>
          <w:szCs w:val="24"/>
        </w:rPr>
        <w:t xml:space="preserve">, J. (1999). </w:t>
      </w:r>
      <w:proofErr w:type="spellStart"/>
      <w:r w:rsidRPr="00AA66BD">
        <w:rPr>
          <w:rFonts w:cs="Arial"/>
          <w:i/>
          <w:szCs w:val="24"/>
        </w:rPr>
        <w:t>Reiki</w:t>
      </w:r>
      <w:proofErr w:type="spellEnd"/>
      <w:r w:rsidRPr="00AA66BD">
        <w:rPr>
          <w:rFonts w:cs="Arial"/>
          <w:i/>
          <w:szCs w:val="24"/>
        </w:rPr>
        <w:t xml:space="preserve"> universal</w:t>
      </w:r>
      <w:r w:rsidRPr="00AA66BD">
        <w:rPr>
          <w:rFonts w:cs="Arial"/>
          <w:szCs w:val="24"/>
        </w:rPr>
        <w:t>.</w:t>
      </w:r>
      <w:r w:rsidRPr="00AA66BD">
        <w:rPr>
          <w:rFonts w:cs="Arial"/>
          <w:color w:val="000000"/>
          <w:szCs w:val="24"/>
          <w:shd w:val="clear" w:color="auto" w:fill="FFFFFF"/>
        </w:rPr>
        <w:t xml:space="preserve"> (3ª ed.)</w:t>
      </w:r>
      <w:r w:rsidRPr="00AA66BD">
        <w:rPr>
          <w:rFonts w:cs="Arial"/>
          <w:szCs w:val="24"/>
        </w:rPr>
        <w:t xml:space="preserve"> Madrid: </w:t>
      </w:r>
      <w:proofErr w:type="spellStart"/>
      <w:r w:rsidRPr="00AA66BD">
        <w:rPr>
          <w:rFonts w:cs="Arial"/>
          <w:szCs w:val="24"/>
        </w:rPr>
        <w:t>Edaf</w:t>
      </w:r>
      <w:proofErr w:type="spellEnd"/>
      <w:r w:rsidRPr="00AA66BD">
        <w:rPr>
          <w:rFonts w:cs="Arial"/>
          <w:szCs w:val="24"/>
        </w:rPr>
        <w:t>.</w:t>
      </w:r>
    </w:p>
    <w:p w14:paraId="252B814C" w14:textId="77777777" w:rsidR="001541D6" w:rsidRPr="00AA66BD" w:rsidRDefault="001541D6" w:rsidP="00AA66BD">
      <w:pPr>
        <w:pStyle w:val="ListParagraph"/>
        <w:spacing w:after="200" w:line="360" w:lineRule="auto"/>
        <w:jc w:val="both"/>
        <w:rPr>
          <w:rFonts w:cs="Arial"/>
          <w:color w:val="000000"/>
          <w:szCs w:val="24"/>
          <w:shd w:val="clear" w:color="auto" w:fill="FFFFFF"/>
        </w:rPr>
      </w:pPr>
    </w:p>
    <w:p w14:paraId="110C009A" w14:textId="77777777" w:rsidR="001541D6" w:rsidRPr="00AA66BD" w:rsidRDefault="001541D6" w:rsidP="00AA66BD">
      <w:pPr>
        <w:pStyle w:val="ListParagraph"/>
        <w:numPr>
          <w:ilvl w:val="0"/>
          <w:numId w:val="2"/>
        </w:numPr>
        <w:spacing w:after="200" w:line="360" w:lineRule="auto"/>
        <w:jc w:val="both"/>
        <w:rPr>
          <w:rStyle w:val="Hyperlink"/>
          <w:rFonts w:cs="Arial"/>
          <w:color w:val="000000"/>
          <w:szCs w:val="24"/>
          <w:shd w:val="clear" w:color="auto" w:fill="FFFFFF"/>
        </w:rPr>
      </w:pPr>
      <w:r w:rsidRPr="00AA66BD">
        <w:rPr>
          <w:rFonts w:cs="Arial"/>
          <w:color w:val="000000"/>
          <w:szCs w:val="24"/>
        </w:rPr>
        <w:t xml:space="preserve">De la Torre, A. (2011). </w:t>
      </w:r>
      <w:proofErr w:type="spellStart"/>
      <w:r w:rsidRPr="000B6A2D">
        <w:rPr>
          <w:rFonts w:cs="Arial"/>
          <w:i/>
          <w:color w:val="000000"/>
          <w:szCs w:val="24"/>
        </w:rPr>
        <w:t>Isomus</w:t>
      </w:r>
      <w:proofErr w:type="spellEnd"/>
      <w:r w:rsidRPr="000B6A2D">
        <w:rPr>
          <w:rFonts w:cs="Arial"/>
          <w:i/>
          <w:color w:val="000000"/>
          <w:szCs w:val="24"/>
        </w:rPr>
        <w:t xml:space="preserve"> Musicoterapia</w:t>
      </w:r>
      <w:r w:rsidRPr="00AA66BD">
        <w:rPr>
          <w:rFonts w:cs="Arial"/>
          <w:color w:val="000000"/>
          <w:szCs w:val="24"/>
        </w:rPr>
        <w:t xml:space="preserve">. Extraído el 11 de Enero de 2014, disponible en  </w:t>
      </w:r>
      <w:hyperlink r:id="rId72" w:history="1">
        <w:r w:rsidRPr="00AA66BD">
          <w:rPr>
            <w:rStyle w:val="Hyperlink"/>
            <w:rFonts w:cs="Arial"/>
            <w:szCs w:val="24"/>
          </w:rPr>
          <w:t>http://musicoterapiacordoba.blogspot.com/2011/08/la-movilizacion-y-la-musicalizacion.html</w:t>
        </w:r>
      </w:hyperlink>
    </w:p>
    <w:p w14:paraId="147FCC12" w14:textId="77777777" w:rsidR="001541D6" w:rsidRPr="00AA66BD" w:rsidRDefault="001541D6" w:rsidP="00AA66BD">
      <w:pPr>
        <w:pStyle w:val="ListParagraph"/>
        <w:spacing w:line="360" w:lineRule="auto"/>
        <w:jc w:val="both"/>
        <w:rPr>
          <w:rFonts w:cs="Arial"/>
          <w:color w:val="000000"/>
          <w:szCs w:val="24"/>
          <w:shd w:val="clear" w:color="auto" w:fill="FFFFFF"/>
        </w:rPr>
      </w:pPr>
    </w:p>
    <w:p w14:paraId="05C483E4" w14:textId="77777777" w:rsidR="001541D6" w:rsidRPr="00AA66BD" w:rsidRDefault="001541D6" w:rsidP="00AA66BD">
      <w:pPr>
        <w:pStyle w:val="ListParagraph"/>
        <w:spacing w:after="200" w:line="360" w:lineRule="auto"/>
        <w:jc w:val="both"/>
        <w:rPr>
          <w:rFonts w:cs="Arial"/>
          <w:color w:val="000000"/>
          <w:szCs w:val="24"/>
          <w:shd w:val="clear" w:color="auto" w:fill="FFFFFF"/>
        </w:rPr>
      </w:pPr>
    </w:p>
    <w:p w14:paraId="5F0481E4" w14:textId="77777777" w:rsidR="001541D6" w:rsidRPr="00AA66BD" w:rsidRDefault="001541D6" w:rsidP="00AA66BD">
      <w:pPr>
        <w:pStyle w:val="ListParagraph"/>
        <w:numPr>
          <w:ilvl w:val="0"/>
          <w:numId w:val="2"/>
        </w:numPr>
        <w:spacing w:after="200" w:line="360" w:lineRule="auto"/>
        <w:jc w:val="both"/>
        <w:rPr>
          <w:rFonts w:cs="Arial"/>
          <w:color w:val="000000"/>
          <w:szCs w:val="24"/>
          <w:shd w:val="clear" w:color="auto" w:fill="FFFFFF"/>
        </w:rPr>
      </w:pPr>
      <w:proofErr w:type="spellStart"/>
      <w:r w:rsidRPr="00AA66BD">
        <w:rPr>
          <w:rFonts w:cs="Arial"/>
          <w:color w:val="000000"/>
          <w:szCs w:val="24"/>
          <w:lang w:val="es-ES_tradnl"/>
        </w:rPr>
        <w:t>Denzin</w:t>
      </w:r>
      <w:proofErr w:type="spellEnd"/>
      <w:r w:rsidRPr="00AA66BD">
        <w:rPr>
          <w:rFonts w:cs="Arial"/>
          <w:color w:val="000000"/>
          <w:szCs w:val="24"/>
          <w:lang w:val="es-ES_tradnl"/>
        </w:rPr>
        <w:t xml:space="preserve">, N. &amp; Lincoln, Y. (1994). </w:t>
      </w:r>
      <w:r w:rsidRPr="00AA66BD">
        <w:rPr>
          <w:rFonts w:cs="Arial"/>
          <w:i/>
          <w:color w:val="000000"/>
          <w:szCs w:val="24"/>
          <w:lang w:val="es-ES_tradnl"/>
        </w:rPr>
        <w:t>Manual de investigación cualitativa</w:t>
      </w:r>
      <w:r w:rsidRPr="00AA66BD">
        <w:rPr>
          <w:rFonts w:cs="Arial"/>
          <w:color w:val="000000"/>
          <w:szCs w:val="24"/>
          <w:lang w:val="es-ES_tradnl"/>
        </w:rPr>
        <w:t xml:space="preserve">. EEUU: </w:t>
      </w:r>
      <w:proofErr w:type="spellStart"/>
      <w:r w:rsidRPr="00AA66BD">
        <w:rPr>
          <w:rFonts w:cs="Arial"/>
          <w:color w:val="000000"/>
          <w:szCs w:val="24"/>
          <w:lang w:val="es-CL"/>
        </w:rPr>
        <w:t>Sage</w:t>
      </w:r>
      <w:proofErr w:type="spellEnd"/>
    </w:p>
    <w:p w14:paraId="4AF7ED48" w14:textId="77777777" w:rsidR="001541D6" w:rsidRPr="00AA66BD" w:rsidRDefault="001541D6" w:rsidP="00AA66BD">
      <w:pPr>
        <w:pStyle w:val="ListParagraph"/>
        <w:spacing w:after="200" w:line="360" w:lineRule="auto"/>
        <w:jc w:val="both"/>
        <w:rPr>
          <w:rFonts w:cs="Arial"/>
          <w:color w:val="000000"/>
          <w:szCs w:val="24"/>
          <w:shd w:val="clear" w:color="auto" w:fill="FFFFFF"/>
        </w:rPr>
      </w:pPr>
    </w:p>
    <w:p w14:paraId="2456BAC0" w14:textId="0C21C7E3" w:rsidR="001541D6" w:rsidRPr="00AA66BD" w:rsidRDefault="001541D6" w:rsidP="00AA66BD">
      <w:pPr>
        <w:pStyle w:val="NoSpacing"/>
        <w:numPr>
          <w:ilvl w:val="0"/>
          <w:numId w:val="2"/>
        </w:numPr>
        <w:spacing w:line="360" w:lineRule="auto"/>
        <w:jc w:val="both"/>
        <w:rPr>
          <w:rStyle w:val="Hyperlink"/>
          <w:rFonts w:ascii="Arial" w:hAnsi="Arial" w:cs="Arial"/>
          <w:sz w:val="24"/>
          <w:szCs w:val="24"/>
          <w:shd w:val="clear" w:color="auto" w:fill="FFFFFF"/>
        </w:rPr>
      </w:pPr>
      <w:r w:rsidRPr="00AA66BD">
        <w:rPr>
          <w:rFonts w:ascii="Arial" w:hAnsi="Arial" w:cs="Arial"/>
          <w:sz w:val="24"/>
          <w:szCs w:val="24"/>
          <w:shd w:val="clear" w:color="auto" w:fill="FFFFFF"/>
        </w:rPr>
        <w:t>Desbordes et al</w:t>
      </w:r>
      <w:proofErr w:type="gramStart"/>
      <w:r w:rsidRPr="00AA66BD">
        <w:rPr>
          <w:rFonts w:ascii="Arial" w:hAnsi="Arial" w:cs="Arial"/>
          <w:sz w:val="24"/>
          <w:szCs w:val="24"/>
          <w:shd w:val="clear" w:color="auto" w:fill="FFFFFF"/>
        </w:rPr>
        <w:t>.(</w:t>
      </w:r>
      <w:proofErr w:type="gramEnd"/>
      <w:r w:rsidRPr="00AA66BD">
        <w:rPr>
          <w:rFonts w:ascii="Arial" w:hAnsi="Arial" w:cs="Arial"/>
          <w:sz w:val="24"/>
          <w:szCs w:val="24"/>
          <w:shd w:val="clear" w:color="auto" w:fill="FFFFFF"/>
        </w:rPr>
        <w:t>2012</w:t>
      </w:r>
      <w:r w:rsidRPr="00AA66BD">
        <w:rPr>
          <w:rFonts w:ascii="Arial" w:hAnsi="Arial" w:cs="Arial"/>
          <w:i/>
          <w:sz w:val="24"/>
          <w:szCs w:val="24"/>
          <w:shd w:val="clear" w:color="auto" w:fill="FFFFFF"/>
        </w:rPr>
        <w:t>). Efectos de la atención plena  y compresión, entrenamiento de la meditación en la respuesta de la amígdala a los estímulos emocionales en un ordinario, estado no meditativo frontal</w:t>
      </w:r>
      <w:proofErr w:type="gramStart"/>
      <w:r w:rsidRPr="00AA66BD">
        <w:rPr>
          <w:rFonts w:ascii="Arial" w:hAnsi="Arial" w:cs="Arial"/>
          <w:sz w:val="24"/>
          <w:szCs w:val="24"/>
          <w:shd w:val="clear" w:color="auto" w:fill="FFFFFF"/>
        </w:rPr>
        <w:t>.[</w:t>
      </w:r>
      <w:proofErr w:type="gramEnd"/>
      <w:r w:rsidRPr="00AA66BD">
        <w:rPr>
          <w:rFonts w:ascii="Arial" w:hAnsi="Arial" w:cs="Arial"/>
          <w:sz w:val="24"/>
          <w:szCs w:val="24"/>
          <w:shd w:val="clear" w:color="auto" w:fill="FFFFFF"/>
        </w:rPr>
        <w:t xml:space="preserve">Versión electrónica], </w:t>
      </w:r>
      <w:r w:rsidRPr="00AA66BD">
        <w:rPr>
          <w:rFonts w:ascii="Arial" w:hAnsi="Arial" w:cs="Arial"/>
          <w:i/>
          <w:sz w:val="24"/>
          <w:szCs w:val="24"/>
          <w:shd w:val="clear" w:color="auto" w:fill="FFFFFF"/>
        </w:rPr>
        <w:t>revista de</w:t>
      </w:r>
      <w:r w:rsidR="005D09EA">
        <w:rPr>
          <w:rFonts w:ascii="Arial" w:hAnsi="Arial" w:cs="Arial"/>
          <w:i/>
          <w:sz w:val="24"/>
          <w:szCs w:val="24"/>
          <w:shd w:val="clear" w:color="auto" w:fill="FFFFFF"/>
        </w:rPr>
        <w:t xml:space="preserve"> </w:t>
      </w:r>
      <w:r w:rsidRPr="00AA66BD">
        <w:rPr>
          <w:rFonts w:ascii="Arial" w:hAnsi="Arial" w:cs="Arial"/>
          <w:i/>
          <w:sz w:val="24"/>
          <w:szCs w:val="24"/>
          <w:shd w:val="clear" w:color="auto" w:fill="FFFFFF"/>
        </w:rPr>
        <w:t>Neurociencia</w:t>
      </w:r>
      <w:r w:rsidRPr="00AA66BD">
        <w:rPr>
          <w:rFonts w:ascii="Arial" w:hAnsi="Arial" w:cs="Arial"/>
          <w:sz w:val="24"/>
          <w:szCs w:val="24"/>
          <w:shd w:val="clear" w:color="auto" w:fill="FFFFFF"/>
        </w:rPr>
        <w:t xml:space="preserve">, N°6. Extraído el 6 de marzo de 2014, disponible en </w:t>
      </w:r>
      <w:hyperlink r:id="rId73" w:anchor="sthash.WSmQLSz0.dpuf" w:history="1">
        <w:r w:rsidRPr="00AA66BD">
          <w:rPr>
            <w:rStyle w:val="Hyperlink"/>
            <w:rFonts w:ascii="Arial" w:hAnsi="Arial" w:cs="Arial"/>
            <w:sz w:val="24"/>
            <w:szCs w:val="24"/>
            <w:shd w:val="clear" w:color="auto" w:fill="FFFFFF"/>
          </w:rPr>
          <w:t>http://journal.frontiersin.org/Journal/10.3389/fnhum.2012.00292/abstract&amp;usg=ALkJrhg2PQA1SG3xV1QegIzw8AHnn_vccQ#sthash.WSmQLSz0.dpuf</w:t>
        </w:r>
      </w:hyperlink>
    </w:p>
    <w:p w14:paraId="2E471831" w14:textId="77777777" w:rsidR="001541D6" w:rsidRPr="00AA66BD" w:rsidRDefault="001541D6" w:rsidP="00AA66BD">
      <w:pPr>
        <w:pStyle w:val="NoSpacing"/>
        <w:spacing w:line="360" w:lineRule="auto"/>
        <w:jc w:val="both"/>
        <w:rPr>
          <w:rStyle w:val="Hyperlink"/>
          <w:rFonts w:ascii="Arial" w:hAnsi="Arial" w:cs="Arial"/>
          <w:sz w:val="24"/>
          <w:szCs w:val="24"/>
          <w:shd w:val="clear" w:color="auto" w:fill="FFFFFF"/>
        </w:rPr>
      </w:pPr>
    </w:p>
    <w:p w14:paraId="7877CB5E" w14:textId="77777777" w:rsidR="001541D6" w:rsidRPr="00AA66BD" w:rsidRDefault="001541D6" w:rsidP="00AA66BD">
      <w:pPr>
        <w:pStyle w:val="ListParagraph"/>
        <w:numPr>
          <w:ilvl w:val="0"/>
          <w:numId w:val="2"/>
        </w:numPr>
        <w:spacing w:line="360" w:lineRule="auto"/>
        <w:jc w:val="both"/>
        <w:rPr>
          <w:rFonts w:cs="Arial"/>
          <w:szCs w:val="24"/>
        </w:rPr>
      </w:pPr>
      <w:r w:rsidRPr="00AA66BD">
        <w:rPr>
          <w:rFonts w:cs="Arial"/>
          <w:szCs w:val="24"/>
        </w:rPr>
        <w:t xml:space="preserve">Díaz, M. Matos, E. (2004). </w:t>
      </w:r>
      <w:r w:rsidRPr="00AA66BD">
        <w:rPr>
          <w:rFonts w:cs="Arial"/>
          <w:i/>
          <w:szCs w:val="24"/>
        </w:rPr>
        <w:t>Yoga para niños, una herramienta para la atención. (</w:t>
      </w:r>
      <w:r w:rsidRPr="00AA66BD">
        <w:rPr>
          <w:rFonts w:cs="Arial"/>
          <w:szCs w:val="24"/>
        </w:rPr>
        <w:t>tesis doctoral) Universidad Católica Andrés Bello, Caracas.</w:t>
      </w:r>
    </w:p>
    <w:p w14:paraId="26C1BE80" w14:textId="77777777" w:rsidR="001541D6" w:rsidRPr="00AA66BD" w:rsidRDefault="001541D6" w:rsidP="00AA66BD">
      <w:pPr>
        <w:pStyle w:val="NoSpacing"/>
        <w:spacing w:line="360" w:lineRule="auto"/>
        <w:jc w:val="both"/>
        <w:rPr>
          <w:rFonts w:ascii="Arial" w:hAnsi="Arial" w:cs="Arial"/>
          <w:sz w:val="24"/>
          <w:szCs w:val="24"/>
          <w:shd w:val="clear" w:color="auto" w:fill="FFFFFF"/>
        </w:rPr>
      </w:pPr>
    </w:p>
    <w:p w14:paraId="71B5F6F5" w14:textId="77777777" w:rsidR="001541D6" w:rsidRPr="00AA66BD" w:rsidRDefault="001541D6" w:rsidP="00AA66BD">
      <w:pPr>
        <w:numPr>
          <w:ilvl w:val="0"/>
          <w:numId w:val="2"/>
        </w:numPr>
        <w:spacing w:line="360" w:lineRule="auto"/>
        <w:jc w:val="both"/>
        <w:rPr>
          <w:rFonts w:ascii="Arial" w:hAnsi="Arial" w:cs="Arial"/>
          <w:shd w:val="clear" w:color="auto" w:fill="FFFFFF"/>
        </w:rPr>
      </w:pPr>
      <w:r w:rsidRPr="00AA66BD">
        <w:rPr>
          <w:rFonts w:ascii="Arial" w:hAnsi="Arial" w:cs="Arial"/>
        </w:rPr>
        <w:t xml:space="preserve">Diez, A. (2009). </w:t>
      </w:r>
      <w:proofErr w:type="spellStart"/>
      <w:r w:rsidRPr="00AA66BD">
        <w:rPr>
          <w:rFonts w:ascii="Arial" w:hAnsi="Arial" w:cs="Arial"/>
          <w:i/>
        </w:rPr>
        <w:t>Reiki</w:t>
      </w:r>
      <w:proofErr w:type="spellEnd"/>
      <w:r w:rsidRPr="00AA66BD">
        <w:rPr>
          <w:rFonts w:ascii="Arial" w:hAnsi="Arial" w:cs="Arial"/>
          <w:i/>
        </w:rPr>
        <w:t>: qué es y cómo funciona</w:t>
      </w:r>
      <w:r w:rsidRPr="00AA66BD">
        <w:rPr>
          <w:rFonts w:ascii="Arial" w:hAnsi="Arial" w:cs="Arial"/>
        </w:rPr>
        <w:t xml:space="preserve">. </w:t>
      </w:r>
      <w:r w:rsidRPr="00AA66BD">
        <w:rPr>
          <w:rFonts w:ascii="Arial" w:hAnsi="Arial" w:cs="Arial"/>
          <w:shd w:val="clear" w:color="auto" w:fill="FFFFFF"/>
        </w:rPr>
        <w:t>Barcelona: Universidad de Barcelona.</w:t>
      </w:r>
    </w:p>
    <w:p w14:paraId="6CD019A0" w14:textId="77777777" w:rsidR="001541D6" w:rsidRPr="00AA66BD" w:rsidRDefault="001541D6" w:rsidP="00AA66BD">
      <w:pPr>
        <w:pStyle w:val="NoSpacing"/>
        <w:spacing w:line="360" w:lineRule="auto"/>
        <w:jc w:val="both"/>
        <w:rPr>
          <w:rFonts w:ascii="Arial" w:hAnsi="Arial" w:cs="Arial"/>
          <w:sz w:val="24"/>
          <w:szCs w:val="24"/>
        </w:rPr>
      </w:pPr>
    </w:p>
    <w:p w14:paraId="0673FC73"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rPr>
      </w:pPr>
      <w:r w:rsidRPr="00AA66BD">
        <w:rPr>
          <w:rFonts w:cs="Arial"/>
          <w:color w:val="000000"/>
          <w:szCs w:val="24"/>
        </w:rPr>
        <w:t xml:space="preserve">Duarte, M. (1997). </w:t>
      </w:r>
      <w:r w:rsidRPr="00AA66BD">
        <w:rPr>
          <w:rFonts w:cs="Arial"/>
          <w:i/>
          <w:color w:val="000000"/>
          <w:szCs w:val="24"/>
        </w:rPr>
        <w:t>Propuesta de estrategias musicales para la enseñanza de las normas ortográficas a los estudiantes de la primera etapa en la Unidad Educativa Privada Virgen del Rosario.</w:t>
      </w:r>
      <w:r w:rsidRPr="00AA66BD">
        <w:rPr>
          <w:rFonts w:cs="Arial"/>
          <w:color w:val="000000"/>
          <w:szCs w:val="24"/>
        </w:rPr>
        <w:t xml:space="preserve"> (tesis doctoral). Universidad Nacional Abierta, Caracas. </w:t>
      </w:r>
    </w:p>
    <w:p w14:paraId="2AA87BDB" w14:textId="77777777" w:rsidR="001541D6" w:rsidRPr="00AA66BD" w:rsidRDefault="001541D6" w:rsidP="00AA66BD">
      <w:pPr>
        <w:pStyle w:val="NoSpacing"/>
        <w:numPr>
          <w:ilvl w:val="0"/>
          <w:numId w:val="2"/>
        </w:numPr>
        <w:spacing w:line="360" w:lineRule="auto"/>
        <w:jc w:val="both"/>
        <w:rPr>
          <w:rFonts w:ascii="Arial" w:hAnsi="Arial" w:cs="Arial"/>
          <w:sz w:val="24"/>
          <w:szCs w:val="24"/>
          <w:shd w:val="clear" w:color="auto" w:fill="FFFFFF"/>
        </w:rPr>
      </w:pPr>
      <w:proofErr w:type="spellStart"/>
      <w:r w:rsidRPr="00AA66BD">
        <w:rPr>
          <w:rFonts w:ascii="Arial" w:hAnsi="Arial" w:cs="Arial"/>
          <w:sz w:val="24"/>
          <w:szCs w:val="24"/>
          <w:shd w:val="clear" w:color="auto" w:fill="FFFFFF"/>
        </w:rPr>
        <w:t>Dunning</w:t>
      </w:r>
      <w:proofErr w:type="spellEnd"/>
      <w:r w:rsidRPr="00AA66BD">
        <w:rPr>
          <w:rFonts w:ascii="Arial" w:hAnsi="Arial" w:cs="Arial"/>
          <w:sz w:val="24"/>
          <w:szCs w:val="24"/>
          <w:shd w:val="clear" w:color="auto" w:fill="FFFFFF"/>
        </w:rPr>
        <w:t xml:space="preserve">, T. (2002). </w:t>
      </w:r>
      <w:r w:rsidRPr="00AA66BD">
        <w:rPr>
          <w:rFonts w:ascii="Arial" w:hAnsi="Arial" w:cs="Arial"/>
          <w:i/>
          <w:sz w:val="24"/>
          <w:szCs w:val="24"/>
          <w:shd w:val="clear" w:color="auto" w:fill="FFFFFF"/>
        </w:rPr>
        <w:t>Terapias complementarias</w:t>
      </w:r>
      <w:r w:rsidRPr="00AA66BD">
        <w:rPr>
          <w:rFonts w:ascii="Arial" w:hAnsi="Arial" w:cs="Arial"/>
          <w:sz w:val="24"/>
          <w:szCs w:val="24"/>
          <w:shd w:val="clear" w:color="auto" w:fill="FFFFFF"/>
        </w:rPr>
        <w:t xml:space="preserve">. </w:t>
      </w:r>
      <w:r w:rsidRPr="00AA66BD">
        <w:rPr>
          <w:rFonts w:ascii="Arial" w:hAnsi="Arial" w:cs="Arial"/>
          <w:i/>
          <w:sz w:val="24"/>
          <w:szCs w:val="24"/>
          <w:shd w:val="clear" w:color="auto" w:fill="FFFFFF"/>
        </w:rPr>
        <w:t xml:space="preserve">Revista diabetes. </w:t>
      </w:r>
      <w:r w:rsidRPr="00AA66BD">
        <w:rPr>
          <w:rFonts w:ascii="Arial" w:hAnsi="Arial" w:cs="Arial"/>
          <w:sz w:val="24"/>
          <w:szCs w:val="24"/>
          <w:shd w:val="clear" w:color="auto" w:fill="FFFFFF"/>
        </w:rPr>
        <w:t xml:space="preserve">Extraído el día 17 de enero del 2014, disponible en </w:t>
      </w:r>
      <w:r w:rsidRPr="00AA66BD">
        <w:rPr>
          <w:rFonts w:ascii="Arial" w:hAnsi="Arial" w:cs="Arial"/>
          <w:sz w:val="24"/>
          <w:szCs w:val="24"/>
          <w:shd w:val="clear" w:color="auto" w:fill="FFFFFF"/>
          <w:lang w:val="es-ES"/>
        </w:rPr>
        <w:t>www.</w:t>
      </w:r>
      <w:r w:rsidRPr="00AA66BD">
        <w:rPr>
          <w:rFonts w:ascii="Arial" w:hAnsi="Arial" w:cs="Arial"/>
          <w:bCs/>
          <w:sz w:val="24"/>
          <w:szCs w:val="24"/>
          <w:shd w:val="clear" w:color="auto" w:fill="FFFFFF"/>
          <w:lang w:val="es-ES"/>
        </w:rPr>
        <w:t>revistadiabetes</w:t>
      </w:r>
      <w:r w:rsidRPr="00AA66BD">
        <w:rPr>
          <w:rFonts w:ascii="Arial" w:hAnsi="Arial" w:cs="Arial"/>
          <w:sz w:val="24"/>
          <w:szCs w:val="24"/>
          <w:shd w:val="clear" w:color="auto" w:fill="FFFFFF"/>
          <w:lang w:val="es-ES"/>
        </w:rPr>
        <w:t>.org/ver_</w:t>
      </w:r>
      <w:r w:rsidRPr="00AA66BD">
        <w:rPr>
          <w:rFonts w:ascii="Arial" w:hAnsi="Arial" w:cs="Arial"/>
          <w:bCs/>
          <w:sz w:val="24"/>
          <w:szCs w:val="24"/>
          <w:shd w:val="clear" w:color="auto" w:fill="FFFFFF"/>
          <w:lang w:val="es-ES"/>
        </w:rPr>
        <w:t>diabetes</w:t>
      </w:r>
      <w:r w:rsidRPr="00AA66BD">
        <w:rPr>
          <w:rFonts w:ascii="Arial" w:hAnsi="Arial" w:cs="Arial"/>
          <w:sz w:val="24"/>
          <w:szCs w:val="24"/>
          <w:shd w:val="clear" w:color="auto" w:fill="FFFFFF"/>
          <w:lang w:val="es-ES"/>
        </w:rPr>
        <w:t>.asp?tipo=temas&amp;cod=9</w:t>
      </w:r>
    </w:p>
    <w:p w14:paraId="1CA43D41" w14:textId="77777777" w:rsidR="001541D6" w:rsidRPr="00AA66BD" w:rsidRDefault="001541D6" w:rsidP="00AA66BD">
      <w:pPr>
        <w:pStyle w:val="NoSpacing"/>
        <w:spacing w:line="360" w:lineRule="auto"/>
        <w:ind w:left="720"/>
        <w:jc w:val="both"/>
        <w:rPr>
          <w:rFonts w:ascii="Arial" w:hAnsi="Arial" w:cs="Arial"/>
          <w:sz w:val="24"/>
          <w:szCs w:val="24"/>
          <w:shd w:val="clear" w:color="auto" w:fill="FFFFFF"/>
        </w:rPr>
      </w:pPr>
    </w:p>
    <w:p w14:paraId="63CE9F08" w14:textId="77777777" w:rsidR="001541D6" w:rsidRPr="00AA66BD" w:rsidRDefault="001541D6" w:rsidP="00AA66BD">
      <w:pPr>
        <w:pStyle w:val="ListParagraph"/>
        <w:numPr>
          <w:ilvl w:val="0"/>
          <w:numId w:val="2"/>
        </w:numPr>
        <w:spacing w:line="360" w:lineRule="auto"/>
        <w:jc w:val="both"/>
        <w:rPr>
          <w:rFonts w:cs="Arial"/>
          <w:szCs w:val="24"/>
        </w:rPr>
      </w:pPr>
      <w:proofErr w:type="spellStart"/>
      <w:r w:rsidRPr="00AA66BD">
        <w:rPr>
          <w:rFonts w:cs="Arial"/>
          <w:szCs w:val="24"/>
        </w:rPr>
        <w:lastRenderedPageBreak/>
        <w:t>Educarchile</w:t>
      </w:r>
      <w:proofErr w:type="spellEnd"/>
      <w:r w:rsidRPr="00AA66BD">
        <w:rPr>
          <w:rFonts w:cs="Arial"/>
          <w:szCs w:val="24"/>
        </w:rPr>
        <w:t>. (</w:t>
      </w:r>
      <w:proofErr w:type="spellStart"/>
      <w:r w:rsidRPr="00AA66BD">
        <w:rPr>
          <w:rFonts w:cs="Arial"/>
          <w:szCs w:val="24"/>
        </w:rPr>
        <w:t>s</w:t>
      </w:r>
      <w:proofErr w:type="gramStart"/>
      <w:r w:rsidRPr="00AA66BD">
        <w:rPr>
          <w:rFonts w:cs="Arial"/>
          <w:szCs w:val="24"/>
        </w:rPr>
        <w:t>,f</w:t>
      </w:r>
      <w:proofErr w:type="spellEnd"/>
      <w:proofErr w:type="gramEnd"/>
      <w:r w:rsidRPr="00AA66BD">
        <w:rPr>
          <w:rFonts w:cs="Arial"/>
          <w:szCs w:val="24"/>
        </w:rPr>
        <w:t xml:space="preserve">.). </w:t>
      </w:r>
      <w:r w:rsidRPr="00AA66BD">
        <w:rPr>
          <w:rFonts w:cs="Arial"/>
          <w:i/>
          <w:szCs w:val="24"/>
        </w:rPr>
        <w:t>Listas de cotejo y escalas de apreciación</w:t>
      </w:r>
      <w:r w:rsidRPr="00AA66BD">
        <w:rPr>
          <w:rFonts w:cs="Arial"/>
          <w:szCs w:val="24"/>
        </w:rPr>
        <w:t xml:space="preserve">. Extraído el 26 de abril del 2014, disponible en </w:t>
      </w:r>
      <w:hyperlink r:id="rId74" w:history="1">
        <w:r w:rsidRPr="00AA66BD">
          <w:rPr>
            <w:rStyle w:val="Hyperlink"/>
            <w:rFonts w:cs="Arial"/>
            <w:szCs w:val="24"/>
          </w:rPr>
          <w:t>http://www.educarchile.cl/ech/pro/app/detalle?ID=217556</w:t>
        </w:r>
      </w:hyperlink>
    </w:p>
    <w:p w14:paraId="08B7ED7F" w14:textId="77777777" w:rsidR="001541D6" w:rsidRPr="00AA66BD" w:rsidRDefault="001541D6" w:rsidP="00AA66BD">
      <w:pPr>
        <w:pStyle w:val="NoSpacing"/>
        <w:spacing w:line="360" w:lineRule="auto"/>
        <w:ind w:left="720"/>
        <w:jc w:val="both"/>
        <w:rPr>
          <w:rFonts w:ascii="Arial" w:hAnsi="Arial" w:cs="Arial"/>
          <w:sz w:val="24"/>
          <w:szCs w:val="24"/>
          <w:shd w:val="clear" w:color="auto" w:fill="FFFFFF"/>
        </w:rPr>
      </w:pPr>
    </w:p>
    <w:p w14:paraId="131ED0B8" w14:textId="77777777" w:rsidR="001541D6" w:rsidRPr="00AA66BD" w:rsidRDefault="00F54D26" w:rsidP="00AA66BD">
      <w:pPr>
        <w:numPr>
          <w:ilvl w:val="0"/>
          <w:numId w:val="2"/>
        </w:numPr>
        <w:spacing w:line="360" w:lineRule="auto"/>
        <w:jc w:val="both"/>
        <w:rPr>
          <w:rFonts w:ascii="Arial" w:hAnsi="Arial" w:cs="Arial"/>
          <w:lang w:val="es-ES"/>
        </w:rPr>
      </w:pPr>
      <w:r w:rsidRPr="00AA66BD">
        <w:rPr>
          <w:rStyle w:val="l6"/>
          <w:rFonts w:ascii="Arial" w:hAnsi="Arial" w:cs="Arial"/>
          <w:bdr w:val="none" w:sz="0" w:space="0" w:color="auto" w:frame="1"/>
          <w:shd w:val="clear" w:color="auto" w:fill="FFFFFF"/>
          <w:lang w:val="es-ES"/>
        </w:rPr>
        <w:t xml:space="preserve">El ciudadano (2011). </w:t>
      </w:r>
      <w:proofErr w:type="spellStart"/>
      <w:r w:rsidR="001541D6" w:rsidRPr="00AA66BD">
        <w:rPr>
          <w:rStyle w:val="l6"/>
          <w:rFonts w:ascii="Arial" w:hAnsi="Arial" w:cs="Arial"/>
          <w:i/>
          <w:bdr w:val="none" w:sz="0" w:space="0" w:color="auto" w:frame="1"/>
          <w:shd w:val="clear" w:color="auto" w:fill="FFFFFF"/>
          <w:lang w:val="es-ES"/>
        </w:rPr>
        <w:t>Mandalas</w:t>
      </w:r>
      <w:proofErr w:type="spellEnd"/>
      <w:r w:rsidR="001541D6" w:rsidRPr="00AA66BD">
        <w:rPr>
          <w:rStyle w:val="l6"/>
          <w:rFonts w:ascii="Arial" w:hAnsi="Arial" w:cs="Arial"/>
          <w:i/>
          <w:bdr w:val="none" w:sz="0" w:space="0" w:color="auto" w:frame="1"/>
          <w:shd w:val="clear" w:color="auto" w:fill="FFFFFF"/>
          <w:lang w:val="es-ES"/>
        </w:rPr>
        <w:t>, un recurso para aplicar a la educación</w:t>
      </w:r>
      <w:r w:rsidR="001541D6" w:rsidRPr="00AA66BD">
        <w:rPr>
          <w:rStyle w:val="l6"/>
          <w:rFonts w:ascii="Arial" w:hAnsi="Arial" w:cs="Arial"/>
          <w:bdr w:val="none" w:sz="0" w:space="0" w:color="auto" w:frame="1"/>
          <w:shd w:val="clear" w:color="auto" w:fill="FFFFFF"/>
          <w:lang w:val="es-ES"/>
        </w:rPr>
        <w:t xml:space="preserve">. Extraído el 24 de julio de 2014, disponible en </w:t>
      </w:r>
      <w:hyperlink r:id="rId75" w:history="1">
        <w:r w:rsidR="001541D6" w:rsidRPr="00AA66BD">
          <w:rPr>
            <w:rStyle w:val="Hyperlink"/>
            <w:rFonts w:ascii="Arial" w:hAnsi="Arial" w:cs="Arial"/>
            <w:lang w:val="es-ES"/>
          </w:rPr>
          <w:t>http://www.elciudadanoweb.com/mandalas-un-recurso-para-aplicar-a-la-educacion/</w:t>
        </w:r>
      </w:hyperlink>
    </w:p>
    <w:p w14:paraId="67D6E2D4" w14:textId="77777777" w:rsidR="00784EC7" w:rsidRPr="00AA66BD" w:rsidRDefault="00784EC7" w:rsidP="00AA66BD">
      <w:pPr>
        <w:spacing w:line="360" w:lineRule="auto"/>
        <w:ind w:left="1070"/>
        <w:jc w:val="both"/>
        <w:rPr>
          <w:rFonts w:ascii="Arial" w:hAnsi="Arial" w:cs="Arial"/>
          <w:lang w:val="es-ES"/>
        </w:rPr>
      </w:pPr>
    </w:p>
    <w:p w14:paraId="39C8C020" w14:textId="192FC384" w:rsidR="00784EC7" w:rsidRPr="00AA66BD" w:rsidRDefault="000B6A2D" w:rsidP="00AA66BD">
      <w:pPr>
        <w:pStyle w:val="ListParagraph"/>
        <w:numPr>
          <w:ilvl w:val="0"/>
          <w:numId w:val="2"/>
        </w:numPr>
        <w:spacing w:line="360" w:lineRule="auto"/>
        <w:jc w:val="both"/>
        <w:rPr>
          <w:rStyle w:val="Hyperlink"/>
          <w:rFonts w:cs="Arial"/>
          <w:szCs w:val="24"/>
        </w:rPr>
      </w:pPr>
      <w:r>
        <w:rPr>
          <w:rFonts w:cs="Arial"/>
          <w:szCs w:val="24"/>
        </w:rPr>
        <w:t xml:space="preserve">Elvira (2004). </w:t>
      </w:r>
      <w:r w:rsidR="00784EC7" w:rsidRPr="000B6A2D">
        <w:rPr>
          <w:rFonts w:cs="Arial"/>
          <w:i/>
          <w:szCs w:val="24"/>
        </w:rPr>
        <w:t>Propuesta pedagógica para la utilización de la musicoterapia en la atención de niños que presentan dificultades de aprendizaje.</w:t>
      </w:r>
      <w:r w:rsidR="00784EC7" w:rsidRPr="00AA66BD">
        <w:rPr>
          <w:rFonts w:cs="Arial"/>
          <w:szCs w:val="24"/>
        </w:rPr>
        <w:t xml:space="preserve"> (tesis pregrado) Universidad Nacional Abierta. Venezuela</w:t>
      </w:r>
    </w:p>
    <w:p w14:paraId="657F4EAF" w14:textId="77777777" w:rsidR="001541D6" w:rsidRPr="00AA66BD" w:rsidRDefault="001541D6" w:rsidP="00AA66BD">
      <w:pPr>
        <w:pStyle w:val="ListParagraph"/>
        <w:spacing w:line="360" w:lineRule="auto"/>
        <w:jc w:val="both"/>
        <w:rPr>
          <w:rStyle w:val="Hyperlink"/>
          <w:rFonts w:cs="Arial"/>
          <w:szCs w:val="24"/>
        </w:rPr>
      </w:pPr>
    </w:p>
    <w:p w14:paraId="5FFA7F37" w14:textId="77777777" w:rsidR="001541D6" w:rsidRPr="00AA66BD" w:rsidRDefault="001541D6" w:rsidP="00AA66BD">
      <w:pPr>
        <w:pStyle w:val="ListParagraph"/>
        <w:numPr>
          <w:ilvl w:val="0"/>
          <w:numId w:val="2"/>
        </w:numPr>
        <w:spacing w:line="360" w:lineRule="auto"/>
        <w:jc w:val="both"/>
        <w:rPr>
          <w:rFonts w:cs="Arial"/>
          <w:szCs w:val="24"/>
        </w:rPr>
      </w:pPr>
      <w:proofErr w:type="spellStart"/>
      <w:r w:rsidRPr="00AA66BD">
        <w:rPr>
          <w:rFonts w:cs="Arial"/>
          <w:szCs w:val="24"/>
        </w:rPr>
        <w:t>Elliott</w:t>
      </w:r>
      <w:proofErr w:type="spellEnd"/>
      <w:r w:rsidRPr="00AA66BD">
        <w:rPr>
          <w:rFonts w:cs="Arial"/>
          <w:szCs w:val="24"/>
        </w:rPr>
        <w:t xml:space="preserve">, J. (1990). La </w:t>
      </w:r>
      <w:r w:rsidRPr="00AA66BD">
        <w:rPr>
          <w:rFonts w:cs="Arial"/>
          <w:i/>
          <w:szCs w:val="24"/>
        </w:rPr>
        <w:t>investigación-acción en educación.</w:t>
      </w:r>
      <w:r w:rsidRPr="00AA66BD">
        <w:rPr>
          <w:rFonts w:cs="Arial"/>
          <w:szCs w:val="24"/>
        </w:rPr>
        <w:t xml:space="preserve"> España: Ediciones Morata</w:t>
      </w:r>
    </w:p>
    <w:p w14:paraId="27EF538C" w14:textId="77777777" w:rsidR="001541D6" w:rsidRPr="00AA66BD" w:rsidRDefault="001541D6" w:rsidP="00AA66BD">
      <w:pPr>
        <w:spacing w:line="360" w:lineRule="auto"/>
        <w:jc w:val="both"/>
        <w:rPr>
          <w:rFonts w:ascii="Arial" w:hAnsi="Arial" w:cs="Arial"/>
        </w:rPr>
      </w:pPr>
    </w:p>
    <w:p w14:paraId="2364F149" w14:textId="77777777" w:rsidR="001541D6" w:rsidRPr="00AA66BD" w:rsidRDefault="001541D6" w:rsidP="00AA66BD">
      <w:pPr>
        <w:pStyle w:val="ListParagraph"/>
        <w:numPr>
          <w:ilvl w:val="0"/>
          <w:numId w:val="2"/>
        </w:numPr>
        <w:spacing w:line="360" w:lineRule="auto"/>
        <w:jc w:val="both"/>
        <w:rPr>
          <w:rFonts w:cs="Arial"/>
          <w:szCs w:val="24"/>
        </w:rPr>
      </w:pPr>
      <w:r w:rsidRPr="00AA66BD">
        <w:rPr>
          <w:rFonts w:cs="Arial"/>
          <w:szCs w:val="24"/>
        </w:rPr>
        <w:t xml:space="preserve">Endara, M. (2012). </w:t>
      </w:r>
      <w:r w:rsidRPr="00AA66BD">
        <w:rPr>
          <w:rFonts w:cs="Arial"/>
          <w:i/>
          <w:szCs w:val="24"/>
        </w:rPr>
        <w:t>Yoga en el aula.</w:t>
      </w:r>
      <w:r w:rsidRPr="00AA66BD">
        <w:rPr>
          <w:rFonts w:cs="Arial"/>
          <w:szCs w:val="24"/>
        </w:rPr>
        <w:t xml:space="preserve"> (tesis doctoral) Universidad San Francisco de Quito, Ecuador.</w:t>
      </w:r>
    </w:p>
    <w:p w14:paraId="728945AC" w14:textId="77777777" w:rsidR="001541D6" w:rsidRPr="00AA66BD" w:rsidRDefault="001541D6" w:rsidP="00AA66BD">
      <w:pPr>
        <w:pStyle w:val="NoSpacing"/>
        <w:spacing w:line="360" w:lineRule="auto"/>
        <w:ind w:left="720"/>
        <w:jc w:val="both"/>
        <w:rPr>
          <w:rFonts w:ascii="Arial" w:hAnsi="Arial" w:cs="Arial"/>
          <w:sz w:val="24"/>
          <w:szCs w:val="24"/>
          <w:shd w:val="clear" w:color="auto" w:fill="FFFFFF"/>
        </w:rPr>
      </w:pPr>
    </w:p>
    <w:p w14:paraId="1742D49E" w14:textId="52B0C8F2"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u w:val="single"/>
        </w:rPr>
      </w:pPr>
      <w:r w:rsidRPr="00AA66BD">
        <w:rPr>
          <w:rFonts w:cs="Arial"/>
          <w:bCs/>
          <w:color w:val="000000"/>
          <w:szCs w:val="24"/>
        </w:rPr>
        <w:t xml:space="preserve">Fernández de Juan, T. (2008). </w:t>
      </w:r>
      <w:r w:rsidRPr="000B6A2D">
        <w:rPr>
          <w:rFonts w:cs="Arial"/>
          <w:bCs/>
          <w:i/>
          <w:color w:val="000000"/>
          <w:szCs w:val="24"/>
        </w:rPr>
        <w:t>Educación, música y lateralidad: algunos estudios psicológicos y tratamientos</w:t>
      </w:r>
      <w:r w:rsidRPr="00AA66BD">
        <w:rPr>
          <w:rFonts w:cs="Arial"/>
          <w:bCs/>
          <w:color w:val="000000"/>
          <w:szCs w:val="24"/>
        </w:rPr>
        <w:t>. Extraído el 10 de octubre de 2013, disponible en</w:t>
      </w:r>
      <w:r w:rsidR="000B6A2D">
        <w:rPr>
          <w:rFonts w:cs="Arial"/>
          <w:bCs/>
          <w:color w:val="000000"/>
          <w:szCs w:val="24"/>
        </w:rPr>
        <w:t xml:space="preserve"> </w:t>
      </w:r>
      <w:hyperlink r:id="rId76" w:history="1">
        <w:r w:rsidRPr="00AA66BD">
          <w:rPr>
            <w:rStyle w:val="Hyperlink"/>
            <w:rFonts w:cs="Arial"/>
            <w:bCs/>
            <w:szCs w:val="24"/>
          </w:rPr>
          <w:t>http://www.cneip.org/documentos/revista/CNEIP_13_1/Fernandez_de_Juan.pdf</w:t>
        </w:r>
      </w:hyperlink>
    </w:p>
    <w:p w14:paraId="79E3720F" w14:textId="77777777" w:rsidR="001541D6" w:rsidRPr="00AA66BD" w:rsidRDefault="001541D6" w:rsidP="00AA66BD">
      <w:pPr>
        <w:numPr>
          <w:ilvl w:val="0"/>
          <w:numId w:val="2"/>
        </w:numPr>
        <w:spacing w:line="360" w:lineRule="auto"/>
        <w:jc w:val="both"/>
        <w:rPr>
          <w:rFonts w:ascii="Arial" w:hAnsi="Arial" w:cs="Arial"/>
        </w:rPr>
      </w:pPr>
      <w:r w:rsidRPr="00AA66BD">
        <w:rPr>
          <w:rFonts w:ascii="Arial" w:hAnsi="Arial" w:cs="Arial"/>
        </w:rPr>
        <w:t xml:space="preserve">Fundación sauce. (s.f.). </w:t>
      </w:r>
      <w:proofErr w:type="spellStart"/>
      <w:r w:rsidRPr="00AA66BD">
        <w:rPr>
          <w:rFonts w:ascii="Arial" w:hAnsi="Arial" w:cs="Arial"/>
          <w:i/>
        </w:rPr>
        <w:t>Reiki</w:t>
      </w:r>
      <w:proofErr w:type="spellEnd"/>
      <w:r w:rsidRPr="00AA66BD">
        <w:rPr>
          <w:rFonts w:ascii="Arial" w:hAnsi="Arial" w:cs="Arial"/>
          <w:i/>
        </w:rPr>
        <w:t>: Explicación y Usos</w:t>
      </w:r>
      <w:r w:rsidRPr="00AA66BD">
        <w:rPr>
          <w:rFonts w:ascii="Arial" w:hAnsi="Arial" w:cs="Arial"/>
        </w:rPr>
        <w:t xml:space="preserve">. Extraído el 25 de febrero del 2014, disponible en </w:t>
      </w:r>
      <w:hyperlink r:id="rId77" w:history="1">
        <w:r w:rsidRPr="00AA66BD">
          <w:rPr>
            <w:rStyle w:val="Hyperlink"/>
            <w:rFonts w:ascii="Arial" w:hAnsi="Arial" w:cs="Arial"/>
          </w:rPr>
          <w:t>www.fundaciónsauce.es/folletoreiki.pdf</w:t>
        </w:r>
      </w:hyperlink>
    </w:p>
    <w:p w14:paraId="259BA04A" w14:textId="77777777" w:rsidR="001541D6" w:rsidRPr="00AA66BD" w:rsidRDefault="001541D6" w:rsidP="00AA66BD">
      <w:pPr>
        <w:spacing w:line="360" w:lineRule="auto"/>
        <w:jc w:val="both"/>
        <w:rPr>
          <w:rFonts w:ascii="Arial" w:hAnsi="Arial" w:cs="Arial"/>
        </w:rPr>
      </w:pPr>
    </w:p>
    <w:p w14:paraId="5E60EDA7" w14:textId="77777777" w:rsidR="001541D6" w:rsidRPr="00AA66BD" w:rsidRDefault="001541D6" w:rsidP="00AA66BD">
      <w:pPr>
        <w:pStyle w:val="NoSpacing"/>
        <w:numPr>
          <w:ilvl w:val="0"/>
          <w:numId w:val="2"/>
        </w:numPr>
        <w:spacing w:line="360" w:lineRule="auto"/>
        <w:jc w:val="both"/>
        <w:rPr>
          <w:rFonts w:ascii="Arial" w:hAnsi="Arial" w:cs="Arial"/>
          <w:color w:val="000000"/>
          <w:sz w:val="24"/>
          <w:szCs w:val="24"/>
          <w:lang w:val="es-ES_tradnl"/>
        </w:rPr>
      </w:pPr>
      <w:r w:rsidRPr="00AA66BD">
        <w:rPr>
          <w:rFonts w:ascii="Arial" w:hAnsi="Arial" w:cs="Arial"/>
          <w:sz w:val="24"/>
          <w:szCs w:val="24"/>
          <w:lang w:val="es-ES_tradnl"/>
        </w:rPr>
        <w:t xml:space="preserve">García, D. (2001). </w:t>
      </w:r>
      <w:r w:rsidRPr="00AA66BD">
        <w:rPr>
          <w:rFonts w:ascii="Arial" w:hAnsi="Arial" w:cs="Arial"/>
          <w:i/>
          <w:iCs/>
          <w:sz w:val="24"/>
          <w:szCs w:val="24"/>
          <w:lang w:val="es-ES_tradnl"/>
        </w:rPr>
        <w:t>El grupo métodos y técnicas participativas</w:t>
      </w:r>
      <w:r w:rsidRPr="00AA66BD">
        <w:rPr>
          <w:rFonts w:ascii="Arial" w:hAnsi="Arial" w:cs="Arial"/>
          <w:sz w:val="24"/>
          <w:szCs w:val="24"/>
          <w:lang w:val="es-ES_tradnl"/>
        </w:rPr>
        <w:t>. (2da. Ed.) Bueno aires: Espacio.</w:t>
      </w:r>
    </w:p>
    <w:p w14:paraId="478A1767" w14:textId="77777777" w:rsidR="001541D6" w:rsidRPr="00AA66BD" w:rsidRDefault="001541D6" w:rsidP="00AA66BD">
      <w:pPr>
        <w:pStyle w:val="NoSpacing"/>
        <w:spacing w:line="360" w:lineRule="auto"/>
        <w:ind w:left="720"/>
        <w:jc w:val="both"/>
        <w:rPr>
          <w:rStyle w:val="A6"/>
          <w:rFonts w:ascii="Arial" w:hAnsi="Arial" w:cs="Arial"/>
          <w:sz w:val="24"/>
          <w:szCs w:val="24"/>
          <w:lang w:val="es-ES_tradnl"/>
        </w:rPr>
      </w:pPr>
    </w:p>
    <w:p w14:paraId="17B0AE4D" w14:textId="77777777" w:rsidR="001541D6" w:rsidRPr="00AA66BD" w:rsidRDefault="001541D6" w:rsidP="00AA66BD">
      <w:pPr>
        <w:pStyle w:val="ListParagraph"/>
        <w:numPr>
          <w:ilvl w:val="0"/>
          <w:numId w:val="2"/>
        </w:numPr>
        <w:spacing w:line="360" w:lineRule="auto"/>
        <w:jc w:val="both"/>
        <w:rPr>
          <w:rFonts w:cs="Arial"/>
          <w:szCs w:val="24"/>
        </w:rPr>
      </w:pPr>
      <w:proofErr w:type="spellStart"/>
      <w:r w:rsidRPr="00AA66BD">
        <w:rPr>
          <w:rFonts w:cs="Arial"/>
          <w:szCs w:val="24"/>
          <w:lang w:val="en-US"/>
        </w:rPr>
        <w:lastRenderedPageBreak/>
        <w:t>García</w:t>
      </w:r>
      <w:proofErr w:type="spellEnd"/>
      <w:r w:rsidRPr="00AA66BD">
        <w:rPr>
          <w:rFonts w:cs="Arial"/>
          <w:szCs w:val="24"/>
          <w:lang w:val="en-US"/>
        </w:rPr>
        <w:t xml:space="preserve">, F., </w:t>
      </w:r>
      <w:proofErr w:type="spellStart"/>
      <w:r w:rsidRPr="00AA66BD">
        <w:rPr>
          <w:rFonts w:cs="Arial"/>
          <w:szCs w:val="24"/>
          <w:lang w:val="en-US"/>
        </w:rPr>
        <w:t>Demenech</w:t>
      </w:r>
      <w:proofErr w:type="spellEnd"/>
      <w:r w:rsidRPr="00AA66BD">
        <w:rPr>
          <w:rFonts w:cs="Arial"/>
          <w:szCs w:val="24"/>
          <w:lang w:val="en-US"/>
        </w:rPr>
        <w:t>, F. (</w:t>
      </w:r>
      <w:proofErr w:type="spellStart"/>
      <w:r w:rsidRPr="00AA66BD">
        <w:rPr>
          <w:rFonts w:cs="Arial"/>
          <w:szCs w:val="24"/>
          <w:lang w:val="en-US"/>
        </w:rPr>
        <w:t>s</w:t>
      </w:r>
      <w:proofErr w:type="gramStart"/>
      <w:r w:rsidRPr="00AA66BD">
        <w:rPr>
          <w:rFonts w:cs="Arial"/>
          <w:szCs w:val="24"/>
          <w:lang w:val="en-US"/>
        </w:rPr>
        <w:t>,f</w:t>
      </w:r>
      <w:proofErr w:type="spellEnd"/>
      <w:proofErr w:type="gramEnd"/>
      <w:r w:rsidRPr="00AA66BD">
        <w:rPr>
          <w:rFonts w:cs="Arial"/>
          <w:szCs w:val="24"/>
          <w:lang w:val="en-US"/>
        </w:rPr>
        <w:t xml:space="preserve">). </w:t>
      </w:r>
      <w:r w:rsidRPr="000B6A2D">
        <w:rPr>
          <w:rFonts w:cs="Arial"/>
          <w:i/>
          <w:szCs w:val="24"/>
        </w:rPr>
        <w:t>Motivación, Aprendizaje y rendimiento escolar.</w:t>
      </w:r>
      <w:r w:rsidRPr="00AA66BD">
        <w:rPr>
          <w:rFonts w:cs="Arial"/>
          <w:szCs w:val="24"/>
        </w:rPr>
        <w:t xml:space="preserve"> consultado el día 15 de julio del 2014, disponible en  http://reme.uji.es/articulos/pa0001/texto.html</w:t>
      </w:r>
    </w:p>
    <w:p w14:paraId="701B7851" w14:textId="77777777" w:rsidR="001541D6" w:rsidRPr="00AA66BD" w:rsidRDefault="001541D6" w:rsidP="00AA66BD">
      <w:pPr>
        <w:spacing w:line="360" w:lineRule="auto"/>
        <w:jc w:val="both"/>
        <w:rPr>
          <w:rFonts w:ascii="Arial" w:hAnsi="Arial" w:cs="Arial"/>
          <w:lang w:val="es-ES_tradnl"/>
        </w:rPr>
      </w:pPr>
    </w:p>
    <w:p w14:paraId="68E3AC0A" w14:textId="77777777" w:rsidR="001541D6" w:rsidRPr="00AA66BD" w:rsidRDefault="001541D6" w:rsidP="00AA66BD">
      <w:pPr>
        <w:numPr>
          <w:ilvl w:val="0"/>
          <w:numId w:val="2"/>
        </w:numPr>
        <w:spacing w:line="360" w:lineRule="auto"/>
        <w:jc w:val="both"/>
        <w:rPr>
          <w:rFonts w:ascii="Arial" w:hAnsi="Arial" w:cs="Arial"/>
          <w:lang w:val="es-ES"/>
        </w:rPr>
      </w:pPr>
      <w:r w:rsidRPr="00AA66BD">
        <w:rPr>
          <w:rFonts w:ascii="Arial" w:hAnsi="Arial" w:cs="Arial"/>
          <w:lang w:val="es-ES"/>
        </w:rPr>
        <w:t xml:space="preserve">Gardner, H. (1997) </w:t>
      </w:r>
      <w:r w:rsidRPr="00AA66BD">
        <w:rPr>
          <w:rFonts w:ascii="Arial" w:hAnsi="Arial" w:cs="Arial"/>
          <w:i/>
          <w:lang w:val="es-ES"/>
        </w:rPr>
        <w:t xml:space="preserve">La mente no escolarizada, cómo piensan los niños y cómo deberían enseñar las escuelas. </w:t>
      </w:r>
      <w:r w:rsidRPr="00AA66BD">
        <w:rPr>
          <w:rFonts w:ascii="Arial" w:hAnsi="Arial" w:cs="Arial"/>
          <w:lang w:val="es-ES"/>
        </w:rPr>
        <w:t xml:space="preserve">Buenos aires: Paidós. </w:t>
      </w:r>
    </w:p>
    <w:p w14:paraId="014BFC24" w14:textId="77777777" w:rsidR="001541D6" w:rsidRPr="00AA66BD" w:rsidRDefault="001541D6" w:rsidP="00AA66BD">
      <w:pPr>
        <w:spacing w:line="360" w:lineRule="auto"/>
        <w:ind w:left="720"/>
        <w:jc w:val="both"/>
        <w:rPr>
          <w:rFonts w:ascii="Arial" w:hAnsi="Arial" w:cs="Arial"/>
          <w:b/>
          <w:lang w:val="es-ES"/>
        </w:rPr>
      </w:pPr>
    </w:p>
    <w:p w14:paraId="5B1491E5" w14:textId="77777777" w:rsidR="001541D6" w:rsidRPr="00AA66BD" w:rsidRDefault="001541D6" w:rsidP="00AA66BD">
      <w:pPr>
        <w:numPr>
          <w:ilvl w:val="0"/>
          <w:numId w:val="2"/>
        </w:numPr>
        <w:spacing w:line="360" w:lineRule="auto"/>
        <w:jc w:val="both"/>
        <w:rPr>
          <w:rFonts w:ascii="Arial" w:hAnsi="Arial" w:cs="Arial"/>
          <w:lang w:val="es-ES"/>
        </w:rPr>
      </w:pPr>
      <w:r w:rsidRPr="00AA66BD">
        <w:rPr>
          <w:rFonts w:ascii="Arial" w:hAnsi="Arial" w:cs="Arial"/>
          <w:color w:val="222222"/>
          <w:shd w:val="clear" w:color="auto" w:fill="FFFFFF"/>
          <w:lang w:val="es-ES"/>
        </w:rPr>
        <w:t xml:space="preserve">Gardner, H. (1995). </w:t>
      </w:r>
      <w:r w:rsidRPr="00AA66BD">
        <w:rPr>
          <w:rFonts w:ascii="Arial" w:hAnsi="Arial" w:cs="Arial"/>
          <w:i/>
          <w:color w:val="222222"/>
          <w:shd w:val="clear" w:color="auto" w:fill="FFFFFF"/>
          <w:lang w:val="es-ES"/>
        </w:rPr>
        <w:t>Inteligencias Múltiples, la teoría en la práctica</w:t>
      </w:r>
      <w:r w:rsidRPr="00AA66BD">
        <w:rPr>
          <w:rFonts w:ascii="Arial" w:hAnsi="Arial" w:cs="Arial"/>
          <w:color w:val="222222"/>
          <w:shd w:val="clear" w:color="auto" w:fill="FFFFFF"/>
          <w:lang w:val="es-ES"/>
        </w:rPr>
        <w:t>. Buenos aires: Paidós.</w:t>
      </w:r>
    </w:p>
    <w:p w14:paraId="3F2DED76" w14:textId="77777777" w:rsidR="001541D6" w:rsidRPr="00AA66BD" w:rsidRDefault="001541D6" w:rsidP="00AA66BD">
      <w:pPr>
        <w:spacing w:line="360" w:lineRule="auto"/>
        <w:jc w:val="both"/>
        <w:rPr>
          <w:rFonts w:ascii="Arial" w:hAnsi="Arial" w:cs="Arial"/>
          <w:lang w:val="es-ES"/>
        </w:rPr>
      </w:pPr>
    </w:p>
    <w:p w14:paraId="5FFBA30E" w14:textId="53256611" w:rsidR="001541D6" w:rsidRPr="000B6A2D" w:rsidRDefault="001541D6" w:rsidP="00AA66BD">
      <w:pPr>
        <w:numPr>
          <w:ilvl w:val="0"/>
          <w:numId w:val="2"/>
        </w:numPr>
        <w:spacing w:line="360" w:lineRule="auto"/>
        <w:jc w:val="both"/>
        <w:rPr>
          <w:rFonts w:ascii="Arial" w:hAnsi="Arial" w:cs="Arial"/>
          <w:u w:val="single"/>
          <w:lang w:val="es-ES"/>
        </w:rPr>
      </w:pPr>
      <w:r w:rsidRPr="00AA66BD">
        <w:rPr>
          <w:rFonts w:ascii="Arial" w:hAnsi="Arial" w:cs="Arial"/>
        </w:rPr>
        <w:t xml:space="preserve">Geldres, K. </w:t>
      </w:r>
      <w:proofErr w:type="spellStart"/>
      <w:r w:rsidR="000B6A2D">
        <w:rPr>
          <w:rFonts w:ascii="Arial" w:hAnsi="Arial" w:cs="Arial"/>
        </w:rPr>
        <w:t>Matamala</w:t>
      </w:r>
      <w:proofErr w:type="spellEnd"/>
      <w:r w:rsidR="000B6A2D">
        <w:rPr>
          <w:rFonts w:ascii="Arial" w:hAnsi="Arial" w:cs="Arial"/>
        </w:rPr>
        <w:t xml:space="preserve">, J. y Rojas, M. (2011). </w:t>
      </w:r>
      <w:hyperlink r:id="rId78" w:tooltip="Aplicaciones Musicoterapéuticas en Educación. Relación Teoría - Práctica  [tesis] / María de los Ángeles Rojas Jáuregui, Karina Andrea Geldres Leiva, Jessica Scarlett Matamala Neculpán ; profesor guía: Claudio Muñoz Ibaceta." w:history="1">
        <w:r w:rsidRPr="000B6A2D">
          <w:rPr>
            <w:rStyle w:val="Hyperlink"/>
            <w:rFonts w:ascii="Arial" w:eastAsia="Arial Unicode MS" w:hAnsi="Arial" w:cs="Arial"/>
            <w:i/>
            <w:color w:val="000000"/>
            <w:u w:val="none"/>
          </w:rPr>
          <w:t xml:space="preserve">Aplicaciones </w:t>
        </w:r>
        <w:proofErr w:type="spellStart"/>
        <w:r w:rsidRPr="000B6A2D">
          <w:rPr>
            <w:rStyle w:val="Hyperlink"/>
            <w:rFonts w:ascii="Arial" w:eastAsia="Arial Unicode MS" w:hAnsi="Arial" w:cs="Arial"/>
            <w:i/>
            <w:color w:val="000000"/>
            <w:u w:val="none"/>
          </w:rPr>
          <w:t>Musicoterapéuticas</w:t>
        </w:r>
        <w:proofErr w:type="spellEnd"/>
        <w:r w:rsidRPr="000B6A2D">
          <w:rPr>
            <w:rStyle w:val="Hyperlink"/>
            <w:rFonts w:ascii="Arial" w:eastAsia="Arial Unicode MS" w:hAnsi="Arial" w:cs="Arial"/>
            <w:i/>
            <w:color w:val="000000"/>
            <w:u w:val="none"/>
          </w:rPr>
          <w:t xml:space="preserve"> en Educación.</w:t>
        </w:r>
        <w:r w:rsidRPr="000B6A2D">
          <w:rPr>
            <w:rStyle w:val="Hyperlink"/>
            <w:rFonts w:ascii="Arial" w:eastAsia="Arial Unicode MS" w:hAnsi="Arial" w:cs="Arial"/>
            <w:color w:val="000000"/>
            <w:u w:val="none"/>
          </w:rPr>
          <w:t xml:space="preserve"> Relación Teoría - Práctica (tesis pregrado) Universidad Metropolitana de Ciencias de la Educación, Chile.</w:t>
        </w:r>
      </w:hyperlink>
    </w:p>
    <w:p w14:paraId="53AB2C19" w14:textId="77777777" w:rsidR="001541D6" w:rsidRPr="000B6A2D" w:rsidRDefault="001541D6" w:rsidP="00AA66BD">
      <w:pPr>
        <w:spacing w:line="360" w:lineRule="auto"/>
        <w:jc w:val="both"/>
        <w:rPr>
          <w:rFonts w:ascii="Arial" w:hAnsi="Arial" w:cs="Arial"/>
          <w:u w:val="single"/>
        </w:rPr>
      </w:pPr>
    </w:p>
    <w:p w14:paraId="68C79704" w14:textId="365DBBAC" w:rsidR="001541D6" w:rsidRPr="00AA66BD" w:rsidRDefault="000B6A2D" w:rsidP="00AA66BD">
      <w:pPr>
        <w:numPr>
          <w:ilvl w:val="0"/>
          <w:numId w:val="2"/>
        </w:numPr>
        <w:spacing w:line="360" w:lineRule="auto"/>
        <w:jc w:val="both"/>
        <w:rPr>
          <w:rFonts w:ascii="Arial" w:hAnsi="Arial" w:cs="Arial"/>
          <w:color w:val="000000"/>
        </w:rPr>
      </w:pPr>
      <w:r>
        <w:rPr>
          <w:rFonts w:ascii="Arial" w:hAnsi="Arial" w:cs="Arial"/>
          <w:color w:val="000000"/>
        </w:rPr>
        <w:t xml:space="preserve">Gilbert, M. (2003). </w:t>
      </w:r>
      <w:r w:rsidR="001541D6" w:rsidRPr="000B6A2D">
        <w:rPr>
          <w:rFonts w:ascii="Arial" w:hAnsi="Arial" w:cs="Arial"/>
          <w:i/>
          <w:color w:val="000000"/>
        </w:rPr>
        <w:t>Medicina de nuevo juntos: Medicina mente-cuerpo en el siglo XXI. El diario de la medicina alternativa y complementaria</w:t>
      </w:r>
      <w:r w:rsidR="001541D6" w:rsidRPr="000B6A2D">
        <w:rPr>
          <w:rFonts w:ascii="Arial" w:hAnsi="Arial" w:cs="Arial"/>
          <w:color w:val="000000"/>
        </w:rPr>
        <w:t>. Extraído el 20 de enero del 2014, disponible</w:t>
      </w:r>
      <w:r w:rsidR="001541D6" w:rsidRPr="00AA66BD">
        <w:rPr>
          <w:rFonts w:ascii="Arial" w:hAnsi="Arial" w:cs="Arial"/>
          <w:i/>
          <w:color w:val="000000"/>
        </w:rPr>
        <w:t xml:space="preserve"> </w:t>
      </w:r>
      <w:r w:rsidR="001541D6" w:rsidRPr="000B6A2D">
        <w:rPr>
          <w:rFonts w:ascii="Arial" w:hAnsi="Arial" w:cs="Arial"/>
          <w:color w:val="000000"/>
        </w:rPr>
        <w:t>en</w:t>
      </w:r>
      <w:r w:rsidR="001541D6" w:rsidRPr="00AA66BD">
        <w:rPr>
          <w:rFonts w:ascii="Arial" w:hAnsi="Arial" w:cs="Arial"/>
          <w:i/>
          <w:color w:val="000000"/>
        </w:rPr>
        <w:t xml:space="preserve"> </w:t>
      </w:r>
      <w:r w:rsidR="001541D6" w:rsidRPr="00AA66BD">
        <w:rPr>
          <w:rFonts w:ascii="Arial" w:hAnsi="Arial" w:cs="Arial"/>
          <w:color w:val="000000"/>
          <w:shd w:val="clear" w:color="auto" w:fill="FFFFFF"/>
        </w:rPr>
        <w:t>www.revista.unam.mx/vol.12/num3/art23/art23.pdf</w:t>
      </w:r>
    </w:p>
    <w:p w14:paraId="4BF96FC9" w14:textId="77777777" w:rsidR="001541D6" w:rsidRPr="00AA66BD" w:rsidRDefault="001541D6" w:rsidP="00AA66BD">
      <w:pPr>
        <w:spacing w:line="360" w:lineRule="auto"/>
        <w:ind w:left="720"/>
        <w:jc w:val="both"/>
        <w:rPr>
          <w:rFonts w:ascii="Arial" w:hAnsi="Arial" w:cs="Arial"/>
        </w:rPr>
      </w:pPr>
    </w:p>
    <w:p w14:paraId="3B424B1C" w14:textId="77777777" w:rsidR="001541D6" w:rsidRPr="00AA66BD" w:rsidRDefault="001541D6" w:rsidP="00AA66BD">
      <w:pPr>
        <w:numPr>
          <w:ilvl w:val="0"/>
          <w:numId w:val="2"/>
        </w:numPr>
        <w:spacing w:line="360" w:lineRule="auto"/>
        <w:jc w:val="both"/>
        <w:rPr>
          <w:rFonts w:ascii="Arial" w:hAnsi="Arial" w:cs="Arial"/>
        </w:rPr>
      </w:pPr>
      <w:r w:rsidRPr="00AA66BD">
        <w:rPr>
          <w:rFonts w:ascii="Arial" w:hAnsi="Arial" w:cs="Arial"/>
        </w:rPr>
        <w:t xml:space="preserve">Gonzales, C. (1987). </w:t>
      </w:r>
      <w:r w:rsidRPr="00AA66BD">
        <w:rPr>
          <w:rFonts w:ascii="Arial" w:hAnsi="Arial" w:cs="Arial"/>
          <w:i/>
        </w:rPr>
        <w:t xml:space="preserve">El taller de los talleres. </w:t>
      </w:r>
      <w:r w:rsidRPr="00AA66BD">
        <w:rPr>
          <w:rFonts w:ascii="Arial" w:hAnsi="Arial" w:cs="Arial"/>
        </w:rPr>
        <w:t xml:space="preserve">Buenos aires: </w:t>
      </w:r>
      <w:proofErr w:type="spellStart"/>
      <w:r w:rsidRPr="00AA66BD">
        <w:rPr>
          <w:rFonts w:ascii="Arial" w:hAnsi="Arial" w:cs="Arial"/>
        </w:rPr>
        <w:t>Indugraft</w:t>
      </w:r>
      <w:proofErr w:type="spellEnd"/>
      <w:r w:rsidRPr="00AA66BD">
        <w:rPr>
          <w:rFonts w:ascii="Arial" w:hAnsi="Arial" w:cs="Arial"/>
        </w:rPr>
        <w:t>.</w:t>
      </w:r>
    </w:p>
    <w:p w14:paraId="794849E2" w14:textId="77777777" w:rsidR="001541D6" w:rsidRPr="00AA66BD" w:rsidRDefault="001541D6" w:rsidP="00AA66BD">
      <w:pPr>
        <w:pStyle w:val="ListParagraph"/>
        <w:autoSpaceDE w:val="0"/>
        <w:autoSpaceDN w:val="0"/>
        <w:adjustRightInd w:val="0"/>
        <w:spacing w:after="200" w:line="360" w:lineRule="auto"/>
        <w:ind w:left="360"/>
        <w:jc w:val="both"/>
        <w:rPr>
          <w:rStyle w:val="Hyperlink"/>
          <w:rFonts w:cs="Arial"/>
          <w:color w:val="000000"/>
          <w:szCs w:val="24"/>
        </w:rPr>
      </w:pPr>
    </w:p>
    <w:p w14:paraId="654765B3" w14:textId="18213C03" w:rsidR="001541D6" w:rsidRPr="00AA66BD" w:rsidRDefault="000B6A2D" w:rsidP="00AA66BD">
      <w:pPr>
        <w:pStyle w:val="ListParagraph"/>
        <w:numPr>
          <w:ilvl w:val="0"/>
          <w:numId w:val="2"/>
        </w:numPr>
        <w:spacing w:after="200" w:line="360" w:lineRule="auto"/>
        <w:jc w:val="both"/>
        <w:rPr>
          <w:rFonts w:cs="Arial"/>
          <w:color w:val="000000"/>
          <w:szCs w:val="24"/>
          <w:shd w:val="clear" w:color="auto" w:fill="FFFFFF"/>
        </w:rPr>
      </w:pPr>
      <w:proofErr w:type="spellStart"/>
      <w:r>
        <w:rPr>
          <w:rFonts w:cs="Arial"/>
          <w:color w:val="000000"/>
          <w:szCs w:val="24"/>
        </w:rPr>
        <w:t>Greber</w:t>
      </w:r>
      <w:proofErr w:type="spellEnd"/>
      <w:r>
        <w:rPr>
          <w:rFonts w:cs="Arial"/>
          <w:color w:val="000000"/>
          <w:szCs w:val="24"/>
        </w:rPr>
        <w:t xml:space="preserve">, M. (1997). </w:t>
      </w:r>
      <w:r w:rsidR="001541D6" w:rsidRPr="000B6A2D">
        <w:rPr>
          <w:rFonts w:cs="Arial"/>
          <w:i/>
          <w:color w:val="000000"/>
          <w:szCs w:val="24"/>
        </w:rPr>
        <w:t>La Musicoterapia en Chile.</w:t>
      </w:r>
      <w:r w:rsidR="001541D6" w:rsidRPr="00AA66BD">
        <w:rPr>
          <w:rFonts w:cs="Arial"/>
          <w:color w:val="000000"/>
          <w:szCs w:val="24"/>
        </w:rPr>
        <w:t xml:space="preserve"> </w:t>
      </w:r>
      <w:r w:rsidR="001541D6" w:rsidRPr="000B6A2D">
        <w:rPr>
          <w:rFonts w:cs="Arial"/>
          <w:color w:val="000000"/>
          <w:szCs w:val="24"/>
        </w:rPr>
        <w:t>Revista Musical Chilena</w:t>
      </w:r>
      <w:r w:rsidR="001541D6" w:rsidRPr="00AA66BD">
        <w:rPr>
          <w:rFonts w:cs="Arial"/>
          <w:i/>
          <w:color w:val="000000"/>
          <w:szCs w:val="24"/>
        </w:rPr>
        <w:t xml:space="preserve">, </w:t>
      </w:r>
      <w:r w:rsidR="001541D6" w:rsidRPr="000B6A2D">
        <w:rPr>
          <w:rFonts w:cs="Arial"/>
          <w:color w:val="000000"/>
          <w:szCs w:val="24"/>
        </w:rPr>
        <w:t>Vol.</w:t>
      </w:r>
      <w:r w:rsidR="001541D6" w:rsidRPr="00AA66BD">
        <w:rPr>
          <w:rFonts w:cs="Arial"/>
          <w:color w:val="000000"/>
          <w:szCs w:val="24"/>
        </w:rPr>
        <w:t xml:space="preserve"> 31. Extraído el 27 de septiembre del 2013, disponible en </w:t>
      </w:r>
      <w:hyperlink r:id="rId79" w:history="1">
        <w:r w:rsidR="001541D6" w:rsidRPr="00AA66BD">
          <w:rPr>
            <w:rStyle w:val="Hyperlink"/>
            <w:rFonts w:cs="Arial"/>
            <w:szCs w:val="24"/>
          </w:rPr>
          <w:t>http://www.revistamusicalchilena.uchile.cl/index.php/RMCH/article/viewFile/13181/13458</w:t>
        </w:r>
      </w:hyperlink>
    </w:p>
    <w:p w14:paraId="7F1574F1" w14:textId="77777777" w:rsidR="001541D6" w:rsidRPr="00AA66BD" w:rsidRDefault="001541D6" w:rsidP="00AA66BD">
      <w:pPr>
        <w:pStyle w:val="ListParagraph"/>
        <w:spacing w:after="200" w:line="360" w:lineRule="auto"/>
        <w:jc w:val="both"/>
        <w:rPr>
          <w:rFonts w:cs="Arial"/>
          <w:color w:val="000000"/>
          <w:szCs w:val="24"/>
          <w:shd w:val="clear" w:color="auto" w:fill="FFFFFF"/>
        </w:rPr>
      </w:pPr>
    </w:p>
    <w:p w14:paraId="7534377C"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rPr>
      </w:pPr>
      <w:proofErr w:type="spellStart"/>
      <w:r w:rsidRPr="00AA66BD">
        <w:rPr>
          <w:rFonts w:cs="Arial"/>
          <w:color w:val="000000"/>
          <w:szCs w:val="24"/>
        </w:rPr>
        <w:t>Guarapana</w:t>
      </w:r>
      <w:proofErr w:type="spellEnd"/>
      <w:r w:rsidRPr="00AA66BD">
        <w:rPr>
          <w:rFonts w:cs="Arial"/>
          <w:color w:val="000000"/>
          <w:szCs w:val="24"/>
        </w:rPr>
        <w:t>, E. (1994</w:t>
      </w:r>
      <w:r w:rsidRPr="00AA66BD">
        <w:rPr>
          <w:rFonts w:cs="Arial"/>
          <w:i/>
          <w:color w:val="000000"/>
          <w:szCs w:val="24"/>
        </w:rPr>
        <w:t xml:space="preserve">). Importancia de la educación musical en la primera etapa de educación básica. </w:t>
      </w:r>
      <w:r w:rsidRPr="00AA66BD">
        <w:rPr>
          <w:rFonts w:cs="Arial"/>
          <w:color w:val="000000"/>
          <w:szCs w:val="24"/>
        </w:rPr>
        <w:t>(tesis doctoral). Universidad Nacional Abierta. Caracas, Venezuela.</w:t>
      </w:r>
    </w:p>
    <w:p w14:paraId="6F418CA6" w14:textId="77777777" w:rsidR="001541D6" w:rsidRPr="00AA66BD" w:rsidRDefault="001541D6" w:rsidP="00AA66BD">
      <w:pPr>
        <w:pStyle w:val="ListParagraph"/>
        <w:autoSpaceDE w:val="0"/>
        <w:autoSpaceDN w:val="0"/>
        <w:adjustRightInd w:val="0"/>
        <w:spacing w:after="200" w:line="360" w:lineRule="auto"/>
        <w:jc w:val="both"/>
        <w:rPr>
          <w:rFonts w:cs="Arial"/>
          <w:color w:val="000000"/>
          <w:szCs w:val="24"/>
        </w:rPr>
      </w:pPr>
    </w:p>
    <w:p w14:paraId="40BDBF34" w14:textId="06FDF7DB"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rPr>
      </w:pPr>
      <w:r w:rsidRPr="00AA66BD">
        <w:rPr>
          <w:rFonts w:cs="Arial"/>
          <w:color w:val="000000"/>
          <w:szCs w:val="24"/>
          <w:lang w:val="en-US"/>
        </w:rPr>
        <w:lastRenderedPageBreak/>
        <w:t xml:space="preserve">Hallam, S. &amp; Price, J. (1998). </w:t>
      </w:r>
      <w:r w:rsidRPr="000B6A2D">
        <w:rPr>
          <w:rFonts w:cs="Arial"/>
          <w:i/>
          <w:color w:val="000000"/>
          <w:szCs w:val="24"/>
          <w:lang w:val="en-US"/>
        </w:rPr>
        <w:t xml:space="preserve">Can the use of the background music improve the behavior and academic performance of children with emotional and </w:t>
      </w:r>
      <w:proofErr w:type="spellStart"/>
      <w:r w:rsidRPr="000B6A2D">
        <w:rPr>
          <w:rFonts w:cs="Arial"/>
          <w:i/>
          <w:color w:val="000000"/>
          <w:szCs w:val="24"/>
          <w:lang w:val="en-US"/>
        </w:rPr>
        <w:t>andbehavioural</w:t>
      </w:r>
      <w:proofErr w:type="spellEnd"/>
      <w:r w:rsidRPr="000B6A2D">
        <w:rPr>
          <w:rFonts w:cs="Arial"/>
          <w:i/>
          <w:color w:val="000000"/>
          <w:szCs w:val="24"/>
          <w:lang w:val="en-US"/>
        </w:rPr>
        <w:t xml:space="preserve"> difficulties </w:t>
      </w:r>
      <w:proofErr w:type="spellStart"/>
      <w:r w:rsidRPr="000B6A2D">
        <w:rPr>
          <w:rFonts w:cs="Arial"/>
          <w:i/>
          <w:color w:val="000000"/>
          <w:szCs w:val="24"/>
          <w:lang w:val="en-US"/>
        </w:rPr>
        <w:t>British.Journal</w:t>
      </w:r>
      <w:proofErr w:type="spellEnd"/>
      <w:r w:rsidRPr="000B6A2D">
        <w:rPr>
          <w:rFonts w:cs="Arial"/>
          <w:i/>
          <w:color w:val="000000"/>
          <w:szCs w:val="24"/>
          <w:lang w:val="en-US"/>
        </w:rPr>
        <w:t xml:space="preserve"> of special</w:t>
      </w:r>
      <w:r w:rsidR="005D09EA">
        <w:rPr>
          <w:rFonts w:cs="Arial"/>
          <w:i/>
          <w:color w:val="000000"/>
          <w:szCs w:val="24"/>
          <w:lang w:val="en-US"/>
        </w:rPr>
        <w:t xml:space="preserve"> </w:t>
      </w:r>
      <w:r w:rsidRPr="000B6A2D">
        <w:rPr>
          <w:rFonts w:cs="Arial"/>
          <w:i/>
          <w:color w:val="000000"/>
          <w:szCs w:val="24"/>
          <w:lang w:val="en-US"/>
        </w:rPr>
        <w:t>education.</w:t>
      </w:r>
      <w:r w:rsidRPr="00AA66BD">
        <w:rPr>
          <w:rFonts w:cs="Arial"/>
          <w:color w:val="000000"/>
          <w:szCs w:val="24"/>
          <w:lang w:val="en-US"/>
        </w:rPr>
        <w:t xml:space="preserve"> </w:t>
      </w:r>
      <w:r w:rsidRPr="00AA66BD">
        <w:rPr>
          <w:rFonts w:cs="Arial"/>
          <w:color w:val="000000"/>
          <w:szCs w:val="24"/>
        </w:rPr>
        <w:t xml:space="preserve">Obtenido el 24 de noviembre de 2013, disponible en  </w:t>
      </w:r>
      <w:hyperlink r:id="rId80" w:history="1">
        <w:r w:rsidRPr="00AA66BD">
          <w:rPr>
            <w:rStyle w:val="Hyperlink"/>
            <w:rFonts w:cs="Arial"/>
            <w:szCs w:val="24"/>
          </w:rPr>
          <w:t>http://www.freewebs.com/laset/documents/Background%20music%20and%20behaviour.pdf</w:t>
        </w:r>
      </w:hyperlink>
    </w:p>
    <w:p w14:paraId="4A5D1451" w14:textId="77777777" w:rsidR="001541D6" w:rsidRPr="00AA66BD" w:rsidRDefault="001541D6" w:rsidP="00AA66BD">
      <w:pPr>
        <w:pStyle w:val="ListParagraph"/>
        <w:autoSpaceDE w:val="0"/>
        <w:autoSpaceDN w:val="0"/>
        <w:adjustRightInd w:val="0"/>
        <w:spacing w:after="200" w:line="360" w:lineRule="auto"/>
        <w:jc w:val="both"/>
        <w:rPr>
          <w:rFonts w:cs="Arial"/>
          <w:color w:val="000000"/>
          <w:szCs w:val="24"/>
        </w:rPr>
      </w:pPr>
    </w:p>
    <w:p w14:paraId="6FE14CE0" w14:textId="77777777" w:rsidR="001541D6" w:rsidRPr="00AA66BD" w:rsidRDefault="001541D6" w:rsidP="00AA66BD">
      <w:pPr>
        <w:pStyle w:val="ListParagraph"/>
        <w:numPr>
          <w:ilvl w:val="0"/>
          <w:numId w:val="2"/>
        </w:numPr>
        <w:spacing w:after="200" w:line="360" w:lineRule="auto"/>
        <w:jc w:val="both"/>
        <w:rPr>
          <w:rFonts w:cs="Arial"/>
          <w:color w:val="000000"/>
          <w:szCs w:val="24"/>
        </w:rPr>
      </w:pPr>
      <w:proofErr w:type="spellStart"/>
      <w:r w:rsidRPr="00AA66BD">
        <w:rPr>
          <w:rFonts w:cs="Arial"/>
          <w:color w:val="000000"/>
          <w:szCs w:val="24"/>
        </w:rPr>
        <w:t>Hammill</w:t>
      </w:r>
      <w:proofErr w:type="spellEnd"/>
      <w:r w:rsidRPr="00AA66BD">
        <w:rPr>
          <w:rFonts w:cs="Arial"/>
          <w:color w:val="000000"/>
          <w:szCs w:val="24"/>
        </w:rPr>
        <w:t xml:space="preserve">,  D. (1993). </w:t>
      </w:r>
      <w:r w:rsidRPr="000B6A2D">
        <w:rPr>
          <w:rFonts w:cs="Arial"/>
          <w:i/>
          <w:color w:val="000000"/>
          <w:szCs w:val="24"/>
        </w:rPr>
        <w:t>Una breve mirada a los problemas de aprendizaje movimiento en los Estados Unidos</w:t>
      </w:r>
      <w:r w:rsidRPr="00AA66BD">
        <w:rPr>
          <w:rFonts w:cs="Arial"/>
          <w:color w:val="000000"/>
          <w:szCs w:val="24"/>
        </w:rPr>
        <w:t xml:space="preserve">. </w:t>
      </w:r>
      <w:r w:rsidRPr="000B6A2D">
        <w:rPr>
          <w:rFonts w:cs="Arial"/>
          <w:color w:val="000000"/>
          <w:szCs w:val="24"/>
        </w:rPr>
        <w:t>Revista Problemas de aprendizaje</w:t>
      </w:r>
      <w:r w:rsidRPr="00AA66BD">
        <w:rPr>
          <w:rFonts w:cs="Arial"/>
          <w:color w:val="000000"/>
          <w:szCs w:val="24"/>
        </w:rPr>
        <w:t>, 295-310.</w:t>
      </w:r>
    </w:p>
    <w:p w14:paraId="314F2B55" w14:textId="77777777" w:rsidR="001541D6" w:rsidRPr="00AA66BD" w:rsidRDefault="001541D6" w:rsidP="00AA66BD">
      <w:pPr>
        <w:pStyle w:val="ListParagraph"/>
        <w:spacing w:after="200" w:line="360" w:lineRule="auto"/>
        <w:jc w:val="both"/>
        <w:rPr>
          <w:rFonts w:cs="Arial"/>
          <w:color w:val="000000"/>
          <w:szCs w:val="24"/>
        </w:rPr>
      </w:pPr>
    </w:p>
    <w:p w14:paraId="453E1C64"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rPr>
      </w:pPr>
      <w:proofErr w:type="spellStart"/>
      <w:r w:rsidRPr="00AA66BD">
        <w:rPr>
          <w:rFonts w:cs="Arial"/>
          <w:szCs w:val="24"/>
        </w:rPr>
        <w:t>Hernandéz</w:t>
      </w:r>
      <w:proofErr w:type="spellEnd"/>
      <w:r w:rsidRPr="00AA66BD">
        <w:rPr>
          <w:rFonts w:cs="Arial"/>
          <w:szCs w:val="24"/>
        </w:rPr>
        <w:t xml:space="preserve">, D (2003). </w:t>
      </w:r>
      <w:r w:rsidRPr="00AA66BD">
        <w:rPr>
          <w:rFonts w:cs="Arial"/>
          <w:i/>
          <w:szCs w:val="24"/>
        </w:rPr>
        <w:t xml:space="preserve">Claves del yoga, teoría y práctica. </w:t>
      </w:r>
      <w:r w:rsidRPr="00AA66BD">
        <w:rPr>
          <w:rFonts w:cs="Arial"/>
          <w:szCs w:val="24"/>
        </w:rPr>
        <w:t>Barcelona: La liebre de marzo.</w:t>
      </w:r>
    </w:p>
    <w:p w14:paraId="7AD41139" w14:textId="77777777" w:rsidR="001541D6" w:rsidRPr="00AA66BD" w:rsidRDefault="001541D6" w:rsidP="00AA66BD">
      <w:pPr>
        <w:pStyle w:val="ListParagraph"/>
        <w:autoSpaceDE w:val="0"/>
        <w:autoSpaceDN w:val="0"/>
        <w:adjustRightInd w:val="0"/>
        <w:spacing w:after="200" w:line="360" w:lineRule="auto"/>
        <w:jc w:val="both"/>
        <w:rPr>
          <w:rFonts w:cs="Arial"/>
          <w:color w:val="000000"/>
          <w:szCs w:val="24"/>
        </w:rPr>
      </w:pPr>
    </w:p>
    <w:p w14:paraId="34A5C34D" w14:textId="29F2D723" w:rsidR="001541D6" w:rsidRPr="00AA66BD" w:rsidRDefault="001541D6" w:rsidP="00AA66BD">
      <w:pPr>
        <w:pStyle w:val="ListParagraph"/>
        <w:numPr>
          <w:ilvl w:val="0"/>
          <w:numId w:val="2"/>
        </w:numPr>
        <w:spacing w:line="360" w:lineRule="auto"/>
        <w:jc w:val="both"/>
        <w:rPr>
          <w:rFonts w:cs="Arial"/>
          <w:szCs w:val="24"/>
        </w:rPr>
      </w:pPr>
      <w:r w:rsidRPr="00AA66BD">
        <w:rPr>
          <w:rFonts w:cs="Arial"/>
          <w:szCs w:val="24"/>
        </w:rPr>
        <w:t xml:space="preserve">Hernández, R., Fernández, C., &amp; Baptista, P. (2006). </w:t>
      </w:r>
      <w:r w:rsidRPr="00AA66BD">
        <w:rPr>
          <w:rFonts w:cs="Arial"/>
          <w:i/>
          <w:szCs w:val="24"/>
        </w:rPr>
        <w:t>Metodología de la investigación</w:t>
      </w:r>
      <w:r w:rsidRPr="00AA66BD">
        <w:rPr>
          <w:rFonts w:cs="Arial"/>
          <w:szCs w:val="24"/>
        </w:rPr>
        <w:t xml:space="preserve">. (4ª. ed.). </w:t>
      </w:r>
      <w:r w:rsidR="005D09EA" w:rsidRPr="00AA66BD">
        <w:rPr>
          <w:rFonts w:cs="Arial"/>
          <w:szCs w:val="24"/>
        </w:rPr>
        <w:t>México</w:t>
      </w:r>
      <w:r w:rsidR="00F32286">
        <w:rPr>
          <w:rFonts w:cs="Arial"/>
          <w:szCs w:val="24"/>
        </w:rPr>
        <w:t xml:space="preserve">: </w:t>
      </w:r>
      <w:proofErr w:type="spellStart"/>
      <w:r w:rsidR="00F32286">
        <w:rPr>
          <w:rFonts w:cs="Arial"/>
          <w:szCs w:val="24"/>
        </w:rPr>
        <w:t>M</w:t>
      </w:r>
      <w:r w:rsidRPr="00AA66BD">
        <w:rPr>
          <w:rFonts w:cs="Arial"/>
          <w:szCs w:val="24"/>
        </w:rPr>
        <w:t>cgraw-hill</w:t>
      </w:r>
      <w:proofErr w:type="spellEnd"/>
    </w:p>
    <w:p w14:paraId="564223BC" w14:textId="77777777" w:rsidR="001541D6" w:rsidRPr="00AA66BD" w:rsidRDefault="001541D6" w:rsidP="00AA66BD">
      <w:pPr>
        <w:spacing w:line="360" w:lineRule="auto"/>
        <w:ind w:left="360"/>
        <w:jc w:val="both"/>
        <w:rPr>
          <w:rFonts w:ascii="Arial" w:hAnsi="Arial" w:cs="Arial"/>
        </w:rPr>
      </w:pPr>
    </w:p>
    <w:p w14:paraId="4261B711" w14:textId="77777777" w:rsidR="001541D6" w:rsidRPr="00AA66BD" w:rsidRDefault="001541D6" w:rsidP="00AA66BD">
      <w:pPr>
        <w:pStyle w:val="NoSpacing"/>
        <w:numPr>
          <w:ilvl w:val="0"/>
          <w:numId w:val="2"/>
        </w:numPr>
        <w:spacing w:line="360" w:lineRule="auto"/>
        <w:jc w:val="both"/>
        <w:rPr>
          <w:rFonts w:ascii="Arial" w:hAnsi="Arial" w:cs="Arial"/>
          <w:bCs/>
          <w:sz w:val="24"/>
          <w:szCs w:val="24"/>
        </w:rPr>
      </w:pPr>
      <w:proofErr w:type="spellStart"/>
      <w:r w:rsidRPr="00AA66BD">
        <w:rPr>
          <w:rFonts w:ascii="Arial" w:hAnsi="Arial" w:cs="Arial"/>
          <w:bCs/>
          <w:sz w:val="24"/>
          <w:szCs w:val="24"/>
        </w:rPr>
        <w:t>Honervogt</w:t>
      </w:r>
      <w:proofErr w:type="spellEnd"/>
      <w:r w:rsidRPr="00AA66BD">
        <w:rPr>
          <w:rFonts w:ascii="Arial" w:hAnsi="Arial" w:cs="Arial"/>
          <w:bCs/>
          <w:sz w:val="24"/>
          <w:szCs w:val="24"/>
        </w:rPr>
        <w:t xml:space="preserve">, T. (1998). </w:t>
      </w:r>
      <w:proofErr w:type="spellStart"/>
      <w:r w:rsidRPr="00AA66BD">
        <w:rPr>
          <w:rFonts w:ascii="Arial" w:hAnsi="Arial" w:cs="Arial"/>
          <w:bCs/>
          <w:i/>
          <w:sz w:val="24"/>
          <w:szCs w:val="24"/>
        </w:rPr>
        <w:t>Reiki</w:t>
      </w:r>
      <w:proofErr w:type="spellEnd"/>
      <w:r w:rsidRPr="00AA66BD">
        <w:rPr>
          <w:rFonts w:ascii="Arial" w:hAnsi="Arial" w:cs="Arial"/>
          <w:bCs/>
          <w:i/>
          <w:sz w:val="24"/>
          <w:szCs w:val="24"/>
        </w:rPr>
        <w:t>, curación y armonía a través de las manos</w:t>
      </w:r>
      <w:r w:rsidRPr="00AA66BD">
        <w:rPr>
          <w:rFonts w:ascii="Arial" w:hAnsi="Arial" w:cs="Arial"/>
          <w:bCs/>
          <w:sz w:val="24"/>
          <w:szCs w:val="24"/>
        </w:rPr>
        <w:t xml:space="preserve">. </w:t>
      </w:r>
      <w:proofErr w:type="spellStart"/>
      <w:r w:rsidRPr="00AA66BD">
        <w:rPr>
          <w:rFonts w:ascii="Arial" w:hAnsi="Arial" w:cs="Arial"/>
          <w:bCs/>
          <w:sz w:val="24"/>
          <w:szCs w:val="24"/>
        </w:rPr>
        <w:t>Parramón</w:t>
      </w:r>
      <w:proofErr w:type="spellEnd"/>
      <w:r w:rsidRPr="00AA66BD">
        <w:rPr>
          <w:rFonts w:ascii="Arial" w:hAnsi="Arial" w:cs="Arial"/>
          <w:bCs/>
          <w:sz w:val="24"/>
          <w:szCs w:val="24"/>
        </w:rPr>
        <w:t>. España.</w:t>
      </w:r>
    </w:p>
    <w:p w14:paraId="39B8E3DD" w14:textId="77777777" w:rsidR="00224C4A" w:rsidRPr="00AA66BD" w:rsidRDefault="00224C4A" w:rsidP="00AA66BD">
      <w:pPr>
        <w:pStyle w:val="ListParagraph"/>
        <w:spacing w:line="360" w:lineRule="auto"/>
        <w:jc w:val="both"/>
        <w:rPr>
          <w:rFonts w:cs="Arial"/>
          <w:bCs/>
          <w:szCs w:val="24"/>
        </w:rPr>
      </w:pPr>
    </w:p>
    <w:p w14:paraId="050A6337" w14:textId="77777777" w:rsidR="00224C4A" w:rsidRPr="00AA66BD" w:rsidRDefault="00224C4A" w:rsidP="00AA66BD">
      <w:pPr>
        <w:pStyle w:val="NoSpacing"/>
        <w:spacing w:line="360" w:lineRule="auto"/>
        <w:ind w:left="1070"/>
        <w:jc w:val="both"/>
        <w:rPr>
          <w:rFonts w:ascii="Arial" w:hAnsi="Arial" w:cs="Arial"/>
          <w:bCs/>
          <w:sz w:val="24"/>
          <w:szCs w:val="24"/>
        </w:rPr>
      </w:pPr>
    </w:p>
    <w:p w14:paraId="7A8CE4DB" w14:textId="77777777" w:rsidR="00224C4A" w:rsidRPr="00AA66BD" w:rsidRDefault="00224C4A" w:rsidP="00AA66BD">
      <w:pPr>
        <w:pStyle w:val="NoSpacing"/>
        <w:numPr>
          <w:ilvl w:val="0"/>
          <w:numId w:val="2"/>
        </w:numPr>
        <w:spacing w:line="360" w:lineRule="auto"/>
        <w:jc w:val="both"/>
        <w:rPr>
          <w:rFonts w:ascii="Arial" w:hAnsi="Arial" w:cs="Arial"/>
          <w:sz w:val="24"/>
          <w:szCs w:val="24"/>
        </w:rPr>
      </w:pPr>
      <w:r w:rsidRPr="00AA66BD">
        <w:rPr>
          <w:rFonts w:ascii="Arial" w:hAnsi="Arial" w:cs="Arial"/>
          <w:sz w:val="24"/>
          <w:szCs w:val="24"/>
        </w:rPr>
        <w:t xml:space="preserve">Ibáñez, N. (1988) Propuesta </w:t>
      </w:r>
      <w:r w:rsidRPr="00AA66BD">
        <w:rPr>
          <w:rFonts w:ascii="Arial" w:hAnsi="Arial" w:cs="Arial"/>
          <w:i/>
          <w:sz w:val="24"/>
          <w:szCs w:val="24"/>
        </w:rPr>
        <w:t xml:space="preserve">metodología </w:t>
      </w:r>
      <w:proofErr w:type="spellStart"/>
      <w:r w:rsidRPr="00AA66BD">
        <w:rPr>
          <w:rFonts w:ascii="Arial" w:hAnsi="Arial" w:cs="Arial"/>
          <w:i/>
          <w:sz w:val="24"/>
          <w:szCs w:val="24"/>
        </w:rPr>
        <w:t>Interaccional</w:t>
      </w:r>
      <w:proofErr w:type="spellEnd"/>
      <w:r w:rsidRPr="00AA66BD">
        <w:rPr>
          <w:rFonts w:ascii="Arial" w:hAnsi="Arial" w:cs="Arial"/>
          <w:i/>
          <w:sz w:val="24"/>
          <w:szCs w:val="24"/>
        </w:rPr>
        <w:t xml:space="preserve"> Integrativa</w:t>
      </w:r>
      <w:r w:rsidRPr="00AA66BD">
        <w:rPr>
          <w:rFonts w:ascii="Arial" w:hAnsi="Arial" w:cs="Arial"/>
          <w:sz w:val="24"/>
          <w:szCs w:val="24"/>
        </w:rPr>
        <w:t>. Chile. [</w:t>
      </w:r>
      <w:proofErr w:type="spellStart"/>
      <w:r w:rsidRPr="00AA66BD">
        <w:rPr>
          <w:rFonts w:ascii="Arial" w:hAnsi="Arial" w:cs="Arial"/>
          <w:sz w:val="24"/>
          <w:szCs w:val="24"/>
        </w:rPr>
        <w:t>s.n</w:t>
      </w:r>
      <w:proofErr w:type="spellEnd"/>
      <w:r w:rsidRPr="00AA66BD">
        <w:rPr>
          <w:rFonts w:ascii="Arial" w:hAnsi="Arial" w:cs="Arial"/>
          <w:sz w:val="24"/>
          <w:szCs w:val="24"/>
        </w:rPr>
        <w:t>]</w:t>
      </w:r>
    </w:p>
    <w:p w14:paraId="0A34A863" w14:textId="77777777" w:rsidR="001541D6" w:rsidRPr="00AA66BD" w:rsidRDefault="001541D6" w:rsidP="00AA66BD">
      <w:pPr>
        <w:pStyle w:val="NoSpacing"/>
        <w:spacing w:line="360" w:lineRule="auto"/>
        <w:jc w:val="both"/>
        <w:rPr>
          <w:rFonts w:ascii="Arial" w:hAnsi="Arial" w:cs="Arial"/>
          <w:bCs/>
          <w:sz w:val="24"/>
          <w:szCs w:val="24"/>
        </w:rPr>
      </w:pPr>
    </w:p>
    <w:p w14:paraId="212C9723" w14:textId="77777777" w:rsidR="001541D6" w:rsidRPr="00AA66BD" w:rsidRDefault="001541D6" w:rsidP="00AA66BD">
      <w:pPr>
        <w:pStyle w:val="NoSpacing"/>
        <w:numPr>
          <w:ilvl w:val="0"/>
          <w:numId w:val="2"/>
        </w:numPr>
        <w:spacing w:line="360" w:lineRule="auto"/>
        <w:jc w:val="both"/>
        <w:rPr>
          <w:rFonts w:ascii="Arial" w:hAnsi="Arial" w:cs="Arial"/>
          <w:bCs/>
          <w:sz w:val="24"/>
          <w:szCs w:val="24"/>
        </w:rPr>
      </w:pPr>
      <w:r w:rsidRPr="00AA66BD">
        <w:rPr>
          <w:rFonts w:ascii="Arial" w:hAnsi="Arial" w:cs="Arial"/>
          <w:sz w:val="24"/>
          <w:szCs w:val="24"/>
        </w:rPr>
        <w:t xml:space="preserve">Isaza, L. (2001). </w:t>
      </w:r>
      <w:r w:rsidRPr="000B6A2D">
        <w:rPr>
          <w:rFonts w:ascii="Arial" w:hAnsi="Arial" w:cs="Arial"/>
          <w:i/>
          <w:sz w:val="24"/>
          <w:szCs w:val="24"/>
        </w:rPr>
        <w:t>Hacia una contextualización de las dificultades en el aprendizaje de la lectura y la escritura.</w:t>
      </w:r>
      <w:r w:rsidRPr="00AA66BD">
        <w:rPr>
          <w:rFonts w:ascii="Arial" w:hAnsi="Arial" w:cs="Arial"/>
          <w:sz w:val="24"/>
          <w:szCs w:val="24"/>
        </w:rPr>
        <w:t xml:space="preserve"> En Revista Educación y Pedagogía: Universidad de Antioquia, Facultad de Educación. Vol. XIII, No. 31. Medellín: [</w:t>
      </w:r>
      <w:proofErr w:type="spellStart"/>
      <w:r w:rsidRPr="00AA66BD">
        <w:rPr>
          <w:rFonts w:ascii="Arial" w:hAnsi="Arial" w:cs="Arial"/>
          <w:sz w:val="24"/>
          <w:szCs w:val="24"/>
        </w:rPr>
        <w:t>s.n</w:t>
      </w:r>
      <w:proofErr w:type="spellEnd"/>
      <w:r w:rsidRPr="00AA66BD">
        <w:rPr>
          <w:rFonts w:ascii="Arial" w:hAnsi="Arial" w:cs="Arial"/>
          <w:sz w:val="24"/>
          <w:szCs w:val="24"/>
        </w:rPr>
        <w:t>]</w:t>
      </w:r>
    </w:p>
    <w:p w14:paraId="46AEE3E5" w14:textId="77777777" w:rsidR="001541D6" w:rsidRPr="00AA66BD" w:rsidRDefault="001541D6" w:rsidP="00AA66BD">
      <w:pPr>
        <w:pStyle w:val="NoSpacing"/>
        <w:spacing w:line="360" w:lineRule="auto"/>
        <w:ind w:left="720"/>
        <w:jc w:val="both"/>
        <w:rPr>
          <w:rFonts w:ascii="Arial" w:hAnsi="Arial" w:cs="Arial"/>
          <w:bCs/>
          <w:sz w:val="24"/>
          <w:szCs w:val="24"/>
        </w:rPr>
      </w:pPr>
    </w:p>
    <w:p w14:paraId="3E699B4A" w14:textId="77777777" w:rsidR="001541D6" w:rsidRPr="00AA66BD" w:rsidRDefault="001541D6" w:rsidP="00AA66BD">
      <w:pPr>
        <w:pStyle w:val="NoSpacing"/>
        <w:numPr>
          <w:ilvl w:val="0"/>
          <w:numId w:val="2"/>
        </w:numPr>
        <w:spacing w:line="360" w:lineRule="auto"/>
        <w:jc w:val="both"/>
        <w:rPr>
          <w:rFonts w:ascii="Arial" w:hAnsi="Arial" w:cs="Arial"/>
          <w:sz w:val="24"/>
          <w:szCs w:val="24"/>
        </w:rPr>
      </w:pPr>
      <w:proofErr w:type="spellStart"/>
      <w:r w:rsidRPr="00AA66BD">
        <w:rPr>
          <w:rFonts w:ascii="Arial" w:hAnsi="Arial" w:cs="Arial"/>
          <w:sz w:val="24"/>
          <w:szCs w:val="24"/>
        </w:rPr>
        <w:t>Jadue</w:t>
      </w:r>
      <w:proofErr w:type="spellEnd"/>
      <w:r w:rsidRPr="00AA66BD">
        <w:rPr>
          <w:rFonts w:ascii="Arial" w:hAnsi="Arial" w:cs="Arial"/>
          <w:sz w:val="24"/>
          <w:szCs w:val="24"/>
        </w:rPr>
        <w:t xml:space="preserve">, G. (1996). </w:t>
      </w:r>
      <w:r w:rsidRPr="000B6A2D">
        <w:rPr>
          <w:rFonts w:ascii="Arial" w:hAnsi="Arial" w:cs="Arial"/>
          <w:i/>
          <w:sz w:val="24"/>
          <w:szCs w:val="24"/>
        </w:rPr>
        <w:t xml:space="preserve">Factores ambientales que afectan el rendimiento escolar de los niños provenientes de familias de bajo nivel </w:t>
      </w:r>
      <w:r w:rsidRPr="000B6A2D">
        <w:rPr>
          <w:rFonts w:ascii="Arial" w:hAnsi="Arial" w:cs="Arial"/>
          <w:i/>
          <w:sz w:val="24"/>
          <w:szCs w:val="24"/>
        </w:rPr>
        <w:lastRenderedPageBreak/>
        <w:t>socioeconómico y cultural</w:t>
      </w:r>
      <w:r w:rsidRPr="00AA66BD">
        <w:rPr>
          <w:rFonts w:ascii="Arial" w:hAnsi="Arial" w:cs="Arial"/>
          <w:sz w:val="24"/>
          <w:szCs w:val="24"/>
        </w:rPr>
        <w:t xml:space="preserve">. </w:t>
      </w:r>
      <w:r w:rsidRPr="000B6A2D">
        <w:rPr>
          <w:rFonts w:ascii="Arial" w:hAnsi="Arial" w:cs="Arial"/>
          <w:iCs/>
          <w:sz w:val="24"/>
          <w:szCs w:val="24"/>
        </w:rPr>
        <w:t>Estudios pedagógicos (Valdivia)</w:t>
      </w:r>
      <w:r w:rsidRPr="000B6A2D">
        <w:rPr>
          <w:rFonts w:ascii="Arial" w:hAnsi="Arial" w:cs="Arial"/>
          <w:sz w:val="24"/>
          <w:szCs w:val="24"/>
        </w:rPr>
        <w:t>,</w:t>
      </w:r>
      <w:r w:rsidRPr="00AA66BD">
        <w:rPr>
          <w:rFonts w:ascii="Arial" w:hAnsi="Arial" w:cs="Arial"/>
          <w:sz w:val="24"/>
          <w:szCs w:val="24"/>
        </w:rPr>
        <w:t xml:space="preserve"> (23), 75-80. Extraído en 16 de julio de 2014, disponible en </w:t>
      </w:r>
      <w:hyperlink r:id="rId81" w:history="1">
        <w:r w:rsidRPr="00AA66BD">
          <w:rPr>
            <w:rStyle w:val="Hyperlink"/>
            <w:rFonts w:ascii="Arial" w:hAnsi="Arial" w:cs="Arial"/>
            <w:sz w:val="24"/>
            <w:szCs w:val="24"/>
          </w:rPr>
          <w:t>http://www.scielo.cl/</w:t>
        </w:r>
      </w:hyperlink>
    </w:p>
    <w:p w14:paraId="74772A37" w14:textId="77777777" w:rsidR="001541D6" w:rsidRPr="00AA66BD" w:rsidRDefault="001541D6" w:rsidP="00AA66BD">
      <w:pPr>
        <w:pStyle w:val="NoSpacing"/>
        <w:spacing w:line="360" w:lineRule="auto"/>
        <w:ind w:left="720"/>
        <w:jc w:val="both"/>
        <w:rPr>
          <w:rFonts w:ascii="Arial" w:hAnsi="Arial" w:cs="Arial"/>
          <w:sz w:val="24"/>
          <w:szCs w:val="24"/>
        </w:rPr>
      </w:pPr>
    </w:p>
    <w:p w14:paraId="1A9B72FF" w14:textId="77777777" w:rsidR="001541D6" w:rsidRPr="00AA66BD" w:rsidRDefault="001541D6" w:rsidP="00AA66BD">
      <w:pPr>
        <w:pStyle w:val="NoSpacing"/>
        <w:numPr>
          <w:ilvl w:val="0"/>
          <w:numId w:val="2"/>
        </w:numPr>
        <w:spacing w:line="360" w:lineRule="auto"/>
        <w:jc w:val="both"/>
        <w:rPr>
          <w:rFonts w:ascii="Arial" w:hAnsi="Arial" w:cs="Arial"/>
          <w:i/>
          <w:sz w:val="24"/>
          <w:szCs w:val="24"/>
        </w:rPr>
      </w:pPr>
      <w:proofErr w:type="spellStart"/>
      <w:r w:rsidRPr="00AA66BD">
        <w:rPr>
          <w:rFonts w:ascii="Arial" w:hAnsi="Arial" w:cs="Arial"/>
          <w:sz w:val="24"/>
          <w:szCs w:val="24"/>
        </w:rPr>
        <w:t>Kawulich</w:t>
      </w:r>
      <w:proofErr w:type="spellEnd"/>
      <w:r w:rsidRPr="00AA66BD">
        <w:rPr>
          <w:rFonts w:ascii="Arial" w:hAnsi="Arial" w:cs="Arial"/>
          <w:sz w:val="24"/>
          <w:szCs w:val="24"/>
        </w:rPr>
        <w:t>, B. (2005</w:t>
      </w:r>
      <w:r w:rsidRPr="00AA66BD">
        <w:rPr>
          <w:rFonts w:ascii="Arial" w:hAnsi="Arial" w:cs="Arial"/>
          <w:i/>
          <w:sz w:val="24"/>
          <w:szCs w:val="24"/>
        </w:rPr>
        <w:t xml:space="preserve">). La observación participante como método de recolección de datos. </w:t>
      </w:r>
      <w:r w:rsidRPr="00AA66BD">
        <w:rPr>
          <w:rFonts w:ascii="Arial" w:hAnsi="Arial" w:cs="Arial"/>
          <w:sz w:val="24"/>
          <w:szCs w:val="24"/>
        </w:rPr>
        <w:t>FQS</w:t>
      </w:r>
    </w:p>
    <w:p w14:paraId="58977395" w14:textId="77777777" w:rsidR="001541D6" w:rsidRPr="00AA66BD" w:rsidRDefault="001541D6" w:rsidP="00AA66BD">
      <w:pPr>
        <w:pStyle w:val="NoSpacing"/>
        <w:spacing w:line="360" w:lineRule="auto"/>
        <w:jc w:val="both"/>
        <w:rPr>
          <w:rFonts w:ascii="Arial" w:hAnsi="Arial" w:cs="Arial"/>
          <w:bCs/>
          <w:sz w:val="24"/>
          <w:szCs w:val="24"/>
        </w:rPr>
      </w:pPr>
    </w:p>
    <w:p w14:paraId="4539F7E4"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rPr>
      </w:pPr>
      <w:r w:rsidRPr="00AA66BD">
        <w:rPr>
          <w:rFonts w:cs="Arial"/>
          <w:color w:val="000000"/>
          <w:szCs w:val="24"/>
        </w:rPr>
        <w:t xml:space="preserve">López, F. (1996). </w:t>
      </w:r>
      <w:r w:rsidRPr="00AA66BD">
        <w:rPr>
          <w:rFonts w:cs="Arial"/>
          <w:i/>
          <w:color w:val="000000"/>
          <w:szCs w:val="24"/>
        </w:rPr>
        <w:t>La música como un medio instruccional para estimular el aprendizaje en niños de educación básica.</w:t>
      </w:r>
      <w:r w:rsidRPr="00AA66BD">
        <w:rPr>
          <w:rFonts w:cs="Arial"/>
          <w:color w:val="000000"/>
          <w:szCs w:val="24"/>
        </w:rPr>
        <w:t xml:space="preserve"> (tesis doctoral) Universidad Nacional Abierta, Caracas. </w:t>
      </w:r>
    </w:p>
    <w:p w14:paraId="5BE7BAB8" w14:textId="77777777" w:rsidR="001541D6" w:rsidRPr="00AA66BD" w:rsidRDefault="001541D6" w:rsidP="00AA66BD">
      <w:pPr>
        <w:pStyle w:val="ListParagraph"/>
        <w:autoSpaceDE w:val="0"/>
        <w:autoSpaceDN w:val="0"/>
        <w:adjustRightInd w:val="0"/>
        <w:spacing w:after="200" w:line="360" w:lineRule="auto"/>
        <w:jc w:val="both"/>
        <w:rPr>
          <w:rFonts w:cs="Arial"/>
          <w:color w:val="000000"/>
          <w:szCs w:val="24"/>
        </w:rPr>
      </w:pPr>
    </w:p>
    <w:p w14:paraId="63F31D54" w14:textId="77777777" w:rsidR="001541D6" w:rsidRPr="00AA66BD" w:rsidRDefault="001541D6" w:rsidP="00AA66BD">
      <w:pPr>
        <w:numPr>
          <w:ilvl w:val="0"/>
          <w:numId w:val="2"/>
        </w:numPr>
        <w:spacing w:line="360" w:lineRule="auto"/>
        <w:jc w:val="both"/>
        <w:rPr>
          <w:rFonts w:ascii="Arial" w:hAnsi="Arial" w:cs="Arial"/>
          <w:color w:val="000000"/>
        </w:rPr>
      </w:pPr>
      <w:r w:rsidRPr="00AA66BD">
        <w:rPr>
          <w:rFonts w:ascii="Arial" w:hAnsi="Arial" w:cs="Arial"/>
          <w:color w:val="000000"/>
        </w:rPr>
        <w:t>Maganto, C. (s.f.).</w:t>
      </w:r>
      <w:r w:rsidRPr="00AA66BD">
        <w:rPr>
          <w:rFonts w:ascii="Arial" w:hAnsi="Arial" w:cs="Arial"/>
          <w:i/>
          <w:color w:val="000000"/>
        </w:rPr>
        <w:t xml:space="preserve">Trastornos de la conducta en la infancia. </w:t>
      </w:r>
      <w:r w:rsidRPr="00AA66BD">
        <w:rPr>
          <w:rFonts w:ascii="Arial" w:hAnsi="Arial" w:cs="Arial"/>
          <w:color w:val="000000"/>
        </w:rPr>
        <w:t xml:space="preserve">Universidad del país vasco. </w:t>
      </w:r>
    </w:p>
    <w:p w14:paraId="00B8FC5B" w14:textId="77777777" w:rsidR="001541D6" w:rsidRPr="00AA66BD" w:rsidRDefault="001541D6" w:rsidP="00AA66BD">
      <w:pPr>
        <w:spacing w:line="360" w:lineRule="auto"/>
        <w:ind w:left="720"/>
        <w:jc w:val="both"/>
        <w:rPr>
          <w:rFonts w:ascii="Arial" w:hAnsi="Arial" w:cs="Arial"/>
          <w:color w:val="000000"/>
        </w:rPr>
      </w:pPr>
    </w:p>
    <w:p w14:paraId="53B5E48E"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rPr>
      </w:pPr>
      <w:r w:rsidRPr="00AA66BD">
        <w:rPr>
          <w:rFonts w:cs="Arial"/>
          <w:color w:val="000000"/>
          <w:szCs w:val="24"/>
        </w:rPr>
        <w:t xml:space="preserve">Martínez, B. (1995). </w:t>
      </w:r>
      <w:r w:rsidRPr="00AA66BD">
        <w:rPr>
          <w:rFonts w:cs="Arial"/>
          <w:i/>
          <w:color w:val="000000"/>
          <w:szCs w:val="24"/>
        </w:rPr>
        <w:t>Estrategias para estimular el proceso de aprendizaje de la lectoescritura a través de la música en niños de primer grado de educación básica.</w:t>
      </w:r>
      <w:r w:rsidRPr="00AA66BD">
        <w:rPr>
          <w:rFonts w:cs="Arial"/>
          <w:color w:val="000000"/>
          <w:szCs w:val="24"/>
        </w:rPr>
        <w:t xml:space="preserve"> (tesis doctoral). Universidad Nacional Abierta, Caracas.</w:t>
      </w:r>
    </w:p>
    <w:p w14:paraId="040E0FF4" w14:textId="77777777" w:rsidR="00224C4A" w:rsidRPr="00AA66BD" w:rsidRDefault="00224C4A" w:rsidP="00AA66BD">
      <w:pPr>
        <w:pStyle w:val="ListParagraph"/>
        <w:spacing w:line="360" w:lineRule="auto"/>
        <w:jc w:val="both"/>
        <w:rPr>
          <w:rFonts w:cs="Arial"/>
          <w:color w:val="000000"/>
          <w:szCs w:val="24"/>
        </w:rPr>
      </w:pPr>
    </w:p>
    <w:p w14:paraId="2A86C5F4" w14:textId="77777777" w:rsidR="00224C4A" w:rsidRPr="00AA66BD" w:rsidRDefault="00224C4A" w:rsidP="00AA66BD">
      <w:pPr>
        <w:numPr>
          <w:ilvl w:val="0"/>
          <w:numId w:val="2"/>
        </w:numPr>
        <w:spacing w:line="360" w:lineRule="auto"/>
        <w:jc w:val="both"/>
        <w:rPr>
          <w:rFonts w:ascii="Arial" w:hAnsi="Arial" w:cs="Arial"/>
        </w:rPr>
      </w:pPr>
      <w:r w:rsidRPr="00AA66BD">
        <w:rPr>
          <w:rFonts w:ascii="Arial" w:hAnsi="Arial" w:cs="Arial"/>
        </w:rPr>
        <w:t xml:space="preserve">Masi, M. (2003). </w:t>
      </w:r>
      <w:r w:rsidRPr="00AA66BD">
        <w:rPr>
          <w:rFonts w:ascii="Arial" w:hAnsi="Arial" w:cs="Arial"/>
          <w:i/>
        </w:rPr>
        <w:t>Terapias Alternativas en Salud y Medicina</w:t>
      </w:r>
      <w:r w:rsidRPr="00AA66BD">
        <w:rPr>
          <w:rFonts w:ascii="Arial" w:hAnsi="Arial" w:cs="Arial"/>
        </w:rPr>
        <w:t xml:space="preserve">. EE.UU: Universidad </w:t>
      </w:r>
      <w:proofErr w:type="spellStart"/>
      <w:r w:rsidRPr="00AA66BD">
        <w:rPr>
          <w:rFonts w:ascii="Arial" w:hAnsi="Arial" w:cs="Arial"/>
        </w:rPr>
        <w:t>National</w:t>
      </w:r>
      <w:proofErr w:type="spellEnd"/>
      <w:r w:rsidRPr="00AA66BD">
        <w:rPr>
          <w:rFonts w:ascii="Arial" w:hAnsi="Arial" w:cs="Arial"/>
        </w:rPr>
        <w:t>-Louis.</w:t>
      </w:r>
    </w:p>
    <w:p w14:paraId="0F64F1F8" w14:textId="77777777" w:rsidR="00224C4A" w:rsidRPr="00AA66BD" w:rsidRDefault="00224C4A" w:rsidP="00AA66BD">
      <w:pPr>
        <w:spacing w:line="360" w:lineRule="auto"/>
        <w:ind w:left="710"/>
        <w:jc w:val="both"/>
        <w:rPr>
          <w:rFonts w:ascii="Arial" w:hAnsi="Arial" w:cs="Arial"/>
        </w:rPr>
      </w:pPr>
    </w:p>
    <w:p w14:paraId="2EA35FC8" w14:textId="77777777" w:rsidR="00224C4A" w:rsidRPr="00AA66BD" w:rsidRDefault="00224C4A" w:rsidP="00AA66BD">
      <w:pPr>
        <w:pStyle w:val="NoSpacing"/>
        <w:numPr>
          <w:ilvl w:val="0"/>
          <w:numId w:val="2"/>
        </w:numPr>
        <w:spacing w:line="360" w:lineRule="auto"/>
        <w:jc w:val="both"/>
        <w:rPr>
          <w:rFonts w:ascii="Arial" w:hAnsi="Arial" w:cs="Arial"/>
          <w:sz w:val="24"/>
          <w:szCs w:val="24"/>
        </w:rPr>
      </w:pPr>
      <w:r w:rsidRPr="00AA66BD">
        <w:rPr>
          <w:rFonts w:ascii="Arial" w:hAnsi="Arial" w:cs="Arial"/>
          <w:sz w:val="24"/>
          <w:szCs w:val="24"/>
        </w:rPr>
        <w:t>Maturana, H. 1990 "</w:t>
      </w:r>
      <w:r w:rsidRPr="00AA66BD">
        <w:rPr>
          <w:rFonts w:ascii="Arial" w:hAnsi="Arial" w:cs="Arial"/>
          <w:i/>
          <w:sz w:val="24"/>
          <w:szCs w:val="24"/>
        </w:rPr>
        <w:t>Emociones y Lenguaje en Educación y Política</w:t>
      </w:r>
      <w:r w:rsidRPr="00AA66BD">
        <w:rPr>
          <w:rFonts w:ascii="Arial" w:hAnsi="Arial" w:cs="Arial"/>
          <w:sz w:val="24"/>
          <w:szCs w:val="24"/>
        </w:rPr>
        <w:t xml:space="preserve">". Santiago, Chile. Edit. </w:t>
      </w:r>
      <w:proofErr w:type="spellStart"/>
      <w:r w:rsidRPr="00AA66BD">
        <w:rPr>
          <w:rFonts w:ascii="Arial" w:hAnsi="Arial" w:cs="Arial"/>
          <w:sz w:val="24"/>
          <w:szCs w:val="24"/>
        </w:rPr>
        <w:t>Hachette</w:t>
      </w:r>
      <w:proofErr w:type="spellEnd"/>
      <w:r w:rsidRPr="00AA66BD">
        <w:rPr>
          <w:rFonts w:ascii="Arial" w:hAnsi="Arial" w:cs="Arial"/>
          <w:sz w:val="24"/>
          <w:szCs w:val="24"/>
        </w:rPr>
        <w:t>.</w:t>
      </w:r>
    </w:p>
    <w:p w14:paraId="4C9E4755" w14:textId="77777777" w:rsidR="00224C4A" w:rsidRPr="00AA66BD" w:rsidRDefault="00224C4A" w:rsidP="00AA66BD">
      <w:pPr>
        <w:pStyle w:val="NoSpacing"/>
        <w:spacing w:line="360" w:lineRule="auto"/>
        <w:jc w:val="both"/>
        <w:rPr>
          <w:rFonts w:ascii="Arial" w:hAnsi="Arial" w:cs="Arial"/>
          <w:sz w:val="24"/>
          <w:szCs w:val="24"/>
        </w:rPr>
      </w:pPr>
    </w:p>
    <w:p w14:paraId="6F237340" w14:textId="77777777" w:rsidR="00224C4A" w:rsidRPr="00AA66BD" w:rsidRDefault="00224C4A" w:rsidP="00AA66BD">
      <w:pPr>
        <w:pStyle w:val="NoSpacing"/>
        <w:numPr>
          <w:ilvl w:val="0"/>
          <w:numId w:val="2"/>
        </w:numPr>
        <w:spacing w:line="360" w:lineRule="auto"/>
        <w:jc w:val="both"/>
        <w:rPr>
          <w:rFonts w:ascii="Arial" w:hAnsi="Arial" w:cs="Arial"/>
          <w:sz w:val="24"/>
          <w:szCs w:val="24"/>
        </w:rPr>
      </w:pPr>
      <w:r w:rsidRPr="00AA66BD">
        <w:rPr>
          <w:rFonts w:ascii="Arial" w:hAnsi="Arial" w:cs="Arial"/>
          <w:sz w:val="24"/>
          <w:szCs w:val="24"/>
        </w:rPr>
        <w:t xml:space="preserve">Maya, A. (1996). </w:t>
      </w:r>
      <w:r w:rsidRPr="00AA66BD">
        <w:rPr>
          <w:rFonts w:ascii="Arial" w:hAnsi="Arial" w:cs="Arial"/>
          <w:i/>
          <w:sz w:val="24"/>
          <w:szCs w:val="24"/>
        </w:rPr>
        <w:t xml:space="preserve">El taller educativo. </w:t>
      </w:r>
      <w:r w:rsidRPr="00AA66BD">
        <w:rPr>
          <w:rFonts w:ascii="Arial" w:hAnsi="Arial" w:cs="Arial"/>
          <w:sz w:val="24"/>
          <w:szCs w:val="24"/>
        </w:rPr>
        <w:t>(2da ed.).Colombia: Magisterio</w:t>
      </w:r>
    </w:p>
    <w:p w14:paraId="3E094341" w14:textId="77777777" w:rsidR="00224C4A" w:rsidRPr="00AA66BD" w:rsidRDefault="00224C4A" w:rsidP="00AA66BD">
      <w:pPr>
        <w:spacing w:line="360" w:lineRule="auto"/>
        <w:jc w:val="both"/>
        <w:rPr>
          <w:rFonts w:ascii="Arial" w:hAnsi="Arial" w:cs="Arial"/>
        </w:rPr>
      </w:pPr>
    </w:p>
    <w:p w14:paraId="0465E8C3" w14:textId="3CF9CDA8" w:rsidR="00224C4A" w:rsidRPr="00AA66BD" w:rsidRDefault="00224C4A" w:rsidP="00AA66BD">
      <w:pPr>
        <w:numPr>
          <w:ilvl w:val="0"/>
          <w:numId w:val="2"/>
        </w:numPr>
        <w:spacing w:line="360" w:lineRule="auto"/>
        <w:jc w:val="both"/>
        <w:rPr>
          <w:rFonts w:ascii="Arial" w:hAnsi="Arial" w:cs="Arial"/>
        </w:rPr>
      </w:pPr>
      <w:r w:rsidRPr="00AA66BD">
        <w:rPr>
          <w:rFonts w:ascii="Arial" w:hAnsi="Arial" w:cs="Arial"/>
          <w:bCs/>
        </w:rPr>
        <w:t>Maza, B., Chao, C. &amp;</w:t>
      </w:r>
      <w:r w:rsidR="000B6A2D">
        <w:rPr>
          <w:rFonts w:ascii="Arial" w:hAnsi="Arial" w:cs="Arial"/>
          <w:bCs/>
        </w:rPr>
        <w:t xml:space="preserve"> </w:t>
      </w:r>
      <w:proofErr w:type="spellStart"/>
      <w:r w:rsidRPr="00AA66BD">
        <w:rPr>
          <w:rFonts w:ascii="Arial" w:hAnsi="Arial" w:cs="Arial"/>
          <w:bCs/>
        </w:rPr>
        <w:t>Sanchez</w:t>
      </w:r>
      <w:proofErr w:type="spellEnd"/>
      <w:r w:rsidRPr="00AA66BD">
        <w:rPr>
          <w:rFonts w:ascii="Arial" w:hAnsi="Arial" w:cs="Arial"/>
          <w:bCs/>
        </w:rPr>
        <w:t>, F. (2010).</w:t>
      </w:r>
      <w:r w:rsidR="000B6A2D">
        <w:rPr>
          <w:rFonts w:ascii="Arial" w:hAnsi="Arial" w:cs="Arial"/>
          <w:bCs/>
        </w:rPr>
        <w:t xml:space="preserve"> </w:t>
      </w:r>
      <w:r w:rsidRPr="00AA66BD">
        <w:rPr>
          <w:rFonts w:ascii="Arial" w:hAnsi="Arial" w:cs="Arial"/>
          <w:bCs/>
          <w:i/>
        </w:rPr>
        <w:t xml:space="preserve">Beneficios percibidos de la aplicación de la terapia </w:t>
      </w:r>
      <w:proofErr w:type="spellStart"/>
      <w:r w:rsidRPr="00AA66BD">
        <w:rPr>
          <w:rFonts w:ascii="Arial" w:hAnsi="Arial" w:cs="Arial"/>
          <w:bCs/>
          <w:i/>
        </w:rPr>
        <w:t>Reiki</w:t>
      </w:r>
      <w:proofErr w:type="spellEnd"/>
      <w:r w:rsidRPr="00AA66BD">
        <w:rPr>
          <w:rFonts w:ascii="Arial" w:hAnsi="Arial" w:cs="Arial"/>
          <w:bCs/>
          <w:i/>
        </w:rPr>
        <w:t xml:space="preserve"> en pacientes </w:t>
      </w:r>
      <w:proofErr w:type="spellStart"/>
      <w:r w:rsidRPr="00AA66BD">
        <w:rPr>
          <w:rFonts w:ascii="Arial" w:hAnsi="Arial" w:cs="Arial"/>
          <w:bCs/>
          <w:i/>
        </w:rPr>
        <w:t>oncohematológicos</w:t>
      </w:r>
      <w:proofErr w:type="spellEnd"/>
      <w:r w:rsidRPr="00AA66BD">
        <w:rPr>
          <w:rFonts w:ascii="Arial" w:hAnsi="Arial" w:cs="Arial"/>
          <w:bCs/>
        </w:rPr>
        <w:t>.</w:t>
      </w:r>
      <w:r w:rsidR="000B6A2D">
        <w:rPr>
          <w:rFonts w:ascii="Arial" w:hAnsi="Arial" w:cs="Arial"/>
          <w:bCs/>
        </w:rPr>
        <w:t xml:space="preserve"> </w:t>
      </w:r>
      <w:r w:rsidRPr="00AA66BD">
        <w:rPr>
          <w:rFonts w:ascii="Arial" w:hAnsi="Arial" w:cs="Arial"/>
          <w:bCs/>
        </w:rPr>
        <w:t>España: [</w:t>
      </w:r>
      <w:proofErr w:type="spellStart"/>
      <w:r w:rsidRPr="00AA66BD">
        <w:rPr>
          <w:rFonts w:ascii="Arial" w:hAnsi="Arial" w:cs="Arial"/>
          <w:bCs/>
        </w:rPr>
        <w:t>s.n</w:t>
      </w:r>
      <w:proofErr w:type="spellEnd"/>
      <w:r w:rsidRPr="00AA66BD">
        <w:rPr>
          <w:rFonts w:ascii="Arial" w:hAnsi="Arial" w:cs="Arial"/>
          <w:bCs/>
        </w:rPr>
        <w:t>]</w:t>
      </w:r>
    </w:p>
    <w:p w14:paraId="549F33A4" w14:textId="77777777" w:rsidR="00224C4A" w:rsidRPr="00AA66BD" w:rsidRDefault="00224C4A" w:rsidP="00AA66BD">
      <w:pPr>
        <w:spacing w:line="360" w:lineRule="auto"/>
        <w:ind w:left="720"/>
        <w:jc w:val="both"/>
        <w:rPr>
          <w:rFonts w:ascii="Arial" w:hAnsi="Arial" w:cs="Arial"/>
        </w:rPr>
      </w:pPr>
    </w:p>
    <w:p w14:paraId="7A8CFA42" w14:textId="77777777" w:rsidR="00224C4A" w:rsidRPr="00AA66BD" w:rsidRDefault="00224C4A" w:rsidP="00AA66BD">
      <w:pPr>
        <w:pStyle w:val="ListParagraph"/>
        <w:numPr>
          <w:ilvl w:val="0"/>
          <w:numId w:val="2"/>
        </w:numPr>
        <w:spacing w:after="200" w:line="360" w:lineRule="auto"/>
        <w:jc w:val="both"/>
        <w:rPr>
          <w:rFonts w:cs="Arial"/>
          <w:bCs/>
          <w:color w:val="333333"/>
          <w:szCs w:val="24"/>
          <w:lang w:eastAsia="es-CL"/>
        </w:rPr>
      </w:pPr>
      <w:proofErr w:type="spellStart"/>
      <w:r w:rsidRPr="000B6A2D">
        <w:rPr>
          <w:rFonts w:cs="Arial"/>
          <w:bCs/>
          <w:szCs w:val="24"/>
          <w:lang w:eastAsia="es-CL"/>
        </w:rPr>
        <w:t>Micca</w:t>
      </w:r>
      <w:proofErr w:type="spellEnd"/>
      <w:r w:rsidRPr="000B6A2D">
        <w:rPr>
          <w:rFonts w:cs="Arial"/>
          <w:bCs/>
          <w:szCs w:val="24"/>
          <w:lang w:eastAsia="es-CL"/>
        </w:rPr>
        <w:t xml:space="preserve">, L. (2006). </w:t>
      </w:r>
      <w:r w:rsidRPr="000B6A2D">
        <w:rPr>
          <w:rFonts w:cs="Arial"/>
          <w:bCs/>
          <w:i/>
          <w:szCs w:val="24"/>
          <w:lang w:eastAsia="es-CL"/>
        </w:rPr>
        <w:t>Problemáticas del aprendizaje en el niño.</w:t>
      </w:r>
      <w:r w:rsidRPr="000B6A2D">
        <w:rPr>
          <w:rFonts w:cs="Arial"/>
          <w:bCs/>
          <w:szCs w:val="24"/>
          <w:lang w:eastAsia="es-CL"/>
        </w:rPr>
        <w:t xml:space="preserve"> </w:t>
      </w:r>
      <w:r w:rsidRPr="000B6A2D">
        <w:rPr>
          <w:rFonts w:cs="Arial"/>
          <w:bCs/>
          <w:i/>
          <w:szCs w:val="24"/>
          <w:lang w:eastAsia="es-CL"/>
        </w:rPr>
        <w:t>Una mirada psicoanalítica.</w:t>
      </w:r>
      <w:r w:rsidRPr="000B6A2D">
        <w:rPr>
          <w:rFonts w:cs="Arial"/>
          <w:bCs/>
          <w:szCs w:val="24"/>
          <w:lang w:eastAsia="es-CL"/>
        </w:rPr>
        <w:t xml:space="preserve"> Archivo argentino de pediatría. Extraído el día 16 de julio </w:t>
      </w:r>
      <w:r w:rsidRPr="000B6A2D">
        <w:rPr>
          <w:rFonts w:cs="Arial"/>
          <w:bCs/>
          <w:szCs w:val="24"/>
          <w:lang w:eastAsia="es-CL"/>
        </w:rPr>
        <w:lastRenderedPageBreak/>
        <w:t xml:space="preserve">del 2014, disponible en </w:t>
      </w:r>
      <w:hyperlink r:id="rId82" w:history="1">
        <w:r w:rsidRPr="00AA66BD">
          <w:rPr>
            <w:rStyle w:val="Hyperlink"/>
            <w:rFonts w:cs="Arial"/>
            <w:bCs/>
            <w:szCs w:val="24"/>
            <w:lang w:eastAsia="es-CL"/>
          </w:rPr>
          <w:t>http://www.scielo.org.ar/scielo.php?pid=S0325-00752006000300009&amp;script=sci_arttext</w:t>
        </w:r>
      </w:hyperlink>
    </w:p>
    <w:p w14:paraId="0D69B475" w14:textId="77777777" w:rsidR="00224C4A" w:rsidRPr="00AA66BD" w:rsidRDefault="00224C4A" w:rsidP="00AA66BD">
      <w:pPr>
        <w:numPr>
          <w:ilvl w:val="0"/>
          <w:numId w:val="2"/>
        </w:numPr>
        <w:spacing w:line="360" w:lineRule="auto"/>
        <w:jc w:val="both"/>
        <w:rPr>
          <w:rFonts w:ascii="Arial" w:hAnsi="Arial" w:cs="Arial"/>
          <w:color w:val="000000"/>
          <w:shd w:val="clear" w:color="auto" w:fill="FFFFFF"/>
        </w:rPr>
      </w:pPr>
      <w:proofErr w:type="spellStart"/>
      <w:r w:rsidRPr="00AA66BD">
        <w:rPr>
          <w:rFonts w:ascii="Arial" w:hAnsi="Arial" w:cs="Arial"/>
        </w:rPr>
        <w:t>Milner</w:t>
      </w:r>
      <w:proofErr w:type="spellEnd"/>
      <w:r w:rsidRPr="00AA66BD">
        <w:rPr>
          <w:rFonts w:ascii="Arial" w:hAnsi="Arial" w:cs="Arial"/>
        </w:rPr>
        <w:t xml:space="preserve">, K. (1994). </w:t>
      </w:r>
      <w:proofErr w:type="spellStart"/>
      <w:r w:rsidRPr="00AA66BD">
        <w:rPr>
          <w:rFonts w:ascii="Arial" w:hAnsi="Arial" w:cs="Arial"/>
          <w:i/>
        </w:rPr>
        <w:t>Reiki</w:t>
      </w:r>
      <w:proofErr w:type="spellEnd"/>
      <w:r w:rsidRPr="00AA66BD">
        <w:rPr>
          <w:rFonts w:ascii="Arial" w:hAnsi="Arial" w:cs="Arial"/>
          <w:i/>
        </w:rPr>
        <w:t xml:space="preserve"> y otros rayos de toque sanador.</w:t>
      </w:r>
      <w:r w:rsidRPr="00AA66BD">
        <w:rPr>
          <w:rFonts w:ascii="Arial" w:hAnsi="Arial" w:cs="Arial"/>
        </w:rPr>
        <w:t xml:space="preserve"> (</w:t>
      </w:r>
      <w:r w:rsidRPr="00AA66BD">
        <w:rPr>
          <w:rFonts w:ascii="Arial" w:hAnsi="Arial" w:cs="Arial"/>
          <w:color w:val="000000"/>
          <w:shd w:val="clear" w:color="auto" w:fill="FFFFFF"/>
        </w:rPr>
        <w:t>5ª ed.). Libros en red.</w:t>
      </w:r>
    </w:p>
    <w:p w14:paraId="2B3CB75C" w14:textId="77777777" w:rsidR="00224C4A" w:rsidRPr="00AA66BD" w:rsidRDefault="00224C4A" w:rsidP="00AA66BD">
      <w:pPr>
        <w:spacing w:line="360" w:lineRule="auto"/>
        <w:ind w:left="720"/>
        <w:jc w:val="both"/>
        <w:rPr>
          <w:rFonts w:ascii="Arial" w:hAnsi="Arial" w:cs="Arial"/>
          <w:color w:val="000000"/>
          <w:shd w:val="clear" w:color="auto" w:fill="FFFFFF"/>
        </w:rPr>
      </w:pPr>
    </w:p>
    <w:p w14:paraId="53530981" w14:textId="77777777" w:rsidR="00224C4A" w:rsidRPr="00AA66BD" w:rsidRDefault="00224C4A" w:rsidP="00AA66BD">
      <w:pPr>
        <w:numPr>
          <w:ilvl w:val="0"/>
          <w:numId w:val="2"/>
        </w:numPr>
        <w:spacing w:line="360" w:lineRule="auto"/>
        <w:jc w:val="both"/>
        <w:rPr>
          <w:rFonts w:ascii="Arial" w:hAnsi="Arial" w:cs="Arial"/>
        </w:rPr>
      </w:pPr>
      <w:r w:rsidRPr="00AA66BD">
        <w:rPr>
          <w:rFonts w:ascii="Arial" w:hAnsi="Arial" w:cs="Arial"/>
        </w:rPr>
        <w:t xml:space="preserve">Ministerio de educación. (2007). </w:t>
      </w:r>
      <w:r w:rsidRPr="00AA66BD">
        <w:rPr>
          <w:rFonts w:ascii="Arial" w:hAnsi="Arial" w:cs="Arial"/>
          <w:i/>
        </w:rPr>
        <w:t>Necesidades educativas asociadas a problemas de atención y concentración</w:t>
      </w:r>
      <w:r w:rsidRPr="00AA66BD">
        <w:rPr>
          <w:rFonts w:ascii="Arial" w:hAnsi="Arial" w:cs="Arial"/>
        </w:rPr>
        <w:t>. Chile: MINEDUC.</w:t>
      </w:r>
    </w:p>
    <w:p w14:paraId="33A085D6" w14:textId="77777777" w:rsidR="00784EC7" w:rsidRPr="00AA66BD" w:rsidRDefault="00784EC7" w:rsidP="00AA66BD">
      <w:pPr>
        <w:pStyle w:val="NoSpacing"/>
        <w:spacing w:line="360" w:lineRule="auto"/>
        <w:ind w:left="1070"/>
        <w:jc w:val="both"/>
        <w:rPr>
          <w:rFonts w:ascii="Arial" w:hAnsi="Arial" w:cs="Arial"/>
          <w:sz w:val="24"/>
          <w:szCs w:val="24"/>
        </w:rPr>
      </w:pPr>
    </w:p>
    <w:p w14:paraId="303B32C4" w14:textId="0F4DAF8F" w:rsidR="001541D6" w:rsidRPr="00AA66BD" w:rsidRDefault="000B6A2D" w:rsidP="00AA66BD">
      <w:pPr>
        <w:numPr>
          <w:ilvl w:val="0"/>
          <w:numId w:val="2"/>
        </w:numPr>
        <w:spacing w:line="360" w:lineRule="auto"/>
        <w:jc w:val="both"/>
        <w:rPr>
          <w:rFonts w:ascii="Arial" w:hAnsi="Arial" w:cs="Arial"/>
        </w:rPr>
      </w:pPr>
      <w:r>
        <w:rPr>
          <w:rFonts w:ascii="Arial" w:hAnsi="Arial" w:cs="Arial"/>
        </w:rPr>
        <w:t xml:space="preserve">Ministerio de Educación (2008). </w:t>
      </w:r>
      <w:r w:rsidR="00784EC7" w:rsidRPr="000B6A2D">
        <w:rPr>
          <w:rFonts w:ascii="Arial" w:hAnsi="Arial" w:cs="Arial"/>
          <w:i/>
        </w:rPr>
        <w:t>Ley 20248 de Subvención Escolar Preferencial.</w:t>
      </w:r>
      <w:r w:rsidR="00784EC7" w:rsidRPr="00AA66BD">
        <w:rPr>
          <w:rFonts w:ascii="Arial" w:hAnsi="Arial" w:cs="Arial"/>
        </w:rPr>
        <w:t xml:space="preserve"> Santiago, Chile: MINEDUC.</w:t>
      </w:r>
    </w:p>
    <w:p w14:paraId="1E33EF30" w14:textId="77777777" w:rsidR="00224C4A" w:rsidRPr="00AA66BD" w:rsidRDefault="00224C4A" w:rsidP="003927D8">
      <w:pPr>
        <w:spacing w:line="360" w:lineRule="auto"/>
        <w:jc w:val="both"/>
        <w:rPr>
          <w:rFonts w:ascii="Arial" w:hAnsi="Arial" w:cs="Arial"/>
        </w:rPr>
      </w:pPr>
    </w:p>
    <w:p w14:paraId="496BC7F3" w14:textId="3254C655" w:rsidR="001541D6" w:rsidRPr="00AA66BD" w:rsidRDefault="001541D6" w:rsidP="00AA66BD">
      <w:pPr>
        <w:numPr>
          <w:ilvl w:val="0"/>
          <w:numId w:val="2"/>
        </w:numPr>
        <w:spacing w:line="360" w:lineRule="auto"/>
        <w:jc w:val="both"/>
        <w:rPr>
          <w:rFonts w:ascii="Arial" w:hAnsi="Arial" w:cs="Arial"/>
        </w:rPr>
      </w:pPr>
      <w:r w:rsidRPr="00AA66BD">
        <w:rPr>
          <w:rFonts w:ascii="Arial" w:hAnsi="Arial" w:cs="Arial"/>
        </w:rPr>
        <w:t>Ministerio de Educación (2009)</w:t>
      </w:r>
      <w:r w:rsidR="000B6A2D">
        <w:rPr>
          <w:rFonts w:ascii="Arial" w:hAnsi="Arial" w:cs="Arial"/>
        </w:rPr>
        <w:t>.</w:t>
      </w:r>
      <w:r w:rsidRPr="00AA66BD">
        <w:rPr>
          <w:rFonts w:ascii="Arial" w:hAnsi="Arial" w:cs="Arial"/>
        </w:rPr>
        <w:t xml:space="preserve"> </w:t>
      </w:r>
      <w:r w:rsidRPr="00AA66BD">
        <w:rPr>
          <w:rFonts w:ascii="Arial" w:hAnsi="Arial" w:cs="Arial"/>
          <w:i/>
        </w:rPr>
        <w:t>Decreto con toma de Razón n 0170</w:t>
      </w:r>
      <w:r w:rsidRPr="00AA66BD">
        <w:rPr>
          <w:rFonts w:ascii="Arial" w:hAnsi="Arial" w:cs="Arial"/>
        </w:rPr>
        <w:t>. Santiago, Chile: MINEDUC.</w:t>
      </w:r>
    </w:p>
    <w:p w14:paraId="46E28201" w14:textId="77777777" w:rsidR="001541D6" w:rsidRPr="00AA66BD" w:rsidRDefault="001541D6" w:rsidP="00AA66BD">
      <w:pPr>
        <w:spacing w:line="360" w:lineRule="auto"/>
        <w:ind w:left="720"/>
        <w:jc w:val="both"/>
        <w:rPr>
          <w:rFonts w:ascii="Arial" w:hAnsi="Arial" w:cs="Arial"/>
        </w:rPr>
      </w:pPr>
    </w:p>
    <w:p w14:paraId="7AA23A33" w14:textId="77777777" w:rsidR="001541D6" w:rsidRPr="00AA66BD" w:rsidRDefault="001541D6" w:rsidP="00AA66BD">
      <w:pPr>
        <w:pStyle w:val="NoSpacing"/>
        <w:numPr>
          <w:ilvl w:val="0"/>
          <w:numId w:val="2"/>
        </w:numPr>
        <w:spacing w:line="360" w:lineRule="auto"/>
        <w:jc w:val="both"/>
        <w:rPr>
          <w:rFonts w:ascii="Arial" w:hAnsi="Arial" w:cs="Arial"/>
          <w:sz w:val="24"/>
          <w:szCs w:val="24"/>
        </w:rPr>
      </w:pPr>
      <w:proofErr w:type="spellStart"/>
      <w:r w:rsidRPr="00AA66BD">
        <w:rPr>
          <w:rFonts w:ascii="Arial" w:hAnsi="Arial" w:cs="Arial"/>
          <w:sz w:val="24"/>
          <w:szCs w:val="24"/>
        </w:rPr>
        <w:t>Mirabent</w:t>
      </w:r>
      <w:proofErr w:type="spellEnd"/>
      <w:r w:rsidRPr="00AA66BD">
        <w:rPr>
          <w:rFonts w:ascii="Arial" w:hAnsi="Arial" w:cs="Arial"/>
          <w:sz w:val="24"/>
          <w:szCs w:val="24"/>
        </w:rPr>
        <w:t xml:space="preserve">, P. (1990). </w:t>
      </w:r>
      <w:r w:rsidRPr="00AA66BD">
        <w:rPr>
          <w:rFonts w:ascii="Arial" w:hAnsi="Arial" w:cs="Arial"/>
          <w:i/>
          <w:sz w:val="24"/>
          <w:szCs w:val="24"/>
        </w:rPr>
        <w:t>Revista pedagógica cubana</w:t>
      </w:r>
      <w:r w:rsidRPr="00AA66BD">
        <w:rPr>
          <w:rFonts w:ascii="Arial" w:hAnsi="Arial" w:cs="Arial"/>
          <w:sz w:val="24"/>
          <w:szCs w:val="24"/>
        </w:rPr>
        <w:t>. (6ta Ed.). La Habana. [</w:t>
      </w:r>
      <w:proofErr w:type="spellStart"/>
      <w:r w:rsidRPr="00AA66BD">
        <w:rPr>
          <w:rFonts w:ascii="Arial" w:hAnsi="Arial" w:cs="Arial"/>
          <w:sz w:val="24"/>
          <w:szCs w:val="24"/>
        </w:rPr>
        <w:t>s.n</w:t>
      </w:r>
      <w:proofErr w:type="spellEnd"/>
      <w:r w:rsidRPr="00AA66BD">
        <w:rPr>
          <w:rFonts w:ascii="Arial" w:hAnsi="Arial" w:cs="Arial"/>
          <w:sz w:val="24"/>
          <w:szCs w:val="24"/>
        </w:rPr>
        <w:t>]</w:t>
      </w:r>
    </w:p>
    <w:p w14:paraId="3C9FAE90" w14:textId="77777777" w:rsidR="001541D6" w:rsidRPr="00AA66BD" w:rsidRDefault="001541D6" w:rsidP="00AA66BD">
      <w:pPr>
        <w:pStyle w:val="NoSpacing"/>
        <w:spacing w:line="360" w:lineRule="auto"/>
        <w:ind w:left="720"/>
        <w:jc w:val="both"/>
        <w:rPr>
          <w:rFonts w:ascii="Arial" w:hAnsi="Arial" w:cs="Arial"/>
          <w:sz w:val="24"/>
          <w:szCs w:val="24"/>
        </w:rPr>
      </w:pPr>
    </w:p>
    <w:p w14:paraId="54F8A3DA" w14:textId="6E486904" w:rsidR="001541D6" w:rsidRPr="00AA66BD" w:rsidRDefault="001541D6" w:rsidP="00AA66BD">
      <w:pPr>
        <w:pStyle w:val="ListParagraph"/>
        <w:numPr>
          <w:ilvl w:val="0"/>
          <w:numId w:val="2"/>
        </w:numPr>
        <w:spacing w:line="360" w:lineRule="auto"/>
        <w:jc w:val="both"/>
        <w:rPr>
          <w:rFonts w:cs="Arial"/>
          <w:color w:val="000000"/>
          <w:szCs w:val="24"/>
          <w:lang w:val="es-CL"/>
        </w:rPr>
      </w:pPr>
      <w:r w:rsidRPr="00AA66BD">
        <w:rPr>
          <w:rFonts w:cs="Arial"/>
          <w:color w:val="000000"/>
          <w:szCs w:val="24"/>
          <w:lang w:val="es-CL"/>
        </w:rPr>
        <w:t>Miraflores, E. (</w:t>
      </w:r>
      <w:proofErr w:type="spellStart"/>
      <w:r w:rsidRPr="00AA66BD">
        <w:rPr>
          <w:rFonts w:cs="Arial"/>
          <w:color w:val="000000"/>
          <w:szCs w:val="24"/>
          <w:lang w:val="es-CL"/>
        </w:rPr>
        <w:t>s.f</w:t>
      </w:r>
      <w:proofErr w:type="spellEnd"/>
      <w:r w:rsidRPr="00AA66BD">
        <w:rPr>
          <w:rFonts w:cs="Arial"/>
          <w:color w:val="000000"/>
          <w:szCs w:val="24"/>
          <w:lang w:val="es-CL"/>
        </w:rPr>
        <w:t xml:space="preserve">). </w:t>
      </w:r>
      <w:r w:rsidRPr="000B6A2D">
        <w:rPr>
          <w:rFonts w:cs="Arial"/>
          <w:i/>
          <w:color w:val="000000"/>
          <w:szCs w:val="24"/>
          <w:lang w:val="es-CL"/>
        </w:rPr>
        <w:t xml:space="preserve">Entrevista con D. </w:t>
      </w:r>
      <w:proofErr w:type="spellStart"/>
      <w:r w:rsidRPr="000B6A2D">
        <w:rPr>
          <w:rFonts w:cs="Arial"/>
          <w:i/>
          <w:color w:val="000000"/>
          <w:szCs w:val="24"/>
          <w:lang w:val="es-CL"/>
        </w:rPr>
        <w:t>Shiregu</w:t>
      </w:r>
      <w:proofErr w:type="spellEnd"/>
      <w:r w:rsidR="00F32286">
        <w:rPr>
          <w:rFonts w:cs="Arial"/>
          <w:i/>
          <w:color w:val="000000"/>
          <w:szCs w:val="24"/>
          <w:lang w:val="es-CL"/>
        </w:rPr>
        <w:t xml:space="preserve"> </w:t>
      </w:r>
      <w:proofErr w:type="spellStart"/>
      <w:r w:rsidRPr="000B6A2D">
        <w:rPr>
          <w:rFonts w:cs="Arial"/>
          <w:i/>
          <w:color w:val="000000"/>
          <w:szCs w:val="24"/>
          <w:lang w:val="es-CL"/>
        </w:rPr>
        <w:t>Aoyagi</w:t>
      </w:r>
      <w:proofErr w:type="spellEnd"/>
      <w:r w:rsidRPr="000B6A2D">
        <w:rPr>
          <w:rFonts w:cs="Arial"/>
          <w:i/>
          <w:color w:val="000000"/>
          <w:szCs w:val="24"/>
          <w:lang w:val="es-CL"/>
        </w:rPr>
        <w:t>.</w:t>
      </w:r>
      <w:r w:rsidRPr="00AA66BD">
        <w:rPr>
          <w:rFonts w:cs="Arial"/>
          <w:color w:val="000000"/>
          <w:szCs w:val="24"/>
          <w:lang w:val="es-CL"/>
        </w:rPr>
        <w:t xml:space="preserve"> Revista educación y futuro. Extraído el 21 de julio del 2014, disponible en  file:///C:/Users/choly/Downloads/Dialnet-EntrevistaConDShigeruAoyagi-2044666.pdf</w:t>
      </w:r>
    </w:p>
    <w:p w14:paraId="61B2BE5B" w14:textId="77777777" w:rsidR="001541D6" w:rsidRPr="00AA66BD" w:rsidRDefault="001541D6" w:rsidP="00AA66BD">
      <w:pPr>
        <w:spacing w:line="360" w:lineRule="auto"/>
        <w:jc w:val="both"/>
        <w:rPr>
          <w:rFonts w:ascii="Arial" w:hAnsi="Arial" w:cs="Arial"/>
        </w:rPr>
      </w:pPr>
    </w:p>
    <w:p w14:paraId="213D92EF"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bCs/>
          <w:color w:val="000000"/>
          <w:szCs w:val="24"/>
        </w:rPr>
      </w:pPr>
      <w:r w:rsidRPr="00AA66BD">
        <w:rPr>
          <w:rFonts w:cs="Arial"/>
          <w:color w:val="000000"/>
          <w:szCs w:val="24"/>
        </w:rPr>
        <w:t xml:space="preserve">Mojica, S. (2009). </w:t>
      </w:r>
      <w:r w:rsidRPr="00AA66BD">
        <w:rPr>
          <w:rFonts w:cs="Arial"/>
          <w:i/>
          <w:color w:val="000000"/>
          <w:szCs w:val="24"/>
        </w:rPr>
        <w:t>Investigación documental sobre el uso de la música como estrategia en el proceso de enseñanza aprendizaje y su efecto en el comportamiento y el aprovechamiento académico de los estudiantes con trastorno por déficit de atención con hiperactividad.</w:t>
      </w:r>
      <w:r w:rsidRPr="00AA66BD">
        <w:rPr>
          <w:rFonts w:cs="Arial"/>
          <w:color w:val="000000"/>
          <w:szCs w:val="24"/>
        </w:rPr>
        <w:t xml:space="preserve"> (tesis doctoral) Universidad Metropolitana, Puerto Rico.</w:t>
      </w:r>
    </w:p>
    <w:p w14:paraId="523AA78D" w14:textId="159A8B54" w:rsidR="001541D6" w:rsidRPr="00AA66BD" w:rsidRDefault="001541D6" w:rsidP="00AA66BD">
      <w:pPr>
        <w:numPr>
          <w:ilvl w:val="0"/>
          <w:numId w:val="2"/>
        </w:numPr>
        <w:spacing w:line="360" w:lineRule="auto"/>
        <w:jc w:val="both"/>
        <w:rPr>
          <w:rFonts w:ascii="Arial" w:hAnsi="Arial" w:cs="Arial"/>
          <w:bCs/>
          <w:shd w:val="clear" w:color="auto" w:fill="FFFFFF"/>
          <w:lang w:val="es-ES"/>
        </w:rPr>
      </w:pPr>
      <w:r w:rsidRPr="00AA66BD">
        <w:rPr>
          <w:rFonts w:ascii="Arial" w:hAnsi="Arial" w:cs="Arial"/>
          <w:lang w:val="es-ES"/>
        </w:rPr>
        <w:t>Montiel, A.,</w:t>
      </w:r>
      <w:r w:rsidR="000B6A2D">
        <w:rPr>
          <w:rFonts w:ascii="Arial" w:hAnsi="Arial" w:cs="Arial"/>
          <w:lang w:val="es-ES"/>
        </w:rPr>
        <w:t xml:space="preserve"> Pérez, M., Rodríguez, B. (</w:t>
      </w:r>
      <w:proofErr w:type="spellStart"/>
      <w:r w:rsidR="000B6A2D">
        <w:rPr>
          <w:rFonts w:ascii="Arial" w:hAnsi="Arial" w:cs="Arial"/>
          <w:lang w:val="es-ES"/>
        </w:rPr>
        <w:t>s.f</w:t>
      </w:r>
      <w:proofErr w:type="spellEnd"/>
      <w:r w:rsidR="000B6A2D" w:rsidRPr="000B6A2D">
        <w:rPr>
          <w:rFonts w:ascii="Arial" w:hAnsi="Arial" w:cs="Arial"/>
          <w:i/>
          <w:lang w:val="es-ES"/>
        </w:rPr>
        <w:t xml:space="preserve">). </w:t>
      </w:r>
      <w:r w:rsidRPr="000B6A2D">
        <w:rPr>
          <w:rFonts w:ascii="Arial" w:hAnsi="Arial" w:cs="Arial"/>
          <w:bCs/>
          <w:i/>
          <w:shd w:val="clear" w:color="auto" w:fill="FFFFFF"/>
          <w:lang w:val="es-ES"/>
        </w:rPr>
        <w:t>Los</w:t>
      </w:r>
      <w:r w:rsidRPr="000B6A2D">
        <w:rPr>
          <w:rStyle w:val="apple-converted-space"/>
          <w:rFonts w:ascii="Arial" w:hAnsi="Arial" w:cs="Arial"/>
          <w:i/>
          <w:shd w:val="clear" w:color="auto" w:fill="FFFFFF"/>
          <w:lang w:val="es-ES"/>
        </w:rPr>
        <w:t> </w:t>
      </w:r>
      <w:proofErr w:type="spellStart"/>
      <w:r w:rsidRPr="000B6A2D">
        <w:rPr>
          <w:rFonts w:ascii="Arial" w:hAnsi="Arial" w:cs="Arial"/>
          <w:bCs/>
          <w:i/>
          <w:iCs/>
          <w:shd w:val="clear" w:color="auto" w:fill="FFFFFF"/>
          <w:lang w:val="es-ES"/>
        </w:rPr>
        <w:t>mandalas</w:t>
      </w:r>
      <w:proofErr w:type="spellEnd"/>
      <w:r w:rsidRPr="000B6A2D">
        <w:rPr>
          <w:rStyle w:val="apple-converted-space"/>
          <w:rFonts w:ascii="Arial" w:hAnsi="Arial" w:cs="Arial"/>
          <w:i/>
          <w:shd w:val="clear" w:color="auto" w:fill="FFFFFF"/>
          <w:lang w:val="es-ES"/>
        </w:rPr>
        <w:t> </w:t>
      </w:r>
      <w:r w:rsidRPr="000B6A2D">
        <w:rPr>
          <w:rFonts w:ascii="Arial" w:hAnsi="Arial" w:cs="Arial"/>
          <w:bCs/>
          <w:i/>
          <w:shd w:val="clear" w:color="auto" w:fill="FFFFFF"/>
          <w:lang w:val="es-ES"/>
        </w:rPr>
        <w:t>como instrumento educativo.</w:t>
      </w:r>
      <w:r w:rsidRPr="00AA66BD">
        <w:rPr>
          <w:rFonts w:ascii="Arial" w:hAnsi="Arial" w:cs="Arial"/>
          <w:bCs/>
          <w:shd w:val="clear" w:color="auto" w:fill="FFFFFF"/>
          <w:lang w:val="es-ES"/>
        </w:rPr>
        <w:t xml:space="preserve"> Obtenida el 20 de septiembre de 2013, disponible en </w:t>
      </w:r>
      <w:hyperlink r:id="rId83" w:history="1">
        <w:r w:rsidRPr="00AA66BD">
          <w:rPr>
            <w:rStyle w:val="Hyperlink"/>
            <w:rFonts w:ascii="Arial" w:hAnsi="Arial" w:cs="Arial"/>
            <w:bCs/>
            <w:shd w:val="clear" w:color="auto" w:fill="FFFFFF"/>
            <w:lang w:val="es-ES"/>
          </w:rPr>
          <w:t>http://comunidad-escolar.pntic.mec.es/796/experi.html</w:t>
        </w:r>
      </w:hyperlink>
    </w:p>
    <w:p w14:paraId="2F3AA610" w14:textId="77777777" w:rsidR="001541D6" w:rsidRPr="00AA66BD" w:rsidRDefault="001541D6" w:rsidP="00AA66BD">
      <w:pPr>
        <w:spacing w:line="360" w:lineRule="auto"/>
        <w:ind w:left="720"/>
        <w:jc w:val="both"/>
        <w:rPr>
          <w:rFonts w:ascii="Arial" w:hAnsi="Arial" w:cs="Arial"/>
          <w:bCs/>
          <w:shd w:val="clear" w:color="auto" w:fill="FFFFFF"/>
          <w:lang w:val="es-ES"/>
        </w:rPr>
      </w:pPr>
    </w:p>
    <w:p w14:paraId="7801857B" w14:textId="3C3DB86A" w:rsidR="001541D6" w:rsidRPr="00AA66BD" w:rsidRDefault="001541D6" w:rsidP="00AA66BD">
      <w:pPr>
        <w:pStyle w:val="NoSpacing"/>
        <w:numPr>
          <w:ilvl w:val="0"/>
          <w:numId w:val="2"/>
        </w:numPr>
        <w:spacing w:line="360" w:lineRule="auto"/>
        <w:jc w:val="both"/>
        <w:rPr>
          <w:rFonts w:ascii="Arial" w:hAnsi="Arial" w:cs="Arial"/>
          <w:sz w:val="24"/>
          <w:szCs w:val="24"/>
        </w:rPr>
      </w:pPr>
      <w:r w:rsidRPr="00AA66BD">
        <w:rPr>
          <w:rFonts w:ascii="Arial" w:hAnsi="Arial" w:cs="Arial"/>
          <w:sz w:val="24"/>
          <w:szCs w:val="24"/>
        </w:rPr>
        <w:t xml:space="preserve">Morales, F., </w:t>
      </w:r>
      <w:proofErr w:type="spellStart"/>
      <w:r w:rsidRPr="00AA66BD">
        <w:rPr>
          <w:rFonts w:ascii="Arial" w:hAnsi="Arial" w:cs="Arial"/>
          <w:sz w:val="24"/>
          <w:szCs w:val="24"/>
        </w:rPr>
        <w:t>Romagnoli</w:t>
      </w:r>
      <w:proofErr w:type="spellEnd"/>
      <w:r w:rsidRPr="00AA66BD">
        <w:rPr>
          <w:rFonts w:ascii="Arial" w:hAnsi="Arial" w:cs="Arial"/>
          <w:sz w:val="24"/>
          <w:szCs w:val="24"/>
        </w:rPr>
        <w:t xml:space="preserve">, C. (1994). </w:t>
      </w:r>
      <w:r w:rsidRPr="00AA66BD">
        <w:rPr>
          <w:rFonts w:ascii="Arial" w:hAnsi="Arial" w:cs="Arial"/>
          <w:i/>
          <w:sz w:val="24"/>
          <w:szCs w:val="24"/>
        </w:rPr>
        <w:t xml:space="preserve">Reuniones de apoderados: tarea de padres y profesores. </w:t>
      </w:r>
      <w:r w:rsidR="00F32286" w:rsidRPr="00AA66BD">
        <w:rPr>
          <w:rFonts w:ascii="Arial" w:hAnsi="Arial" w:cs="Arial"/>
          <w:sz w:val="24"/>
          <w:szCs w:val="24"/>
        </w:rPr>
        <w:t>México</w:t>
      </w:r>
      <w:r w:rsidRPr="00AA66BD">
        <w:rPr>
          <w:rFonts w:ascii="Arial" w:hAnsi="Arial" w:cs="Arial"/>
          <w:sz w:val="24"/>
          <w:szCs w:val="24"/>
        </w:rPr>
        <w:t xml:space="preserve">: </w:t>
      </w:r>
      <w:proofErr w:type="spellStart"/>
      <w:r w:rsidRPr="00AA66BD">
        <w:rPr>
          <w:rFonts w:ascii="Arial" w:hAnsi="Arial" w:cs="Arial"/>
          <w:sz w:val="24"/>
          <w:szCs w:val="24"/>
        </w:rPr>
        <w:t>Dolmes</w:t>
      </w:r>
      <w:proofErr w:type="spellEnd"/>
      <w:r w:rsidRPr="00AA66BD">
        <w:rPr>
          <w:rFonts w:ascii="Arial" w:hAnsi="Arial" w:cs="Arial"/>
          <w:sz w:val="24"/>
          <w:szCs w:val="24"/>
        </w:rPr>
        <w:t>.</w:t>
      </w:r>
    </w:p>
    <w:p w14:paraId="6D6ABF6F" w14:textId="77777777" w:rsidR="001541D6" w:rsidRPr="00AA66BD" w:rsidRDefault="001541D6" w:rsidP="00AA66BD">
      <w:pPr>
        <w:spacing w:line="360" w:lineRule="auto"/>
        <w:ind w:left="720"/>
        <w:jc w:val="both"/>
        <w:rPr>
          <w:rFonts w:ascii="Arial" w:hAnsi="Arial" w:cs="Arial"/>
          <w:bCs/>
          <w:shd w:val="clear" w:color="auto" w:fill="FFFFFF"/>
          <w:lang w:val="es-ES"/>
        </w:rPr>
      </w:pPr>
    </w:p>
    <w:p w14:paraId="333EF9FD" w14:textId="6A6963B2" w:rsidR="001541D6" w:rsidRPr="00AA66BD" w:rsidRDefault="001541D6" w:rsidP="00AA66BD">
      <w:pPr>
        <w:pStyle w:val="ListParagraph"/>
        <w:numPr>
          <w:ilvl w:val="0"/>
          <w:numId w:val="2"/>
        </w:numPr>
        <w:spacing w:after="200" w:line="360" w:lineRule="auto"/>
        <w:jc w:val="both"/>
        <w:rPr>
          <w:rFonts w:cs="Arial"/>
          <w:color w:val="000000"/>
          <w:szCs w:val="24"/>
        </w:rPr>
      </w:pPr>
      <w:r w:rsidRPr="00AA66BD">
        <w:rPr>
          <w:rFonts w:cs="Arial"/>
          <w:color w:val="000000"/>
          <w:szCs w:val="24"/>
        </w:rPr>
        <w:t xml:space="preserve">Moya, M. (2011). </w:t>
      </w:r>
      <w:r w:rsidRPr="00AA66BD">
        <w:rPr>
          <w:rFonts w:cs="Arial"/>
          <w:i/>
          <w:color w:val="000000"/>
          <w:szCs w:val="24"/>
        </w:rPr>
        <w:t xml:space="preserve">Efecto de la Musicoterapia sobre el proceso lector y la comprensión lectora en un grupo de niños de segundo de primaria pertenecientes al IED Juan Evangelista </w:t>
      </w:r>
      <w:r w:rsidR="00F32286" w:rsidRPr="00AA66BD">
        <w:rPr>
          <w:rFonts w:cs="Arial"/>
          <w:i/>
          <w:color w:val="000000"/>
          <w:szCs w:val="24"/>
        </w:rPr>
        <w:t>Gómez</w:t>
      </w:r>
      <w:r w:rsidRPr="00AA66BD">
        <w:rPr>
          <w:rFonts w:cs="Arial"/>
          <w:i/>
          <w:color w:val="000000"/>
          <w:szCs w:val="24"/>
        </w:rPr>
        <w:t xml:space="preserve"> de la Ciudad de </w:t>
      </w:r>
      <w:r w:rsidR="00F32286" w:rsidRPr="00AA66BD">
        <w:rPr>
          <w:rFonts w:cs="Arial"/>
          <w:i/>
          <w:color w:val="000000"/>
          <w:szCs w:val="24"/>
        </w:rPr>
        <w:t>Bogotá</w:t>
      </w:r>
      <w:r w:rsidRPr="00AA66BD">
        <w:rPr>
          <w:rFonts w:cs="Arial"/>
          <w:i/>
          <w:color w:val="000000"/>
          <w:szCs w:val="24"/>
        </w:rPr>
        <w:t>.</w:t>
      </w:r>
      <w:r w:rsidRPr="00AA66BD">
        <w:rPr>
          <w:rFonts w:cs="Arial"/>
          <w:color w:val="000000"/>
          <w:szCs w:val="24"/>
        </w:rPr>
        <w:t xml:space="preserve"> (tesis doctoral). Universidad Nacional de Colombia. </w:t>
      </w:r>
    </w:p>
    <w:p w14:paraId="120931B6" w14:textId="77777777" w:rsidR="001541D6" w:rsidRPr="00AA66BD" w:rsidRDefault="001541D6" w:rsidP="00AA66BD">
      <w:pPr>
        <w:pStyle w:val="ListParagraph"/>
        <w:spacing w:after="200" w:line="360" w:lineRule="auto"/>
        <w:jc w:val="both"/>
        <w:rPr>
          <w:rFonts w:cs="Arial"/>
          <w:color w:val="000000"/>
          <w:szCs w:val="24"/>
        </w:rPr>
      </w:pPr>
    </w:p>
    <w:p w14:paraId="05C4BB95"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lang w:val="es-CL"/>
        </w:rPr>
      </w:pPr>
      <w:proofErr w:type="spellStart"/>
      <w:r w:rsidRPr="00AA66BD">
        <w:rPr>
          <w:rFonts w:cs="Arial"/>
          <w:color w:val="000000"/>
          <w:szCs w:val="24"/>
          <w:lang w:val="en-US"/>
        </w:rPr>
        <w:t>Nacim</w:t>
      </w:r>
      <w:proofErr w:type="spellEnd"/>
      <w:r w:rsidRPr="00AA66BD">
        <w:rPr>
          <w:rFonts w:cs="Arial"/>
          <w:color w:val="000000"/>
          <w:szCs w:val="24"/>
          <w:lang w:val="en-US"/>
        </w:rPr>
        <w:t xml:space="preserve">, B. (2008). </w:t>
      </w:r>
      <w:r w:rsidRPr="003927D8">
        <w:rPr>
          <w:rFonts w:cs="Arial"/>
          <w:i/>
          <w:color w:val="000000"/>
          <w:szCs w:val="24"/>
          <w:lang w:val="en-US"/>
        </w:rPr>
        <w:t>Study of efficacy of Music on intelligence among school Children with ADHD</w:t>
      </w:r>
      <w:r w:rsidRPr="00AA66BD">
        <w:rPr>
          <w:rFonts w:cs="Arial"/>
          <w:i/>
          <w:color w:val="000000"/>
          <w:szCs w:val="24"/>
          <w:lang w:val="en-US"/>
        </w:rPr>
        <w:t xml:space="preserve">. </w:t>
      </w:r>
      <w:r w:rsidRPr="00AA66BD">
        <w:rPr>
          <w:rFonts w:cs="Arial"/>
          <w:color w:val="000000"/>
          <w:szCs w:val="24"/>
          <w:lang w:val="es-CL"/>
        </w:rPr>
        <w:t xml:space="preserve">Extraído el 31 de Marzo de 2009, disponible en </w:t>
      </w:r>
      <w:hyperlink r:id="rId84" w:history="1">
        <w:r w:rsidRPr="00AA66BD">
          <w:rPr>
            <w:rStyle w:val="Hyperlink"/>
            <w:rFonts w:cs="Arial"/>
            <w:color w:val="000000"/>
            <w:szCs w:val="24"/>
            <w:lang w:val="es-CL"/>
          </w:rPr>
          <w:t>http://www.proquest.umi.com.librarylogin.suagm.edu</w:t>
        </w:r>
      </w:hyperlink>
      <w:r w:rsidRPr="00AA66BD">
        <w:rPr>
          <w:rFonts w:cs="Arial"/>
          <w:color w:val="000000"/>
          <w:szCs w:val="24"/>
          <w:lang w:val="es-CL"/>
        </w:rPr>
        <w:t xml:space="preserve">. </w:t>
      </w:r>
    </w:p>
    <w:p w14:paraId="675CF9E6" w14:textId="123AA13D" w:rsidR="001541D6" w:rsidRPr="00AA66BD" w:rsidRDefault="001541D6" w:rsidP="00AA66BD">
      <w:pPr>
        <w:numPr>
          <w:ilvl w:val="0"/>
          <w:numId w:val="2"/>
        </w:numPr>
        <w:spacing w:line="360" w:lineRule="auto"/>
        <w:jc w:val="both"/>
        <w:rPr>
          <w:rFonts w:ascii="Arial" w:hAnsi="Arial" w:cs="Arial"/>
        </w:rPr>
      </w:pPr>
      <w:proofErr w:type="spellStart"/>
      <w:r w:rsidRPr="009C1FB7">
        <w:rPr>
          <w:rFonts w:ascii="Arial" w:hAnsi="Arial" w:cs="Arial"/>
        </w:rPr>
        <w:t>National</w:t>
      </w:r>
      <w:proofErr w:type="spellEnd"/>
      <w:r w:rsidRPr="009C1FB7">
        <w:rPr>
          <w:rFonts w:ascii="Arial" w:hAnsi="Arial" w:cs="Arial"/>
        </w:rPr>
        <w:t xml:space="preserve"> </w:t>
      </w:r>
      <w:proofErr w:type="spellStart"/>
      <w:r w:rsidRPr="009C1FB7">
        <w:rPr>
          <w:rFonts w:ascii="Arial" w:hAnsi="Arial" w:cs="Arial"/>
        </w:rPr>
        <w:t>health</w:t>
      </w:r>
      <w:proofErr w:type="spellEnd"/>
      <w:r w:rsidRPr="009C1FB7">
        <w:rPr>
          <w:rFonts w:ascii="Arial" w:hAnsi="Arial" w:cs="Arial"/>
        </w:rPr>
        <w:t xml:space="preserve"> interview </w:t>
      </w:r>
      <w:proofErr w:type="spellStart"/>
      <w:r w:rsidRPr="009C1FB7">
        <w:rPr>
          <w:rFonts w:ascii="Arial" w:hAnsi="Arial" w:cs="Arial"/>
        </w:rPr>
        <w:t>survey</w:t>
      </w:r>
      <w:proofErr w:type="spellEnd"/>
      <w:r w:rsidRPr="009C1FB7">
        <w:rPr>
          <w:rFonts w:ascii="Arial" w:hAnsi="Arial" w:cs="Arial"/>
        </w:rPr>
        <w:t xml:space="preserve">. (2007). </w:t>
      </w:r>
      <w:proofErr w:type="spellStart"/>
      <w:r w:rsidRPr="009C1FB7">
        <w:rPr>
          <w:rFonts w:ascii="Arial" w:hAnsi="Arial" w:cs="Arial"/>
          <w:i/>
        </w:rPr>
        <w:t>Medicinacomplementaria</w:t>
      </w:r>
      <w:proofErr w:type="spellEnd"/>
      <w:r w:rsidRPr="009C1FB7">
        <w:rPr>
          <w:rFonts w:ascii="Arial" w:hAnsi="Arial" w:cs="Arial"/>
          <w:i/>
        </w:rPr>
        <w:t xml:space="preserve"> y </w:t>
      </w:r>
      <w:proofErr w:type="spellStart"/>
      <w:r w:rsidR="00F32286" w:rsidRPr="009C1FB7">
        <w:rPr>
          <w:rFonts w:ascii="Arial" w:hAnsi="Arial" w:cs="Arial"/>
          <w:i/>
        </w:rPr>
        <w:t>alternative</w:t>
      </w:r>
      <w:proofErr w:type="spellEnd"/>
      <w:r w:rsidRPr="009C1FB7">
        <w:rPr>
          <w:rFonts w:ascii="Arial" w:hAnsi="Arial" w:cs="Arial"/>
          <w:i/>
        </w:rPr>
        <w:t xml:space="preserve">. </w:t>
      </w:r>
      <w:r w:rsidRPr="00AA66BD">
        <w:rPr>
          <w:rFonts w:ascii="Arial" w:hAnsi="Arial" w:cs="Arial"/>
        </w:rPr>
        <w:t>Estados unidos: Centro nacional de estadísticas y salud.</w:t>
      </w:r>
    </w:p>
    <w:p w14:paraId="18A1CEC4" w14:textId="77777777" w:rsidR="00224C4A" w:rsidRPr="00AA66BD" w:rsidRDefault="00224C4A" w:rsidP="00AA66BD">
      <w:pPr>
        <w:spacing w:line="360" w:lineRule="auto"/>
        <w:jc w:val="both"/>
        <w:rPr>
          <w:rFonts w:ascii="Arial" w:hAnsi="Arial" w:cs="Arial"/>
        </w:rPr>
      </w:pPr>
    </w:p>
    <w:p w14:paraId="1285EDA1" w14:textId="77777777" w:rsidR="00224C4A" w:rsidRPr="00AA66BD" w:rsidRDefault="00224C4A" w:rsidP="00AA66BD">
      <w:pPr>
        <w:pStyle w:val="NoSpacing"/>
        <w:numPr>
          <w:ilvl w:val="0"/>
          <w:numId w:val="2"/>
        </w:numPr>
        <w:spacing w:line="360" w:lineRule="auto"/>
        <w:jc w:val="both"/>
        <w:rPr>
          <w:rFonts w:ascii="Arial" w:hAnsi="Arial" w:cs="Arial"/>
          <w:bCs/>
          <w:sz w:val="24"/>
          <w:szCs w:val="24"/>
        </w:rPr>
      </w:pPr>
      <w:r w:rsidRPr="00AA66BD">
        <w:rPr>
          <w:rFonts w:ascii="Arial" w:hAnsi="Arial" w:cs="Arial"/>
          <w:bCs/>
          <w:sz w:val="24"/>
          <w:szCs w:val="24"/>
          <w:lang w:val="en-US"/>
        </w:rPr>
        <w:t xml:space="preserve">Olson K, Hanson J. Cross (1997). </w:t>
      </w:r>
      <w:r w:rsidRPr="00AA66BD">
        <w:rPr>
          <w:rFonts w:ascii="Arial" w:hAnsi="Arial" w:cs="Arial"/>
          <w:i/>
          <w:sz w:val="24"/>
          <w:szCs w:val="24"/>
        </w:rPr>
        <w:t xml:space="preserve">Usando </w:t>
      </w:r>
      <w:proofErr w:type="spellStart"/>
      <w:r w:rsidRPr="00AA66BD">
        <w:rPr>
          <w:rFonts w:ascii="Arial" w:hAnsi="Arial" w:cs="Arial"/>
          <w:i/>
          <w:sz w:val="24"/>
          <w:szCs w:val="24"/>
        </w:rPr>
        <w:t>Reiki</w:t>
      </w:r>
      <w:proofErr w:type="spellEnd"/>
      <w:r w:rsidRPr="00AA66BD">
        <w:rPr>
          <w:rFonts w:ascii="Arial" w:hAnsi="Arial" w:cs="Arial"/>
          <w:i/>
          <w:sz w:val="24"/>
          <w:szCs w:val="24"/>
        </w:rPr>
        <w:t xml:space="preserve"> para controlar el dolor: una preliminar.</w:t>
      </w:r>
      <w:r w:rsidRPr="00AA66BD">
        <w:rPr>
          <w:rFonts w:ascii="Arial" w:hAnsi="Arial" w:cs="Arial"/>
          <w:sz w:val="24"/>
          <w:szCs w:val="24"/>
        </w:rPr>
        <w:t xml:space="preserve"> Instituto del Cáncer. [</w:t>
      </w:r>
      <w:proofErr w:type="spellStart"/>
      <w:r w:rsidRPr="00AA66BD">
        <w:rPr>
          <w:rFonts w:ascii="Arial" w:hAnsi="Arial" w:cs="Arial"/>
          <w:sz w:val="24"/>
          <w:szCs w:val="24"/>
        </w:rPr>
        <w:t>s.n</w:t>
      </w:r>
      <w:proofErr w:type="spellEnd"/>
      <w:r w:rsidRPr="00AA66BD">
        <w:rPr>
          <w:rFonts w:ascii="Arial" w:hAnsi="Arial" w:cs="Arial"/>
          <w:sz w:val="24"/>
          <w:szCs w:val="24"/>
        </w:rPr>
        <w:t>]</w:t>
      </w:r>
    </w:p>
    <w:p w14:paraId="36F9E459" w14:textId="77777777" w:rsidR="001541D6" w:rsidRPr="00AA66BD" w:rsidRDefault="001541D6" w:rsidP="00AA66BD">
      <w:pPr>
        <w:spacing w:line="360" w:lineRule="auto"/>
        <w:ind w:left="720"/>
        <w:jc w:val="both"/>
        <w:rPr>
          <w:rFonts w:ascii="Arial" w:hAnsi="Arial" w:cs="Arial"/>
        </w:rPr>
      </w:pPr>
    </w:p>
    <w:p w14:paraId="2BBA0047" w14:textId="77777777" w:rsidR="001541D6" w:rsidRPr="00AA66BD" w:rsidRDefault="001541D6" w:rsidP="00AA66BD">
      <w:pPr>
        <w:numPr>
          <w:ilvl w:val="0"/>
          <w:numId w:val="2"/>
        </w:numPr>
        <w:spacing w:line="360" w:lineRule="auto"/>
        <w:jc w:val="both"/>
        <w:rPr>
          <w:rFonts w:ascii="Arial" w:hAnsi="Arial" w:cs="Arial"/>
        </w:rPr>
      </w:pPr>
      <w:r w:rsidRPr="00AA66BD">
        <w:rPr>
          <w:rFonts w:ascii="Arial" w:hAnsi="Arial" w:cs="Arial"/>
        </w:rPr>
        <w:t xml:space="preserve">OMS. (2004). </w:t>
      </w:r>
      <w:r w:rsidRPr="003927D8">
        <w:rPr>
          <w:rFonts w:ascii="Arial" w:hAnsi="Arial" w:cs="Arial"/>
          <w:bCs/>
          <w:i/>
        </w:rPr>
        <w:t>Nuevas directrices de la OMS para fomentar el uso adecuado de las medicinas tradicionales</w:t>
      </w:r>
      <w:r w:rsidRPr="00AA66BD">
        <w:rPr>
          <w:rFonts w:ascii="Arial" w:hAnsi="Arial" w:cs="Arial"/>
          <w:bCs/>
          <w:color w:val="000000"/>
        </w:rPr>
        <w:t>.</w:t>
      </w:r>
      <w:r w:rsidRPr="00AA66BD">
        <w:rPr>
          <w:rStyle w:val="apple-converted-space"/>
          <w:rFonts w:ascii="Arial" w:hAnsi="Arial" w:cs="Arial"/>
          <w:color w:val="000000"/>
          <w:shd w:val="clear" w:color="auto" w:fill="FFFFFF"/>
        </w:rPr>
        <w:t xml:space="preserve"> Extraído el 6 de marzo del 2014, disponible en</w:t>
      </w:r>
      <w:r w:rsidR="00224C4A" w:rsidRPr="00AA66BD">
        <w:rPr>
          <w:rStyle w:val="apple-converted-space"/>
          <w:rFonts w:ascii="Arial" w:hAnsi="Arial" w:cs="Arial"/>
          <w:color w:val="000000"/>
          <w:shd w:val="clear" w:color="auto" w:fill="FFFFFF"/>
        </w:rPr>
        <w:t xml:space="preserve"> </w:t>
      </w:r>
      <w:hyperlink r:id="rId85" w:history="1">
        <w:r w:rsidRPr="00AA66BD">
          <w:rPr>
            <w:rStyle w:val="Hyperlink"/>
            <w:rFonts w:ascii="Arial" w:hAnsi="Arial" w:cs="Arial"/>
            <w:shd w:val="clear" w:color="auto" w:fill="FFFFFF"/>
          </w:rPr>
          <w:t>http://www.who.int/mediacentre/news/releases/2004/pr44/es/</w:t>
        </w:r>
      </w:hyperlink>
    </w:p>
    <w:p w14:paraId="19A96462" w14:textId="77777777" w:rsidR="001541D6" w:rsidRPr="00AA66BD" w:rsidRDefault="001541D6" w:rsidP="00AA66BD">
      <w:pPr>
        <w:spacing w:line="360" w:lineRule="auto"/>
        <w:ind w:left="720"/>
        <w:jc w:val="both"/>
        <w:rPr>
          <w:rFonts w:ascii="Arial" w:hAnsi="Arial" w:cs="Arial"/>
        </w:rPr>
      </w:pPr>
    </w:p>
    <w:p w14:paraId="127CCD1C"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rPr>
      </w:pPr>
      <w:r w:rsidRPr="00AA66BD">
        <w:rPr>
          <w:rFonts w:cs="Arial"/>
          <w:color w:val="000000"/>
          <w:szCs w:val="24"/>
        </w:rPr>
        <w:t xml:space="preserve">Padilla, E. (2003). </w:t>
      </w:r>
      <w:r w:rsidRPr="003927D8">
        <w:rPr>
          <w:rFonts w:cs="Arial"/>
          <w:i/>
          <w:color w:val="000000"/>
          <w:szCs w:val="24"/>
        </w:rPr>
        <w:t xml:space="preserve">La vivencia del método </w:t>
      </w:r>
      <w:proofErr w:type="spellStart"/>
      <w:r w:rsidRPr="003927D8">
        <w:rPr>
          <w:rFonts w:cs="Arial"/>
          <w:i/>
          <w:color w:val="000000"/>
          <w:szCs w:val="24"/>
        </w:rPr>
        <w:t>Tomatis</w:t>
      </w:r>
      <w:proofErr w:type="spellEnd"/>
      <w:r w:rsidRPr="003927D8">
        <w:rPr>
          <w:rFonts w:cs="Arial"/>
          <w:i/>
          <w:color w:val="000000"/>
          <w:szCs w:val="24"/>
        </w:rPr>
        <w:t xml:space="preserve"> en preadolescentes con síndrome de déficit atencional.</w:t>
      </w:r>
      <w:r w:rsidRPr="00AA66BD">
        <w:rPr>
          <w:rFonts w:cs="Arial"/>
          <w:color w:val="000000"/>
          <w:szCs w:val="24"/>
        </w:rPr>
        <w:t xml:space="preserve"> Extraído el 2 de Abril de 2009, disponible en </w:t>
      </w:r>
      <w:hyperlink r:id="rId86" w:history="1">
        <w:r w:rsidRPr="00AA66BD">
          <w:rPr>
            <w:rStyle w:val="Hyperlink"/>
            <w:rFonts w:cs="Arial"/>
            <w:color w:val="000000"/>
            <w:szCs w:val="24"/>
          </w:rPr>
          <w:t>http://www.tomatis.cl/memorias.shtml</w:t>
        </w:r>
      </w:hyperlink>
      <w:r w:rsidRPr="00AA66BD">
        <w:rPr>
          <w:rFonts w:cs="Arial"/>
          <w:color w:val="000000"/>
          <w:szCs w:val="24"/>
        </w:rPr>
        <w:t>.</w:t>
      </w:r>
    </w:p>
    <w:p w14:paraId="58D565EA" w14:textId="77777777" w:rsidR="001541D6" w:rsidRPr="00AA66BD" w:rsidRDefault="001541D6" w:rsidP="00AA66BD">
      <w:pPr>
        <w:pStyle w:val="ListParagraph"/>
        <w:autoSpaceDE w:val="0"/>
        <w:autoSpaceDN w:val="0"/>
        <w:adjustRightInd w:val="0"/>
        <w:spacing w:after="200" w:line="360" w:lineRule="auto"/>
        <w:jc w:val="both"/>
        <w:rPr>
          <w:rFonts w:cs="Arial"/>
          <w:color w:val="000000"/>
          <w:szCs w:val="24"/>
        </w:rPr>
      </w:pPr>
    </w:p>
    <w:p w14:paraId="0DB3AB6F"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rPr>
      </w:pPr>
      <w:proofErr w:type="spellStart"/>
      <w:r w:rsidRPr="00AA66BD">
        <w:rPr>
          <w:rFonts w:cs="Arial"/>
          <w:color w:val="000000"/>
          <w:szCs w:val="24"/>
        </w:rPr>
        <w:t>Paruta</w:t>
      </w:r>
      <w:proofErr w:type="spellEnd"/>
      <w:r w:rsidRPr="00AA66BD">
        <w:rPr>
          <w:rFonts w:cs="Arial"/>
          <w:color w:val="000000"/>
          <w:szCs w:val="24"/>
        </w:rPr>
        <w:t xml:space="preserve">, M. (1994). </w:t>
      </w:r>
      <w:r w:rsidRPr="00AA66BD">
        <w:rPr>
          <w:rFonts w:cs="Arial"/>
          <w:i/>
          <w:color w:val="000000"/>
          <w:szCs w:val="24"/>
        </w:rPr>
        <w:t>La música como estrategia didáctica para estimular el aprendizaje.</w:t>
      </w:r>
      <w:r w:rsidRPr="00AA66BD">
        <w:rPr>
          <w:rFonts w:cs="Arial"/>
          <w:color w:val="000000"/>
          <w:szCs w:val="24"/>
        </w:rPr>
        <w:t xml:space="preserve"> (tesis doctoral) Universidad Nacional Abierta, Caracas.</w:t>
      </w:r>
    </w:p>
    <w:p w14:paraId="40C48A9B" w14:textId="77777777" w:rsidR="001541D6" w:rsidRPr="00AA66BD" w:rsidRDefault="001541D6" w:rsidP="00AA66BD">
      <w:pPr>
        <w:pStyle w:val="ListParagraph"/>
        <w:autoSpaceDE w:val="0"/>
        <w:autoSpaceDN w:val="0"/>
        <w:adjustRightInd w:val="0"/>
        <w:spacing w:after="200" w:line="360" w:lineRule="auto"/>
        <w:jc w:val="both"/>
        <w:rPr>
          <w:rFonts w:cs="Arial"/>
          <w:color w:val="000000"/>
          <w:szCs w:val="24"/>
        </w:rPr>
      </w:pPr>
    </w:p>
    <w:p w14:paraId="4F062883" w14:textId="77777777" w:rsidR="001541D6" w:rsidRPr="00AA66BD" w:rsidRDefault="001541D6" w:rsidP="00AA66BD">
      <w:pPr>
        <w:pStyle w:val="ListParagraph"/>
        <w:numPr>
          <w:ilvl w:val="0"/>
          <w:numId w:val="2"/>
        </w:numPr>
        <w:spacing w:line="360" w:lineRule="auto"/>
        <w:jc w:val="both"/>
        <w:rPr>
          <w:rFonts w:cs="Arial"/>
          <w:szCs w:val="24"/>
        </w:rPr>
      </w:pPr>
      <w:r w:rsidRPr="00AA66BD">
        <w:rPr>
          <w:rFonts w:cs="Arial"/>
          <w:szCs w:val="24"/>
        </w:rPr>
        <w:lastRenderedPageBreak/>
        <w:t xml:space="preserve">Parrado, C. (2010). </w:t>
      </w:r>
      <w:r w:rsidRPr="00AA66BD">
        <w:rPr>
          <w:rFonts w:cs="Arial"/>
          <w:i/>
          <w:szCs w:val="24"/>
        </w:rPr>
        <w:t>Intereses, gustos y necesidades de los niños en la adquisición formal de la lectura en el primer grado de educación básica primaria</w:t>
      </w:r>
      <w:r w:rsidRPr="00AA66BD">
        <w:rPr>
          <w:rFonts w:cs="Arial"/>
          <w:szCs w:val="24"/>
        </w:rPr>
        <w:t xml:space="preserve">. (Memoria de licenciatura). Universidad Nacional de Colombia. </w:t>
      </w:r>
    </w:p>
    <w:p w14:paraId="3A4CF904" w14:textId="77777777" w:rsidR="001541D6" w:rsidRPr="00AA66BD" w:rsidRDefault="001541D6" w:rsidP="00AA66BD">
      <w:pPr>
        <w:spacing w:line="360" w:lineRule="auto"/>
        <w:ind w:left="360"/>
        <w:jc w:val="both"/>
        <w:rPr>
          <w:rFonts w:ascii="Arial" w:hAnsi="Arial" w:cs="Arial"/>
          <w:lang w:val="en-US"/>
        </w:rPr>
      </w:pPr>
    </w:p>
    <w:p w14:paraId="23D822B2" w14:textId="522C0388" w:rsidR="003927D8" w:rsidRDefault="001541D6" w:rsidP="003927D8">
      <w:pPr>
        <w:pStyle w:val="ListParagraph"/>
        <w:numPr>
          <w:ilvl w:val="0"/>
          <w:numId w:val="2"/>
        </w:numPr>
        <w:spacing w:line="360" w:lineRule="auto"/>
        <w:jc w:val="both"/>
        <w:rPr>
          <w:rFonts w:cs="Arial"/>
          <w:szCs w:val="24"/>
          <w:lang w:val="en-US"/>
        </w:rPr>
      </w:pPr>
      <w:proofErr w:type="spellStart"/>
      <w:r w:rsidRPr="00AA66BD">
        <w:rPr>
          <w:rFonts w:cs="Arial"/>
          <w:szCs w:val="24"/>
        </w:rPr>
        <w:t>Pintrich</w:t>
      </w:r>
      <w:proofErr w:type="spellEnd"/>
      <w:r w:rsidRPr="00AA66BD">
        <w:rPr>
          <w:rFonts w:cs="Arial"/>
          <w:szCs w:val="24"/>
        </w:rPr>
        <w:t xml:space="preserve">, P. (1994). </w:t>
      </w:r>
      <w:r w:rsidRPr="00AA66BD">
        <w:rPr>
          <w:rFonts w:cs="Arial"/>
          <w:i/>
          <w:szCs w:val="24"/>
        </w:rPr>
        <w:t>La motivación del estudiante en el aula de la universidad</w:t>
      </w:r>
      <w:r w:rsidRPr="00AA66BD">
        <w:rPr>
          <w:rFonts w:cs="Arial"/>
          <w:szCs w:val="24"/>
        </w:rPr>
        <w:t xml:space="preserve">. </w:t>
      </w:r>
      <w:r w:rsidRPr="00AA66BD">
        <w:rPr>
          <w:rFonts w:cs="Arial"/>
          <w:szCs w:val="24"/>
          <w:lang w:val="en-US"/>
        </w:rPr>
        <w:t>Westport: Greenwood Press.</w:t>
      </w:r>
    </w:p>
    <w:p w14:paraId="7D904BF3" w14:textId="77777777" w:rsidR="003927D8" w:rsidRPr="003927D8" w:rsidRDefault="003927D8" w:rsidP="003927D8">
      <w:pPr>
        <w:spacing w:line="360" w:lineRule="auto"/>
        <w:jc w:val="both"/>
        <w:rPr>
          <w:rFonts w:cs="Arial"/>
          <w:lang w:val="en-US"/>
        </w:rPr>
      </w:pPr>
    </w:p>
    <w:p w14:paraId="4CAAF570" w14:textId="77777777" w:rsidR="00224C4A" w:rsidRDefault="00224C4A" w:rsidP="00AA66BD">
      <w:pPr>
        <w:numPr>
          <w:ilvl w:val="0"/>
          <w:numId w:val="2"/>
        </w:numPr>
        <w:spacing w:line="360" w:lineRule="auto"/>
        <w:jc w:val="both"/>
        <w:rPr>
          <w:rStyle w:val="l6"/>
          <w:rFonts w:ascii="Arial" w:hAnsi="Arial" w:cs="Arial"/>
          <w:bdr w:val="none" w:sz="0" w:space="0" w:color="auto" w:frame="1"/>
          <w:shd w:val="clear" w:color="auto" w:fill="FFFFFF"/>
          <w:lang w:val="es-ES"/>
        </w:rPr>
      </w:pPr>
      <w:proofErr w:type="spellStart"/>
      <w:r w:rsidRPr="00AA66BD">
        <w:rPr>
          <w:rFonts w:ascii="Arial" w:hAnsi="Arial" w:cs="Arial"/>
          <w:lang w:val="es-ES"/>
        </w:rPr>
        <w:t>Pré</w:t>
      </w:r>
      <w:proofErr w:type="spellEnd"/>
      <w:r w:rsidRPr="00AA66BD">
        <w:rPr>
          <w:rFonts w:ascii="Arial" w:hAnsi="Arial" w:cs="Arial"/>
          <w:lang w:val="es-ES"/>
        </w:rPr>
        <w:t xml:space="preserve">, M. (2004) </w:t>
      </w:r>
      <w:proofErr w:type="spellStart"/>
      <w:r w:rsidRPr="00AA66BD">
        <w:rPr>
          <w:rStyle w:val="a"/>
          <w:rFonts w:ascii="Arial" w:hAnsi="Arial" w:cs="Arial"/>
          <w:i/>
          <w:bdr w:val="none" w:sz="0" w:space="0" w:color="auto" w:frame="1"/>
          <w:shd w:val="clear" w:color="auto" w:fill="FFFFFF"/>
          <w:lang w:val="es-ES"/>
        </w:rPr>
        <w:t>Mandalas</w:t>
      </w:r>
      <w:proofErr w:type="spellEnd"/>
      <w:r w:rsidRPr="00AA66BD">
        <w:rPr>
          <w:rStyle w:val="a"/>
          <w:rFonts w:ascii="Arial" w:hAnsi="Arial" w:cs="Arial"/>
          <w:i/>
          <w:bdr w:val="none" w:sz="0" w:space="0" w:color="auto" w:frame="1"/>
          <w:shd w:val="clear" w:color="auto" w:fill="FFFFFF"/>
          <w:lang w:val="es-ES"/>
        </w:rPr>
        <w:t xml:space="preserve"> y</w:t>
      </w:r>
      <w:r w:rsidRPr="00AA66BD">
        <w:rPr>
          <w:rStyle w:val="apple-converted-space"/>
          <w:rFonts w:ascii="Arial" w:hAnsi="Arial" w:cs="Arial"/>
          <w:i/>
          <w:bdr w:val="none" w:sz="0" w:space="0" w:color="auto" w:frame="1"/>
          <w:shd w:val="clear" w:color="auto" w:fill="FFFFFF"/>
          <w:lang w:val="es-ES"/>
        </w:rPr>
        <w:t> </w:t>
      </w:r>
      <w:r w:rsidRPr="00AA66BD">
        <w:rPr>
          <w:rStyle w:val="a"/>
          <w:rFonts w:ascii="Arial" w:hAnsi="Arial" w:cs="Arial"/>
          <w:i/>
          <w:bdr w:val="none" w:sz="0" w:space="0" w:color="auto" w:frame="1"/>
          <w:shd w:val="clear" w:color="auto" w:fill="FFFFFF"/>
          <w:lang w:val="es-ES"/>
        </w:rPr>
        <w:t>pedagogía, acercamiento teórico y práctico.</w:t>
      </w:r>
      <w:r w:rsidRPr="00AA66BD">
        <w:rPr>
          <w:rStyle w:val="a"/>
          <w:rFonts w:ascii="Arial" w:hAnsi="Arial" w:cs="Arial"/>
          <w:bdr w:val="none" w:sz="0" w:space="0" w:color="auto" w:frame="1"/>
          <w:shd w:val="clear" w:color="auto" w:fill="FFFFFF"/>
          <w:lang w:val="es-ES"/>
        </w:rPr>
        <w:t xml:space="preserve"> España: MTM editore</w:t>
      </w:r>
      <w:r w:rsidRPr="00AA66BD">
        <w:rPr>
          <w:rStyle w:val="l6"/>
          <w:rFonts w:ascii="Arial" w:hAnsi="Arial" w:cs="Arial"/>
          <w:bdr w:val="none" w:sz="0" w:space="0" w:color="auto" w:frame="1"/>
          <w:shd w:val="clear" w:color="auto" w:fill="FFFFFF"/>
          <w:lang w:val="es-ES"/>
        </w:rPr>
        <w:t>s.</w:t>
      </w:r>
    </w:p>
    <w:p w14:paraId="215CA7AE" w14:textId="77777777" w:rsidR="003927D8" w:rsidRPr="00AA66BD" w:rsidRDefault="003927D8" w:rsidP="003927D8">
      <w:pPr>
        <w:spacing w:line="360" w:lineRule="auto"/>
        <w:jc w:val="both"/>
        <w:rPr>
          <w:rStyle w:val="l6"/>
          <w:rFonts w:ascii="Arial" w:hAnsi="Arial" w:cs="Arial"/>
          <w:bdr w:val="none" w:sz="0" w:space="0" w:color="auto" w:frame="1"/>
          <w:shd w:val="clear" w:color="auto" w:fill="FFFFFF"/>
          <w:lang w:val="es-ES"/>
        </w:rPr>
      </w:pPr>
    </w:p>
    <w:p w14:paraId="5596B090" w14:textId="77777777" w:rsidR="00224C4A" w:rsidRDefault="00224C4A" w:rsidP="00AA66BD">
      <w:pPr>
        <w:numPr>
          <w:ilvl w:val="0"/>
          <w:numId w:val="2"/>
        </w:numPr>
        <w:spacing w:line="360" w:lineRule="auto"/>
        <w:jc w:val="both"/>
        <w:rPr>
          <w:rFonts w:ascii="Arial" w:hAnsi="Arial" w:cs="Arial"/>
        </w:rPr>
      </w:pPr>
      <w:r w:rsidRPr="00AA66BD">
        <w:rPr>
          <w:rFonts w:ascii="Arial" w:hAnsi="Arial" w:cs="Arial"/>
          <w:iCs/>
        </w:rPr>
        <w:t xml:space="preserve">Programa de Salud de Cuidado Infantil de California. (s.f.). </w:t>
      </w:r>
      <w:r w:rsidRPr="00AA66BD">
        <w:rPr>
          <w:rFonts w:ascii="Arial" w:hAnsi="Arial" w:cs="Arial"/>
          <w:i/>
          <w:iCs/>
        </w:rPr>
        <w:t xml:space="preserve">Hecho de familia: </w:t>
      </w:r>
      <w:r w:rsidRPr="00AA66BD">
        <w:rPr>
          <w:rFonts w:ascii="Arial" w:hAnsi="Arial" w:cs="Arial"/>
          <w:i/>
        </w:rPr>
        <w:t>Medicina Alternativa</w:t>
      </w:r>
      <w:r w:rsidRPr="00AA66BD">
        <w:rPr>
          <w:rFonts w:ascii="Arial" w:hAnsi="Arial" w:cs="Arial"/>
        </w:rPr>
        <w:t xml:space="preserve"> [Folleto]. EE. UU.: Autor.</w:t>
      </w:r>
    </w:p>
    <w:p w14:paraId="6FDE4E3D" w14:textId="77777777" w:rsidR="003927D8" w:rsidRPr="00AA66BD" w:rsidRDefault="003927D8" w:rsidP="003927D8">
      <w:pPr>
        <w:spacing w:line="360" w:lineRule="auto"/>
        <w:jc w:val="both"/>
        <w:rPr>
          <w:rFonts w:ascii="Arial" w:hAnsi="Arial" w:cs="Arial"/>
        </w:rPr>
      </w:pPr>
    </w:p>
    <w:p w14:paraId="11006D37" w14:textId="2F8F2529" w:rsidR="00224C4A" w:rsidRPr="00AA66BD" w:rsidRDefault="00224C4A" w:rsidP="00AA66BD">
      <w:pPr>
        <w:pStyle w:val="ListParagraph"/>
        <w:numPr>
          <w:ilvl w:val="0"/>
          <w:numId w:val="2"/>
        </w:numPr>
        <w:spacing w:after="200" w:line="360" w:lineRule="auto"/>
        <w:jc w:val="both"/>
        <w:rPr>
          <w:rFonts w:cs="Arial"/>
          <w:bCs/>
          <w:color w:val="000000"/>
          <w:szCs w:val="24"/>
          <w:lang w:eastAsia="es-CL"/>
        </w:rPr>
      </w:pPr>
      <w:proofErr w:type="spellStart"/>
      <w:r w:rsidRPr="00AA66BD">
        <w:rPr>
          <w:rFonts w:cs="Arial"/>
          <w:bCs/>
          <w:color w:val="000000"/>
          <w:szCs w:val="24"/>
          <w:lang w:eastAsia="es-CL"/>
        </w:rPr>
        <w:t>Reid</w:t>
      </w:r>
      <w:proofErr w:type="spellEnd"/>
      <w:r w:rsidRPr="00AA66BD">
        <w:rPr>
          <w:rFonts w:cs="Arial"/>
          <w:bCs/>
          <w:color w:val="000000"/>
          <w:szCs w:val="24"/>
          <w:lang w:eastAsia="es-CL"/>
        </w:rPr>
        <w:t xml:space="preserve">, (1992) citado por ARIAS, J. </w:t>
      </w:r>
      <w:r w:rsidRPr="003927D8">
        <w:rPr>
          <w:rFonts w:cs="Arial"/>
          <w:bCs/>
          <w:i/>
          <w:color w:val="000000"/>
          <w:szCs w:val="24"/>
          <w:lang w:eastAsia="es-CL"/>
        </w:rPr>
        <w:t>Problemas de aprendizaje.</w:t>
      </w:r>
      <w:r w:rsidRPr="00AA66BD">
        <w:rPr>
          <w:rFonts w:cs="Arial"/>
          <w:bCs/>
          <w:color w:val="000000"/>
          <w:szCs w:val="24"/>
          <w:lang w:eastAsia="es-CL"/>
        </w:rPr>
        <w:t xml:space="preserve"> </w:t>
      </w:r>
      <w:r w:rsidR="0077017B" w:rsidRPr="00AA66BD">
        <w:rPr>
          <w:rFonts w:cs="Arial"/>
          <w:bCs/>
          <w:color w:val="000000"/>
          <w:szCs w:val="24"/>
          <w:lang w:eastAsia="es-CL"/>
        </w:rPr>
        <w:t>Bogotá: Universidad</w:t>
      </w:r>
      <w:r w:rsidRPr="00AA66BD">
        <w:rPr>
          <w:rFonts w:cs="Arial"/>
          <w:bCs/>
          <w:color w:val="000000"/>
          <w:szCs w:val="24"/>
          <w:lang w:eastAsia="es-CL"/>
        </w:rPr>
        <w:t xml:space="preserve"> Nacional, 2009. </w:t>
      </w:r>
    </w:p>
    <w:p w14:paraId="586A95D8" w14:textId="77777777" w:rsidR="00224C4A" w:rsidRPr="00AA66BD" w:rsidRDefault="00224C4A" w:rsidP="00AA66BD">
      <w:pPr>
        <w:pStyle w:val="NoSpacing"/>
        <w:numPr>
          <w:ilvl w:val="0"/>
          <w:numId w:val="2"/>
        </w:numPr>
        <w:spacing w:line="360" w:lineRule="auto"/>
        <w:jc w:val="both"/>
        <w:rPr>
          <w:rFonts w:ascii="Arial" w:hAnsi="Arial" w:cs="Arial"/>
          <w:color w:val="000000"/>
          <w:sz w:val="24"/>
          <w:szCs w:val="24"/>
          <w:shd w:val="clear" w:color="auto" w:fill="FFFFFF"/>
        </w:rPr>
      </w:pPr>
      <w:r w:rsidRPr="00AA66BD">
        <w:rPr>
          <w:rFonts w:ascii="Arial" w:hAnsi="Arial" w:cs="Arial"/>
          <w:color w:val="000000"/>
          <w:sz w:val="24"/>
          <w:szCs w:val="24"/>
          <w:shd w:val="clear" w:color="auto" w:fill="FFFFFF"/>
        </w:rPr>
        <w:t xml:space="preserve">Remolina et al. (2011). </w:t>
      </w:r>
      <w:r w:rsidRPr="003927D8">
        <w:rPr>
          <w:rFonts w:ascii="Arial" w:hAnsi="Arial" w:cs="Arial"/>
          <w:i/>
          <w:color w:val="000000"/>
          <w:sz w:val="24"/>
          <w:szCs w:val="24"/>
          <w:shd w:val="clear" w:color="auto" w:fill="FFFFFF"/>
        </w:rPr>
        <w:t>Incidencia de la inteligencia emocional en el proceso de aprendizaje.</w:t>
      </w:r>
      <w:r w:rsidRPr="00AA66BD">
        <w:rPr>
          <w:rFonts w:ascii="Arial" w:hAnsi="Arial" w:cs="Arial"/>
          <w:color w:val="000000"/>
          <w:sz w:val="24"/>
          <w:szCs w:val="24"/>
          <w:shd w:val="clear" w:color="auto" w:fill="FFFFFF"/>
        </w:rPr>
        <w:t xml:space="preserve"> </w:t>
      </w:r>
      <w:r w:rsidRPr="00AA66BD">
        <w:rPr>
          <w:rFonts w:ascii="Arial" w:hAnsi="Arial" w:cs="Arial"/>
          <w:i/>
          <w:color w:val="000000"/>
          <w:sz w:val="24"/>
          <w:szCs w:val="24"/>
          <w:shd w:val="clear" w:color="auto" w:fill="FFFFFF"/>
        </w:rPr>
        <w:t>Revista científica en ciencias biomédicas.</w:t>
      </w:r>
      <w:r w:rsidRPr="00AA66BD">
        <w:rPr>
          <w:rFonts w:ascii="Arial" w:hAnsi="Arial" w:cs="Arial"/>
          <w:color w:val="000000"/>
          <w:sz w:val="24"/>
          <w:szCs w:val="24"/>
          <w:shd w:val="clear" w:color="auto" w:fill="FFFFFF"/>
        </w:rPr>
        <w:t xml:space="preserve"> Extraído el 16 de julio del 2014, disponible en </w:t>
      </w:r>
      <w:r w:rsidRPr="00AA66BD">
        <w:rPr>
          <w:rStyle w:val="apple-converted-space"/>
          <w:rFonts w:ascii="Arial" w:hAnsi="Arial" w:cs="Arial"/>
          <w:color w:val="000000"/>
          <w:sz w:val="24"/>
          <w:szCs w:val="24"/>
          <w:shd w:val="clear" w:color="auto" w:fill="FFFFFF"/>
        </w:rPr>
        <w:t> </w:t>
      </w:r>
      <w:hyperlink r:id="rId87" w:history="1">
        <w:r w:rsidRPr="00AA66BD">
          <w:rPr>
            <w:rStyle w:val="Hyperlink"/>
            <w:rFonts w:ascii="Arial" w:hAnsi="Arial" w:cs="Arial"/>
            <w:sz w:val="24"/>
            <w:szCs w:val="24"/>
            <w:shd w:val="clear" w:color="auto" w:fill="FFFFFF"/>
          </w:rPr>
          <w:t>http://www.unicolmayor.edu.co/publicaciones/index.php/nova/article/view/176/351</w:t>
        </w:r>
      </w:hyperlink>
    </w:p>
    <w:p w14:paraId="0C036886" w14:textId="77777777" w:rsidR="00224C4A" w:rsidRPr="003927D8" w:rsidRDefault="00224C4A" w:rsidP="00AA66BD">
      <w:pPr>
        <w:pStyle w:val="NoSpacing"/>
        <w:spacing w:line="360" w:lineRule="auto"/>
        <w:ind w:left="1070"/>
        <w:jc w:val="both"/>
        <w:rPr>
          <w:rFonts w:ascii="Arial" w:hAnsi="Arial" w:cs="Arial"/>
          <w:sz w:val="24"/>
          <w:szCs w:val="24"/>
          <w:shd w:val="clear" w:color="auto" w:fill="FFFFFF"/>
        </w:rPr>
      </w:pPr>
    </w:p>
    <w:p w14:paraId="79CD831D" w14:textId="77777777" w:rsidR="00224C4A" w:rsidRPr="003927D8" w:rsidRDefault="00224C4A" w:rsidP="00AA66BD">
      <w:pPr>
        <w:pStyle w:val="NoSpacing"/>
        <w:numPr>
          <w:ilvl w:val="0"/>
          <w:numId w:val="2"/>
        </w:numPr>
        <w:spacing w:line="360" w:lineRule="auto"/>
        <w:jc w:val="both"/>
        <w:rPr>
          <w:rFonts w:ascii="Arial" w:hAnsi="Arial" w:cs="Arial"/>
          <w:sz w:val="24"/>
          <w:szCs w:val="24"/>
        </w:rPr>
      </w:pPr>
      <w:r w:rsidRPr="003927D8">
        <w:rPr>
          <w:rFonts w:ascii="Arial" w:hAnsi="Arial" w:cs="Arial"/>
          <w:sz w:val="24"/>
          <w:szCs w:val="24"/>
          <w:shd w:val="clear" w:color="auto" w:fill="FFFFFF"/>
        </w:rPr>
        <w:t xml:space="preserve">Reyes, B. (1980). </w:t>
      </w:r>
      <w:r w:rsidRPr="003927D8">
        <w:rPr>
          <w:rFonts w:ascii="Arial" w:hAnsi="Arial" w:cs="Arial"/>
          <w:i/>
          <w:sz w:val="24"/>
          <w:szCs w:val="24"/>
          <w:shd w:val="clear" w:color="auto" w:fill="FFFFFF"/>
        </w:rPr>
        <w:t>El taller en trabajo social</w:t>
      </w:r>
      <w:r w:rsidRPr="003927D8">
        <w:rPr>
          <w:rFonts w:ascii="Arial" w:hAnsi="Arial" w:cs="Arial"/>
          <w:sz w:val="24"/>
          <w:szCs w:val="24"/>
          <w:shd w:val="clear" w:color="auto" w:fill="FFFFFF"/>
        </w:rPr>
        <w:t xml:space="preserve">. Buenos Aires: </w:t>
      </w:r>
      <w:proofErr w:type="spellStart"/>
      <w:r w:rsidRPr="003927D8">
        <w:rPr>
          <w:rFonts w:ascii="Arial" w:hAnsi="Arial" w:cs="Arial"/>
          <w:sz w:val="24"/>
          <w:szCs w:val="24"/>
          <w:shd w:val="clear" w:color="auto" w:fill="FFFFFF"/>
        </w:rPr>
        <w:t>Humanitas</w:t>
      </w:r>
      <w:proofErr w:type="spellEnd"/>
      <w:r w:rsidRPr="003927D8">
        <w:rPr>
          <w:rFonts w:ascii="Arial" w:hAnsi="Arial" w:cs="Arial"/>
          <w:sz w:val="24"/>
          <w:szCs w:val="24"/>
          <w:shd w:val="clear" w:color="auto" w:fill="FFFFFF"/>
        </w:rPr>
        <w:t>.</w:t>
      </w:r>
    </w:p>
    <w:p w14:paraId="5C2BF6B4" w14:textId="77777777" w:rsidR="00224C4A" w:rsidRPr="00AA66BD" w:rsidRDefault="00224C4A" w:rsidP="00AA66BD">
      <w:pPr>
        <w:pStyle w:val="NoSpacing"/>
        <w:spacing w:line="360" w:lineRule="auto"/>
        <w:ind w:left="720"/>
        <w:jc w:val="both"/>
        <w:rPr>
          <w:rFonts w:ascii="Arial" w:hAnsi="Arial" w:cs="Arial"/>
          <w:color w:val="000000"/>
          <w:sz w:val="24"/>
          <w:szCs w:val="24"/>
          <w:shd w:val="clear" w:color="auto" w:fill="FFFFFF"/>
        </w:rPr>
      </w:pPr>
    </w:p>
    <w:p w14:paraId="1DA44B4F" w14:textId="264871D5" w:rsidR="00224C4A" w:rsidRPr="00AA66BD" w:rsidRDefault="00224C4A" w:rsidP="00AA66BD">
      <w:pPr>
        <w:pStyle w:val="NoSpacing"/>
        <w:numPr>
          <w:ilvl w:val="0"/>
          <w:numId w:val="2"/>
        </w:numPr>
        <w:spacing w:line="360" w:lineRule="auto"/>
        <w:jc w:val="both"/>
        <w:rPr>
          <w:rStyle w:val="apple-converted-space"/>
          <w:rFonts w:ascii="Arial" w:hAnsi="Arial" w:cs="Arial"/>
          <w:color w:val="000000"/>
          <w:sz w:val="24"/>
          <w:szCs w:val="24"/>
          <w:shd w:val="clear" w:color="auto" w:fill="FFFFFF"/>
        </w:rPr>
      </w:pPr>
      <w:r w:rsidRPr="00AA66BD">
        <w:rPr>
          <w:rFonts w:ascii="Arial" w:hAnsi="Arial" w:cs="Arial"/>
          <w:bCs/>
          <w:color w:val="000000"/>
          <w:sz w:val="24"/>
          <w:szCs w:val="24"/>
          <w:lang w:eastAsia="es-CL"/>
        </w:rPr>
        <w:t xml:space="preserve">Risueño, A. &amp; Motta, I. (2005). </w:t>
      </w:r>
      <w:r w:rsidRPr="00AA66BD">
        <w:rPr>
          <w:rFonts w:ascii="Arial" w:hAnsi="Arial" w:cs="Arial"/>
          <w:bCs/>
          <w:i/>
          <w:color w:val="000000"/>
          <w:sz w:val="24"/>
          <w:szCs w:val="24"/>
          <w:lang w:eastAsia="es-CL"/>
        </w:rPr>
        <w:t xml:space="preserve">El aprendizaje como proceso </w:t>
      </w:r>
      <w:r w:rsidR="0077017B" w:rsidRPr="00AA66BD">
        <w:rPr>
          <w:rFonts w:ascii="Arial" w:hAnsi="Arial" w:cs="Arial"/>
          <w:bCs/>
          <w:i/>
          <w:color w:val="000000"/>
          <w:sz w:val="24"/>
          <w:szCs w:val="24"/>
          <w:lang w:eastAsia="es-CL"/>
        </w:rPr>
        <w:t>biopsicosocial</w:t>
      </w:r>
      <w:r w:rsidRPr="00AA66BD">
        <w:rPr>
          <w:rFonts w:ascii="Arial" w:hAnsi="Arial" w:cs="Arial"/>
          <w:bCs/>
          <w:i/>
          <w:color w:val="000000"/>
          <w:sz w:val="24"/>
          <w:szCs w:val="24"/>
          <w:lang w:eastAsia="es-CL"/>
        </w:rPr>
        <w:t xml:space="preserve">. </w:t>
      </w:r>
      <w:r w:rsidRPr="00AA66BD">
        <w:rPr>
          <w:rFonts w:ascii="Arial" w:hAnsi="Arial" w:cs="Arial"/>
          <w:bCs/>
          <w:color w:val="000000"/>
          <w:sz w:val="24"/>
          <w:szCs w:val="24"/>
          <w:lang w:eastAsia="es-CL"/>
        </w:rPr>
        <w:t xml:space="preserve">Buenos Aires: </w:t>
      </w:r>
      <w:proofErr w:type="spellStart"/>
      <w:r w:rsidRPr="00AA66BD">
        <w:rPr>
          <w:rFonts w:ascii="Arial" w:hAnsi="Arial" w:cs="Arial"/>
          <w:bCs/>
          <w:color w:val="000000"/>
          <w:sz w:val="24"/>
          <w:szCs w:val="24"/>
          <w:lang w:eastAsia="es-CL"/>
        </w:rPr>
        <w:t>Bonum</w:t>
      </w:r>
      <w:proofErr w:type="spellEnd"/>
      <w:r w:rsidRPr="00AA66BD">
        <w:rPr>
          <w:rFonts w:ascii="Arial" w:hAnsi="Arial" w:cs="Arial"/>
          <w:bCs/>
          <w:color w:val="000000"/>
          <w:sz w:val="24"/>
          <w:szCs w:val="24"/>
          <w:lang w:eastAsia="es-CL"/>
        </w:rPr>
        <w:t>.</w:t>
      </w:r>
    </w:p>
    <w:p w14:paraId="42E9C91A" w14:textId="77777777" w:rsidR="001541D6" w:rsidRPr="00AA66BD" w:rsidRDefault="001541D6" w:rsidP="00AA66BD">
      <w:pPr>
        <w:spacing w:line="360" w:lineRule="auto"/>
        <w:jc w:val="both"/>
        <w:rPr>
          <w:rFonts w:ascii="Arial" w:hAnsi="Arial" w:cs="Arial"/>
          <w:lang w:val="en-US"/>
        </w:rPr>
      </w:pPr>
    </w:p>
    <w:p w14:paraId="32B40147" w14:textId="10658E9E" w:rsidR="00224C4A" w:rsidRPr="003927D8" w:rsidRDefault="001541D6" w:rsidP="003927D8">
      <w:pPr>
        <w:pStyle w:val="ListParagraph"/>
        <w:numPr>
          <w:ilvl w:val="0"/>
          <w:numId w:val="2"/>
        </w:numPr>
        <w:autoSpaceDE w:val="0"/>
        <w:autoSpaceDN w:val="0"/>
        <w:adjustRightInd w:val="0"/>
        <w:spacing w:after="200" w:line="360" w:lineRule="auto"/>
        <w:jc w:val="both"/>
        <w:rPr>
          <w:rFonts w:cs="Arial"/>
          <w:color w:val="000000"/>
          <w:szCs w:val="24"/>
        </w:rPr>
      </w:pPr>
      <w:r w:rsidRPr="00AA66BD">
        <w:rPr>
          <w:rFonts w:cs="Arial"/>
          <w:color w:val="000000"/>
          <w:szCs w:val="24"/>
        </w:rPr>
        <w:t xml:space="preserve">Rodríguez, C. (1996). </w:t>
      </w:r>
      <w:r w:rsidRPr="00AA66BD">
        <w:rPr>
          <w:rFonts w:cs="Arial"/>
          <w:i/>
          <w:color w:val="000000"/>
          <w:szCs w:val="24"/>
        </w:rPr>
        <w:t>La música, estrategia motivacional dirigida al afianzamiento de la lectura oral.</w:t>
      </w:r>
      <w:r w:rsidRPr="00AA66BD">
        <w:rPr>
          <w:rFonts w:cs="Arial"/>
          <w:color w:val="000000"/>
          <w:szCs w:val="24"/>
        </w:rPr>
        <w:t xml:space="preserve"> (tesis doctoral). Universidad Nacional Abierta. Caracas.</w:t>
      </w:r>
    </w:p>
    <w:p w14:paraId="3EA1D011" w14:textId="77777777" w:rsidR="001541D6" w:rsidRPr="00AA66BD" w:rsidRDefault="001541D6" w:rsidP="00AA66BD">
      <w:pPr>
        <w:numPr>
          <w:ilvl w:val="0"/>
          <w:numId w:val="2"/>
        </w:numPr>
        <w:spacing w:line="360" w:lineRule="auto"/>
        <w:jc w:val="both"/>
        <w:rPr>
          <w:rFonts w:ascii="Arial" w:hAnsi="Arial" w:cs="Arial"/>
        </w:rPr>
      </w:pPr>
      <w:proofErr w:type="spellStart"/>
      <w:r w:rsidRPr="00AA66BD">
        <w:rPr>
          <w:rFonts w:ascii="Arial" w:hAnsi="Arial" w:cs="Arial"/>
          <w:color w:val="000000"/>
        </w:rPr>
        <w:lastRenderedPageBreak/>
        <w:t>Rowland</w:t>
      </w:r>
      <w:proofErr w:type="spellEnd"/>
      <w:r w:rsidRPr="00AA66BD">
        <w:rPr>
          <w:rFonts w:ascii="Arial" w:hAnsi="Arial" w:cs="Arial"/>
          <w:color w:val="000000"/>
        </w:rPr>
        <w:t xml:space="preserve">, R. &amp; Carrasco, A. (s.f.). </w:t>
      </w:r>
      <w:r w:rsidRPr="003927D8">
        <w:rPr>
          <w:rFonts w:ascii="Arial" w:hAnsi="Arial" w:cs="Arial"/>
          <w:i/>
          <w:color w:val="262626"/>
        </w:rPr>
        <w:t>Asociación Española de Terapias Complementarias</w:t>
      </w:r>
      <w:r w:rsidRPr="00AA66BD">
        <w:rPr>
          <w:rFonts w:ascii="Arial" w:hAnsi="Arial" w:cs="Arial"/>
          <w:color w:val="262626"/>
        </w:rPr>
        <w:t>. Extraído el 20 de febrero del 2014, disponible en http://causay.es/</w:t>
      </w:r>
    </w:p>
    <w:p w14:paraId="0D687D7D" w14:textId="77777777" w:rsidR="001541D6" w:rsidRPr="00AA66BD" w:rsidRDefault="001541D6" w:rsidP="008D01F5">
      <w:pPr>
        <w:spacing w:line="360" w:lineRule="auto"/>
        <w:jc w:val="both"/>
        <w:rPr>
          <w:rFonts w:ascii="Arial" w:hAnsi="Arial" w:cs="Arial"/>
        </w:rPr>
      </w:pPr>
    </w:p>
    <w:p w14:paraId="7CA2E42C" w14:textId="77777777" w:rsidR="001541D6" w:rsidRPr="00AA66BD" w:rsidRDefault="001541D6" w:rsidP="00AA66BD">
      <w:pPr>
        <w:numPr>
          <w:ilvl w:val="0"/>
          <w:numId w:val="2"/>
        </w:numPr>
        <w:spacing w:line="360" w:lineRule="auto"/>
        <w:jc w:val="both"/>
        <w:rPr>
          <w:rFonts w:ascii="Arial" w:hAnsi="Arial" w:cs="Arial"/>
        </w:rPr>
      </w:pPr>
      <w:proofErr w:type="spellStart"/>
      <w:r w:rsidRPr="00AA66BD">
        <w:rPr>
          <w:rFonts w:ascii="Arial" w:hAnsi="Arial" w:cs="Arial"/>
          <w:color w:val="262626"/>
        </w:rPr>
        <w:t>Sabori</w:t>
      </w:r>
      <w:proofErr w:type="spellEnd"/>
      <w:r w:rsidRPr="00AA66BD">
        <w:rPr>
          <w:rFonts w:ascii="Arial" w:hAnsi="Arial" w:cs="Arial"/>
          <w:color w:val="262626"/>
        </w:rPr>
        <w:t xml:space="preserve">, L. (2009) </w:t>
      </w:r>
      <w:r w:rsidRPr="003927D8">
        <w:rPr>
          <w:rFonts w:ascii="Arial" w:hAnsi="Arial" w:cs="Arial"/>
          <w:i/>
          <w:color w:val="262626"/>
        </w:rPr>
        <w:t>Teorías de la educación.</w:t>
      </w:r>
      <w:r w:rsidRPr="00AA66BD">
        <w:rPr>
          <w:rFonts w:ascii="Arial" w:hAnsi="Arial" w:cs="Arial"/>
          <w:color w:val="262626"/>
        </w:rPr>
        <w:t xml:space="preserve"> Extraído el 15 de Enero de 2014, disponible en  </w:t>
      </w:r>
      <w:hyperlink r:id="rId88" w:history="1">
        <w:r w:rsidRPr="00AA66BD">
          <w:rPr>
            <w:rStyle w:val="Hyperlink"/>
            <w:rFonts w:ascii="Arial" w:hAnsi="Arial" w:cs="Arial"/>
          </w:rPr>
          <w:t>http://teoriasunikino.blogspot.com/2009_03_01_archive.html</w:t>
        </w:r>
      </w:hyperlink>
    </w:p>
    <w:p w14:paraId="10185BEE" w14:textId="77777777" w:rsidR="001541D6" w:rsidRPr="00AA66BD" w:rsidRDefault="001541D6" w:rsidP="00AA66BD">
      <w:pPr>
        <w:spacing w:line="360" w:lineRule="auto"/>
        <w:ind w:left="720"/>
        <w:jc w:val="both"/>
        <w:rPr>
          <w:rFonts w:ascii="Arial" w:hAnsi="Arial" w:cs="Arial"/>
        </w:rPr>
      </w:pPr>
    </w:p>
    <w:p w14:paraId="118B7B53" w14:textId="77777777" w:rsidR="001541D6" w:rsidRPr="00AA66BD" w:rsidRDefault="001541D6" w:rsidP="00AA66BD">
      <w:pPr>
        <w:pStyle w:val="ListParagraph"/>
        <w:numPr>
          <w:ilvl w:val="0"/>
          <w:numId w:val="2"/>
        </w:numPr>
        <w:spacing w:line="360" w:lineRule="auto"/>
        <w:jc w:val="both"/>
        <w:rPr>
          <w:rFonts w:cs="Arial"/>
          <w:color w:val="000000"/>
          <w:szCs w:val="24"/>
          <w:lang w:val="es-ES_tradnl"/>
        </w:rPr>
      </w:pPr>
      <w:r w:rsidRPr="00AA66BD">
        <w:rPr>
          <w:rFonts w:cs="Arial"/>
          <w:color w:val="000000"/>
          <w:szCs w:val="24"/>
        </w:rPr>
        <w:t xml:space="preserve">Salinas, D. (2002). </w:t>
      </w:r>
      <w:r w:rsidRPr="00AA66BD">
        <w:rPr>
          <w:rFonts w:cs="Arial"/>
          <w:i/>
          <w:color w:val="000000"/>
          <w:szCs w:val="24"/>
        </w:rPr>
        <w:t>La evaluación: entre la teoría y la realidad</w:t>
      </w:r>
      <w:r w:rsidRPr="00AA66BD">
        <w:rPr>
          <w:rFonts w:cs="Arial"/>
          <w:color w:val="000000"/>
          <w:szCs w:val="24"/>
        </w:rPr>
        <w:t xml:space="preserve">. Biblioteca de aula. </w:t>
      </w:r>
    </w:p>
    <w:p w14:paraId="2F06EC08" w14:textId="77777777" w:rsidR="001541D6" w:rsidRPr="00AA66BD" w:rsidRDefault="001541D6" w:rsidP="00AA66BD">
      <w:pPr>
        <w:spacing w:line="360" w:lineRule="auto"/>
        <w:jc w:val="both"/>
        <w:rPr>
          <w:rFonts w:ascii="Arial" w:hAnsi="Arial" w:cs="Arial"/>
          <w:color w:val="000000"/>
          <w:lang w:val="es-ES_tradnl"/>
        </w:rPr>
      </w:pPr>
    </w:p>
    <w:p w14:paraId="3799B052" w14:textId="77777777" w:rsidR="001541D6" w:rsidRPr="00AA66BD" w:rsidRDefault="001541D6" w:rsidP="00AA66BD">
      <w:pPr>
        <w:pStyle w:val="ListParagraph"/>
        <w:numPr>
          <w:ilvl w:val="0"/>
          <w:numId w:val="2"/>
        </w:numPr>
        <w:spacing w:line="360" w:lineRule="auto"/>
        <w:jc w:val="both"/>
        <w:rPr>
          <w:rFonts w:cs="Arial"/>
          <w:color w:val="000000"/>
          <w:szCs w:val="24"/>
        </w:rPr>
      </w:pPr>
      <w:r w:rsidRPr="00AA66BD">
        <w:rPr>
          <w:rFonts w:cs="Arial"/>
          <w:szCs w:val="24"/>
        </w:rPr>
        <w:t xml:space="preserve">Santos, M. Martínez, L. (2008). </w:t>
      </w:r>
      <w:r w:rsidRPr="003927D8">
        <w:rPr>
          <w:rFonts w:cs="Arial"/>
          <w:i/>
          <w:szCs w:val="24"/>
        </w:rPr>
        <w:t>Las actividades en el medio natural en la escuela, consideraciones para un tratamiento educativo</w:t>
      </w:r>
      <w:r w:rsidRPr="00AA66BD">
        <w:rPr>
          <w:rFonts w:cs="Arial"/>
          <w:szCs w:val="24"/>
        </w:rPr>
        <w:t xml:space="preserve">. </w:t>
      </w:r>
      <w:r w:rsidRPr="003927D8">
        <w:rPr>
          <w:rFonts w:cs="Arial"/>
          <w:szCs w:val="24"/>
        </w:rPr>
        <w:t xml:space="preserve">Revista </w:t>
      </w:r>
      <w:proofErr w:type="spellStart"/>
      <w:r w:rsidRPr="003927D8">
        <w:rPr>
          <w:rFonts w:cs="Arial"/>
          <w:szCs w:val="24"/>
        </w:rPr>
        <w:t>Wanceulen</w:t>
      </w:r>
      <w:proofErr w:type="spellEnd"/>
      <w:r w:rsidRPr="003927D8">
        <w:rPr>
          <w:rFonts w:cs="Arial"/>
          <w:szCs w:val="24"/>
        </w:rPr>
        <w:t xml:space="preserve"> E.F. Digital. Extraído el día  21 de julio del 2014, disponible en </w:t>
      </w:r>
      <w:r w:rsidRPr="003927D8">
        <w:rPr>
          <w:rFonts w:cs="Arial"/>
          <w:color w:val="000000"/>
          <w:szCs w:val="24"/>
          <w:shd w:val="clear" w:color="auto" w:fill="FFFFFF"/>
        </w:rPr>
        <w:t>www.wanceulen.com/revista-ef-digital/PDF/n4/3.pdf</w:t>
      </w:r>
    </w:p>
    <w:p w14:paraId="1E0E0339" w14:textId="77777777" w:rsidR="001541D6" w:rsidRPr="00AA66BD" w:rsidRDefault="001541D6" w:rsidP="00AA66BD">
      <w:pPr>
        <w:pStyle w:val="ListParagraph"/>
        <w:spacing w:line="360" w:lineRule="auto"/>
        <w:jc w:val="both"/>
        <w:rPr>
          <w:rFonts w:cs="Arial"/>
          <w:color w:val="000000"/>
          <w:szCs w:val="24"/>
          <w:lang w:val="es-ES_tradnl"/>
        </w:rPr>
      </w:pPr>
    </w:p>
    <w:p w14:paraId="1A9E557C" w14:textId="77777777" w:rsidR="001541D6" w:rsidRPr="00AA66BD" w:rsidRDefault="001541D6" w:rsidP="00AA66BD">
      <w:pPr>
        <w:numPr>
          <w:ilvl w:val="0"/>
          <w:numId w:val="2"/>
        </w:numPr>
        <w:spacing w:line="360" w:lineRule="auto"/>
        <w:jc w:val="both"/>
        <w:rPr>
          <w:rFonts w:ascii="Arial" w:hAnsi="Arial" w:cs="Arial"/>
          <w:color w:val="000000"/>
        </w:rPr>
      </w:pPr>
      <w:proofErr w:type="spellStart"/>
      <w:r w:rsidRPr="00AA66BD">
        <w:rPr>
          <w:rFonts w:ascii="Arial" w:hAnsi="Arial" w:cs="Arial"/>
          <w:color w:val="000000"/>
        </w:rPr>
        <w:t>Shang</w:t>
      </w:r>
      <w:proofErr w:type="spellEnd"/>
      <w:r w:rsidRPr="00AA66BD">
        <w:rPr>
          <w:rFonts w:ascii="Arial" w:hAnsi="Arial" w:cs="Arial"/>
          <w:color w:val="000000"/>
        </w:rPr>
        <w:t xml:space="preserve">., C. (2001). </w:t>
      </w:r>
      <w:r w:rsidRPr="003927D8">
        <w:rPr>
          <w:rFonts w:ascii="Arial" w:hAnsi="Arial" w:cs="Arial"/>
          <w:i/>
          <w:color w:val="000000"/>
        </w:rPr>
        <w:t>Emergentes Paradigmas en Medicina mente-cuerpo</w:t>
      </w:r>
      <w:r w:rsidRPr="00AA66BD">
        <w:rPr>
          <w:rFonts w:ascii="Arial" w:hAnsi="Arial" w:cs="Arial"/>
          <w:color w:val="000000"/>
        </w:rPr>
        <w:t xml:space="preserve">. </w:t>
      </w:r>
      <w:r w:rsidRPr="003927D8">
        <w:rPr>
          <w:rFonts w:ascii="Arial" w:hAnsi="Arial" w:cs="Arial"/>
          <w:color w:val="000000"/>
        </w:rPr>
        <w:t>El diario de la medicina alternativa y complementaria</w:t>
      </w:r>
      <w:r w:rsidRPr="00AA66BD">
        <w:rPr>
          <w:rFonts w:ascii="Arial" w:hAnsi="Arial" w:cs="Arial"/>
          <w:i/>
          <w:color w:val="000000"/>
        </w:rPr>
        <w:t>.</w:t>
      </w:r>
      <w:r w:rsidRPr="00AA66BD">
        <w:rPr>
          <w:rFonts w:ascii="Arial" w:hAnsi="Arial" w:cs="Arial"/>
          <w:color w:val="000000"/>
        </w:rPr>
        <w:t xml:space="preserve"> Extraído el 25 de enero del 2014, disponible en </w:t>
      </w:r>
      <w:hyperlink r:id="rId89" w:history="1">
        <w:r w:rsidRPr="00AA66BD">
          <w:rPr>
            <w:rStyle w:val="Hyperlink"/>
            <w:rFonts w:ascii="Arial" w:hAnsi="Arial" w:cs="Arial"/>
          </w:rPr>
          <w:t>www.revista.unam.mx/vol.12/num3/art23/art23.pdf</w:t>
        </w:r>
      </w:hyperlink>
    </w:p>
    <w:p w14:paraId="47423D3B" w14:textId="77777777" w:rsidR="001541D6" w:rsidRPr="00AA66BD" w:rsidRDefault="001541D6" w:rsidP="00AA66BD">
      <w:pPr>
        <w:pStyle w:val="ListParagraph"/>
        <w:spacing w:line="360" w:lineRule="auto"/>
        <w:jc w:val="both"/>
        <w:rPr>
          <w:rFonts w:cs="Arial"/>
          <w:color w:val="000000"/>
          <w:szCs w:val="24"/>
        </w:rPr>
      </w:pPr>
    </w:p>
    <w:p w14:paraId="5333C957" w14:textId="77777777" w:rsidR="001541D6" w:rsidRPr="00AA66BD" w:rsidRDefault="001541D6" w:rsidP="00AA66BD">
      <w:pPr>
        <w:pStyle w:val="ListParagraph"/>
        <w:numPr>
          <w:ilvl w:val="0"/>
          <w:numId w:val="2"/>
        </w:numPr>
        <w:spacing w:line="360" w:lineRule="auto"/>
        <w:jc w:val="both"/>
        <w:rPr>
          <w:rFonts w:cs="Arial"/>
          <w:szCs w:val="24"/>
        </w:rPr>
      </w:pPr>
      <w:proofErr w:type="spellStart"/>
      <w:r w:rsidRPr="00AA66BD">
        <w:rPr>
          <w:rStyle w:val="Strong"/>
          <w:rFonts w:cs="Arial"/>
          <w:b w:val="0"/>
          <w:bCs w:val="0"/>
          <w:szCs w:val="24"/>
        </w:rPr>
        <w:t>Shigeru</w:t>
      </w:r>
      <w:proofErr w:type="spellEnd"/>
      <w:r w:rsidRPr="00AA66BD">
        <w:rPr>
          <w:rStyle w:val="Strong"/>
          <w:rFonts w:cs="Arial"/>
          <w:b w:val="0"/>
          <w:bCs w:val="0"/>
          <w:szCs w:val="24"/>
        </w:rPr>
        <w:t xml:space="preserve"> </w:t>
      </w:r>
      <w:proofErr w:type="spellStart"/>
      <w:r w:rsidRPr="00AA66BD">
        <w:rPr>
          <w:rStyle w:val="Strong"/>
          <w:rFonts w:cs="Arial"/>
          <w:b w:val="0"/>
          <w:bCs w:val="0"/>
          <w:szCs w:val="24"/>
        </w:rPr>
        <w:t>Aoyagi</w:t>
      </w:r>
      <w:proofErr w:type="spellEnd"/>
      <w:r w:rsidRPr="00AA66BD">
        <w:rPr>
          <w:rStyle w:val="Strong"/>
          <w:rFonts w:cs="Arial"/>
          <w:b w:val="0"/>
          <w:bCs w:val="0"/>
          <w:szCs w:val="24"/>
        </w:rPr>
        <w:t xml:space="preserve">. </w:t>
      </w:r>
      <w:r w:rsidRPr="00AA66BD">
        <w:rPr>
          <w:rStyle w:val="Strong"/>
          <w:rFonts w:cs="Arial"/>
          <w:b w:val="0"/>
          <w:bCs w:val="0"/>
          <w:i/>
          <w:szCs w:val="24"/>
        </w:rPr>
        <w:t xml:space="preserve">Educación No formal. </w:t>
      </w:r>
      <w:r w:rsidRPr="00AA66BD">
        <w:rPr>
          <w:rFonts w:cs="Arial"/>
          <w:i/>
          <w:szCs w:val="24"/>
        </w:rPr>
        <w:t>UNESCO</w:t>
      </w:r>
      <w:r w:rsidRPr="00AA66BD">
        <w:rPr>
          <w:rFonts w:cs="Arial"/>
          <w:szCs w:val="24"/>
        </w:rPr>
        <w:t>. Extraído el 25 de Mayo de 2014 de http://www.unesco.org/bpi/pdf/memobpi55_NFE_es.pdf</w:t>
      </w:r>
    </w:p>
    <w:p w14:paraId="04BFDE55" w14:textId="77777777" w:rsidR="001541D6" w:rsidRPr="00AA66BD" w:rsidRDefault="001541D6" w:rsidP="00AA66BD">
      <w:pPr>
        <w:spacing w:line="360" w:lineRule="auto"/>
        <w:ind w:left="720"/>
        <w:jc w:val="both"/>
        <w:rPr>
          <w:rFonts w:ascii="Arial" w:hAnsi="Arial" w:cs="Arial"/>
          <w:color w:val="FF0000"/>
        </w:rPr>
      </w:pPr>
    </w:p>
    <w:p w14:paraId="4FC1208B" w14:textId="0C7C8387" w:rsidR="001541D6" w:rsidRPr="00AA66BD" w:rsidRDefault="003927D8" w:rsidP="00AA66BD">
      <w:pPr>
        <w:pStyle w:val="ListParagraph"/>
        <w:numPr>
          <w:ilvl w:val="0"/>
          <w:numId w:val="2"/>
        </w:numPr>
        <w:spacing w:after="200" w:line="360" w:lineRule="auto"/>
        <w:jc w:val="both"/>
        <w:rPr>
          <w:rFonts w:cs="Arial"/>
          <w:bCs/>
          <w:color w:val="000000"/>
          <w:szCs w:val="24"/>
          <w:lang w:eastAsia="es-CL"/>
        </w:rPr>
      </w:pPr>
      <w:proofErr w:type="spellStart"/>
      <w:r>
        <w:rPr>
          <w:rFonts w:cs="Arial"/>
          <w:bCs/>
          <w:color w:val="000000"/>
          <w:szCs w:val="24"/>
          <w:lang w:eastAsia="es-CL"/>
        </w:rPr>
        <w:t>Shuell</w:t>
      </w:r>
      <w:proofErr w:type="spellEnd"/>
      <w:r>
        <w:rPr>
          <w:rFonts w:cs="Arial"/>
          <w:bCs/>
          <w:color w:val="000000"/>
          <w:szCs w:val="24"/>
          <w:lang w:eastAsia="es-CL"/>
        </w:rPr>
        <w:t xml:space="preserve">, T. (1986). </w:t>
      </w:r>
      <w:r>
        <w:rPr>
          <w:rFonts w:cs="Arial"/>
          <w:bCs/>
          <w:i/>
          <w:color w:val="000000"/>
          <w:szCs w:val="24"/>
          <w:lang w:eastAsia="es-CL"/>
        </w:rPr>
        <w:t>C</w:t>
      </w:r>
      <w:r w:rsidR="001541D6" w:rsidRPr="003927D8">
        <w:rPr>
          <w:rFonts w:cs="Arial"/>
          <w:bCs/>
          <w:i/>
          <w:color w:val="000000"/>
          <w:szCs w:val="24"/>
          <w:lang w:eastAsia="es-CL"/>
        </w:rPr>
        <w:t>oncepción sobre el aprendizaje cognitivo</w:t>
      </w:r>
      <w:r w:rsidR="001541D6" w:rsidRPr="00AA66BD">
        <w:rPr>
          <w:rFonts w:cs="Arial"/>
          <w:bCs/>
          <w:color w:val="000000"/>
          <w:szCs w:val="24"/>
          <w:lang w:eastAsia="es-CL"/>
        </w:rPr>
        <w:t xml:space="preserve">. Revista educacional. Extraído el día 12 de febrero del 2014, disponible en </w:t>
      </w:r>
      <w:hyperlink r:id="rId90" w:history="1">
        <w:r w:rsidR="001541D6" w:rsidRPr="00AA66BD">
          <w:rPr>
            <w:rStyle w:val="Hyperlink"/>
            <w:rFonts w:cs="Arial"/>
            <w:szCs w:val="24"/>
            <w:shd w:val="clear" w:color="auto" w:fill="FFFFFF"/>
          </w:rPr>
          <w:t>www.rieoei.org/</w:t>
        </w:r>
        <w:r w:rsidR="001541D6" w:rsidRPr="00AA66BD">
          <w:rPr>
            <w:rStyle w:val="Hyperlink"/>
            <w:rFonts w:cs="Arial"/>
            <w:bCs/>
            <w:szCs w:val="24"/>
            <w:shd w:val="clear" w:color="auto" w:fill="FFFFFF"/>
          </w:rPr>
          <w:t>del</w:t>
        </w:r>
        <w:r w:rsidR="001541D6" w:rsidRPr="00AA66BD">
          <w:rPr>
            <w:rStyle w:val="Hyperlink"/>
            <w:rFonts w:cs="Arial"/>
            <w:szCs w:val="24"/>
            <w:shd w:val="clear" w:color="auto" w:fill="FFFFFF"/>
          </w:rPr>
          <w:t>oslectores/1090Cabrera.pdf</w:t>
        </w:r>
      </w:hyperlink>
    </w:p>
    <w:p w14:paraId="3F0A6124" w14:textId="1FCE8B24" w:rsidR="00224C4A" w:rsidRPr="00AA66BD" w:rsidRDefault="00224C4A" w:rsidP="00AA66BD">
      <w:pPr>
        <w:pStyle w:val="NoSpacing"/>
        <w:numPr>
          <w:ilvl w:val="0"/>
          <w:numId w:val="2"/>
        </w:numPr>
        <w:spacing w:line="360" w:lineRule="auto"/>
        <w:jc w:val="both"/>
        <w:rPr>
          <w:rStyle w:val="Strong"/>
          <w:rFonts w:ascii="Arial" w:hAnsi="Arial" w:cs="Arial"/>
          <w:b w:val="0"/>
          <w:bCs w:val="0"/>
          <w:color w:val="000000"/>
          <w:sz w:val="24"/>
          <w:szCs w:val="24"/>
        </w:rPr>
      </w:pPr>
      <w:r w:rsidRPr="00AA66BD">
        <w:rPr>
          <w:rStyle w:val="Strong"/>
          <w:rFonts w:ascii="Arial" w:hAnsi="Arial" w:cs="Arial"/>
          <w:b w:val="0"/>
          <w:bCs w:val="0"/>
          <w:color w:val="000000"/>
          <w:sz w:val="24"/>
          <w:szCs w:val="24"/>
        </w:rPr>
        <w:t>Sierra, M. (2007).</w:t>
      </w:r>
      <w:r w:rsidR="003927D8">
        <w:rPr>
          <w:rStyle w:val="Strong"/>
          <w:rFonts w:ascii="Arial" w:hAnsi="Arial" w:cs="Arial"/>
          <w:b w:val="0"/>
          <w:bCs w:val="0"/>
          <w:color w:val="000000"/>
          <w:sz w:val="24"/>
          <w:szCs w:val="24"/>
        </w:rPr>
        <w:t xml:space="preserve"> </w:t>
      </w:r>
      <w:r w:rsidRPr="003927D8">
        <w:rPr>
          <w:rStyle w:val="Strong"/>
          <w:rFonts w:ascii="Arial" w:hAnsi="Arial" w:cs="Arial"/>
          <w:b w:val="0"/>
          <w:bCs w:val="0"/>
          <w:i/>
          <w:color w:val="000000"/>
          <w:sz w:val="24"/>
          <w:szCs w:val="24"/>
        </w:rPr>
        <w:t>Problemas de aprendizaje.</w:t>
      </w:r>
      <w:r w:rsidRPr="00AA66BD">
        <w:rPr>
          <w:rStyle w:val="Strong"/>
          <w:rFonts w:ascii="Arial" w:hAnsi="Arial" w:cs="Arial"/>
          <w:b w:val="0"/>
          <w:bCs w:val="0"/>
          <w:color w:val="000000"/>
          <w:sz w:val="24"/>
          <w:szCs w:val="24"/>
        </w:rPr>
        <w:t xml:space="preserve"> </w:t>
      </w:r>
      <w:r w:rsidRPr="003927D8">
        <w:rPr>
          <w:rStyle w:val="Strong"/>
          <w:rFonts w:ascii="Arial" w:hAnsi="Arial" w:cs="Arial"/>
          <w:b w:val="0"/>
          <w:bCs w:val="0"/>
          <w:color w:val="000000"/>
          <w:sz w:val="24"/>
          <w:szCs w:val="24"/>
        </w:rPr>
        <w:t xml:space="preserve">Revista de Innovación y </w:t>
      </w:r>
      <w:proofErr w:type="spellStart"/>
      <w:r w:rsidRPr="003927D8">
        <w:rPr>
          <w:rStyle w:val="Strong"/>
          <w:rFonts w:ascii="Arial" w:hAnsi="Arial" w:cs="Arial"/>
          <w:b w:val="0"/>
          <w:bCs w:val="0"/>
          <w:color w:val="000000"/>
          <w:sz w:val="24"/>
          <w:szCs w:val="24"/>
        </w:rPr>
        <w:t>experencias</w:t>
      </w:r>
      <w:proofErr w:type="spellEnd"/>
      <w:r w:rsidRPr="003927D8">
        <w:rPr>
          <w:rStyle w:val="Strong"/>
          <w:rFonts w:ascii="Arial" w:hAnsi="Arial" w:cs="Arial"/>
          <w:b w:val="0"/>
          <w:bCs w:val="0"/>
          <w:color w:val="000000"/>
          <w:sz w:val="24"/>
          <w:szCs w:val="24"/>
        </w:rPr>
        <w:t xml:space="preserve"> educativas.</w:t>
      </w:r>
      <w:r w:rsidRPr="00AA66BD">
        <w:rPr>
          <w:rStyle w:val="Strong"/>
          <w:rFonts w:ascii="Arial" w:hAnsi="Arial" w:cs="Arial"/>
          <w:b w:val="0"/>
          <w:bCs w:val="0"/>
          <w:color w:val="000000"/>
          <w:sz w:val="24"/>
          <w:szCs w:val="24"/>
        </w:rPr>
        <w:t xml:space="preserve"> Extraído el 15 de marzo de 2014, disponible en http://www2.scielo.org.ve/scielo.php?script=sci_arttext&amp;pid=S1316-59172007000200007&amp;lng=es&amp;nrm=i</w:t>
      </w:r>
    </w:p>
    <w:p w14:paraId="0C3D8A75" w14:textId="77777777" w:rsidR="00224C4A" w:rsidRPr="00AA66BD" w:rsidRDefault="00224C4A" w:rsidP="00AA66BD">
      <w:pPr>
        <w:pStyle w:val="NoSpacing"/>
        <w:spacing w:line="360" w:lineRule="auto"/>
        <w:ind w:left="720"/>
        <w:jc w:val="both"/>
        <w:rPr>
          <w:rFonts w:ascii="Arial" w:hAnsi="Arial" w:cs="Arial"/>
          <w:color w:val="000000"/>
          <w:sz w:val="24"/>
          <w:szCs w:val="24"/>
        </w:rPr>
      </w:pPr>
    </w:p>
    <w:p w14:paraId="2FF55EF4" w14:textId="77777777" w:rsidR="00224C4A" w:rsidRPr="00AA66BD" w:rsidRDefault="00224C4A" w:rsidP="00AA66BD">
      <w:pPr>
        <w:pStyle w:val="ListParagraph"/>
        <w:numPr>
          <w:ilvl w:val="0"/>
          <w:numId w:val="2"/>
        </w:numPr>
        <w:autoSpaceDE w:val="0"/>
        <w:autoSpaceDN w:val="0"/>
        <w:adjustRightInd w:val="0"/>
        <w:spacing w:after="200" w:line="360" w:lineRule="auto"/>
        <w:jc w:val="both"/>
        <w:rPr>
          <w:rFonts w:cs="Arial"/>
          <w:color w:val="000000"/>
          <w:szCs w:val="24"/>
          <w:lang w:val="es-CL"/>
        </w:rPr>
      </w:pPr>
      <w:proofErr w:type="spellStart"/>
      <w:r w:rsidRPr="00AA66BD">
        <w:rPr>
          <w:rFonts w:cs="Arial"/>
          <w:color w:val="000000"/>
          <w:szCs w:val="24"/>
          <w:lang w:val="en-US"/>
        </w:rPr>
        <w:t>Sneddon</w:t>
      </w:r>
      <w:proofErr w:type="spellEnd"/>
      <w:r w:rsidRPr="00AA66BD">
        <w:rPr>
          <w:rFonts w:cs="Arial"/>
          <w:color w:val="000000"/>
          <w:szCs w:val="24"/>
          <w:lang w:val="en-US"/>
        </w:rPr>
        <w:t xml:space="preserve">, P.L. (2004). </w:t>
      </w:r>
      <w:r w:rsidRPr="003927D8">
        <w:rPr>
          <w:rFonts w:cs="Arial"/>
          <w:i/>
          <w:color w:val="000000"/>
          <w:szCs w:val="24"/>
          <w:lang w:val="en-US"/>
        </w:rPr>
        <w:t>The effects of auditory Stimulation on academic and Behavioral performance in Children with and without attention deficit Hyperactivity Disorder</w:t>
      </w:r>
      <w:r w:rsidRPr="00AA66BD">
        <w:rPr>
          <w:rFonts w:cs="Arial"/>
          <w:i/>
          <w:color w:val="000000"/>
          <w:szCs w:val="24"/>
          <w:lang w:val="en-US"/>
        </w:rPr>
        <w:t xml:space="preserve">. </w:t>
      </w:r>
      <w:r w:rsidRPr="00AA66BD">
        <w:rPr>
          <w:rFonts w:cs="Arial"/>
          <w:color w:val="000000"/>
          <w:szCs w:val="24"/>
          <w:lang w:val="es-CL"/>
        </w:rPr>
        <w:t xml:space="preserve">Extraído el 31 de Marzo de 2009 de  </w:t>
      </w:r>
      <w:hyperlink r:id="rId91" w:history="1">
        <w:r w:rsidRPr="00AA66BD">
          <w:rPr>
            <w:rStyle w:val="Hyperlink"/>
            <w:rFonts w:cs="Arial"/>
            <w:color w:val="000000"/>
            <w:szCs w:val="24"/>
            <w:lang w:val="es-CL"/>
          </w:rPr>
          <w:t>http://www.proquest.umi.com.librarylogin.edu</w:t>
        </w:r>
      </w:hyperlink>
    </w:p>
    <w:p w14:paraId="7348962C" w14:textId="77777777" w:rsidR="001541D6" w:rsidRPr="00AA66BD" w:rsidRDefault="001541D6" w:rsidP="00AA66BD">
      <w:pPr>
        <w:pStyle w:val="ListParagraph"/>
        <w:spacing w:line="360" w:lineRule="auto"/>
        <w:jc w:val="both"/>
        <w:rPr>
          <w:rFonts w:cs="Arial"/>
          <w:bCs/>
          <w:color w:val="000000"/>
          <w:szCs w:val="24"/>
          <w:lang w:eastAsia="es-CL"/>
        </w:rPr>
      </w:pPr>
    </w:p>
    <w:p w14:paraId="4EB316B8" w14:textId="7EB1DAFA" w:rsidR="003927D8" w:rsidRPr="008D01F5" w:rsidRDefault="001541D6" w:rsidP="008D01F5">
      <w:pPr>
        <w:pStyle w:val="ListParagraph"/>
        <w:numPr>
          <w:ilvl w:val="0"/>
          <w:numId w:val="2"/>
        </w:numPr>
        <w:spacing w:line="360" w:lineRule="auto"/>
        <w:jc w:val="both"/>
        <w:rPr>
          <w:rFonts w:cs="Arial"/>
          <w:color w:val="000000"/>
          <w:szCs w:val="24"/>
        </w:rPr>
      </w:pPr>
      <w:r w:rsidRPr="00AA66BD">
        <w:rPr>
          <w:rFonts w:cs="Arial"/>
          <w:szCs w:val="24"/>
        </w:rPr>
        <w:t xml:space="preserve"> Soto, J. </w:t>
      </w:r>
      <w:proofErr w:type="spellStart"/>
      <w:r w:rsidRPr="00AA66BD">
        <w:rPr>
          <w:rFonts w:cs="Arial"/>
          <w:szCs w:val="24"/>
        </w:rPr>
        <w:t>Espido</w:t>
      </w:r>
      <w:proofErr w:type="spellEnd"/>
      <w:r w:rsidRPr="00AA66BD">
        <w:rPr>
          <w:rFonts w:cs="Arial"/>
          <w:szCs w:val="24"/>
        </w:rPr>
        <w:t>, X. (</w:t>
      </w:r>
      <w:proofErr w:type="spellStart"/>
      <w:r w:rsidRPr="00AA66BD">
        <w:rPr>
          <w:rFonts w:cs="Arial"/>
          <w:szCs w:val="24"/>
        </w:rPr>
        <w:t>s.f</w:t>
      </w:r>
      <w:proofErr w:type="spellEnd"/>
      <w:r w:rsidRPr="00AA66BD">
        <w:rPr>
          <w:rFonts w:cs="Arial"/>
          <w:szCs w:val="24"/>
        </w:rPr>
        <w:t xml:space="preserve">). </w:t>
      </w:r>
      <w:r w:rsidRPr="00AA66BD">
        <w:rPr>
          <w:rFonts w:cs="Arial"/>
          <w:i/>
          <w:szCs w:val="24"/>
        </w:rPr>
        <w:t xml:space="preserve">La educación formal, no formal e informal y la función docente. </w:t>
      </w:r>
      <w:r w:rsidRPr="00AA66BD">
        <w:rPr>
          <w:rFonts w:cs="Arial"/>
          <w:szCs w:val="24"/>
        </w:rPr>
        <w:t xml:space="preserve">Extraído el día 16 de julio del 2014, disponible en </w:t>
      </w:r>
      <w:hyperlink r:id="rId92" w:history="1">
        <w:r w:rsidR="003927D8" w:rsidRPr="00733320">
          <w:rPr>
            <w:rStyle w:val="Hyperlink"/>
            <w:rFonts w:cs="Arial"/>
            <w:szCs w:val="24"/>
            <w:shd w:val="clear" w:color="auto" w:fill="FFFFFF"/>
          </w:rPr>
          <w:t>https://dspace.usc.es/bitstream/10347/5208/1/pg_313-328_inneduc9.pdf</w:t>
        </w:r>
      </w:hyperlink>
    </w:p>
    <w:p w14:paraId="2EA170DF" w14:textId="77777777" w:rsidR="003927D8" w:rsidRPr="003927D8" w:rsidRDefault="003927D8" w:rsidP="003927D8">
      <w:pPr>
        <w:pStyle w:val="ListParagraph"/>
        <w:spacing w:line="360" w:lineRule="auto"/>
        <w:ind w:left="1070"/>
        <w:jc w:val="both"/>
        <w:rPr>
          <w:rFonts w:cs="Arial"/>
          <w:color w:val="000000"/>
          <w:szCs w:val="24"/>
        </w:rPr>
      </w:pPr>
    </w:p>
    <w:p w14:paraId="19E083F2"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rPr>
      </w:pPr>
      <w:proofErr w:type="spellStart"/>
      <w:r w:rsidRPr="00AA66BD">
        <w:rPr>
          <w:rFonts w:cs="Arial"/>
          <w:color w:val="000000"/>
          <w:szCs w:val="24"/>
          <w:lang w:val="en-US"/>
        </w:rPr>
        <w:t>Standley</w:t>
      </w:r>
      <w:proofErr w:type="spellEnd"/>
      <w:r w:rsidRPr="00AA66BD">
        <w:rPr>
          <w:rFonts w:cs="Arial"/>
          <w:color w:val="000000"/>
          <w:szCs w:val="24"/>
          <w:lang w:val="en-US"/>
        </w:rPr>
        <w:t xml:space="preserve">, J.M. (2008). </w:t>
      </w:r>
      <w:r w:rsidRPr="003927D8">
        <w:rPr>
          <w:rFonts w:cs="Arial"/>
          <w:i/>
          <w:color w:val="000000"/>
          <w:szCs w:val="24"/>
          <w:lang w:val="en-US"/>
        </w:rPr>
        <w:t>Does the music instruction help children learn to read?  Applications of research in music education</w:t>
      </w:r>
      <w:r w:rsidRPr="00AA66BD">
        <w:rPr>
          <w:rFonts w:cs="Arial"/>
          <w:color w:val="000000"/>
          <w:szCs w:val="24"/>
          <w:lang w:val="en-US"/>
        </w:rPr>
        <w:t xml:space="preserve">. </w:t>
      </w:r>
      <w:r w:rsidRPr="00AA66BD">
        <w:rPr>
          <w:rFonts w:cs="Arial"/>
          <w:color w:val="000000"/>
          <w:szCs w:val="24"/>
        </w:rPr>
        <w:t xml:space="preserve">Extraído el 3 de Octubre de 2009, disponible en </w:t>
      </w:r>
      <w:hyperlink r:id="rId93" w:history="1">
        <w:r w:rsidRPr="00AA66BD">
          <w:rPr>
            <w:rStyle w:val="Hyperlink"/>
            <w:rFonts w:cs="Arial"/>
            <w:color w:val="000000"/>
            <w:szCs w:val="24"/>
          </w:rPr>
          <w:t>http://www.bcn.sagepub.com</w:t>
        </w:r>
      </w:hyperlink>
    </w:p>
    <w:p w14:paraId="5532882B" w14:textId="77777777" w:rsidR="001541D6" w:rsidRPr="00AA66BD" w:rsidRDefault="001541D6" w:rsidP="00AA66BD">
      <w:pPr>
        <w:pStyle w:val="ListParagraph"/>
        <w:autoSpaceDE w:val="0"/>
        <w:autoSpaceDN w:val="0"/>
        <w:adjustRightInd w:val="0"/>
        <w:spacing w:after="200" w:line="360" w:lineRule="auto"/>
        <w:jc w:val="both"/>
        <w:rPr>
          <w:rFonts w:cs="Arial"/>
          <w:color w:val="000000"/>
          <w:szCs w:val="24"/>
        </w:rPr>
      </w:pPr>
    </w:p>
    <w:p w14:paraId="0E9ECEBD"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bCs/>
          <w:color w:val="000000"/>
          <w:szCs w:val="24"/>
        </w:rPr>
      </w:pPr>
      <w:r w:rsidRPr="00AA66BD">
        <w:rPr>
          <w:rFonts w:cs="Arial"/>
          <w:color w:val="000000"/>
          <w:szCs w:val="24"/>
          <w:lang w:val="en-US"/>
        </w:rPr>
        <w:t xml:space="preserve">Summa-Chadwick, M. (2008). </w:t>
      </w:r>
      <w:r w:rsidRPr="003927D8">
        <w:rPr>
          <w:rFonts w:cs="Arial"/>
          <w:i/>
          <w:color w:val="000000"/>
          <w:szCs w:val="24"/>
          <w:lang w:val="en-US"/>
        </w:rPr>
        <w:t>Music-A Gateway to Reaching Developmental Processes Of Children with Special Needs</w:t>
      </w:r>
      <w:r w:rsidRPr="00AA66BD">
        <w:rPr>
          <w:rFonts w:cs="Arial"/>
          <w:color w:val="000000"/>
          <w:szCs w:val="24"/>
          <w:lang w:val="en-US"/>
        </w:rPr>
        <w:t xml:space="preserve">. </w:t>
      </w:r>
      <w:r w:rsidRPr="00AA66BD">
        <w:rPr>
          <w:rFonts w:cs="Arial"/>
          <w:color w:val="000000"/>
          <w:szCs w:val="24"/>
        </w:rPr>
        <w:t xml:space="preserve">Extraído el 28 de Marzo de 2009 de </w:t>
      </w:r>
      <w:hyperlink r:id="rId94" w:history="1">
        <w:r w:rsidRPr="00AA66BD">
          <w:rPr>
            <w:rStyle w:val="Hyperlink"/>
            <w:rFonts w:cs="Arial"/>
            <w:color w:val="000000"/>
            <w:szCs w:val="24"/>
          </w:rPr>
          <w:t>http://www.proquest.umi.com.librarylogin.suagm.edu</w:t>
        </w:r>
      </w:hyperlink>
    </w:p>
    <w:p w14:paraId="7D6DD876" w14:textId="77777777" w:rsidR="001541D6" w:rsidRPr="00AA66BD" w:rsidRDefault="001541D6" w:rsidP="00AA66BD">
      <w:pPr>
        <w:pStyle w:val="ListParagraph"/>
        <w:autoSpaceDE w:val="0"/>
        <w:autoSpaceDN w:val="0"/>
        <w:adjustRightInd w:val="0"/>
        <w:spacing w:after="200" w:line="360" w:lineRule="auto"/>
        <w:jc w:val="both"/>
        <w:rPr>
          <w:rFonts w:cs="Arial"/>
          <w:bCs/>
          <w:color w:val="000000"/>
          <w:szCs w:val="24"/>
        </w:rPr>
      </w:pPr>
    </w:p>
    <w:p w14:paraId="7A1622B8"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lang w:val="en-US"/>
        </w:rPr>
      </w:pPr>
      <w:proofErr w:type="spellStart"/>
      <w:r w:rsidRPr="00AA66BD">
        <w:rPr>
          <w:rFonts w:cs="Arial"/>
          <w:color w:val="000000"/>
          <w:szCs w:val="24"/>
        </w:rPr>
        <w:t>Swanwick</w:t>
      </w:r>
      <w:proofErr w:type="spellEnd"/>
      <w:r w:rsidRPr="00AA66BD">
        <w:rPr>
          <w:rFonts w:cs="Arial"/>
          <w:color w:val="000000"/>
          <w:szCs w:val="24"/>
        </w:rPr>
        <w:t xml:space="preserve">, K (1991). </w:t>
      </w:r>
      <w:r w:rsidRPr="00AA66BD">
        <w:rPr>
          <w:rFonts w:cs="Arial"/>
          <w:i/>
          <w:color w:val="000000"/>
          <w:szCs w:val="24"/>
        </w:rPr>
        <w:t>Música, pensamiento y educación</w:t>
      </w:r>
      <w:r w:rsidRPr="00AA66BD">
        <w:rPr>
          <w:rFonts w:cs="Arial"/>
          <w:color w:val="000000"/>
          <w:szCs w:val="24"/>
        </w:rPr>
        <w:t xml:space="preserve">. </w:t>
      </w:r>
      <w:r w:rsidRPr="00AA66BD">
        <w:rPr>
          <w:rFonts w:cs="Arial"/>
          <w:color w:val="000000"/>
          <w:szCs w:val="24"/>
          <w:lang w:val="en-US"/>
        </w:rPr>
        <w:t xml:space="preserve">Madrid: </w:t>
      </w:r>
      <w:proofErr w:type="spellStart"/>
      <w:r w:rsidRPr="00AA66BD">
        <w:rPr>
          <w:rFonts w:cs="Arial"/>
          <w:color w:val="000000"/>
          <w:szCs w:val="24"/>
          <w:lang w:val="en-US"/>
        </w:rPr>
        <w:t>Morata</w:t>
      </w:r>
      <w:proofErr w:type="spellEnd"/>
      <w:r w:rsidRPr="00AA66BD">
        <w:rPr>
          <w:rFonts w:cs="Arial"/>
          <w:color w:val="000000"/>
          <w:szCs w:val="24"/>
          <w:lang w:val="en-US"/>
        </w:rPr>
        <w:t>.</w:t>
      </w:r>
    </w:p>
    <w:p w14:paraId="3E3EF6CA" w14:textId="77777777" w:rsidR="001541D6" w:rsidRPr="00AA66BD" w:rsidRDefault="001541D6" w:rsidP="00AA66BD">
      <w:pPr>
        <w:pStyle w:val="ListParagraph"/>
        <w:autoSpaceDE w:val="0"/>
        <w:autoSpaceDN w:val="0"/>
        <w:adjustRightInd w:val="0"/>
        <w:spacing w:after="200" w:line="360" w:lineRule="auto"/>
        <w:jc w:val="both"/>
        <w:rPr>
          <w:rFonts w:cs="Arial"/>
          <w:color w:val="000000"/>
          <w:szCs w:val="24"/>
          <w:lang w:val="en-US"/>
        </w:rPr>
      </w:pPr>
    </w:p>
    <w:p w14:paraId="108E664C"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u w:val="single"/>
        </w:rPr>
      </w:pPr>
      <w:r w:rsidRPr="00AA66BD">
        <w:rPr>
          <w:rFonts w:cs="Arial"/>
          <w:color w:val="000000"/>
          <w:szCs w:val="24"/>
          <w:lang w:val="en-US"/>
        </w:rPr>
        <w:t xml:space="preserve">Sze, S. (2004). </w:t>
      </w:r>
      <w:r w:rsidRPr="00AA66BD">
        <w:rPr>
          <w:rFonts w:cs="Arial"/>
          <w:i/>
          <w:color w:val="000000"/>
          <w:szCs w:val="24"/>
          <w:lang w:val="en-US"/>
        </w:rPr>
        <w:t xml:space="preserve">Educational benefits of music in an inclusive classroom. </w:t>
      </w:r>
      <w:r w:rsidRPr="00AA66BD">
        <w:rPr>
          <w:rFonts w:cs="Arial"/>
          <w:color w:val="000000"/>
          <w:szCs w:val="24"/>
        </w:rPr>
        <w:t xml:space="preserve">Extraído el 6 de Marzo de 2009, disponible en </w:t>
      </w:r>
      <w:hyperlink r:id="rId95" w:history="1">
        <w:r w:rsidRPr="00AA66BD">
          <w:rPr>
            <w:rStyle w:val="Hyperlink"/>
            <w:rFonts w:cs="Arial"/>
            <w:color w:val="000000"/>
            <w:szCs w:val="24"/>
          </w:rPr>
          <w:t>http://www.ebscohost.com</w:t>
        </w:r>
      </w:hyperlink>
    </w:p>
    <w:p w14:paraId="41F72CF4" w14:textId="77777777" w:rsidR="001541D6" w:rsidRPr="00AA66BD" w:rsidRDefault="001541D6" w:rsidP="00AA66BD">
      <w:pPr>
        <w:pStyle w:val="ListParagraph"/>
        <w:autoSpaceDE w:val="0"/>
        <w:autoSpaceDN w:val="0"/>
        <w:adjustRightInd w:val="0"/>
        <w:spacing w:after="200" w:line="360" w:lineRule="auto"/>
        <w:jc w:val="both"/>
        <w:rPr>
          <w:rStyle w:val="Hyperlink"/>
          <w:rFonts w:cs="Arial"/>
          <w:color w:val="000000"/>
          <w:szCs w:val="24"/>
        </w:rPr>
      </w:pPr>
    </w:p>
    <w:p w14:paraId="42846116" w14:textId="77777777" w:rsidR="001541D6" w:rsidRPr="00AA66BD" w:rsidRDefault="001541D6" w:rsidP="00AA66BD">
      <w:pPr>
        <w:pStyle w:val="ListParagraph"/>
        <w:numPr>
          <w:ilvl w:val="0"/>
          <w:numId w:val="2"/>
        </w:numPr>
        <w:spacing w:after="200" w:line="360" w:lineRule="auto"/>
        <w:jc w:val="both"/>
        <w:rPr>
          <w:rFonts w:cs="Arial"/>
          <w:color w:val="000000"/>
          <w:szCs w:val="24"/>
        </w:rPr>
      </w:pPr>
      <w:proofErr w:type="spellStart"/>
      <w:r w:rsidRPr="00AA66BD">
        <w:rPr>
          <w:rFonts w:cs="Arial"/>
          <w:color w:val="000000"/>
          <w:szCs w:val="24"/>
        </w:rPr>
        <w:t>Terré</w:t>
      </w:r>
      <w:proofErr w:type="spellEnd"/>
      <w:r w:rsidRPr="00AA66BD">
        <w:rPr>
          <w:rFonts w:cs="Arial"/>
          <w:color w:val="000000"/>
          <w:szCs w:val="24"/>
        </w:rPr>
        <w:t xml:space="preserve">, O. (2010). </w:t>
      </w:r>
      <w:proofErr w:type="spellStart"/>
      <w:r w:rsidRPr="003927D8">
        <w:rPr>
          <w:rFonts w:cs="Arial"/>
          <w:i/>
          <w:color w:val="000000"/>
          <w:szCs w:val="24"/>
        </w:rPr>
        <w:t>Musicomotricidad</w:t>
      </w:r>
      <w:proofErr w:type="spellEnd"/>
      <w:r w:rsidRPr="003927D8">
        <w:rPr>
          <w:rFonts w:cs="Arial"/>
          <w:i/>
          <w:color w:val="000000"/>
          <w:szCs w:val="24"/>
        </w:rPr>
        <w:t xml:space="preserve"> infantil.</w:t>
      </w:r>
      <w:r w:rsidRPr="00AA66BD">
        <w:rPr>
          <w:rFonts w:cs="Arial"/>
          <w:color w:val="000000"/>
          <w:szCs w:val="24"/>
        </w:rPr>
        <w:t xml:space="preserve"> Extraído el 13 de Diciembre de 2013, disponible en </w:t>
      </w:r>
      <w:hyperlink r:id="rId96" w:history="1">
        <w:r w:rsidRPr="00AA66BD">
          <w:rPr>
            <w:rStyle w:val="Hyperlink"/>
            <w:rFonts w:cs="Arial"/>
            <w:szCs w:val="24"/>
          </w:rPr>
          <w:t>http://www.orlandoterre.com/libro8.html</w:t>
        </w:r>
      </w:hyperlink>
    </w:p>
    <w:p w14:paraId="6B8D57AA" w14:textId="77777777" w:rsidR="001541D6" w:rsidRPr="00AA66BD" w:rsidRDefault="001541D6" w:rsidP="00AA66BD">
      <w:pPr>
        <w:pStyle w:val="ListParagraph"/>
        <w:spacing w:after="200" w:line="360" w:lineRule="auto"/>
        <w:jc w:val="both"/>
        <w:rPr>
          <w:rFonts w:cs="Arial"/>
          <w:color w:val="000000"/>
          <w:szCs w:val="24"/>
        </w:rPr>
      </w:pPr>
    </w:p>
    <w:p w14:paraId="28690A52"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lang w:val="es-CL"/>
        </w:rPr>
      </w:pPr>
      <w:proofErr w:type="spellStart"/>
      <w:r w:rsidRPr="00AA66BD">
        <w:rPr>
          <w:rFonts w:cs="Arial"/>
          <w:color w:val="000000"/>
          <w:szCs w:val="24"/>
          <w:lang w:val="en-US"/>
        </w:rPr>
        <w:t>Thornley</w:t>
      </w:r>
      <w:proofErr w:type="spellEnd"/>
      <w:r w:rsidRPr="00AA66BD">
        <w:rPr>
          <w:rFonts w:cs="Arial"/>
          <w:color w:val="000000"/>
          <w:szCs w:val="24"/>
          <w:lang w:val="en-US"/>
        </w:rPr>
        <w:t xml:space="preserve">, M. (2007). </w:t>
      </w:r>
      <w:r w:rsidRPr="003927D8">
        <w:rPr>
          <w:rFonts w:cs="Arial"/>
          <w:i/>
          <w:color w:val="000000"/>
          <w:szCs w:val="24"/>
          <w:lang w:val="en-US"/>
        </w:rPr>
        <w:t xml:space="preserve">The effects of classical music on learning in the classroom. </w:t>
      </w:r>
      <w:r w:rsidRPr="00AA66BD">
        <w:rPr>
          <w:rFonts w:cs="Arial"/>
          <w:color w:val="000000"/>
          <w:szCs w:val="24"/>
          <w:lang w:val="es-CL"/>
        </w:rPr>
        <w:t xml:space="preserve">Extraído el 6 de Febrero de 2009, disponible en </w:t>
      </w:r>
      <w:hyperlink r:id="rId97" w:history="1">
        <w:r w:rsidRPr="00AA66BD">
          <w:rPr>
            <w:rStyle w:val="Hyperlink"/>
            <w:rFonts w:cs="Arial"/>
            <w:color w:val="000000"/>
            <w:szCs w:val="24"/>
            <w:lang w:val="es-CL"/>
          </w:rPr>
          <w:t>http://www.ebsco.com</w:t>
        </w:r>
      </w:hyperlink>
    </w:p>
    <w:p w14:paraId="60BDC57A" w14:textId="77777777" w:rsidR="001541D6" w:rsidRPr="00AA66BD" w:rsidRDefault="001541D6" w:rsidP="00AA66BD">
      <w:pPr>
        <w:pStyle w:val="ListParagraph"/>
        <w:autoSpaceDE w:val="0"/>
        <w:autoSpaceDN w:val="0"/>
        <w:adjustRightInd w:val="0"/>
        <w:spacing w:after="200" w:line="360" w:lineRule="auto"/>
        <w:jc w:val="both"/>
        <w:rPr>
          <w:rFonts w:cs="Arial"/>
          <w:color w:val="000000"/>
          <w:szCs w:val="24"/>
          <w:lang w:val="es-CL"/>
        </w:rPr>
      </w:pPr>
    </w:p>
    <w:p w14:paraId="6B4DC36B"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rPr>
      </w:pPr>
      <w:r w:rsidRPr="00AA66BD">
        <w:rPr>
          <w:rFonts w:cs="Arial"/>
          <w:szCs w:val="24"/>
        </w:rPr>
        <w:lastRenderedPageBreak/>
        <w:t xml:space="preserve">Valdebenito, M. (2011). </w:t>
      </w:r>
      <w:r w:rsidRPr="003927D8">
        <w:rPr>
          <w:rFonts w:cs="Arial"/>
          <w:i/>
          <w:szCs w:val="24"/>
        </w:rPr>
        <w:t>Terapias alternativas y el Trastorno por Déficit de Atención con Hiperactividad.</w:t>
      </w:r>
      <w:r w:rsidRPr="00AA66BD">
        <w:rPr>
          <w:rFonts w:cs="Arial"/>
          <w:szCs w:val="24"/>
        </w:rPr>
        <w:t xml:space="preserve"> [Versión electrónica], </w:t>
      </w:r>
      <w:r w:rsidRPr="00AA66BD">
        <w:rPr>
          <w:rFonts w:cs="Arial"/>
          <w:i/>
          <w:szCs w:val="24"/>
        </w:rPr>
        <w:t>revista carrusel</w:t>
      </w:r>
      <w:r w:rsidRPr="00AA66BD">
        <w:rPr>
          <w:rFonts w:cs="Arial"/>
          <w:szCs w:val="24"/>
        </w:rPr>
        <w:t xml:space="preserve">. Extraído el 17 de febrero del 2014, de </w:t>
      </w:r>
      <w:hyperlink r:id="rId98" w:anchor="sthash.LYrjqoc5.dpuf" w:history="1">
        <w:r w:rsidRPr="00AA66BD">
          <w:rPr>
            <w:rStyle w:val="Hyperlink"/>
            <w:rFonts w:cs="Arial"/>
            <w:szCs w:val="24"/>
          </w:rPr>
          <w:t>http://www.revistacarrusel.cl/terapias-alternativas-y-el-trastorno-por-deficit-de-atencion-con-hiperactividad/#sthash.LYrjqoc5.dpuf</w:t>
        </w:r>
      </w:hyperlink>
    </w:p>
    <w:p w14:paraId="214EC181" w14:textId="77777777" w:rsidR="001541D6" w:rsidRPr="00AA66BD" w:rsidRDefault="001541D6" w:rsidP="00AA66BD">
      <w:pPr>
        <w:pStyle w:val="ListParagraph"/>
        <w:autoSpaceDE w:val="0"/>
        <w:autoSpaceDN w:val="0"/>
        <w:adjustRightInd w:val="0"/>
        <w:spacing w:after="200" w:line="360" w:lineRule="auto"/>
        <w:jc w:val="both"/>
        <w:rPr>
          <w:rFonts w:cs="Arial"/>
          <w:color w:val="000000"/>
          <w:szCs w:val="24"/>
        </w:rPr>
      </w:pPr>
    </w:p>
    <w:p w14:paraId="65623F69" w14:textId="77777777" w:rsidR="001541D6" w:rsidRPr="00AA66BD" w:rsidRDefault="001541D6" w:rsidP="00AA66BD">
      <w:pPr>
        <w:pStyle w:val="ListParagraph"/>
        <w:numPr>
          <w:ilvl w:val="0"/>
          <w:numId w:val="2"/>
        </w:numPr>
        <w:autoSpaceDE w:val="0"/>
        <w:autoSpaceDN w:val="0"/>
        <w:adjustRightInd w:val="0"/>
        <w:spacing w:after="200" w:line="360" w:lineRule="auto"/>
        <w:jc w:val="both"/>
        <w:rPr>
          <w:rFonts w:cs="Arial"/>
          <w:color w:val="000000"/>
          <w:szCs w:val="24"/>
        </w:rPr>
      </w:pPr>
      <w:r w:rsidRPr="00AA66BD">
        <w:rPr>
          <w:rFonts w:cs="Arial"/>
          <w:szCs w:val="24"/>
        </w:rPr>
        <w:t xml:space="preserve">WHO. (2001). </w:t>
      </w:r>
      <w:r w:rsidRPr="003927D8">
        <w:rPr>
          <w:rFonts w:cs="Arial"/>
          <w:i/>
          <w:szCs w:val="24"/>
        </w:rPr>
        <w:t>Medicina alternativa y complementaria</w:t>
      </w:r>
      <w:r w:rsidRPr="00AA66BD">
        <w:rPr>
          <w:rFonts w:cs="Arial"/>
          <w:szCs w:val="24"/>
        </w:rPr>
        <w:t>. Extraído  el 27 de febrero del 2014,</w:t>
      </w:r>
      <w:hyperlink r:id="rId99" w:history="1">
        <w:r w:rsidRPr="00AA66BD">
          <w:rPr>
            <w:rStyle w:val="Hyperlink"/>
            <w:rFonts w:cs="Arial"/>
            <w:szCs w:val="24"/>
          </w:rPr>
          <w:t>http://whqlibdoc.who.int/hq/2001/who_edm_trm_2001.2.pdf</w:t>
        </w:r>
      </w:hyperlink>
    </w:p>
    <w:p w14:paraId="05279F47" w14:textId="77777777" w:rsidR="001541D6" w:rsidRPr="00AA66BD" w:rsidRDefault="001541D6" w:rsidP="00AA66BD">
      <w:pPr>
        <w:pStyle w:val="ListParagraph"/>
        <w:autoSpaceDE w:val="0"/>
        <w:autoSpaceDN w:val="0"/>
        <w:adjustRightInd w:val="0"/>
        <w:spacing w:after="200" w:line="360" w:lineRule="auto"/>
        <w:jc w:val="both"/>
        <w:rPr>
          <w:rFonts w:cs="Arial"/>
          <w:color w:val="000000"/>
          <w:szCs w:val="24"/>
        </w:rPr>
      </w:pPr>
    </w:p>
    <w:p w14:paraId="5C160B22" w14:textId="1F51302E" w:rsidR="001541D6" w:rsidRPr="003927D8" w:rsidRDefault="001541D6" w:rsidP="00AA66BD">
      <w:pPr>
        <w:pStyle w:val="ListParagraph"/>
        <w:numPr>
          <w:ilvl w:val="0"/>
          <w:numId w:val="2"/>
        </w:numPr>
        <w:autoSpaceDE w:val="0"/>
        <w:autoSpaceDN w:val="0"/>
        <w:adjustRightInd w:val="0"/>
        <w:spacing w:after="200" w:line="360" w:lineRule="auto"/>
        <w:jc w:val="both"/>
        <w:rPr>
          <w:rFonts w:cs="Arial"/>
          <w:color w:val="000000"/>
          <w:szCs w:val="24"/>
          <w:lang w:val="es-CL"/>
        </w:rPr>
      </w:pPr>
      <w:r w:rsidRPr="00AA66BD">
        <w:rPr>
          <w:rFonts w:cs="Arial"/>
          <w:color w:val="000000"/>
          <w:szCs w:val="24"/>
          <w:lang w:val="en-US"/>
        </w:rPr>
        <w:t xml:space="preserve">Wilson, N. (2008). </w:t>
      </w:r>
      <w:r w:rsidRPr="003927D8">
        <w:rPr>
          <w:rFonts w:cs="Arial"/>
          <w:i/>
          <w:color w:val="000000"/>
          <w:szCs w:val="24"/>
          <w:lang w:val="en-US"/>
        </w:rPr>
        <w:t xml:space="preserve">Music in the Classroom: </w:t>
      </w:r>
      <w:proofErr w:type="spellStart"/>
      <w:r w:rsidRPr="003927D8">
        <w:rPr>
          <w:rFonts w:cs="Arial"/>
          <w:i/>
          <w:color w:val="000000"/>
          <w:szCs w:val="24"/>
          <w:lang w:val="en-US"/>
        </w:rPr>
        <w:t>Wath´s</w:t>
      </w:r>
      <w:proofErr w:type="spellEnd"/>
      <w:r w:rsidRPr="003927D8">
        <w:rPr>
          <w:rFonts w:cs="Arial"/>
          <w:i/>
          <w:color w:val="000000"/>
          <w:szCs w:val="24"/>
          <w:lang w:val="en-US"/>
        </w:rPr>
        <w:t xml:space="preserve"> it all about, Mr. Wilson</w:t>
      </w:r>
      <w:proofErr w:type="gramStart"/>
      <w:r w:rsidRPr="003927D8">
        <w:rPr>
          <w:rFonts w:cs="Arial"/>
          <w:i/>
          <w:color w:val="000000"/>
          <w:szCs w:val="24"/>
          <w:lang w:val="en-US"/>
        </w:rPr>
        <w:t>?</w:t>
      </w:r>
      <w:r w:rsidR="003927D8">
        <w:rPr>
          <w:rFonts w:cs="Arial"/>
          <w:color w:val="000000"/>
          <w:szCs w:val="24"/>
          <w:lang w:val="en-US"/>
        </w:rPr>
        <w:t>.</w:t>
      </w:r>
      <w:proofErr w:type="gramEnd"/>
      <w:r w:rsidR="003927D8">
        <w:rPr>
          <w:rFonts w:cs="Arial"/>
          <w:color w:val="000000"/>
          <w:szCs w:val="24"/>
          <w:lang w:val="en-US"/>
        </w:rPr>
        <w:t xml:space="preserve"> </w:t>
      </w:r>
      <w:r w:rsidRPr="003927D8">
        <w:rPr>
          <w:rFonts w:cs="Arial"/>
          <w:color w:val="000000"/>
          <w:szCs w:val="24"/>
          <w:lang w:val="es-CL"/>
        </w:rPr>
        <w:t>Extraído el 30 de Marzo de 2009, disponible en http:/www.proquest.umi.com.librarylogin.edu</w:t>
      </w:r>
    </w:p>
    <w:p w14:paraId="54B5F4DC" w14:textId="11700594" w:rsidR="001541D6" w:rsidRPr="00AA66BD" w:rsidRDefault="001541D6" w:rsidP="00AA66BD">
      <w:pPr>
        <w:numPr>
          <w:ilvl w:val="0"/>
          <w:numId w:val="2"/>
        </w:numPr>
        <w:spacing w:line="360" w:lineRule="auto"/>
        <w:jc w:val="both"/>
        <w:rPr>
          <w:rFonts w:ascii="Arial" w:hAnsi="Arial" w:cs="Arial"/>
        </w:rPr>
      </w:pPr>
      <w:proofErr w:type="spellStart"/>
      <w:r w:rsidRPr="003927D8">
        <w:rPr>
          <w:rFonts w:ascii="Arial" w:hAnsi="Arial" w:cs="Arial"/>
          <w:lang w:val="en-US"/>
        </w:rPr>
        <w:t>Wolsko</w:t>
      </w:r>
      <w:proofErr w:type="spellEnd"/>
      <w:r w:rsidRPr="003927D8">
        <w:rPr>
          <w:rFonts w:ascii="Arial" w:hAnsi="Arial" w:cs="Arial"/>
          <w:lang w:val="en-US"/>
        </w:rPr>
        <w:t xml:space="preserve">, P., </w:t>
      </w:r>
      <w:proofErr w:type="spellStart"/>
      <w:r w:rsidRPr="003927D8">
        <w:rPr>
          <w:rFonts w:ascii="Arial" w:hAnsi="Arial" w:cs="Arial"/>
          <w:lang w:val="en-US"/>
        </w:rPr>
        <w:t>Einsenberg</w:t>
      </w:r>
      <w:proofErr w:type="spellEnd"/>
      <w:r w:rsidRPr="003927D8">
        <w:rPr>
          <w:rFonts w:ascii="Arial" w:hAnsi="Arial" w:cs="Arial"/>
          <w:lang w:val="en-US"/>
        </w:rPr>
        <w:t>, D.</w:t>
      </w:r>
      <w:r w:rsidR="0077017B" w:rsidRPr="003927D8">
        <w:rPr>
          <w:rFonts w:ascii="Arial" w:hAnsi="Arial" w:cs="Arial"/>
          <w:lang w:val="en-US"/>
        </w:rPr>
        <w:t>, Davis</w:t>
      </w:r>
      <w:r w:rsidR="003927D8" w:rsidRPr="003927D8">
        <w:rPr>
          <w:rFonts w:ascii="Arial" w:hAnsi="Arial" w:cs="Arial"/>
          <w:lang w:val="en-US"/>
        </w:rPr>
        <w:t xml:space="preserve">, R., Phillips, R. (2004). </w:t>
      </w:r>
      <w:r w:rsidRPr="003927D8">
        <w:rPr>
          <w:rFonts w:ascii="Arial" w:hAnsi="Arial" w:cs="Arial"/>
          <w:i/>
        </w:rPr>
        <w:t>El uso de Mente-Cuerpo Terapias Médicas.</w:t>
      </w:r>
      <w:r w:rsidRPr="00AA66BD">
        <w:rPr>
          <w:rFonts w:ascii="Arial" w:hAnsi="Arial" w:cs="Arial"/>
        </w:rPr>
        <w:t xml:space="preserve"> Resultado de una encuesta nacional. </w:t>
      </w:r>
      <w:r w:rsidRPr="008D01F5">
        <w:rPr>
          <w:rFonts w:ascii="Arial" w:hAnsi="Arial" w:cs="Arial"/>
        </w:rPr>
        <w:t xml:space="preserve">Revista de Gen Interno Medicine. </w:t>
      </w:r>
      <w:r w:rsidRPr="00AA66BD">
        <w:rPr>
          <w:rFonts w:ascii="Arial" w:hAnsi="Arial" w:cs="Arial"/>
        </w:rPr>
        <w:t>19: Pp. 43-50.</w:t>
      </w:r>
    </w:p>
    <w:p w14:paraId="637F9022" w14:textId="77777777" w:rsidR="001541D6" w:rsidRPr="00AA66BD" w:rsidRDefault="001541D6" w:rsidP="00AA66BD">
      <w:pPr>
        <w:spacing w:line="360" w:lineRule="auto"/>
        <w:ind w:left="720"/>
        <w:jc w:val="both"/>
        <w:rPr>
          <w:rFonts w:ascii="Arial" w:hAnsi="Arial" w:cs="Arial"/>
        </w:rPr>
      </w:pPr>
    </w:p>
    <w:p w14:paraId="2FC95DFE" w14:textId="77777777" w:rsidR="001541D6" w:rsidRPr="00AA66BD" w:rsidRDefault="001541D6" w:rsidP="00AA66BD">
      <w:pPr>
        <w:pStyle w:val="ListParagraph"/>
        <w:numPr>
          <w:ilvl w:val="0"/>
          <w:numId w:val="2"/>
        </w:numPr>
        <w:autoSpaceDE w:val="0"/>
        <w:autoSpaceDN w:val="0"/>
        <w:adjustRightInd w:val="0"/>
        <w:spacing w:line="360" w:lineRule="auto"/>
        <w:jc w:val="both"/>
        <w:rPr>
          <w:rFonts w:cs="Arial"/>
          <w:i/>
          <w:iCs/>
          <w:szCs w:val="24"/>
        </w:rPr>
      </w:pPr>
      <w:r w:rsidRPr="00AA66BD">
        <w:rPr>
          <w:rFonts w:cs="Arial"/>
          <w:szCs w:val="24"/>
        </w:rPr>
        <w:t xml:space="preserve">Woods, P. (1985): </w:t>
      </w:r>
      <w:r w:rsidRPr="00AA66BD">
        <w:rPr>
          <w:rFonts w:cs="Arial"/>
          <w:i/>
          <w:iCs/>
          <w:szCs w:val="24"/>
        </w:rPr>
        <w:t xml:space="preserve">La escuela por dentro. La etnografía en la investigación educativa. </w:t>
      </w:r>
      <w:r w:rsidRPr="00AA66BD">
        <w:rPr>
          <w:rFonts w:cs="Arial"/>
          <w:szCs w:val="24"/>
        </w:rPr>
        <w:t>Barcelona: Paidós.</w:t>
      </w:r>
    </w:p>
    <w:p w14:paraId="5B27937E" w14:textId="77777777" w:rsidR="001541D6" w:rsidRPr="00AA66BD" w:rsidRDefault="001541D6" w:rsidP="00AA66BD">
      <w:pPr>
        <w:spacing w:line="360" w:lineRule="auto"/>
        <w:ind w:left="360"/>
        <w:jc w:val="both"/>
        <w:rPr>
          <w:rFonts w:ascii="Arial" w:hAnsi="Arial" w:cs="Arial"/>
        </w:rPr>
      </w:pPr>
    </w:p>
    <w:p w14:paraId="185227C9" w14:textId="77777777" w:rsidR="001541D6" w:rsidRPr="00AA66BD" w:rsidRDefault="001541D6" w:rsidP="00AA66BD">
      <w:pPr>
        <w:pStyle w:val="NoSpacing"/>
        <w:numPr>
          <w:ilvl w:val="0"/>
          <w:numId w:val="2"/>
        </w:numPr>
        <w:spacing w:line="360" w:lineRule="auto"/>
        <w:jc w:val="both"/>
        <w:rPr>
          <w:rFonts w:ascii="Arial" w:hAnsi="Arial" w:cs="Arial"/>
          <w:bCs/>
          <w:sz w:val="24"/>
          <w:szCs w:val="24"/>
        </w:rPr>
      </w:pPr>
      <w:proofErr w:type="spellStart"/>
      <w:r w:rsidRPr="00AA66BD">
        <w:rPr>
          <w:rFonts w:ascii="Arial" w:hAnsi="Arial" w:cs="Arial"/>
          <w:bCs/>
          <w:sz w:val="24"/>
          <w:szCs w:val="24"/>
        </w:rPr>
        <w:t>Woolfolk</w:t>
      </w:r>
      <w:proofErr w:type="spellEnd"/>
      <w:r w:rsidRPr="00AA66BD">
        <w:rPr>
          <w:rFonts w:ascii="Arial" w:hAnsi="Arial" w:cs="Arial"/>
          <w:bCs/>
          <w:sz w:val="24"/>
          <w:szCs w:val="24"/>
        </w:rPr>
        <w:t xml:space="preserve">, Anita. (1999). </w:t>
      </w:r>
      <w:r w:rsidRPr="003927D8">
        <w:rPr>
          <w:rFonts w:ascii="Arial" w:hAnsi="Arial" w:cs="Arial"/>
          <w:bCs/>
          <w:i/>
          <w:sz w:val="24"/>
          <w:szCs w:val="24"/>
        </w:rPr>
        <w:t>Dificultades de lenguaje y escritura.</w:t>
      </w:r>
      <w:r w:rsidRPr="00AA66BD">
        <w:rPr>
          <w:rFonts w:ascii="Arial" w:hAnsi="Arial" w:cs="Arial"/>
          <w:bCs/>
          <w:sz w:val="24"/>
          <w:szCs w:val="24"/>
        </w:rPr>
        <w:t xml:space="preserve"> </w:t>
      </w:r>
      <w:r w:rsidRPr="003927D8">
        <w:rPr>
          <w:rFonts w:ascii="Arial" w:hAnsi="Arial" w:cs="Arial"/>
          <w:bCs/>
          <w:sz w:val="24"/>
          <w:szCs w:val="24"/>
        </w:rPr>
        <w:t xml:space="preserve">Psicología educativa (7 </w:t>
      </w:r>
      <w:proofErr w:type="spellStart"/>
      <w:r w:rsidRPr="003927D8">
        <w:rPr>
          <w:rFonts w:ascii="Arial" w:hAnsi="Arial" w:cs="Arial"/>
          <w:bCs/>
          <w:sz w:val="24"/>
          <w:szCs w:val="24"/>
        </w:rPr>
        <w:t>ed</w:t>
      </w:r>
      <w:proofErr w:type="spellEnd"/>
      <w:r w:rsidRPr="003927D8">
        <w:rPr>
          <w:rFonts w:ascii="Arial" w:hAnsi="Arial" w:cs="Arial"/>
          <w:bCs/>
          <w:sz w:val="24"/>
          <w:szCs w:val="24"/>
        </w:rPr>
        <w:t xml:space="preserve">). </w:t>
      </w:r>
      <w:r w:rsidRPr="00AA66BD">
        <w:rPr>
          <w:rFonts w:ascii="Arial" w:hAnsi="Arial" w:cs="Arial"/>
          <w:bCs/>
          <w:sz w:val="24"/>
          <w:szCs w:val="24"/>
        </w:rPr>
        <w:t>México: Hispanoamericana, S. A.</w:t>
      </w:r>
    </w:p>
    <w:p w14:paraId="22CD09C9" w14:textId="77777777" w:rsidR="001541D6" w:rsidRPr="00AA66BD" w:rsidRDefault="001541D6" w:rsidP="00AA66BD">
      <w:pPr>
        <w:pStyle w:val="NoSpacing"/>
        <w:spacing w:line="360" w:lineRule="auto"/>
        <w:ind w:left="720"/>
        <w:jc w:val="both"/>
        <w:rPr>
          <w:rFonts w:ascii="Arial" w:hAnsi="Arial" w:cs="Arial"/>
          <w:bCs/>
          <w:sz w:val="24"/>
          <w:szCs w:val="24"/>
        </w:rPr>
      </w:pPr>
    </w:p>
    <w:p w14:paraId="2EFD2D9A" w14:textId="77777777" w:rsidR="001541D6" w:rsidRPr="00AA66BD" w:rsidRDefault="001541D6" w:rsidP="00AA66BD">
      <w:pPr>
        <w:pStyle w:val="ListParagraph"/>
        <w:numPr>
          <w:ilvl w:val="0"/>
          <w:numId w:val="2"/>
        </w:numPr>
        <w:spacing w:line="360" w:lineRule="auto"/>
        <w:jc w:val="both"/>
        <w:rPr>
          <w:rFonts w:cs="Arial"/>
          <w:szCs w:val="24"/>
        </w:rPr>
      </w:pPr>
      <w:proofErr w:type="spellStart"/>
      <w:r w:rsidRPr="00AA66BD">
        <w:rPr>
          <w:rFonts w:cs="Arial"/>
          <w:szCs w:val="24"/>
        </w:rPr>
        <w:t>Zabalza</w:t>
      </w:r>
      <w:proofErr w:type="spellEnd"/>
      <w:r w:rsidRPr="00AA66BD">
        <w:rPr>
          <w:rFonts w:cs="Arial"/>
          <w:szCs w:val="24"/>
        </w:rPr>
        <w:t xml:space="preserve"> J. (1999): </w:t>
      </w:r>
      <w:r w:rsidRPr="00AA66BD">
        <w:rPr>
          <w:rFonts w:cs="Arial"/>
          <w:i/>
          <w:szCs w:val="24"/>
        </w:rPr>
        <w:t>Hacia una Evaluación Educativa. Aprender para Evaluar y Evaluar para Aprender</w:t>
      </w:r>
      <w:r w:rsidRPr="00AA66BD">
        <w:rPr>
          <w:rFonts w:cs="Arial"/>
          <w:szCs w:val="24"/>
        </w:rPr>
        <w:t>. Santiago: PUC-</w:t>
      </w:r>
      <w:proofErr w:type="spellStart"/>
      <w:r w:rsidRPr="00AA66BD">
        <w:rPr>
          <w:rFonts w:cs="Arial"/>
          <w:szCs w:val="24"/>
        </w:rPr>
        <w:t>Mineduc</w:t>
      </w:r>
      <w:proofErr w:type="spellEnd"/>
    </w:p>
    <w:p w14:paraId="41CB2EA8" w14:textId="77777777" w:rsidR="001541D6" w:rsidRPr="00AA66BD" w:rsidRDefault="001541D6" w:rsidP="00AA66BD">
      <w:pPr>
        <w:pStyle w:val="ListParagraph"/>
        <w:spacing w:line="360" w:lineRule="auto"/>
        <w:jc w:val="both"/>
        <w:rPr>
          <w:rFonts w:cs="Arial"/>
          <w:szCs w:val="24"/>
        </w:rPr>
      </w:pPr>
    </w:p>
    <w:p w14:paraId="2AC9C856" w14:textId="77777777" w:rsidR="001541D6" w:rsidRPr="00AA66BD" w:rsidRDefault="001541D6" w:rsidP="00AA66BD">
      <w:pPr>
        <w:pStyle w:val="NoSpacing"/>
        <w:numPr>
          <w:ilvl w:val="0"/>
          <w:numId w:val="2"/>
        </w:numPr>
        <w:spacing w:line="360" w:lineRule="auto"/>
        <w:jc w:val="both"/>
        <w:rPr>
          <w:rFonts w:ascii="Arial" w:hAnsi="Arial" w:cs="Arial"/>
          <w:color w:val="000000"/>
          <w:sz w:val="24"/>
          <w:szCs w:val="24"/>
          <w:lang w:val="es-ES"/>
        </w:rPr>
      </w:pPr>
      <w:proofErr w:type="spellStart"/>
      <w:r w:rsidRPr="00AA66BD">
        <w:rPr>
          <w:rFonts w:ascii="Arial" w:hAnsi="Arial" w:cs="Arial"/>
          <w:sz w:val="24"/>
          <w:szCs w:val="24"/>
        </w:rPr>
        <w:t>Zamani</w:t>
      </w:r>
      <w:proofErr w:type="spellEnd"/>
      <w:r w:rsidRPr="00AA66BD">
        <w:rPr>
          <w:rFonts w:ascii="Arial" w:hAnsi="Arial" w:cs="Arial"/>
          <w:sz w:val="24"/>
          <w:szCs w:val="24"/>
        </w:rPr>
        <w:t>, R. (s.f.).</w:t>
      </w:r>
      <w:r w:rsidRPr="00AA66BD">
        <w:rPr>
          <w:rFonts w:ascii="Arial" w:hAnsi="Arial" w:cs="Arial"/>
          <w:i/>
          <w:sz w:val="24"/>
          <w:szCs w:val="24"/>
        </w:rPr>
        <w:t>Problemas de aprendizaje.</w:t>
      </w:r>
      <w:r w:rsidRPr="00AA66BD">
        <w:rPr>
          <w:rFonts w:ascii="Arial" w:hAnsi="Arial" w:cs="Arial"/>
          <w:sz w:val="24"/>
          <w:szCs w:val="24"/>
          <w:lang w:val="es-ES"/>
        </w:rPr>
        <w:t xml:space="preserve">EE.UU: California </w:t>
      </w:r>
      <w:proofErr w:type="spellStart"/>
      <w:r w:rsidRPr="00AA66BD">
        <w:rPr>
          <w:rFonts w:ascii="Arial" w:hAnsi="Arial" w:cs="Arial"/>
          <w:sz w:val="24"/>
          <w:szCs w:val="24"/>
          <w:lang w:val="es-ES"/>
        </w:rPr>
        <w:t>Childcare</w:t>
      </w:r>
      <w:proofErr w:type="spellEnd"/>
      <w:r w:rsidRPr="00AA66BD">
        <w:rPr>
          <w:rFonts w:ascii="Arial" w:hAnsi="Arial" w:cs="Arial"/>
          <w:sz w:val="24"/>
          <w:szCs w:val="24"/>
          <w:lang w:val="es-ES"/>
        </w:rPr>
        <w:t xml:space="preserve"> </w:t>
      </w:r>
      <w:proofErr w:type="spellStart"/>
      <w:r w:rsidRPr="00AA66BD">
        <w:rPr>
          <w:rFonts w:ascii="Arial" w:hAnsi="Arial" w:cs="Arial"/>
          <w:sz w:val="24"/>
          <w:szCs w:val="24"/>
          <w:lang w:val="es-ES"/>
        </w:rPr>
        <w:t>Health</w:t>
      </w:r>
      <w:proofErr w:type="spellEnd"/>
      <w:r w:rsidRPr="00AA66BD">
        <w:rPr>
          <w:rFonts w:ascii="Arial" w:hAnsi="Arial" w:cs="Arial"/>
          <w:sz w:val="24"/>
          <w:szCs w:val="24"/>
          <w:lang w:val="es-ES"/>
        </w:rPr>
        <w:t xml:space="preserve"> </w:t>
      </w:r>
      <w:proofErr w:type="spellStart"/>
      <w:r w:rsidRPr="00AA66BD">
        <w:rPr>
          <w:rFonts w:ascii="Arial" w:hAnsi="Arial" w:cs="Arial"/>
          <w:sz w:val="24"/>
          <w:szCs w:val="24"/>
          <w:lang w:val="es-ES"/>
        </w:rPr>
        <w:t>Program</w:t>
      </w:r>
      <w:proofErr w:type="spellEnd"/>
    </w:p>
    <w:p w14:paraId="1A1754E6" w14:textId="77777777" w:rsidR="001541D6" w:rsidRPr="00AA66BD" w:rsidRDefault="001541D6" w:rsidP="00AA66BD">
      <w:pPr>
        <w:pStyle w:val="NoSpacing"/>
        <w:spacing w:line="360" w:lineRule="auto"/>
        <w:ind w:left="720"/>
        <w:jc w:val="both"/>
        <w:rPr>
          <w:rFonts w:ascii="Arial" w:hAnsi="Arial" w:cs="Arial"/>
          <w:color w:val="000000"/>
          <w:sz w:val="24"/>
          <w:szCs w:val="24"/>
          <w:lang w:val="es-ES"/>
        </w:rPr>
      </w:pPr>
    </w:p>
    <w:p w14:paraId="0C20C43D" w14:textId="77777777" w:rsidR="001541D6" w:rsidRPr="00AA66BD" w:rsidRDefault="001541D6" w:rsidP="00AA66BD">
      <w:pPr>
        <w:pStyle w:val="NoSpacing"/>
        <w:numPr>
          <w:ilvl w:val="0"/>
          <w:numId w:val="2"/>
        </w:numPr>
        <w:spacing w:line="360" w:lineRule="auto"/>
        <w:jc w:val="both"/>
        <w:rPr>
          <w:rFonts w:ascii="Arial" w:hAnsi="Arial" w:cs="Arial"/>
          <w:color w:val="000000"/>
          <w:sz w:val="24"/>
          <w:szCs w:val="24"/>
        </w:rPr>
      </w:pPr>
      <w:r w:rsidRPr="00AA66BD">
        <w:rPr>
          <w:rFonts w:ascii="Arial" w:hAnsi="Arial" w:cs="Arial"/>
          <w:color w:val="000000"/>
          <w:sz w:val="24"/>
          <w:szCs w:val="24"/>
          <w:lang w:val="en-US"/>
        </w:rPr>
        <w:lastRenderedPageBreak/>
        <w:t xml:space="preserve">Ziegler, A. (2007). </w:t>
      </w:r>
      <w:r w:rsidRPr="003927D8">
        <w:rPr>
          <w:rFonts w:ascii="Arial" w:hAnsi="Arial" w:cs="Arial"/>
          <w:i/>
          <w:color w:val="000000"/>
          <w:sz w:val="24"/>
          <w:szCs w:val="24"/>
          <w:lang w:val="en-US"/>
        </w:rPr>
        <w:t xml:space="preserve">Rhythm and rhyme-the effects of music on vocabulary development of kindergarten students. </w:t>
      </w:r>
      <w:r w:rsidRPr="00AA66BD">
        <w:rPr>
          <w:rFonts w:ascii="Arial" w:hAnsi="Arial" w:cs="Arial"/>
          <w:color w:val="000000"/>
          <w:sz w:val="24"/>
          <w:szCs w:val="24"/>
        </w:rPr>
        <w:t xml:space="preserve">Extraído el 5 de Octubre de 2009, disponible en </w:t>
      </w:r>
      <w:hyperlink r:id="rId100" w:history="1">
        <w:r w:rsidRPr="00AA66BD">
          <w:rPr>
            <w:rStyle w:val="Hyperlink"/>
            <w:rFonts w:ascii="Arial" w:hAnsi="Arial" w:cs="Arial"/>
            <w:color w:val="000000"/>
            <w:sz w:val="24"/>
            <w:szCs w:val="24"/>
          </w:rPr>
          <w:t>http://www.ebsco.com</w:t>
        </w:r>
      </w:hyperlink>
    </w:p>
    <w:p w14:paraId="601512FA" w14:textId="77777777" w:rsidR="001541D6" w:rsidRPr="00AA66BD" w:rsidRDefault="001541D6" w:rsidP="00AA66BD">
      <w:pPr>
        <w:pStyle w:val="NoSpacing"/>
        <w:spacing w:line="360" w:lineRule="auto"/>
        <w:jc w:val="both"/>
        <w:rPr>
          <w:rFonts w:ascii="Arial" w:hAnsi="Arial" w:cs="Arial"/>
          <w:color w:val="000000"/>
          <w:sz w:val="24"/>
          <w:szCs w:val="24"/>
        </w:rPr>
      </w:pPr>
    </w:p>
    <w:p w14:paraId="2385F137" w14:textId="77777777" w:rsidR="001541D6" w:rsidRPr="00AA66BD" w:rsidRDefault="001541D6" w:rsidP="00AA66BD">
      <w:pPr>
        <w:spacing w:line="360" w:lineRule="auto"/>
        <w:jc w:val="both"/>
        <w:rPr>
          <w:rStyle w:val="Strong"/>
          <w:rFonts w:ascii="Arial" w:hAnsi="Arial" w:cs="Arial"/>
        </w:rPr>
      </w:pPr>
    </w:p>
    <w:p w14:paraId="64839023" w14:textId="77777777" w:rsidR="001541D6" w:rsidRPr="00AA66BD" w:rsidRDefault="001541D6" w:rsidP="00AA66BD">
      <w:pPr>
        <w:spacing w:line="360" w:lineRule="auto"/>
        <w:jc w:val="both"/>
        <w:rPr>
          <w:rStyle w:val="Strong"/>
          <w:rFonts w:ascii="Arial" w:hAnsi="Arial" w:cs="Arial"/>
          <w:b w:val="0"/>
          <w:bCs w:val="0"/>
        </w:rPr>
      </w:pPr>
    </w:p>
    <w:p w14:paraId="263D81A8" w14:textId="77777777" w:rsidR="001541D6" w:rsidRPr="00AA66BD" w:rsidRDefault="001541D6" w:rsidP="00AA66BD">
      <w:pPr>
        <w:spacing w:line="360" w:lineRule="auto"/>
        <w:jc w:val="both"/>
        <w:rPr>
          <w:rStyle w:val="Strong"/>
          <w:rFonts w:ascii="Arial" w:hAnsi="Arial" w:cs="Arial"/>
          <w:b w:val="0"/>
          <w:bCs w:val="0"/>
          <w:lang w:val="es-ES"/>
        </w:rPr>
      </w:pPr>
    </w:p>
    <w:p w14:paraId="20A3D5F0" w14:textId="77777777" w:rsidR="001541D6" w:rsidRPr="00AA66BD" w:rsidRDefault="001541D6" w:rsidP="00AA66BD">
      <w:pPr>
        <w:pStyle w:val="NoSpacing"/>
        <w:spacing w:line="360" w:lineRule="auto"/>
        <w:jc w:val="both"/>
        <w:rPr>
          <w:rFonts w:ascii="Arial" w:hAnsi="Arial" w:cs="Arial"/>
          <w:color w:val="000000"/>
          <w:sz w:val="24"/>
          <w:szCs w:val="24"/>
          <w:lang w:val="es-ES"/>
        </w:rPr>
      </w:pPr>
    </w:p>
    <w:p w14:paraId="48530BBD" w14:textId="77777777" w:rsidR="001541D6" w:rsidRPr="00AA66BD" w:rsidRDefault="001541D6" w:rsidP="00AA66BD">
      <w:pPr>
        <w:spacing w:line="360" w:lineRule="auto"/>
        <w:jc w:val="both"/>
        <w:rPr>
          <w:rFonts w:ascii="Arial" w:hAnsi="Arial" w:cs="Arial"/>
        </w:rPr>
      </w:pPr>
    </w:p>
    <w:p w14:paraId="34F62A4D" w14:textId="77777777" w:rsidR="00B04295" w:rsidRDefault="00B04295" w:rsidP="00AA66BD">
      <w:pPr>
        <w:spacing w:line="360" w:lineRule="auto"/>
        <w:jc w:val="both"/>
        <w:rPr>
          <w:rFonts w:ascii="Arial" w:hAnsi="Arial" w:cs="Arial"/>
        </w:rPr>
      </w:pPr>
    </w:p>
    <w:p w14:paraId="042572A8" w14:textId="77777777" w:rsidR="00D2031D" w:rsidRDefault="00D2031D" w:rsidP="00AA66BD">
      <w:pPr>
        <w:spacing w:line="360" w:lineRule="auto"/>
        <w:jc w:val="both"/>
        <w:rPr>
          <w:rFonts w:ascii="Arial" w:hAnsi="Arial" w:cs="Arial"/>
        </w:rPr>
      </w:pPr>
    </w:p>
    <w:p w14:paraId="2BAC5141" w14:textId="77777777" w:rsidR="00D2031D" w:rsidRDefault="00D2031D" w:rsidP="00AA66BD">
      <w:pPr>
        <w:spacing w:line="360" w:lineRule="auto"/>
        <w:jc w:val="both"/>
        <w:rPr>
          <w:rFonts w:ascii="Arial" w:hAnsi="Arial" w:cs="Arial"/>
        </w:rPr>
      </w:pPr>
    </w:p>
    <w:p w14:paraId="0CB5E343" w14:textId="77777777" w:rsidR="00D2031D" w:rsidRDefault="00D2031D" w:rsidP="00AA66BD">
      <w:pPr>
        <w:spacing w:line="360" w:lineRule="auto"/>
        <w:jc w:val="both"/>
        <w:rPr>
          <w:rFonts w:ascii="Arial" w:hAnsi="Arial" w:cs="Arial"/>
        </w:rPr>
      </w:pPr>
    </w:p>
    <w:p w14:paraId="38DC411B" w14:textId="77777777" w:rsidR="00D2031D" w:rsidRDefault="00D2031D" w:rsidP="00AA66BD">
      <w:pPr>
        <w:spacing w:line="360" w:lineRule="auto"/>
        <w:jc w:val="both"/>
        <w:rPr>
          <w:rFonts w:ascii="Arial" w:hAnsi="Arial" w:cs="Arial"/>
        </w:rPr>
      </w:pPr>
    </w:p>
    <w:p w14:paraId="74BA7263" w14:textId="77777777" w:rsidR="00D2031D" w:rsidRDefault="00D2031D" w:rsidP="00AA66BD">
      <w:pPr>
        <w:spacing w:line="360" w:lineRule="auto"/>
        <w:jc w:val="both"/>
        <w:rPr>
          <w:rFonts w:ascii="Arial" w:hAnsi="Arial" w:cs="Arial"/>
        </w:rPr>
      </w:pPr>
    </w:p>
    <w:p w14:paraId="2FC3280B" w14:textId="77777777" w:rsidR="00D2031D" w:rsidRDefault="00D2031D" w:rsidP="00AA66BD">
      <w:pPr>
        <w:spacing w:line="360" w:lineRule="auto"/>
        <w:jc w:val="both"/>
        <w:rPr>
          <w:rFonts w:ascii="Arial" w:hAnsi="Arial" w:cs="Arial"/>
        </w:rPr>
      </w:pPr>
    </w:p>
    <w:p w14:paraId="6CE3ED02" w14:textId="77777777" w:rsidR="00D2031D" w:rsidRDefault="00D2031D" w:rsidP="00AA66BD">
      <w:pPr>
        <w:spacing w:line="360" w:lineRule="auto"/>
        <w:jc w:val="both"/>
        <w:rPr>
          <w:rFonts w:ascii="Arial" w:hAnsi="Arial" w:cs="Arial"/>
        </w:rPr>
      </w:pPr>
    </w:p>
    <w:p w14:paraId="7F085CB6" w14:textId="77777777" w:rsidR="00D2031D" w:rsidRDefault="00D2031D" w:rsidP="00AA66BD">
      <w:pPr>
        <w:spacing w:line="360" w:lineRule="auto"/>
        <w:jc w:val="both"/>
        <w:rPr>
          <w:rFonts w:ascii="Arial" w:hAnsi="Arial" w:cs="Arial"/>
        </w:rPr>
      </w:pPr>
    </w:p>
    <w:p w14:paraId="7ED99D09" w14:textId="77777777" w:rsidR="00D2031D" w:rsidRDefault="00D2031D" w:rsidP="00AA66BD">
      <w:pPr>
        <w:spacing w:line="360" w:lineRule="auto"/>
        <w:jc w:val="both"/>
        <w:rPr>
          <w:rFonts w:ascii="Arial" w:hAnsi="Arial" w:cs="Arial"/>
        </w:rPr>
      </w:pPr>
    </w:p>
    <w:p w14:paraId="7D6A6A43" w14:textId="77777777" w:rsidR="00D2031D" w:rsidRDefault="00D2031D" w:rsidP="00AA66BD">
      <w:pPr>
        <w:spacing w:line="360" w:lineRule="auto"/>
        <w:jc w:val="both"/>
        <w:rPr>
          <w:rFonts w:ascii="Arial" w:hAnsi="Arial" w:cs="Arial"/>
        </w:rPr>
      </w:pPr>
    </w:p>
    <w:p w14:paraId="767B8040" w14:textId="77777777" w:rsidR="00D2031D" w:rsidRDefault="00D2031D" w:rsidP="00AA66BD">
      <w:pPr>
        <w:spacing w:line="360" w:lineRule="auto"/>
        <w:jc w:val="both"/>
        <w:rPr>
          <w:rFonts w:ascii="Arial" w:hAnsi="Arial" w:cs="Arial"/>
        </w:rPr>
      </w:pPr>
    </w:p>
    <w:p w14:paraId="7AF41773" w14:textId="77777777" w:rsidR="00D2031D" w:rsidRDefault="00D2031D" w:rsidP="00AA66BD">
      <w:pPr>
        <w:spacing w:line="360" w:lineRule="auto"/>
        <w:jc w:val="both"/>
        <w:rPr>
          <w:rFonts w:ascii="Arial" w:hAnsi="Arial" w:cs="Arial"/>
        </w:rPr>
      </w:pPr>
    </w:p>
    <w:p w14:paraId="01348EE4" w14:textId="77777777" w:rsidR="00D2031D" w:rsidRDefault="00D2031D" w:rsidP="00AA66BD">
      <w:pPr>
        <w:spacing w:line="360" w:lineRule="auto"/>
        <w:jc w:val="both"/>
        <w:rPr>
          <w:rFonts w:ascii="Arial" w:hAnsi="Arial" w:cs="Arial"/>
        </w:rPr>
      </w:pPr>
    </w:p>
    <w:p w14:paraId="585A7AE5" w14:textId="77777777" w:rsidR="00D2031D" w:rsidRDefault="00D2031D" w:rsidP="00AA66BD">
      <w:pPr>
        <w:spacing w:line="360" w:lineRule="auto"/>
        <w:jc w:val="both"/>
        <w:rPr>
          <w:rFonts w:ascii="Arial" w:hAnsi="Arial" w:cs="Arial"/>
        </w:rPr>
      </w:pPr>
    </w:p>
    <w:p w14:paraId="22299AA1" w14:textId="77777777" w:rsidR="00D2031D" w:rsidRDefault="00D2031D" w:rsidP="00AA66BD">
      <w:pPr>
        <w:spacing w:line="360" w:lineRule="auto"/>
        <w:jc w:val="both"/>
        <w:rPr>
          <w:rFonts w:ascii="Arial" w:hAnsi="Arial" w:cs="Arial"/>
        </w:rPr>
      </w:pPr>
    </w:p>
    <w:p w14:paraId="311DE5F6" w14:textId="77777777" w:rsidR="00D2031D" w:rsidRDefault="00D2031D" w:rsidP="00AA66BD">
      <w:pPr>
        <w:spacing w:line="360" w:lineRule="auto"/>
        <w:jc w:val="both"/>
        <w:rPr>
          <w:rFonts w:ascii="Arial" w:hAnsi="Arial" w:cs="Arial"/>
        </w:rPr>
      </w:pPr>
    </w:p>
    <w:p w14:paraId="630BCF2E" w14:textId="77777777" w:rsidR="00D2031D" w:rsidRDefault="00D2031D" w:rsidP="00AA66BD">
      <w:pPr>
        <w:spacing w:line="360" w:lineRule="auto"/>
        <w:jc w:val="both"/>
        <w:rPr>
          <w:rFonts w:ascii="Arial" w:hAnsi="Arial" w:cs="Arial"/>
        </w:rPr>
      </w:pPr>
    </w:p>
    <w:p w14:paraId="5717F61F" w14:textId="77777777" w:rsidR="00D2031D" w:rsidRDefault="00D2031D" w:rsidP="00AA66BD">
      <w:pPr>
        <w:spacing w:line="360" w:lineRule="auto"/>
        <w:jc w:val="both"/>
        <w:rPr>
          <w:rFonts w:ascii="Arial" w:hAnsi="Arial" w:cs="Arial"/>
        </w:rPr>
      </w:pPr>
    </w:p>
    <w:p w14:paraId="4D49D801" w14:textId="77777777" w:rsidR="00D2031D" w:rsidRDefault="00D2031D" w:rsidP="00AA66BD">
      <w:pPr>
        <w:spacing w:line="360" w:lineRule="auto"/>
        <w:jc w:val="both"/>
        <w:rPr>
          <w:rFonts w:ascii="Arial" w:hAnsi="Arial" w:cs="Arial"/>
        </w:rPr>
      </w:pPr>
    </w:p>
    <w:p w14:paraId="24F088EA" w14:textId="77777777" w:rsidR="00D2031D" w:rsidRDefault="00D2031D" w:rsidP="00AA66BD">
      <w:pPr>
        <w:spacing w:line="360" w:lineRule="auto"/>
        <w:jc w:val="both"/>
        <w:rPr>
          <w:rFonts w:ascii="Arial" w:hAnsi="Arial" w:cs="Arial"/>
        </w:rPr>
      </w:pPr>
    </w:p>
    <w:p w14:paraId="3AC137B9" w14:textId="77777777" w:rsidR="00D2031D" w:rsidRDefault="00D2031D" w:rsidP="00AA66BD">
      <w:pPr>
        <w:spacing w:line="360" w:lineRule="auto"/>
        <w:jc w:val="both"/>
        <w:rPr>
          <w:rFonts w:ascii="Arial" w:hAnsi="Arial" w:cs="Arial"/>
        </w:rPr>
      </w:pPr>
    </w:p>
    <w:p w14:paraId="18171D60" w14:textId="77777777" w:rsidR="00622B11" w:rsidRPr="00622B11" w:rsidRDefault="00622B11" w:rsidP="00622B11">
      <w:pPr>
        <w:spacing w:line="360" w:lineRule="auto"/>
        <w:jc w:val="both"/>
        <w:rPr>
          <w:rFonts w:ascii="Arial" w:hAnsi="Arial" w:cs="Arial"/>
        </w:rPr>
      </w:pPr>
    </w:p>
    <w:p w14:paraId="49CEA964" w14:textId="77777777" w:rsidR="00622B11" w:rsidRPr="00622B11" w:rsidRDefault="00622B11" w:rsidP="00622B11">
      <w:pPr>
        <w:spacing w:line="360" w:lineRule="auto"/>
        <w:jc w:val="both"/>
        <w:rPr>
          <w:rFonts w:ascii="Arial" w:hAnsi="Arial" w:cs="Arial"/>
        </w:rPr>
      </w:pPr>
    </w:p>
    <w:p w14:paraId="1845400A" w14:textId="77777777" w:rsidR="00622B11" w:rsidRPr="00622B11" w:rsidRDefault="00622B11" w:rsidP="00622B11">
      <w:pPr>
        <w:spacing w:line="360" w:lineRule="auto"/>
        <w:jc w:val="both"/>
        <w:rPr>
          <w:rFonts w:ascii="Arial" w:hAnsi="Arial" w:cs="Arial"/>
        </w:rPr>
      </w:pPr>
    </w:p>
    <w:p w14:paraId="33B689E3" w14:textId="77777777" w:rsidR="00622B11" w:rsidRPr="00622B11" w:rsidRDefault="00622B11" w:rsidP="00622B11">
      <w:pPr>
        <w:spacing w:line="360" w:lineRule="auto"/>
        <w:jc w:val="both"/>
        <w:rPr>
          <w:rFonts w:ascii="Arial" w:hAnsi="Arial" w:cs="Arial"/>
        </w:rPr>
      </w:pPr>
    </w:p>
    <w:p w14:paraId="7CD4A386" w14:textId="77777777" w:rsidR="00622B11" w:rsidRPr="00622B11" w:rsidRDefault="00622B11" w:rsidP="00622B11">
      <w:pPr>
        <w:spacing w:line="360" w:lineRule="auto"/>
        <w:jc w:val="both"/>
        <w:rPr>
          <w:rFonts w:ascii="Arial" w:hAnsi="Arial" w:cs="Arial"/>
        </w:rPr>
      </w:pPr>
    </w:p>
    <w:p w14:paraId="049258A0" w14:textId="77777777" w:rsidR="00622B11" w:rsidRPr="00622B11" w:rsidRDefault="00622B11" w:rsidP="00622B11">
      <w:pPr>
        <w:spacing w:line="360" w:lineRule="auto"/>
        <w:jc w:val="both"/>
        <w:rPr>
          <w:rFonts w:ascii="Arial" w:hAnsi="Arial" w:cs="Arial"/>
        </w:rPr>
      </w:pPr>
    </w:p>
    <w:p w14:paraId="7D5E98DC" w14:textId="77777777" w:rsidR="00622B11" w:rsidRPr="00622B11" w:rsidRDefault="00622B11" w:rsidP="00622B11">
      <w:pPr>
        <w:spacing w:line="360" w:lineRule="auto"/>
        <w:jc w:val="both"/>
        <w:rPr>
          <w:rFonts w:ascii="Arial" w:hAnsi="Arial" w:cs="Arial"/>
        </w:rPr>
      </w:pPr>
    </w:p>
    <w:p w14:paraId="311B2C9B" w14:textId="77777777" w:rsidR="00622B11" w:rsidRPr="00622B11" w:rsidRDefault="00622B11" w:rsidP="00622B11">
      <w:pPr>
        <w:spacing w:line="360" w:lineRule="auto"/>
        <w:jc w:val="both"/>
        <w:rPr>
          <w:rFonts w:ascii="Arial" w:hAnsi="Arial" w:cs="Arial"/>
        </w:rPr>
      </w:pPr>
    </w:p>
    <w:p w14:paraId="7A8AF35F" w14:textId="77777777" w:rsidR="00622B11" w:rsidRPr="00622B11" w:rsidRDefault="00622B11" w:rsidP="00622B11">
      <w:pPr>
        <w:spacing w:line="360" w:lineRule="auto"/>
        <w:jc w:val="both"/>
        <w:rPr>
          <w:rFonts w:ascii="Arial" w:hAnsi="Arial" w:cs="Arial"/>
        </w:rPr>
      </w:pPr>
    </w:p>
    <w:p w14:paraId="3FA78523" w14:textId="77777777" w:rsidR="00622B11" w:rsidRPr="00622B11" w:rsidRDefault="00622B11" w:rsidP="00622B11">
      <w:pPr>
        <w:spacing w:line="360" w:lineRule="auto"/>
        <w:jc w:val="both"/>
        <w:rPr>
          <w:rFonts w:ascii="Arial" w:hAnsi="Arial" w:cs="Arial"/>
        </w:rPr>
      </w:pPr>
    </w:p>
    <w:p w14:paraId="18AB72D9" w14:textId="77777777" w:rsidR="00622B11" w:rsidRPr="00622B11" w:rsidRDefault="00622B11" w:rsidP="00622B11">
      <w:pPr>
        <w:spacing w:line="360" w:lineRule="auto"/>
        <w:jc w:val="both"/>
        <w:rPr>
          <w:rFonts w:ascii="Arial" w:hAnsi="Arial" w:cs="Arial"/>
        </w:rPr>
      </w:pPr>
    </w:p>
    <w:p w14:paraId="0461AE3A" w14:textId="77777777" w:rsidR="00622B11" w:rsidRPr="00622B11" w:rsidRDefault="00622B11" w:rsidP="00622B11">
      <w:pPr>
        <w:spacing w:line="360" w:lineRule="auto"/>
        <w:jc w:val="both"/>
        <w:rPr>
          <w:rFonts w:ascii="Arial" w:hAnsi="Arial" w:cs="Arial"/>
          <w:b/>
        </w:rPr>
      </w:pPr>
    </w:p>
    <w:p w14:paraId="32658DCF"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                   </w:t>
      </w:r>
    </w:p>
    <w:p w14:paraId="7CFE1483" w14:textId="77777777" w:rsidR="00622B11" w:rsidRPr="00AC20FF" w:rsidRDefault="00622B11" w:rsidP="00AC20FF">
      <w:pPr>
        <w:spacing w:line="360" w:lineRule="auto"/>
        <w:jc w:val="center"/>
        <w:rPr>
          <w:rFonts w:ascii="Arial" w:hAnsi="Arial" w:cs="Arial"/>
          <w:b/>
          <w:sz w:val="36"/>
          <w:szCs w:val="36"/>
        </w:rPr>
      </w:pPr>
      <w:r w:rsidRPr="00AC20FF">
        <w:rPr>
          <w:rFonts w:ascii="Arial" w:hAnsi="Arial" w:cs="Arial"/>
          <w:b/>
          <w:sz w:val="36"/>
          <w:szCs w:val="36"/>
        </w:rPr>
        <w:t>ANEXO Nº1</w:t>
      </w:r>
    </w:p>
    <w:p w14:paraId="3A65EF62" w14:textId="77777777" w:rsidR="00622B11" w:rsidRPr="00622B11" w:rsidRDefault="00622B11" w:rsidP="00622B11">
      <w:pPr>
        <w:spacing w:line="360" w:lineRule="auto"/>
        <w:jc w:val="both"/>
        <w:rPr>
          <w:rFonts w:ascii="Arial" w:hAnsi="Arial" w:cs="Arial"/>
          <w:b/>
        </w:rPr>
      </w:pPr>
    </w:p>
    <w:p w14:paraId="739D5DF0" w14:textId="77777777" w:rsidR="00622B11" w:rsidRPr="00622B11" w:rsidRDefault="00622B11" w:rsidP="00622B11">
      <w:pPr>
        <w:spacing w:line="360" w:lineRule="auto"/>
        <w:jc w:val="both"/>
        <w:rPr>
          <w:rFonts w:ascii="Arial" w:hAnsi="Arial" w:cs="Arial"/>
          <w:b/>
        </w:rPr>
      </w:pPr>
    </w:p>
    <w:p w14:paraId="7729AA22" w14:textId="77777777" w:rsidR="00622B11" w:rsidRPr="00622B11" w:rsidRDefault="00622B11" w:rsidP="00622B11">
      <w:pPr>
        <w:spacing w:line="360" w:lineRule="auto"/>
        <w:jc w:val="both"/>
        <w:rPr>
          <w:rFonts w:ascii="Arial" w:hAnsi="Arial" w:cs="Arial"/>
          <w:b/>
        </w:rPr>
      </w:pPr>
    </w:p>
    <w:p w14:paraId="1470D490" w14:textId="77777777" w:rsidR="00622B11" w:rsidRPr="00622B11" w:rsidRDefault="00622B11" w:rsidP="00622B11">
      <w:pPr>
        <w:spacing w:line="360" w:lineRule="auto"/>
        <w:jc w:val="both"/>
        <w:rPr>
          <w:rFonts w:ascii="Arial" w:hAnsi="Arial" w:cs="Arial"/>
          <w:b/>
        </w:rPr>
      </w:pPr>
    </w:p>
    <w:p w14:paraId="479755AE" w14:textId="77777777" w:rsidR="00622B11" w:rsidRPr="00622B11" w:rsidRDefault="00622B11" w:rsidP="00622B11">
      <w:pPr>
        <w:spacing w:line="360" w:lineRule="auto"/>
        <w:jc w:val="both"/>
        <w:rPr>
          <w:rFonts w:ascii="Arial" w:hAnsi="Arial" w:cs="Arial"/>
          <w:b/>
        </w:rPr>
      </w:pPr>
    </w:p>
    <w:p w14:paraId="13BEC4FD" w14:textId="77777777" w:rsidR="00622B11" w:rsidRPr="00622B11" w:rsidRDefault="00622B11" w:rsidP="00622B11">
      <w:pPr>
        <w:spacing w:line="360" w:lineRule="auto"/>
        <w:jc w:val="both"/>
        <w:rPr>
          <w:rFonts w:ascii="Arial" w:hAnsi="Arial" w:cs="Arial"/>
          <w:b/>
        </w:rPr>
      </w:pPr>
    </w:p>
    <w:p w14:paraId="1897CA0C" w14:textId="77777777" w:rsidR="00622B11" w:rsidRPr="00622B11" w:rsidRDefault="00622B11" w:rsidP="00622B11">
      <w:pPr>
        <w:spacing w:line="360" w:lineRule="auto"/>
        <w:jc w:val="both"/>
        <w:rPr>
          <w:rFonts w:ascii="Arial" w:hAnsi="Arial" w:cs="Arial"/>
          <w:b/>
        </w:rPr>
      </w:pPr>
    </w:p>
    <w:p w14:paraId="122EE150" w14:textId="77777777" w:rsidR="00622B11" w:rsidRPr="00622B11" w:rsidRDefault="00622B11" w:rsidP="00622B11">
      <w:pPr>
        <w:spacing w:line="360" w:lineRule="auto"/>
        <w:jc w:val="both"/>
        <w:rPr>
          <w:rFonts w:ascii="Arial" w:hAnsi="Arial" w:cs="Arial"/>
          <w:b/>
        </w:rPr>
      </w:pPr>
    </w:p>
    <w:p w14:paraId="2B868152" w14:textId="77777777" w:rsidR="00622B11" w:rsidRPr="00622B11" w:rsidRDefault="00622B11" w:rsidP="00622B11">
      <w:pPr>
        <w:spacing w:line="360" w:lineRule="auto"/>
        <w:jc w:val="both"/>
        <w:rPr>
          <w:rFonts w:ascii="Arial" w:hAnsi="Arial" w:cs="Arial"/>
          <w:b/>
        </w:rPr>
      </w:pPr>
    </w:p>
    <w:p w14:paraId="621BF6A9" w14:textId="77777777" w:rsidR="00622B11" w:rsidRPr="00622B11" w:rsidRDefault="00622B11" w:rsidP="00622B11">
      <w:pPr>
        <w:spacing w:line="360" w:lineRule="auto"/>
        <w:jc w:val="both"/>
        <w:rPr>
          <w:rFonts w:ascii="Arial" w:hAnsi="Arial" w:cs="Arial"/>
          <w:b/>
        </w:rPr>
      </w:pPr>
    </w:p>
    <w:p w14:paraId="65D2A35C" w14:textId="77777777" w:rsidR="00622B11" w:rsidRPr="00622B11" w:rsidRDefault="00622B11" w:rsidP="00622B11">
      <w:pPr>
        <w:spacing w:line="360" w:lineRule="auto"/>
        <w:jc w:val="both"/>
        <w:rPr>
          <w:rFonts w:ascii="Arial" w:hAnsi="Arial" w:cs="Arial"/>
          <w:b/>
        </w:rPr>
      </w:pPr>
    </w:p>
    <w:p w14:paraId="5CD1E4D3" w14:textId="77777777" w:rsidR="00622B11" w:rsidRPr="00622B11" w:rsidRDefault="00622B11" w:rsidP="00622B11">
      <w:pPr>
        <w:spacing w:line="360" w:lineRule="auto"/>
        <w:jc w:val="both"/>
        <w:rPr>
          <w:rFonts w:ascii="Arial" w:hAnsi="Arial" w:cs="Arial"/>
          <w:b/>
        </w:rPr>
      </w:pPr>
    </w:p>
    <w:p w14:paraId="7B445BC6" w14:textId="77777777" w:rsidR="00622B11" w:rsidRPr="00622B11" w:rsidRDefault="00622B11" w:rsidP="00622B11">
      <w:pPr>
        <w:spacing w:line="360" w:lineRule="auto"/>
        <w:jc w:val="both"/>
        <w:rPr>
          <w:rFonts w:ascii="Arial" w:hAnsi="Arial" w:cs="Arial"/>
          <w:b/>
        </w:rPr>
      </w:pPr>
    </w:p>
    <w:p w14:paraId="0881B511" w14:textId="77777777" w:rsidR="00622B11" w:rsidRPr="00622B11" w:rsidRDefault="00622B11" w:rsidP="00622B11">
      <w:pPr>
        <w:spacing w:line="360" w:lineRule="auto"/>
        <w:jc w:val="both"/>
        <w:rPr>
          <w:rFonts w:ascii="Arial" w:hAnsi="Arial" w:cs="Arial"/>
          <w:b/>
        </w:rPr>
      </w:pPr>
    </w:p>
    <w:p w14:paraId="730C03A5" w14:textId="77777777" w:rsidR="00622B11" w:rsidRPr="00622B11" w:rsidRDefault="00622B11" w:rsidP="00622B11">
      <w:pPr>
        <w:spacing w:line="360" w:lineRule="auto"/>
        <w:jc w:val="both"/>
        <w:rPr>
          <w:rFonts w:ascii="Arial" w:hAnsi="Arial" w:cs="Arial"/>
          <w:b/>
        </w:rPr>
      </w:pPr>
    </w:p>
    <w:p w14:paraId="2EF4D32B" w14:textId="77777777" w:rsidR="00622B11" w:rsidRPr="00622B11" w:rsidRDefault="00622B11" w:rsidP="00622B11">
      <w:pPr>
        <w:spacing w:line="360" w:lineRule="auto"/>
        <w:jc w:val="both"/>
        <w:rPr>
          <w:rFonts w:ascii="Arial" w:hAnsi="Arial" w:cs="Arial"/>
          <w:b/>
        </w:rPr>
      </w:pPr>
    </w:p>
    <w:p w14:paraId="5782FEB6" w14:textId="77777777" w:rsidR="00622B11" w:rsidRPr="00622B11" w:rsidRDefault="00622B11" w:rsidP="00622B11">
      <w:pPr>
        <w:spacing w:line="360" w:lineRule="auto"/>
        <w:jc w:val="both"/>
        <w:rPr>
          <w:rFonts w:ascii="Arial" w:hAnsi="Arial" w:cs="Arial"/>
          <w:b/>
        </w:rPr>
      </w:pPr>
    </w:p>
    <w:p w14:paraId="57728294" w14:textId="77777777" w:rsidR="00622B11" w:rsidRPr="00622B11" w:rsidRDefault="00622B11" w:rsidP="00622B11">
      <w:pPr>
        <w:spacing w:line="360" w:lineRule="auto"/>
        <w:jc w:val="both"/>
        <w:rPr>
          <w:rFonts w:ascii="Arial" w:hAnsi="Arial" w:cs="Arial"/>
          <w:b/>
          <w:u w:val="single"/>
        </w:rPr>
      </w:pPr>
      <w:r w:rsidRPr="00622B11">
        <w:rPr>
          <w:rFonts w:ascii="Arial" w:hAnsi="Arial" w:cs="Arial"/>
          <w:b/>
          <w:u w:val="single"/>
        </w:rPr>
        <w:lastRenderedPageBreak/>
        <w:t>Entrevistas</w:t>
      </w:r>
    </w:p>
    <w:p w14:paraId="5F0853BC" w14:textId="77777777" w:rsidR="00622B11" w:rsidRPr="00622B11" w:rsidRDefault="00622B11" w:rsidP="00622B11">
      <w:pPr>
        <w:spacing w:line="360" w:lineRule="auto"/>
        <w:jc w:val="both"/>
        <w:rPr>
          <w:rFonts w:ascii="Arial" w:hAnsi="Arial" w:cs="Arial"/>
        </w:rPr>
      </w:pPr>
    </w:p>
    <w:p w14:paraId="5D8149AF" w14:textId="77777777" w:rsidR="00622B11" w:rsidRPr="00622B11" w:rsidRDefault="00622B11" w:rsidP="00622B11">
      <w:pPr>
        <w:spacing w:line="360" w:lineRule="auto"/>
        <w:jc w:val="both"/>
        <w:rPr>
          <w:rFonts w:ascii="Arial" w:hAnsi="Arial" w:cs="Arial"/>
          <w:i/>
        </w:rPr>
      </w:pPr>
      <w:r w:rsidRPr="00622B11">
        <w:rPr>
          <w:rFonts w:ascii="Arial" w:hAnsi="Arial" w:cs="Arial"/>
        </w:rPr>
        <w:t xml:space="preserve">1.a) </w:t>
      </w:r>
      <w:r w:rsidRPr="00622B11">
        <w:rPr>
          <w:rFonts w:ascii="Arial" w:hAnsi="Arial" w:cs="Arial"/>
          <w:i/>
        </w:rPr>
        <w:t xml:space="preserve">Entrevista a profesora de Educación básica que implementó yoga en el aula en  la Escuela municipal Fray Camilo Henríquez de la comuna de San Joaquín. </w:t>
      </w:r>
    </w:p>
    <w:p w14:paraId="43F4981D" w14:textId="77777777" w:rsidR="00622B11" w:rsidRPr="00622B11" w:rsidRDefault="00622B11" w:rsidP="00622B11">
      <w:pPr>
        <w:spacing w:line="360" w:lineRule="auto"/>
        <w:jc w:val="both"/>
        <w:rPr>
          <w:rFonts w:ascii="Arial" w:hAnsi="Arial" w:cs="Arial"/>
        </w:rPr>
      </w:pPr>
    </w:p>
    <w:p w14:paraId="197C6CB3" w14:textId="77777777" w:rsidR="00622B11" w:rsidRPr="00622B11" w:rsidRDefault="00622B11" w:rsidP="00622B11">
      <w:pPr>
        <w:spacing w:line="360" w:lineRule="auto"/>
        <w:jc w:val="both"/>
        <w:rPr>
          <w:rFonts w:ascii="Arial" w:hAnsi="Arial" w:cs="Arial"/>
          <w:u w:val="single"/>
        </w:rPr>
      </w:pPr>
      <w:r w:rsidRPr="00622B11">
        <w:rPr>
          <w:rFonts w:ascii="Arial" w:hAnsi="Arial" w:cs="Arial"/>
        </w:rPr>
        <w:t>Fecha: 5 de Septiembre de 2013</w:t>
      </w:r>
    </w:p>
    <w:p w14:paraId="5562D289" w14:textId="77777777" w:rsidR="00622B11" w:rsidRPr="00622B11" w:rsidRDefault="00622B11" w:rsidP="00622B11">
      <w:pPr>
        <w:spacing w:line="360" w:lineRule="auto"/>
        <w:jc w:val="both"/>
        <w:rPr>
          <w:rFonts w:ascii="Arial" w:hAnsi="Arial" w:cs="Arial"/>
        </w:rPr>
      </w:pPr>
    </w:p>
    <w:p w14:paraId="4B33C4DC" w14:textId="77777777" w:rsidR="00622B11" w:rsidRPr="00622B11" w:rsidRDefault="00622B11" w:rsidP="00622B11">
      <w:pPr>
        <w:spacing w:line="360" w:lineRule="auto"/>
        <w:jc w:val="both"/>
        <w:rPr>
          <w:rFonts w:ascii="Arial" w:hAnsi="Arial" w:cs="Arial"/>
          <w:b/>
        </w:rPr>
      </w:pPr>
      <w:r w:rsidRPr="00622B11">
        <w:rPr>
          <w:rFonts w:ascii="Arial" w:hAnsi="Arial" w:cs="Arial"/>
          <w:b/>
        </w:rPr>
        <w:t>¿Cómo nació la idea de intervenir con yoga en la escuela?</w:t>
      </w:r>
    </w:p>
    <w:p w14:paraId="1C1405C3" w14:textId="77777777" w:rsidR="00622B11" w:rsidRPr="00622B11" w:rsidRDefault="00622B11" w:rsidP="00622B11">
      <w:pPr>
        <w:spacing w:line="360" w:lineRule="auto"/>
        <w:jc w:val="both"/>
        <w:rPr>
          <w:rFonts w:ascii="Arial" w:hAnsi="Arial" w:cs="Arial"/>
        </w:rPr>
      </w:pPr>
      <w:r w:rsidRPr="00622B11">
        <w:rPr>
          <w:rFonts w:ascii="Arial" w:hAnsi="Arial" w:cs="Arial"/>
        </w:rPr>
        <w:t>A través de la jefa de UTP que había, un día conversando yo le conté que yo había trabajado en un colegio en  donde se  aplicaba mucho la meditación, la respiración consciente y en vez de educación física le hacía yoga a los chiquillos y en realidad que los niños los podía dejar solos trabajando, como que empezaron a ser muy conscientes de lo que ellos debían ser y no desde la autoridad. Entonces  yo ahí  me di cuenta, yo trabajé con ellos tres años y salieron niños  súper digamos… muy diferentes a los demás, se formaban solos , hacían solo sus tareas , corregían sus tareas solos, o sea niños súper ideales, dejaron de enfermarse por que tenía una niñita  por  ejemplo que  vivía faltando , la mamá cuando yo tome el curso me dijo  “tía mi niña falta en el invierno porque  se resfría mucho”, entonces yo le dije que no se iba a resfriar más su hija y así fue se le mejoro la salud y todo a través de esta forma… los hacía meditar  en las mañanas y yoga.</w:t>
      </w:r>
    </w:p>
    <w:p w14:paraId="472DDB83" w14:textId="77777777" w:rsidR="00622B11" w:rsidRPr="00622B11" w:rsidRDefault="00622B11" w:rsidP="00622B11">
      <w:pPr>
        <w:spacing w:line="360" w:lineRule="auto"/>
        <w:jc w:val="both"/>
        <w:rPr>
          <w:rFonts w:ascii="Arial" w:hAnsi="Arial" w:cs="Arial"/>
        </w:rPr>
      </w:pPr>
    </w:p>
    <w:p w14:paraId="454B09FB"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¿Por qué lo quiso implementar acá? </w:t>
      </w:r>
    </w:p>
    <w:p w14:paraId="6ACAB068" w14:textId="77777777" w:rsidR="00622B11" w:rsidRPr="00622B11" w:rsidRDefault="00622B11" w:rsidP="00622B11">
      <w:pPr>
        <w:spacing w:line="360" w:lineRule="auto"/>
        <w:jc w:val="both"/>
        <w:rPr>
          <w:rFonts w:ascii="Arial" w:hAnsi="Arial" w:cs="Arial"/>
        </w:rPr>
      </w:pPr>
      <w:r w:rsidRPr="00622B11">
        <w:rPr>
          <w:rFonts w:ascii="Arial" w:hAnsi="Arial" w:cs="Arial"/>
        </w:rPr>
        <w:t>Por la Jefa de UTP, ella me dijo podrías presentar   un proyecto acá para que todos los chiquillos que,  por ejemplo, trabajen con respiración consciente  en la primera hora  y en cada inicio de clase para que bajen sus revoluciones y todo y después se implementó el taller de yoga que lo hago de 14: 00 a 15:30 para los  niños que tienen problemas de aprendizaje, conductuales y todo eso.</w:t>
      </w:r>
    </w:p>
    <w:p w14:paraId="7CDE77E5" w14:textId="77777777" w:rsidR="00622B11" w:rsidRPr="00622B11" w:rsidRDefault="00622B11" w:rsidP="00622B11">
      <w:pPr>
        <w:spacing w:line="360" w:lineRule="auto"/>
        <w:jc w:val="both"/>
        <w:rPr>
          <w:rFonts w:ascii="Arial" w:hAnsi="Arial" w:cs="Arial"/>
        </w:rPr>
      </w:pPr>
    </w:p>
    <w:p w14:paraId="7DAA7E9A"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¿Cuáles han sido las ventajas y desventajas que se han presentado en el  transcurso de los talleres de Yoga? </w:t>
      </w:r>
    </w:p>
    <w:p w14:paraId="10C7E83D"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Las desventajas  han sido que los profesores  me han costado que sean como constantes en  aplicar este método, el año pasado sobretodo, que fue súper nuevo para ellos, que lo que es esto,  por creencias muchos decían que estaba en contra de su religión, ah  de su credo. Entonces, ya este año sí ha  sido un poco más constante. Y bueno, ellos inician, por ejemplo,  son 20 minutos del método yoga en el aula  de ocho a ocho veinte  y ya  después de cada recreo son como cinco minutos de respiración consciente para bajar los niveles  y realmente que uno puede hacer mejor la clase cuando aplica este método.</w:t>
      </w:r>
    </w:p>
    <w:p w14:paraId="60251D3D" w14:textId="77777777" w:rsidR="00622B11" w:rsidRPr="00622B11" w:rsidRDefault="00622B11" w:rsidP="00622B11">
      <w:pPr>
        <w:spacing w:line="360" w:lineRule="auto"/>
        <w:jc w:val="both"/>
        <w:rPr>
          <w:rFonts w:ascii="Arial" w:hAnsi="Arial" w:cs="Arial"/>
          <w:b/>
        </w:rPr>
      </w:pPr>
    </w:p>
    <w:p w14:paraId="0ADF8607" w14:textId="77777777" w:rsidR="00622B11" w:rsidRPr="00622B11" w:rsidRDefault="00622B11" w:rsidP="00622B11">
      <w:pPr>
        <w:spacing w:line="360" w:lineRule="auto"/>
        <w:jc w:val="both"/>
        <w:rPr>
          <w:rFonts w:ascii="Arial" w:hAnsi="Arial" w:cs="Arial"/>
          <w:b/>
        </w:rPr>
      </w:pPr>
    </w:p>
    <w:p w14:paraId="3C257E5B" w14:textId="77777777" w:rsidR="00622B11" w:rsidRPr="00622B11" w:rsidRDefault="00622B11" w:rsidP="00622B11">
      <w:pPr>
        <w:spacing w:line="360" w:lineRule="auto"/>
        <w:jc w:val="both"/>
        <w:rPr>
          <w:rFonts w:ascii="Arial" w:hAnsi="Arial" w:cs="Arial"/>
          <w:b/>
        </w:rPr>
      </w:pPr>
      <w:r w:rsidRPr="00622B11">
        <w:rPr>
          <w:rFonts w:ascii="Arial" w:hAnsi="Arial" w:cs="Arial"/>
          <w:b/>
        </w:rPr>
        <w:t>¿Cómo fue su experiencia en el taller de yoga?</w:t>
      </w:r>
    </w:p>
    <w:p w14:paraId="056D2B4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Mira… eh terrible (ríe), en realidad al principio fue, porque yo trabajaba con los niños más complicados, incluso era  </w:t>
      </w:r>
      <w:proofErr w:type="spellStart"/>
      <w:r w:rsidRPr="00622B11">
        <w:rPr>
          <w:rFonts w:ascii="Arial" w:hAnsi="Arial" w:cs="Arial"/>
        </w:rPr>
        <w:t>cumpleaño</w:t>
      </w:r>
      <w:proofErr w:type="spellEnd"/>
      <w:r w:rsidRPr="00622B11">
        <w:rPr>
          <w:rFonts w:ascii="Arial" w:hAnsi="Arial" w:cs="Arial"/>
        </w:rPr>
        <w:t xml:space="preserve"> de mono  y empecé a buscar estrategias para poder… Porque yo había trabajado con yoga pero con niños que querían hacer yoga, no con niños obligados a hacer yoga,  si fue como, además fue un mal trabajo de los profes … “porque tú te portas mal así que te vas a yoga” y se estigmatizó, entonces habían niños que me decían en el patio: “  pucha yo quiero hacer yoga pero no soy desordenado, entonces no puedo estar en su taller” y otros “ pucha porque yo soy desordenado me mandan </w:t>
      </w:r>
      <w:proofErr w:type="spellStart"/>
      <w:r w:rsidRPr="00622B11">
        <w:rPr>
          <w:rFonts w:ascii="Arial" w:hAnsi="Arial" w:cs="Arial"/>
        </w:rPr>
        <w:t>pa</w:t>
      </w:r>
      <w:proofErr w:type="spellEnd"/>
      <w:r w:rsidRPr="00622B11">
        <w:rPr>
          <w:rFonts w:ascii="Arial" w:hAnsi="Arial" w:cs="Arial"/>
        </w:rPr>
        <w:t xml:space="preserve"> acá castigado” entonces para mí fue complicado comenzar a sacarle ese estigma  “ chiquillos en realidad  si ustedes son más inquietos , no es que sean más desordenados , les cuesta más, entonces yo les voy a enseñar a tratar de controlarse  y todo, pero  es que igual era complicado. Entonces empecé  a buscar estrategias de estrellitas, escribía el listado de los niños, “ya te ganaste una estrellita, otra estrellita” y se me ocurrió premiarlos con dulces al final de la hora. Entonces quien se ganaba las cinco estrellas, todavía estamos trabajando igual, el que se gana las cinco estrellas tiene el dulce. Entonces,  y eso si me ha provocado, digamos que los chiquillos hagan el yoga, se logren aquietar cinco minutos  sin hablar, respiración y bueno se ha notado en el nivel del curso cambios en los niños que están en el  taller de yoga en su intensidad de desorden y están tomando más atención y todo.</w:t>
      </w:r>
    </w:p>
    <w:p w14:paraId="4822CBF7"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Yo lo aplique en otro colegio y nadie más lo hacía y yo lo comencé a aplicar y tuve muy buenos resultados, entonces se dieron las cosas. En realidad yo me había alejado de las aulas, yo no quería hacer más clases, porque no me gusta este sistema de educación, lo encuentro obsoleto. Entonces, pero  por </w:t>
      </w:r>
      <w:proofErr w:type="spellStart"/>
      <w:r w:rsidRPr="00622B11">
        <w:rPr>
          <w:rFonts w:ascii="Arial" w:hAnsi="Arial" w:cs="Arial"/>
        </w:rPr>
        <w:t>lucas</w:t>
      </w:r>
      <w:proofErr w:type="spellEnd"/>
      <w:r w:rsidRPr="00622B11">
        <w:rPr>
          <w:rFonts w:ascii="Arial" w:hAnsi="Arial" w:cs="Arial"/>
        </w:rPr>
        <w:t xml:space="preserve"> volví a esta escuela, pero como asistente, no como profesora. Entonces para contener a los chiquillos y poder trabajar con ellos, que es lo que me gusta,  y bueno la directora me dijo “te estás perdiendo ahí” y me cambio a los cuartos, porque  igual yo tengo veinte años de servicio como  profe. Entonces igual mi </w:t>
      </w:r>
      <w:proofErr w:type="spellStart"/>
      <w:r w:rsidRPr="00622B11">
        <w:rPr>
          <w:rFonts w:ascii="Arial" w:hAnsi="Arial" w:cs="Arial"/>
        </w:rPr>
        <w:t>curriculum</w:t>
      </w:r>
      <w:proofErr w:type="spellEnd"/>
      <w:r w:rsidRPr="00622B11">
        <w:rPr>
          <w:rFonts w:ascii="Arial" w:hAnsi="Arial" w:cs="Arial"/>
        </w:rPr>
        <w:t xml:space="preserve"> es bueno como profesora  y  la Jefa de UTP  también un día conversando conmigo  me dijo “tú te vistes distinto, hablas distinto, algo tienes “y  yo le empecé a contar todo esto y ahí ella me dijo “pero presenta esto de yoga en el aula para que simplemente acá”. Y la directora,  ella fue entrevistada en el canal 13 hace tiempo atrás como  innovadora  en la educación. Entonces ella en realidad  que  innova, busca forma para los chiquillos, entonces  aquí se trabaja con niños  de otro nivel  tiene </w:t>
      </w:r>
      <w:proofErr w:type="spellStart"/>
      <w:r w:rsidRPr="00622B11">
        <w:rPr>
          <w:rFonts w:ascii="Arial" w:hAnsi="Arial" w:cs="Arial"/>
        </w:rPr>
        <w:t>lokers</w:t>
      </w:r>
      <w:proofErr w:type="spellEnd"/>
      <w:r w:rsidRPr="00622B11">
        <w:rPr>
          <w:rFonts w:ascii="Arial" w:hAnsi="Arial" w:cs="Arial"/>
        </w:rPr>
        <w:t xml:space="preserve"> salas temáticas, tienen un montón de cosas que un colegio municipal no se dan. Entonces cuando yo le hablé de este proyecto dijo “ya súper bueno “y lo empezamos a llevar a cabo desde el año pasado. Entonces yoga en el aula no es de </w:t>
      </w:r>
      <w:proofErr w:type="spellStart"/>
      <w:r w:rsidRPr="00622B11">
        <w:rPr>
          <w:rFonts w:ascii="Arial" w:hAnsi="Arial" w:cs="Arial"/>
        </w:rPr>
        <w:t>asanas</w:t>
      </w:r>
      <w:proofErr w:type="spellEnd"/>
      <w:r w:rsidRPr="00622B11">
        <w:rPr>
          <w:rFonts w:ascii="Arial" w:hAnsi="Arial" w:cs="Arial"/>
        </w:rPr>
        <w:t>, no es de posturas, sino que  es de la respiración consciente y de meditación también “cierra tus ojos, visualiza tal cosa” hay cd, hay  material para que  si los profes tienen complicación para relajarlos se les pone un cd y una va con música, va haciendo una meditación. Entonces yo he buscado todas las formas  de poder aplicar esto  que a los profesores no les complique, pero porque  principalmente he estudiado, estuve haciendo curso de instructora de yoga, y sé que el yoga es tremendamente benéfico para nosotros los adultos y para los niños también. Entonces por eso quise presentar este proyecto de yoga en el aula.</w:t>
      </w:r>
    </w:p>
    <w:p w14:paraId="79F795E6" w14:textId="77777777" w:rsidR="00622B11" w:rsidRPr="00622B11" w:rsidRDefault="00622B11" w:rsidP="00622B11">
      <w:pPr>
        <w:spacing w:line="360" w:lineRule="auto"/>
        <w:jc w:val="both"/>
        <w:rPr>
          <w:rFonts w:ascii="Arial" w:hAnsi="Arial" w:cs="Arial"/>
        </w:rPr>
      </w:pPr>
    </w:p>
    <w:p w14:paraId="2A3E8A39" w14:textId="77777777" w:rsidR="00622B11" w:rsidRPr="00622B11" w:rsidRDefault="00622B11" w:rsidP="00622B11">
      <w:pPr>
        <w:spacing w:line="360" w:lineRule="auto"/>
        <w:jc w:val="both"/>
        <w:rPr>
          <w:rFonts w:ascii="Arial" w:hAnsi="Arial" w:cs="Arial"/>
        </w:rPr>
      </w:pPr>
    </w:p>
    <w:p w14:paraId="3C497550" w14:textId="77777777" w:rsidR="00622B11" w:rsidRPr="00622B11" w:rsidRDefault="00622B11" w:rsidP="00622B11">
      <w:pPr>
        <w:spacing w:line="360" w:lineRule="auto"/>
        <w:jc w:val="both"/>
        <w:rPr>
          <w:rFonts w:ascii="Arial" w:hAnsi="Arial" w:cs="Arial"/>
        </w:rPr>
      </w:pPr>
    </w:p>
    <w:p w14:paraId="69265846" w14:textId="77777777" w:rsidR="00622B11" w:rsidRDefault="00622B11" w:rsidP="00622B11">
      <w:pPr>
        <w:spacing w:line="360" w:lineRule="auto"/>
        <w:jc w:val="both"/>
        <w:rPr>
          <w:rFonts w:ascii="Arial" w:hAnsi="Arial" w:cs="Arial"/>
        </w:rPr>
      </w:pPr>
    </w:p>
    <w:p w14:paraId="2142F13D" w14:textId="77777777" w:rsidR="00CC5893" w:rsidRDefault="00CC5893" w:rsidP="00622B11">
      <w:pPr>
        <w:spacing w:line="360" w:lineRule="auto"/>
        <w:jc w:val="both"/>
        <w:rPr>
          <w:rFonts w:ascii="Arial" w:hAnsi="Arial" w:cs="Arial"/>
        </w:rPr>
      </w:pPr>
    </w:p>
    <w:p w14:paraId="202D7E30" w14:textId="77777777" w:rsidR="00CC5893" w:rsidRPr="00622B11" w:rsidRDefault="00CC5893" w:rsidP="00622B11">
      <w:pPr>
        <w:spacing w:line="360" w:lineRule="auto"/>
        <w:jc w:val="both"/>
        <w:rPr>
          <w:rFonts w:ascii="Arial" w:hAnsi="Arial" w:cs="Arial"/>
        </w:rPr>
      </w:pPr>
    </w:p>
    <w:p w14:paraId="7F1569F1"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 xml:space="preserve">¿Los apoderados han notado algún cambio? </w:t>
      </w:r>
    </w:p>
    <w:p w14:paraId="738E2DB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Uno que otro comentan , por ejemplo, que después del taller de yoga llegan a sus casas muy tranquilos, con ganas de descansar de hacer las tareas sin problema, es que no hemos hecho un estudio de la aceptación de yoga en los apoderados , como que no hemos tomado mucho en cuenta eso , porque hay hartos talleres acá, de mosaico de </w:t>
      </w:r>
      <w:proofErr w:type="spellStart"/>
      <w:r w:rsidRPr="00622B11">
        <w:rPr>
          <w:rFonts w:ascii="Arial" w:hAnsi="Arial" w:cs="Arial"/>
        </w:rPr>
        <w:t>cupach</w:t>
      </w:r>
      <w:proofErr w:type="spellEnd"/>
      <w:r w:rsidRPr="00622B11">
        <w:rPr>
          <w:rFonts w:ascii="Arial" w:hAnsi="Arial" w:cs="Arial"/>
        </w:rPr>
        <w:t>, entonces en realidad como que no se le ha preguntado mucho a los apoderados  y si el apoderado no quiere que el niño  haga yoga por asunto de religión  tiene que venir y hablar con la directora, no es tan fácil sacarlo tampoco. Entonces aquí se le habla que es una ayuda que se le presta al niño para que pueda cambiar, entonces cómo el apoderado no va a estar de acuerdo con eso…</w:t>
      </w:r>
    </w:p>
    <w:p w14:paraId="307BFC47" w14:textId="77777777" w:rsidR="00622B11" w:rsidRPr="00622B11" w:rsidRDefault="00622B11" w:rsidP="00622B11">
      <w:pPr>
        <w:spacing w:line="360" w:lineRule="auto"/>
        <w:jc w:val="both"/>
        <w:rPr>
          <w:rFonts w:ascii="Arial" w:hAnsi="Arial" w:cs="Arial"/>
        </w:rPr>
      </w:pPr>
    </w:p>
    <w:p w14:paraId="1F89F7F4" w14:textId="77777777" w:rsidR="00622B11" w:rsidRPr="00622B11" w:rsidRDefault="00622B11" w:rsidP="00622B11">
      <w:pPr>
        <w:spacing w:line="360" w:lineRule="auto"/>
        <w:jc w:val="both"/>
        <w:rPr>
          <w:rFonts w:ascii="Arial" w:hAnsi="Arial" w:cs="Arial"/>
          <w:b/>
        </w:rPr>
      </w:pPr>
      <w:r w:rsidRPr="00622B11">
        <w:rPr>
          <w:rFonts w:ascii="Arial" w:hAnsi="Arial" w:cs="Arial"/>
          <w:b/>
        </w:rPr>
        <w:t>Entonces,  ¿Usted sólo hace técnicas de meditación?</w:t>
      </w:r>
    </w:p>
    <w:p w14:paraId="0AF9FC0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Hacemos de posturas también, </w:t>
      </w:r>
      <w:proofErr w:type="spellStart"/>
      <w:r w:rsidRPr="00622B11">
        <w:rPr>
          <w:rFonts w:ascii="Arial" w:hAnsi="Arial" w:cs="Arial"/>
        </w:rPr>
        <w:t>asanas</w:t>
      </w:r>
      <w:proofErr w:type="spellEnd"/>
      <w:r w:rsidRPr="00622B11">
        <w:rPr>
          <w:rFonts w:ascii="Arial" w:hAnsi="Arial" w:cs="Arial"/>
        </w:rPr>
        <w:t xml:space="preserve"> eso. Mi taller consiste en , primero que nada en relajación , porque llegan de una hora de recreo  que tienen de almuerzo,  eléctricos , entonces los recuesto en una colchoneta , los tapo con mantas en el invierno , música, inciensos , entonces los niños se van calmando, cinco minutos, entonces logramos esos cinco minutos , se sientan y comenzamos las posturas. Las posturas están a base de la respiración y luego de eso  vuelven a relajarse para que ya no tengan dolores musculares y después se le entrega el premio. Eso es de 14: a 15: 25, lo mismo que un bloque de clase de 90 minutos.</w:t>
      </w:r>
    </w:p>
    <w:p w14:paraId="334718E0" w14:textId="77777777" w:rsidR="00622B11" w:rsidRPr="00622B11" w:rsidRDefault="00622B11" w:rsidP="00622B11">
      <w:pPr>
        <w:spacing w:line="360" w:lineRule="auto"/>
        <w:jc w:val="both"/>
        <w:rPr>
          <w:rFonts w:ascii="Arial" w:hAnsi="Arial" w:cs="Arial"/>
        </w:rPr>
      </w:pPr>
    </w:p>
    <w:p w14:paraId="49920BE9" w14:textId="77777777" w:rsidR="00622B11" w:rsidRPr="00622B11" w:rsidRDefault="00622B11" w:rsidP="00622B11">
      <w:pPr>
        <w:spacing w:line="360" w:lineRule="auto"/>
        <w:jc w:val="both"/>
        <w:rPr>
          <w:rFonts w:ascii="Arial" w:hAnsi="Arial" w:cs="Arial"/>
        </w:rPr>
      </w:pPr>
    </w:p>
    <w:p w14:paraId="02DFCEE0"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¿Cómo implemento este proyecto? ¿Tuvo que presentarlo acá en el colegio o al  Ministerio?  </w:t>
      </w:r>
    </w:p>
    <w:p w14:paraId="5F102A0F" w14:textId="77777777" w:rsidR="00622B11" w:rsidRPr="00622B11" w:rsidRDefault="00622B11" w:rsidP="00622B11">
      <w:pPr>
        <w:spacing w:line="360" w:lineRule="auto"/>
        <w:jc w:val="both"/>
        <w:rPr>
          <w:rFonts w:ascii="Arial" w:hAnsi="Arial" w:cs="Arial"/>
          <w:b/>
        </w:rPr>
      </w:pPr>
    </w:p>
    <w:p w14:paraId="0A2A749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No aquí con la directora, es que ella es súper autónoma, ósea,  tal vez el camino era presentarlo a la corporación que son nuestros jefes ellos  y desde ahí tal vez recibir la aceptación, pero ella no </w:t>
      </w:r>
      <w:proofErr w:type="spellStart"/>
      <w:r w:rsidRPr="00622B11">
        <w:rPr>
          <w:rFonts w:ascii="Arial" w:hAnsi="Arial" w:cs="Arial"/>
        </w:rPr>
        <w:t>po</w:t>
      </w:r>
      <w:proofErr w:type="spellEnd"/>
      <w:r w:rsidRPr="00622B11">
        <w:rPr>
          <w:rFonts w:ascii="Arial" w:hAnsi="Arial" w:cs="Arial"/>
        </w:rPr>
        <w:t>, ella dice “aquí se hace lo que yo digo, entonces ella dijo impleméntalo”. Entonces, si ha sido un ejemplo para otros colegios.</w:t>
      </w:r>
    </w:p>
    <w:p w14:paraId="19C8A2D9" w14:textId="77777777" w:rsidR="00622B11" w:rsidRPr="00622B11" w:rsidRDefault="00622B11" w:rsidP="00622B11">
      <w:pPr>
        <w:spacing w:line="360" w:lineRule="auto"/>
        <w:jc w:val="both"/>
        <w:rPr>
          <w:rFonts w:ascii="Arial" w:hAnsi="Arial" w:cs="Arial"/>
          <w:i/>
        </w:rPr>
      </w:pPr>
      <w:r w:rsidRPr="00622B11">
        <w:rPr>
          <w:rFonts w:ascii="Arial" w:hAnsi="Arial" w:cs="Arial"/>
          <w:i/>
        </w:rPr>
        <w:t xml:space="preserve">1.b) Entrevista inicial a profesora jefe de Tercero Básico A. </w:t>
      </w:r>
    </w:p>
    <w:p w14:paraId="411C2351" w14:textId="77777777" w:rsidR="00622B11" w:rsidRPr="00622B11" w:rsidRDefault="00622B11" w:rsidP="00622B11">
      <w:pPr>
        <w:spacing w:line="360" w:lineRule="auto"/>
        <w:jc w:val="both"/>
        <w:rPr>
          <w:rFonts w:ascii="Arial" w:hAnsi="Arial" w:cs="Arial"/>
        </w:rPr>
      </w:pPr>
    </w:p>
    <w:p w14:paraId="6F83B503"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Fecha: 5 de Septiembre de 2013</w:t>
      </w:r>
    </w:p>
    <w:p w14:paraId="2AC42515" w14:textId="77777777" w:rsidR="00622B11" w:rsidRPr="00622B11" w:rsidRDefault="00622B11" w:rsidP="00622B11">
      <w:pPr>
        <w:spacing w:line="360" w:lineRule="auto"/>
        <w:jc w:val="both"/>
        <w:rPr>
          <w:rFonts w:ascii="Arial" w:hAnsi="Arial" w:cs="Arial"/>
        </w:rPr>
      </w:pPr>
    </w:p>
    <w:p w14:paraId="41CF6D2C" w14:textId="77777777" w:rsidR="00622B11" w:rsidRPr="00622B11" w:rsidRDefault="00622B11" w:rsidP="00622B11">
      <w:pPr>
        <w:spacing w:line="360" w:lineRule="auto"/>
        <w:jc w:val="both"/>
        <w:rPr>
          <w:rFonts w:ascii="Arial" w:hAnsi="Arial" w:cs="Arial"/>
          <w:b/>
        </w:rPr>
      </w:pPr>
      <w:r w:rsidRPr="00622B11">
        <w:rPr>
          <w:rFonts w:ascii="Arial" w:hAnsi="Arial" w:cs="Arial"/>
          <w:b/>
        </w:rPr>
        <w:t>¿Qué nos puede contar de Camelia?</w:t>
      </w:r>
    </w:p>
    <w:p w14:paraId="4D9C02F5" w14:textId="77777777" w:rsidR="00622B11" w:rsidRPr="00622B11" w:rsidRDefault="00622B11" w:rsidP="00622B11">
      <w:pPr>
        <w:spacing w:line="360" w:lineRule="auto"/>
        <w:jc w:val="both"/>
        <w:rPr>
          <w:rFonts w:ascii="Arial" w:hAnsi="Arial" w:cs="Arial"/>
        </w:rPr>
      </w:pPr>
      <w:r w:rsidRPr="00622B11">
        <w:rPr>
          <w:rFonts w:ascii="Arial" w:hAnsi="Arial" w:cs="Arial"/>
        </w:rPr>
        <w:t>Ella tiene problemas de aprendizaje, igual es como severo, igual le cuesta. Lo otro es que el escribir también le cuesta, en cambio cuando uno le hace preguntas directamente ella se sabe expresar, igual le cuesta un poco hablar, pero contesta…sabe. Cuando uno le pasa una hoja y un lápiz para que ella lo haga, ella igual le cuesta un poco, en cambio si uno se lo hace oral ella contesta.</w:t>
      </w:r>
    </w:p>
    <w:p w14:paraId="752A3FE7" w14:textId="77777777" w:rsidR="00622B11" w:rsidRPr="00622B11" w:rsidRDefault="00622B11" w:rsidP="00622B11">
      <w:pPr>
        <w:spacing w:line="360" w:lineRule="auto"/>
        <w:jc w:val="both"/>
        <w:rPr>
          <w:rFonts w:ascii="Arial" w:hAnsi="Arial" w:cs="Arial"/>
        </w:rPr>
      </w:pPr>
    </w:p>
    <w:p w14:paraId="70E26505" w14:textId="77777777" w:rsidR="00622B11" w:rsidRPr="00622B11" w:rsidRDefault="00622B11" w:rsidP="00622B11">
      <w:pPr>
        <w:spacing w:line="360" w:lineRule="auto"/>
        <w:jc w:val="both"/>
        <w:rPr>
          <w:rFonts w:ascii="Arial" w:hAnsi="Arial" w:cs="Arial"/>
          <w:b/>
        </w:rPr>
      </w:pPr>
      <w:r w:rsidRPr="00622B11">
        <w:rPr>
          <w:rFonts w:ascii="Arial" w:hAnsi="Arial" w:cs="Arial"/>
          <w:b/>
        </w:rPr>
        <w:t>¿Cómo es Camelia en el ámbito social, como se desenvuelve?</w:t>
      </w:r>
    </w:p>
    <w:p w14:paraId="384A646E" w14:textId="77777777" w:rsidR="00622B11" w:rsidRPr="00622B11" w:rsidRDefault="00622B11" w:rsidP="00622B11">
      <w:pPr>
        <w:spacing w:line="360" w:lineRule="auto"/>
        <w:jc w:val="both"/>
        <w:rPr>
          <w:rFonts w:ascii="Arial" w:hAnsi="Arial" w:cs="Arial"/>
        </w:rPr>
      </w:pPr>
      <w:r w:rsidRPr="00622B11">
        <w:rPr>
          <w:rFonts w:ascii="Arial" w:hAnsi="Arial" w:cs="Arial"/>
        </w:rPr>
        <w:t>Su relación con las compañeras es buena, igual ella no sé si la han visto</w:t>
      </w:r>
      <w:proofErr w:type="gramStart"/>
      <w:r w:rsidRPr="00622B11">
        <w:rPr>
          <w:rFonts w:ascii="Arial" w:hAnsi="Arial" w:cs="Arial"/>
        </w:rPr>
        <w:t>?</w:t>
      </w:r>
      <w:proofErr w:type="gramEnd"/>
      <w:r w:rsidRPr="00622B11">
        <w:rPr>
          <w:rFonts w:ascii="Arial" w:hAnsi="Arial" w:cs="Arial"/>
        </w:rPr>
        <w:t xml:space="preserve"> Pero ella es bien alegre, le gusta andar, le gusta conversar. La relación con sus compañeras es buena.</w:t>
      </w:r>
    </w:p>
    <w:p w14:paraId="18FBB44B" w14:textId="77777777" w:rsidR="00622B11" w:rsidRPr="00622B11" w:rsidRDefault="00622B11" w:rsidP="00622B11">
      <w:pPr>
        <w:spacing w:line="360" w:lineRule="auto"/>
        <w:jc w:val="both"/>
        <w:rPr>
          <w:rFonts w:ascii="Arial" w:hAnsi="Arial" w:cs="Arial"/>
        </w:rPr>
      </w:pPr>
    </w:p>
    <w:p w14:paraId="0B405D0B" w14:textId="77777777" w:rsidR="00622B11" w:rsidRPr="00622B11" w:rsidRDefault="00622B11" w:rsidP="00622B11">
      <w:pPr>
        <w:spacing w:line="360" w:lineRule="auto"/>
        <w:jc w:val="both"/>
        <w:rPr>
          <w:rFonts w:ascii="Arial" w:hAnsi="Arial" w:cs="Arial"/>
          <w:b/>
        </w:rPr>
      </w:pPr>
      <w:r w:rsidRPr="00622B11">
        <w:rPr>
          <w:rFonts w:ascii="Arial" w:hAnsi="Arial" w:cs="Arial"/>
          <w:b/>
        </w:rPr>
        <w:t>¿Camelia es tímida en la sala de clases?</w:t>
      </w:r>
    </w:p>
    <w:p w14:paraId="3F3E2086" w14:textId="77777777" w:rsidR="00622B11" w:rsidRPr="00622B11" w:rsidRDefault="00622B11" w:rsidP="00622B11">
      <w:pPr>
        <w:spacing w:line="360" w:lineRule="auto"/>
        <w:jc w:val="both"/>
        <w:rPr>
          <w:rFonts w:ascii="Arial" w:hAnsi="Arial" w:cs="Arial"/>
        </w:rPr>
      </w:pPr>
      <w:r w:rsidRPr="00622B11">
        <w:rPr>
          <w:rFonts w:ascii="Arial" w:hAnsi="Arial" w:cs="Arial"/>
        </w:rPr>
        <w:t>De repente se pone así como media tímida, lo otro es que toma pastillas para la concentración. Ella con eso trabaja y así yo me doy cuenta que funcionan y trabaja bien y cuando no la toma se nota porque anda así como bien hiperactiva, es como…como digiera, ella se distrae fácil.</w:t>
      </w:r>
    </w:p>
    <w:p w14:paraId="4D7290FE" w14:textId="77777777" w:rsidR="00622B11" w:rsidRPr="00622B11" w:rsidRDefault="00622B11" w:rsidP="00622B11">
      <w:pPr>
        <w:spacing w:line="360" w:lineRule="auto"/>
        <w:jc w:val="both"/>
        <w:rPr>
          <w:rFonts w:ascii="Arial" w:hAnsi="Arial" w:cs="Arial"/>
        </w:rPr>
      </w:pPr>
    </w:p>
    <w:p w14:paraId="3F3131B9" w14:textId="77777777" w:rsidR="00622B11" w:rsidRPr="00622B11" w:rsidRDefault="00622B11" w:rsidP="00622B11">
      <w:pPr>
        <w:spacing w:line="360" w:lineRule="auto"/>
        <w:jc w:val="both"/>
        <w:rPr>
          <w:rFonts w:ascii="Arial" w:hAnsi="Arial" w:cs="Arial"/>
          <w:b/>
        </w:rPr>
      </w:pPr>
      <w:r w:rsidRPr="00622B11">
        <w:rPr>
          <w:rFonts w:ascii="Arial" w:hAnsi="Arial" w:cs="Arial"/>
          <w:b/>
        </w:rPr>
        <w:t>¿Algún ramo que le cueste a Camelia?</w:t>
      </w:r>
    </w:p>
    <w:p w14:paraId="5D4D4AB1" w14:textId="77777777" w:rsidR="00622B11" w:rsidRPr="00622B11" w:rsidRDefault="00622B11" w:rsidP="00622B11">
      <w:pPr>
        <w:spacing w:line="360" w:lineRule="auto"/>
        <w:jc w:val="both"/>
        <w:rPr>
          <w:rFonts w:ascii="Arial" w:hAnsi="Arial" w:cs="Arial"/>
        </w:rPr>
      </w:pPr>
      <w:r w:rsidRPr="00622B11">
        <w:rPr>
          <w:rFonts w:ascii="Arial" w:hAnsi="Arial" w:cs="Arial"/>
        </w:rPr>
        <w:t>En lenguaje no tiene problemas, porque a ella los libros se lo leen el papá o la mamá, pero como te digo si uno le pregunta por el personaje o que pasaba en tal parte del libro, cualquier cosa así relevante del cuento, ella lo sabe…lo contesta al tiro.</w:t>
      </w:r>
    </w:p>
    <w:p w14:paraId="793742E3" w14:textId="77777777" w:rsidR="00622B11" w:rsidRPr="00622B11" w:rsidRDefault="00622B11" w:rsidP="00622B11">
      <w:pPr>
        <w:spacing w:line="360" w:lineRule="auto"/>
        <w:jc w:val="both"/>
        <w:rPr>
          <w:rFonts w:ascii="Arial" w:hAnsi="Arial" w:cs="Arial"/>
        </w:rPr>
      </w:pPr>
    </w:p>
    <w:p w14:paraId="580DEF75" w14:textId="77777777" w:rsidR="00622B11" w:rsidRPr="00622B11" w:rsidRDefault="00622B11" w:rsidP="00622B11">
      <w:pPr>
        <w:spacing w:line="360" w:lineRule="auto"/>
        <w:jc w:val="both"/>
        <w:rPr>
          <w:rFonts w:ascii="Arial" w:hAnsi="Arial" w:cs="Arial"/>
          <w:b/>
        </w:rPr>
      </w:pPr>
      <w:r w:rsidRPr="00622B11">
        <w:rPr>
          <w:rFonts w:ascii="Arial" w:hAnsi="Arial" w:cs="Arial"/>
          <w:b/>
        </w:rPr>
        <w:t>¿Cómo es Rosa?</w:t>
      </w:r>
    </w:p>
    <w:p w14:paraId="29A8320C" w14:textId="77777777" w:rsidR="00622B11" w:rsidRPr="00622B11" w:rsidRDefault="00622B11" w:rsidP="00622B11">
      <w:pPr>
        <w:spacing w:line="360" w:lineRule="auto"/>
        <w:jc w:val="both"/>
        <w:rPr>
          <w:rFonts w:ascii="Arial" w:hAnsi="Arial" w:cs="Arial"/>
        </w:rPr>
      </w:pPr>
      <w:r w:rsidRPr="00622B11">
        <w:rPr>
          <w:rFonts w:ascii="Arial" w:hAnsi="Arial" w:cs="Arial"/>
        </w:rPr>
        <w:t>Ella es como bien tranquilita. Ella también está en integración, porque a ella también le cuesta. Ella se frustra cuando no le resulta, yo la quedo mirando cuando estamos en prueba, y eso que le hacemos pruebas adaptadas, pero igual esta así como que se agacha y mira como que no se concentra bien.</w:t>
      </w:r>
    </w:p>
    <w:p w14:paraId="3494C855" w14:textId="77777777" w:rsidR="00622B11" w:rsidRPr="00622B11" w:rsidRDefault="00622B11" w:rsidP="00622B11">
      <w:pPr>
        <w:spacing w:line="360" w:lineRule="auto"/>
        <w:jc w:val="both"/>
        <w:rPr>
          <w:rFonts w:ascii="Arial" w:hAnsi="Arial" w:cs="Arial"/>
        </w:rPr>
      </w:pPr>
    </w:p>
    <w:p w14:paraId="4AD633C7"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¿Hay algún ramo que le cueste a Rosa?</w:t>
      </w:r>
    </w:p>
    <w:p w14:paraId="168D3D66" w14:textId="77777777" w:rsidR="00622B11" w:rsidRPr="00622B11" w:rsidRDefault="00622B11" w:rsidP="00622B11">
      <w:pPr>
        <w:spacing w:line="360" w:lineRule="auto"/>
        <w:jc w:val="both"/>
        <w:rPr>
          <w:rFonts w:ascii="Arial" w:hAnsi="Arial" w:cs="Arial"/>
        </w:rPr>
      </w:pPr>
      <w:r w:rsidRPr="00622B11">
        <w:rPr>
          <w:rFonts w:ascii="Arial" w:hAnsi="Arial" w:cs="Arial"/>
        </w:rPr>
        <w:t>Matemáticas.</w:t>
      </w:r>
    </w:p>
    <w:p w14:paraId="43793F4E" w14:textId="77777777" w:rsidR="00622B11" w:rsidRPr="00622B11" w:rsidRDefault="00622B11" w:rsidP="00622B11">
      <w:pPr>
        <w:spacing w:line="360" w:lineRule="auto"/>
        <w:jc w:val="both"/>
        <w:rPr>
          <w:rFonts w:ascii="Arial" w:hAnsi="Arial" w:cs="Arial"/>
        </w:rPr>
      </w:pPr>
    </w:p>
    <w:p w14:paraId="1D7E7798" w14:textId="77777777" w:rsidR="00622B11" w:rsidRPr="00622B11" w:rsidRDefault="00622B11" w:rsidP="00622B11">
      <w:pPr>
        <w:spacing w:line="360" w:lineRule="auto"/>
        <w:jc w:val="both"/>
        <w:rPr>
          <w:rFonts w:ascii="Arial" w:hAnsi="Arial" w:cs="Arial"/>
          <w:b/>
        </w:rPr>
      </w:pPr>
      <w:r w:rsidRPr="00622B11">
        <w:rPr>
          <w:rFonts w:ascii="Arial" w:hAnsi="Arial" w:cs="Arial"/>
          <w:b/>
        </w:rPr>
        <w:t>¿Ramos que le cuesten a Amapola?</w:t>
      </w:r>
    </w:p>
    <w:p w14:paraId="17BEB70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 ella le cuesta un montón entender las instrucciones  y me dice es que no entiendo tía, es que no entiendo y yo le digo Amapola esto se hace así y me sigue diciendo que no entiende. La personalidad de ella es fuerte, es súper expresiva y por eso mismo a veces tiene problemas con las compañeras, es como muy directa, si le hacen algo ella responde y si la compañera le responde ella le vuelve a responder. </w:t>
      </w:r>
    </w:p>
    <w:p w14:paraId="0A80FD03" w14:textId="77777777" w:rsidR="00622B11" w:rsidRPr="00622B11" w:rsidRDefault="00622B11" w:rsidP="00622B11">
      <w:pPr>
        <w:spacing w:line="360" w:lineRule="auto"/>
        <w:jc w:val="both"/>
        <w:rPr>
          <w:rFonts w:ascii="Arial" w:hAnsi="Arial" w:cs="Arial"/>
        </w:rPr>
      </w:pPr>
    </w:p>
    <w:p w14:paraId="117711AB"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¿Qué nos puede contar de Violeta? </w:t>
      </w:r>
    </w:p>
    <w:p w14:paraId="1FED7BBB" w14:textId="77777777" w:rsidR="00622B11" w:rsidRPr="00622B11" w:rsidRDefault="00622B11" w:rsidP="00622B11">
      <w:pPr>
        <w:spacing w:line="360" w:lineRule="auto"/>
        <w:jc w:val="both"/>
        <w:rPr>
          <w:rFonts w:ascii="Arial" w:hAnsi="Arial" w:cs="Arial"/>
        </w:rPr>
      </w:pPr>
      <w:r w:rsidRPr="00622B11">
        <w:rPr>
          <w:rFonts w:ascii="Arial" w:hAnsi="Arial" w:cs="Arial"/>
        </w:rPr>
        <w:t>A ella yo le hago pruebas adaptadas, trato de orientarla más yo, porque ella no está en el proyecto de integración. Ella llego este año y ella es ecuatoriana, y yo estado apoyándola en ese sentido porque a ella igual le cuesta, ósea en relación como ella venia de otro colegio llego acá y le costó mucho, porque ella no sabía algunas cosas, entonces yo hablé con la mamá y le dije que yo iba a orientarla, ósea ayudarla la cosa es que aprendiera. Yo me di cuenta que ha tenido un avance.</w:t>
      </w:r>
    </w:p>
    <w:p w14:paraId="74B067A8" w14:textId="77777777" w:rsidR="00622B11" w:rsidRPr="00622B11" w:rsidRDefault="00622B11" w:rsidP="00622B11">
      <w:pPr>
        <w:spacing w:line="360" w:lineRule="auto"/>
        <w:jc w:val="both"/>
        <w:rPr>
          <w:rFonts w:ascii="Arial" w:hAnsi="Arial" w:cs="Arial"/>
        </w:rPr>
      </w:pPr>
    </w:p>
    <w:p w14:paraId="2E85971C" w14:textId="77777777" w:rsidR="00622B11" w:rsidRPr="00622B11" w:rsidRDefault="00622B11" w:rsidP="00622B11">
      <w:pPr>
        <w:spacing w:line="360" w:lineRule="auto"/>
        <w:jc w:val="both"/>
        <w:rPr>
          <w:rFonts w:ascii="Arial" w:hAnsi="Arial" w:cs="Arial"/>
          <w:b/>
        </w:rPr>
      </w:pPr>
      <w:r w:rsidRPr="00622B11">
        <w:rPr>
          <w:rFonts w:ascii="Arial" w:hAnsi="Arial" w:cs="Arial"/>
          <w:b/>
        </w:rPr>
        <w:t>¿Cómo se desenvuelve con las compañeras?</w:t>
      </w:r>
    </w:p>
    <w:p w14:paraId="5602E968" w14:textId="77777777" w:rsidR="00622B11" w:rsidRPr="00622B11" w:rsidRDefault="00622B11" w:rsidP="00622B11">
      <w:pPr>
        <w:spacing w:line="360" w:lineRule="auto"/>
        <w:jc w:val="both"/>
        <w:rPr>
          <w:rFonts w:ascii="Arial" w:hAnsi="Arial" w:cs="Arial"/>
        </w:rPr>
      </w:pPr>
      <w:r w:rsidRPr="00622B11">
        <w:rPr>
          <w:rFonts w:ascii="Arial" w:hAnsi="Arial" w:cs="Arial"/>
        </w:rPr>
        <w:t>Bien, igual ella es como tranquila, así que ella no ha tenido problemas. Yo quería que ella estuviera en este taller, para ver si puede ir avanzando, porque yo sé que ella puede, porque yo creo que problemas de aprendizaje ella no debe tener, sino que tiene problemas de base, como viene de otro país y de otro colegio, eso es lo que yo me doy cuenta, porque antes yo tenía que estar ahí y tenía que explicarle bien las preguntas en pruebas y en guías y ahora no. Ella lo hace y se para, me lo muestra y yo le digo ya.</w:t>
      </w:r>
    </w:p>
    <w:p w14:paraId="48C12B9F" w14:textId="77777777" w:rsidR="00622B11" w:rsidRPr="00622B11" w:rsidRDefault="00622B11" w:rsidP="00622B11">
      <w:pPr>
        <w:spacing w:line="360" w:lineRule="auto"/>
        <w:jc w:val="both"/>
        <w:rPr>
          <w:rFonts w:ascii="Arial" w:hAnsi="Arial" w:cs="Arial"/>
        </w:rPr>
      </w:pPr>
      <w:r w:rsidRPr="00622B11">
        <w:rPr>
          <w:rFonts w:ascii="Arial" w:hAnsi="Arial" w:cs="Arial"/>
          <w:b/>
        </w:rPr>
        <w:t>¿Violeta ha sido diagnosticada con déficit atencional?</w:t>
      </w:r>
    </w:p>
    <w:p w14:paraId="35B361BB" w14:textId="77777777" w:rsidR="00622B11" w:rsidRPr="00622B11" w:rsidRDefault="00622B11" w:rsidP="00622B11">
      <w:pPr>
        <w:spacing w:line="360" w:lineRule="auto"/>
        <w:jc w:val="both"/>
        <w:rPr>
          <w:rFonts w:ascii="Arial" w:hAnsi="Arial" w:cs="Arial"/>
        </w:rPr>
      </w:pPr>
      <w:r w:rsidRPr="00622B11">
        <w:rPr>
          <w:rFonts w:ascii="Arial" w:hAnsi="Arial" w:cs="Arial"/>
        </w:rPr>
        <w:t>No, solo tiene problemas de base (falta de contenido inicial).</w:t>
      </w:r>
    </w:p>
    <w:p w14:paraId="3DB91D26" w14:textId="77777777" w:rsidR="00622B11" w:rsidRPr="00622B11" w:rsidRDefault="00622B11" w:rsidP="00622B11">
      <w:pPr>
        <w:spacing w:line="360" w:lineRule="auto"/>
        <w:jc w:val="both"/>
        <w:rPr>
          <w:rFonts w:ascii="Arial" w:hAnsi="Arial" w:cs="Arial"/>
        </w:rPr>
      </w:pPr>
    </w:p>
    <w:p w14:paraId="01A008F6" w14:textId="77777777" w:rsidR="00622B11" w:rsidRPr="00622B11" w:rsidRDefault="00622B11" w:rsidP="00622B11">
      <w:pPr>
        <w:spacing w:line="360" w:lineRule="auto"/>
        <w:jc w:val="both"/>
        <w:rPr>
          <w:rFonts w:ascii="Arial" w:hAnsi="Arial" w:cs="Arial"/>
          <w:b/>
        </w:rPr>
      </w:pPr>
      <w:r w:rsidRPr="00622B11">
        <w:rPr>
          <w:rFonts w:ascii="Arial" w:hAnsi="Arial" w:cs="Arial"/>
          <w:b/>
        </w:rPr>
        <w:t>¿Qué nos puede decir de Fresia?</w:t>
      </w:r>
    </w:p>
    <w:p w14:paraId="738463C9"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Ella es un caso especial, porque primero hay problemas con los papas, igual nosotros hemos tenido hartos conflictos con ellos, porque la mamá siempre está comparando diciendo “</w:t>
      </w:r>
      <w:r w:rsidRPr="00622B11">
        <w:rPr>
          <w:rFonts w:ascii="Arial" w:hAnsi="Arial" w:cs="Arial"/>
          <w:i/>
        </w:rPr>
        <w:t>esto en Estados Unidos no es así</w:t>
      </w:r>
      <w:r w:rsidRPr="00622B11">
        <w:rPr>
          <w:rFonts w:ascii="Arial" w:hAnsi="Arial" w:cs="Arial"/>
        </w:rPr>
        <w:t>”. Ahora, lo que he tratado de hacer porque la niña llego el año pasado como en noviembre, estuvo como oyente y nosotros pensábamos que ella no nos entendía por el idioma, pero al final estuvo con la miss América para que por ultimo así nos pudiéramos comunicar con ella y tampoco paso nada. En las notas también se podría ver este año que si su lengua materna es el inglés, ella debería sacarse buenas notas en inglés, porque lo que le enseñan aquí es básico, pero lo básico, porque todo lo que ella sabe es de Estados Unidos.</w:t>
      </w:r>
    </w:p>
    <w:p w14:paraId="38F50C7C" w14:textId="77777777" w:rsidR="00622B11" w:rsidRPr="00622B11" w:rsidRDefault="00622B11" w:rsidP="00622B11">
      <w:pPr>
        <w:spacing w:line="360" w:lineRule="auto"/>
        <w:jc w:val="both"/>
        <w:rPr>
          <w:rFonts w:ascii="Arial" w:hAnsi="Arial" w:cs="Arial"/>
        </w:rPr>
      </w:pPr>
    </w:p>
    <w:p w14:paraId="2BECB6CF" w14:textId="77777777" w:rsidR="00622B11" w:rsidRPr="00622B11" w:rsidRDefault="00622B11" w:rsidP="00622B11">
      <w:pPr>
        <w:spacing w:line="360" w:lineRule="auto"/>
        <w:jc w:val="both"/>
        <w:rPr>
          <w:rFonts w:ascii="Arial" w:hAnsi="Arial" w:cs="Arial"/>
          <w:b/>
        </w:rPr>
      </w:pPr>
      <w:r w:rsidRPr="00622B11">
        <w:rPr>
          <w:rFonts w:ascii="Arial" w:hAnsi="Arial" w:cs="Arial"/>
          <w:b/>
        </w:rPr>
        <w:t>¿Los papas son estadounidenses?</w:t>
      </w:r>
    </w:p>
    <w:p w14:paraId="332DDACC" w14:textId="77777777" w:rsidR="00622B11" w:rsidRPr="00622B11" w:rsidRDefault="00622B11" w:rsidP="00622B11">
      <w:pPr>
        <w:spacing w:line="360" w:lineRule="auto"/>
        <w:jc w:val="both"/>
        <w:rPr>
          <w:rFonts w:ascii="Arial" w:hAnsi="Arial" w:cs="Arial"/>
        </w:rPr>
      </w:pPr>
      <w:r w:rsidRPr="00622B11">
        <w:rPr>
          <w:rFonts w:ascii="Arial" w:hAnsi="Arial" w:cs="Arial"/>
        </w:rPr>
        <w:t>Me parece que ellos son chilenos, pero deben llevar mucho tiempo en estados unidos porque tienen hasta el acento, hablan agringado, porque hay personas que viven 8 años en otro país y no tienen el acento, estos lo tienen.</w:t>
      </w:r>
    </w:p>
    <w:p w14:paraId="012F9569" w14:textId="77777777" w:rsidR="00622B11" w:rsidRPr="00622B11" w:rsidRDefault="00622B11" w:rsidP="00622B11">
      <w:pPr>
        <w:spacing w:line="360" w:lineRule="auto"/>
        <w:jc w:val="both"/>
        <w:rPr>
          <w:rFonts w:ascii="Arial" w:hAnsi="Arial" w:cs="Arial"/>
        </w:rPr>
      </w:pPr>
    </w:p>
    <w:p w14:paraId="198393B2" w14:textId="77777777" w:rsidR="00622B11" w:rsidRPr="00622B11" w:rsidRDefault="00622B11" w:rsidP="00622B11">
      <w:pPr>
        <w:spacing w:line="360" w:lineRule="auto"/>
        <w:jc w:val="both"/>
        <w:rPr>
          <w:rFonts w:ascii="Arial" w:hAnsi="Arial" w:cs="Arial"/>
          <w:b/>
        </w:rPr>
      </w:pPr>
      <w:r w:rsidRPr="00622B11">
        <w:rPr>
          <w:rFonts w:ascii="Arial" w:hAnsi="Arial" w:cs="Arial"/>
          <w:b/>
        </w:rPr>
        <w:t>Pero a Fresia no se le nota el acento</w:t>
      </w:r>
    </w:p>
    <w:p w14:paraId="67C5D021" w14:textId="77777777" w:rsidR="00622B11" w:rsidRPr="00622B11" w:rsidRDefault="00622B11" w:rsidP="00622B11">
      <w:pPr>
        <w:spacing w:line="360" w:lineRule="auto"/>
        <w:jc w:val="both"/>
        <w:rPr>
          <w:rFonts w:ascii="Arial" w:hAnsi="Arial" w:cs="Arial"/>
        </w:rPr>
      </w:pPr>
      <w:r w:rsidRPr="00622B11">
        <w:rPr>
          <w:rFonts w:ascii="Arial" w:hAnsi="Arial" w:cs="Arial"/>
        </w:rPr>
        <w:t>Es que yo creo que se debe porque ella es chica. Ella cuando llego no hablaba nada en español ni inglés y nosotros no sabíamos si era problema de confianza.</w:t>
      </w:r>
    </w:p>
    <w:p w14:paraId="2ACE7DBC" w14:textId="77777777" w:rsidR="00622B11" w:rsidRPr="00622B11" w:rsidRDefault="00622B11" w:rsidP="00622B11">
      <w:pPr>
        <w:spacing w:line="360" w:lineRule="auto"/>
        <w:jc w:val="both"/>
        <w:rPr>
          <w:rFonts w:ascii="Arial" w:hAnsi="Arial" w:cs="Arial"/>
        </w:rPr>
      </w:pPr>
    </w:p>
    <w:p w14:paraId="4EBA5B21" w14:textId="77777777" w:rsidR="00622B11" w:rsidRPr="00622B11" w:rsidRDefault="00622B11" w:rsidP="00622B11">
      <w:pPr>
        <w:spacing w:line="360" w:lineRule="auto"/>
        <w:jc w:val="both"/>
        <w:rPr>
          <w:rFonts w:ascii="Arial" w:hAnsi="Arial" w:cs="Arial"/>
          <w:b/>
        </w:rPr>
      </w:pPr>
      <w:r w:rsidRPr="00622B11">
        <w:rPr>
          <w:rFonts w:ascii="Arial" w:hAnsi="Arial" w:cs="Arial"/>
          <w:b/>
        </w:rPr>
        <w:t>¿Ella se comunica bien?</w:t>
      </w:r>
    </w:p>
    <w:p w14:paraId="5E46E5EA" w14:textId="77777777" w:rsidR="00622B11" w:rsidRPr="00622B11" w:rsidRDefault="00622B11" w:rsidP="00622B11">
      <w:pPr>
        <w:spacing w:line="360" w:lineRule="auto"/>
        <w:jc w:val="both"/>
        <w:rPr>
          <w:rFonts w:ascii="Arial" w:hAnsi="Arial" w:cs="Arial"/>
        </w:rPr>
      </w:pPr>
      <w:r w:rsidRPr="00622B11">
        <w:rPr>
          <w:rFonts w:ascii="Arial" w:hAnsi="Arial" w:cs="Arial"/>
        </w:rPr>
        <w:t>Sí, pero igual a veces se le nota que es agringada. Ponte tú lo que le llama la atención a las otras niñas es que a ver…en estados unidos no se tratan de usted, sino que todos se tratan de tú, entonces ella a nosotros a todos nos trata de tú y las mismas niñas la corrigen, pero ella es así y yo nunca le digo nada, nunca la he corregido porque su lengua es así, porque a finales es su cultura.</w:t>
      </w:r>
    </w:p>
    <w:p w14:paraId="60EF358C" w14:textId="77777777" w:rsidR="00622B11" w:rsidRPr="00622B11" w:rsidRDefault="00622B11" w:rsidP="00622B11">
      <w:pPr>
        <w:spacing w:line="360" w:lineRule="auto"/>
        <w:jc w:val="both"/>
        <w:rPr>
          <w:rFonts w:ascii="Arial" w:hAnsi="Arial" w:cs="Arial"/>
        </w:rPr>
      </w:pPr>
    </w:p>
    <w:p w14:paraId="53E61925" w14:textId="77777777" w:rsidR="00622B11" w:rsidRPr="00622B11" w:rsidRDefault="00622B11" w:rsidP="00622B11">
      <w:pPr>
        <w:spacing w:line="360" w:lineRule="auto"/>
        <w:jc w:val="both"/>
        <w:rPr>
          <w:rFonts w:ascii="Arial" w:hAnsi="Arial" w:cs="Arial"/>
          <w:b/>
        </w:rPr>
      </w:pPr>
      <w:r w:rsidRPr="00622B11">
        <w:rPr>
          <w:rFonts w:ascii="Arial" w:hAnsi="Arial" w:cs="Arial"/>
          <w:b/>
        </w:rPr>
        <w:t>Y hasta el momento ¿Cómo ha sido el desempeño de ella académicamente?</w:t>
      </w:r>
    </w:p>
    <w:p w14:paraId="3D5F7FC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Por lo menos ahora ella está escribiendo, pero igual el trabajo que estamos haciendo nosotros es fácil con ella, ósea es de preescolar, ósea estamos con apresto ósea con eso estamos trabajando, porque el apoyo de la mamá no es </w:t>
      </w:r>
      <w:r w:rsidRPr="00622B11">
        <w:rPr>
          <w:rFonts w:ascii="Arial" w:hAnsi="Arial" w:cs="Arial"/>
        </w:rPr>
        <w:lastRenderedPageBreak/>
        <w:t>mucho en ese sentido porque siempre viene a criticar. Ella dijo que iba a traer todos los trabajos que nosotros enviábamos a la casa, pero le duro hasta el 18, hizo pocas tareas y el resto no lo envió...</w:t>
      </w:r>
      <w:proofErr w:type="spellStart"/>
      <w:r w:rsidRPr="00622B11">
        <w:rPr>
          <w:rFonts w:ascii="Arial" w:hAnsi="Arial" w:cs="Arial"/>
        </w:rPr>
        <w:t>mm.</w:t>
      </w:r>
      <w:proofErr w:type="spellEnd"/>
      <w:r w:rsidRPr="00622B11">
        <w:rPr>
          <w:rFonts w:ascii="Arial" w:hAnsi="Arial" w:cs="Arial"/>
        </w:rPr>
        <w:t xml:space="preserve">..no lo hizo, el compromiso de ella era que si nosotros enviábamos trabajos y era una cosa que no le íbamos a mandar una carpeta enorme de cosas, si no que unas dos o tres tareas los fines de semana y para el 18 le mandamos como 9 y no te digo que eran como trabajos, sino que apresto solamente, ósea tomar el lápiz y hacer unas cosas, no es que ella íbamos a mandarle algo difícil, algo que estuviera todo el día, sino que sentarse un rato con ella y trabajar nada más. </w:t>
      </w:r>
    </w:p>
    <w:p w14:paraId="13B4C464" w14:textId="77777777" w:rsidR="00622B11" w:rsidRPr="00622B11" w:rsidRDefault="00622B11" w:rsidP="00622B11">
      <w:pPr>
        <w:spacing w:line="360" w:lineRule="auto"/>
        <w:jc w:val="both"/>
        <w:rPr>
          <w:rFonts w:ascii="Arial" w:hAnsi="Arial" w:cs="Arial"/>
        </w:rPr>
      </w:pPr>
    </w:p>
    <w:p w14:paraId="18DEE96D" w14:textId="77777777" w:rsidR="00622B11" w:rsidRPr="00622B11" w:rsidRDefault="00622B11" w:rsidP="00622B11">
      <w:pPr>
        <w:spacing w:line="360" w:lineRule="auto"/>
        <w:jc w:val="both"/>
        <w:rPr>
          <w:rFonts w:ascii="Arial" w:hAnsi="Arial" w:cs="Arial"/>
          <w:b/>
        </w:rPr>
      </w:pPr>
      <w:r w:rsidRPr="00622B11">
        <w:rPr>
          <w:rFonts w:ascii="Arial" w:hAnsi="Arial" w:cs="Arial"/>
          <w:b/>
        </w:rPr>
        <w:t>¿Cómo es la relación de Fresia con las compañeras?</w:t>
      </w:r>
    </w:p>
    <w:p w14:paraId="3AADBDC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Igual esas cosas la Fresia las maneja con la mamá. A ella le dice que la molestan y yo a veces me doy cuenta que no es así </w:t>
      </w:r>
      <w:proofErr w:type="spellStart"/>
      <w:r w:rsidRPr="00622B11">
        <w:rPr>
          <w:rFonts w:ascii="Arial" w:hAnsi="Arial" w:cs="Arial"/>
        </w:rPr>
        <w:t>po</w:t>
      </w:r>
      <w:proofErr w:type="spellEnd"/>
      <w:r w:rsidRPr="00622B11">
        <w:rPr>
          <w:rFonts w:ascii="Arial" w:hAnsi="Arial" w:cs="Arial"/>
        </w:rPr>
        <w:t>, ella se socializa más con la Camelia, con ella le gusta sentarse, con ella comparte, con las otras compañeras igual, pero le tienen un cierto rechazo por lo mismo porque ella se frustra, ella no tiene tolerancia porque cuando la molestan empieza a gritar. El otro día hizo un escándalo y se puso a patalear y yo le llame la atención y le dije que aquí no habían guaguas, porque tiene que aprender que hay formas de comportarse en la sala, por lo menos debería tratar de acusar. La relación con las compañeras es más o menos.</w:t>
      </w:r>
    </w:p>
    <w:p w14:paraId="3657856B" w14:textId="77777777" w:rsidR="00622B11" w:rsidRPr="00622B11" w:rsidRDefault="00622B11" w:rsidP="00622B11">
      <w:pPr>
        <w:spacing w:line="360" w:lineRule="auto"/>
        <w:jc w:val="both"/>
        <w:rPr>
          <w:rFonts w:ascii="Arial" w:hAnsi="Arial" w:cs="Arial"/>
        </w:rPr>
      </w:pPr>
    </w:p>
    <w:p w14:paraId="56A61DD4" w14:textId="77777777" w:rsidR="00622B11" w:rsidRPr="00622B11" w:rsidRDefault="00622B11" w:rsidP="00622B11">
      <w:pPr>
        <w:spacing w:line="360" w:lineRule="auto"/>
        <w:jc w:val="both"/>
        <w:rPr>
          <w:rFonts w:ascii="Arial" w:hAnsi="Arial" w:cs="Arial"/>
          <w:b/>
        </w:rPr>
      </w:pPr>
      <w:r w:rsidRPr="00622B11">
        <w:rPr>
          <w:rFonts w:ascii="Arial" w:hAnsi="Arial" w:cs="Arial"/>
          <w:b/>
        </w:rPr>
        <w:t>¿Qué tipos de apoyo recibe Fresia?</w:t>
      </w:r>
    </w:p>
    <w:p w14:paraId="3DD3448D" w14:textId="77777777" w:rsidR="00622B11" w:rsidRDefault="00622B11" w:rsidP="00622B11">
      <w:pPr>
        <w:spacing w:line="360" w:lineRule="auto"/>
        <w:jc w:val="both"/>
        <w:rPr>
          <w:rFonts w:ascii="Arial" w:hAnsi="Arial" w:cs="Arial"/>
        </w:rPr>
      </w:pPr>
      <w:r w:rsidRPr="00622B11">
        <w:rPr>
          <w:rFonts w:ascii="Arial" w:hAnsi="Arial" w:cs="Arial"/>
        </w:rPr>
        <w:t>De partida ella los trabajos los hace en la casa y yo se las mando (hojas de trabajo) y ahora que estoy con la niña en práctica ella le ayuda un poco más. Las pruebas de la Fresia son adaptadas, pero adaptadas así lo más básico, como te digiera puras alternativas, pero no pueden ser más de 10 y así ella trabaja y si hay algo que ella no lo entiende lo pregunta, por ejemplo: -“tía que es lo que dice aquí”- y yo le digo hace esto y se lo vuelvo a leer. Ella no tiene problemas de aprendizaje porque ella es inteligente, a ella le cuesta entender porque ella tiene una confusión en su cabeza por los idiomas.</w:t>
      </w:r>
    </w:p>
    <w:p w14:paraId="0C4EC6CA" w14:textId="77777777" w:rsidR="00CC5893" w:rsidRPr="00622B11" w:rsidRDefault="00CC5893" w:rsidP="00622B11">
      <w:pPr>
        <w:spacing w:line="360" w:lineRule="auto"/>
        <w:jc w:val="both"/>
        <w:rPr>
          <w:rFonts w:ascii="Arial" w:hAnsi="Arial" w:cs="Arial"/>
        </w:rPr>
      </w:pPr>
    </w:p>
    <w:p w14:paraId="6CF9BCB2" w14:textId="77777777" w:rsidR="00622B11" w:rsidRPr="00622B11" w:rsidRDefault="00622B11" w:rsidP="00622B11">
      <w:pPr>
        <w:spacing w:line="360" w:lineRule="auto"/>
        <w:jc w:val="both"/>
        <w:rPr>
          <w:rFonts w:ascii="Arial" w:hAnsi="Arial" w:cs="Arial"/>
        </w:rPr>
      </w:pPr>
    </w:p>
    <w:p w14:paraId="43C8F2F2"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¿Qué nos puede decir sobre Jazmín?</w:t>
      </w:r>
    </w:p>
    <w:p w14:paraId="0F1D188A" w14:textId="77777777" w:rsidR="00622B11" w:rsidRPr="00622B11" w:rsidRDefault="00622B11" w:rsidP="00622B11">
      <w:pPr>
        <w:spacing w:line="360" w:lineRule="auto"/>
        <w:jc w:val="both"/>
        <w:rPr>
          <w:rFonts w:ascii="Arial" w:hAnsi="Arial" w:cs="Arial"/>
        </w:rPr>
      </w:pPr>
      <w:r w:rsidRPr="00622B11">
        <w:rPr>
          <w:rFonts w:ascii="Arial" w:hAnsi="Arial" w:cs="Arial"/>
        </w:rPr>
        <w:t>La Jazmín es súper tranquila, habla poco…nada más.</w:t>
      </w:r>
    </w:p>
    <w:p w14:paraId="6A432BD0" w14:textId="77777777" w:rsidR="00622B11" w:rsidRPr="00622B11" w:rsidRDefault="00622B11" w:rsidP="00622B11">
      <w:pPr>
        <w:spacing w:line="360" w:lineRule="auto"/>
        <w:jc w:val="both"/>
        <w:rPr>
          <w:rFonts w:ascii="Arial" w:hAnsi="Arial" w:cs="Arial"/>
        </w:rPr>
      </w:pPr>
    </w:p>
    <w:p w14:paraId="2DF4C7EB" w14:textId="77777777" w:rsidR="00622B11" w:rsidRPr="00622B11" w:rsidRDefault="00622B11" w:rsidP="00622B11">
      <w:pPr>
        <w:spacing w:line="360" w:lineRule="auto"/>
        <w:jc w:val="both"/>
        <w:rPr>
          <w:rFonts w:ascii="Arial" w:hAnsi="Arial" w:cs="Arial"/>
          <w:b/>
        </w:rPr>
      </w:pPr>
      <w:r w:rsidRPr="00622B11">
        <w:rPr>
          <w:rFonts w:ascii="Arial" w:hAnsi="Arial" w:cs="Arial"/>
          <w:b/>
        </w:rPr>
        <w:t>¿Cómo le va a ella académicamente?</w:t>
      </w:r>
    </w:p>
    <w:p w14:paraId="22A657CB" w14:textId="77777777" w:rsidR="00622B11" w:rsidRPr="00622B11" w:rsidRDefault="00622B11" w:rsidP="00622B11">
      <w:pPr>
        <w:spacing w:line="360" w:lineRule="auto"/>
        <w:jc w:val="both"/>
        <w:rPr>
          <w:rFonts w:ascii="Arial" w:hAnsi="Arial" w:cs="Arial"/>
        </w:rPr>
      </w:pPr>
      <w:r w:rsidRPr="00622B11">
        <w:rPr>
          <w:rFonts w:ascii="Arial" w:hAnsi="Arial" w:cs="Arial"/>
        </w:rPr>
        <w:t>Ella no está en integración, ella está en lista paralela, pero ella igual necesita apoyo.</w:t>
      </w:r>
    </w:p>
    <w:p w14:paraId="6282BCEB" w14:textId="77777777" w:rsidR="00622B11" w:rsidRPr="00622B11" w:rsidRDefault="00622B11" w:rsidP="00622B11">
      <w:pPr>
        <w:spacing w:line="360" w:lineRule="auto"/>
        <w:jc w:val="both"/>
        <w:rPr>
          <w:rFonts w:ascii="Arial" w:hAnsi="Arial" w:cs="Arial"/>
        </w:rPr>
      </w:pPr>
    </w:p>
    <w:p w14:paraId="4C9669B9" w14:textId="77777777" w:rsidR="00622B11" w:rsidRPr="00622B11" w:rsidRDefault="00622B11" w:rsidP="00622B11">
      <w:pPr>
        <w:spacing w:line="360" w:lineRule="auto"/>
        <w:jc w:val="both"/>
        <w:rPr>
          <w:rFonts w:ascii="Arial" w:hAnsi="Arial" w:cs="Arial"/>
          <w:b/>
        </w:rPr>
      </w:pPr>
      <w:r w:rsidRPr="00622B11">
        <w:rPr>
          <w:rFonts w:ascii="Arial" w:hAnsi="Arial" w:cs="Arial"/>
          <w:b/>
        </w:rPr>
        <w:t>¿En qué ramo ella tiene más dificultades?</w:t>
      </w:r>
    </w:p>
    <w:p w14:paraId="4162BCB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Yo creo que ella necesita en todo. Yo he intentado hablar con ella, pero no le puedo sacar nada porque es muy callada. </w:t>
      </w:r>
    </w:p>
    <w:p w14:paraId="03EDAE04" w14:textId="77777777" w:rsidR="00622B11" w:rsidRPr="00622B11" w:rsidRDefault="00622B11" w:rsidP="00622B11">
      <w:pPr>
        <w:spacing w:line="360" w:lineRule="auto"/>
        <w:jc w:val="both"/>
        <w:rPr>
          <w:rFonts w:ascii="Arial" w:hAnsi="Arial" w:cs="Arial"/>
        </w:rPr>
      </w:pPr>
    </w:p>
    <w:p w14:paraId="50398F84" w14:textId="77777777" w:rsidR="00622B11" w:rsidRPr="00622B11" w:rsidRDefault="00622B11" w:rsidP="00622B11">
      <w:pPr>
        <w:spacing w:line="360" w:lineRule="auto"/>
        <w:jc w:val="both"/>
        <w:rPr>
          <w:rFonts w:ascii="Arial" w:hAnsi="Arial" w:cs="Arial"/>
          <w:b/>
        </w:rPr>
      </w:pPr>
      <w:r w:rsidRPr="00622B11">
        <w:rPr>
          <w:rFonts w:ascii="Arial" w:hAnsi="Arial" w:cs="Arial"/>
          <w:b/>
        </w:rPr>
        <w:t>¿Cómo se relaciona con las compañeras?</w:t>
      </w:r>
    </w:p>
    <w:p w14:paraId="4B43A068" w14:textId="77777777" w:rsidR="00622B11" w:rsidRPr="00622B11" w:rsidRDefault="00622B11" w:rsidP="00622B11">
      <w:pPr>
        <w:spacing w:line="360" w:lineRule="auto"/>
        <w:jc w:val="both"/>
        <w:rPr>
          <w:rFonts w:ascii="Arial" w:hAnsi="Arial" w:cs="Arial"/>
        </w:rPr>
      </w:pPr>
      <w:r w:rsidRPr="00622B11">
        <w:rPr>
          <w:rFonts w:ascii="Arial" w:hAnsi="Arial" w:cs="Arial"/>
        </w:rPr>
        <w:t>Tiene buena relación con la Fresia conversa, pero tuve que separarlas de puesto porque se distraían demasiado.</w:t>
      </w:r>
    </w:p>
    <w:p w14:paraId="7C6D8D5E" w14:textId="77777777" w:rsidR="00622B11" w:rsidRPr="00622B11" w:rsidRDefault="00622B11" w:rsidP="00622B11">
      <w:pPr>
        <w:spacing w:line="360" w:lineRule="auto"/>
        <w:jc w:val="both"/>
        <w:rPr>
          <w:rFonts w:ascii="Arial" w:hAnsi="Arial" w:cs="Arial"/>
        </w:rPr>
      </w:pPr>
    </w:p>
    <w:p w14:paraId="11D55C51" w14:textId="77777777" w:rsidR="00622B11" w:rsidRPr="00622B11" w:rsidRDefault="00622B11" w:rsidP="00622B11">
      <w:pPr>
        <w:spacing w:line="360" w:lineRule="auto"/>
        <w:jc w:val="both"/>
        <w:rPr>
          <w:rFonts w:ascii="Arial" w:hAnsi="Arial" w:cs="Arial"/>
          <w:b/>
        </w:rPr>
      </w:pPr>
      <w:r w:rsidRPr="00622B11">
        <w:rPr>
          <w:rFonts w:ascii="Arial" w:hAnsi="Arial" w:cs="Arial"/>
          <w:b/>
        </w:rPr>
        <w:t>¿Cómo funciona la lista paralela?</w:t>
      </w:r>
    </w:p>
    <w:p w14:paraId="41434AFE" w14:textId="77777777" w:rsidR="00622B11" w:rsidRPr="00622B11" w:rsidRDefault="00622B11" w:rsidP="00622B11">
      <w:pPr>
        <w:spacing w:line="360" w:lineRule="auto"/>
        <w:jc w:val="both"/>
        <w:rPr>
          <w:rFonts w:ascii="Arial" w:hAnsi="Arial" w:cs="Arial"/>
          <w:b/>
        </w:rPr>
      </w:pPr>
      <w:r w:rsidRPr="00622B11">
        <w:rPr>
          <w:rFonts w:ascii="Arial" w:hAnsi="Arial" w:cs="Arial"/>
        </w:rPr>
        <w:t>Hay un día que sacan a las niñas que es el martes, después de almuerzo y las sacan a todas que son como 6 o 7 y ahí trabajan con las niñas en la sala de diferencial y la psicóloga trabaja con la Fresia y lo hace una vez a la semana, la Camelia trabaja con una educadora que la saca en las mañanas y la saca a leer y además también se les hace adaptaciones a las pruebas.</w:t>
      </w:r>
    </w:p>
    <w:p w14:paraId="4DA0DB9F" w14:textId="77777777" w:rsidR="00622B11" w:rsidRPr="00622B11" w:rsidRDefault="00622B11" w:rsidP="00622B11">
      <w:pPr>
        <w:spacing w:line="360" w:lineRule="auto"/>
        <w:jc w:val="both"/>
        <w:rPr>
          <w:rFonts w:ascii="Arial" w:hAnsi="Arial" w:cs="Arial"/>
        </w:rPr>
      </w:pPr>
    </w:p>
    <w:p w14:paraId="2F164B70" w14:textId="77777777" w:rsidR="00622B11" w:rsidRPr="00622B11" w:rsidRDefault="00622B11" w:rsidP="00622B11">
      <w:pPr>
        <w:spacing w:line="360" w:lineRule="auto"/>
        <w:jc w:val="both"/>
        <w:rPr>
          <w:rFonts w:ascii="Arial" w:hAnsi="Arial" w:cs="Arial"/>
          <w:b/>
          <w:u w:val="single"/>
        </w:rPr>
      </w:pPr>
    </w:p>
    <w:p w14:paraId="0558D804" w14:textId="77777777" w:rsidR="00622B11" w:rsidRPr="00622B11" w:rsidRDefault="00622B11" w:rsidP="00622B11">
      <w:pPr>
        <w:spacing w:line="360" w:lineRule="auto"/>
        <w:jc w:val="both"/>
        <w:rPr>
          <w:rFonts w:ascii="Arial" w:hAnsi="Arial" w:cs="Arial"/>
          <w:i/>
        </w:rPr>
      </w:pPr>
    </w:p>
    <w:p w14:paraId="3C63BA24" w14:textId="77777777" w:rsidR="00622B11" w:rsidRPr="00622B11" w:rsidRDefault="00622B11" w:rsidP="00622B11">
      <w:pPr>
        <w:spacing w:line="360" w:lineRule="auto"/>
        <w:jc w:val="both"/>
        <w:rPr>
          <w:rFonts w:ascii="Arial" w:hAnsi="Arial" w:cs="Arial"/>
          <w:i/>
        </w:rPr>
      </w:pPr>
    </w:p>
    <w:p w14:paraId="58E8C2C1" w14:textId="77777777" w:rsidR="00622B11" w:rsidRDefault="00622B11" w:rsidP="00622B11">
      <w:pPr>
        <w:spacing w:line="360" w:lineRule="auto"/>
        <w:jc w:val="both"/>
        <w:rPr>
          <w:rFonts w:ascii="Arial" w:hAnsi="Arial" w:cs="Arial"/>
          <w:i/>
        </w:rPr>
      </w:pPr>
    </w:p>
    <w:p w14:paraId="452CF492" w14:textId="77777777" w:rsidR="00CC5893" w:rsidRDefault="00CC5893" w:rsidP="00622B11">
      <w:pPr>
        <w:spacing w:line="360" w:lineRule="auto"/>
        <w:jc w:val="both"/>
        <w:rPr>
          <w:rFonts w:ascii="Arial" w:hAnsi="Arial" w:cs="Arial"/>
          <w:i/>
        </w:rPr>
      </w:pPr>
    </w:p>
    <w:p w14:paraId="68AF5FED" w14:textId="77777777" w:rsidR="00CC5893" w:rsidRDefault="00CC5893" w:rsidP="00622B11">
      <w:pPr>
        <w:spacing w:line="360" w:lineRule="auto"/>
        <w:jc w:val="both"/>
        <w:rPr>
          <w:rFonts w:ascii="Arial" w:hAnsi="Arial" w:cs="Arial"/>
          <w:i/>
        </w:rPr>
      </w:pPr>
    </w:p>
    <w:p w14:paraId="2AFFED9A" w14:textId="77777777" w:rsidR="00CC5893" w:rsidRDefault="00CC5893" w:rsidP="00622B11">
      <w:pPr>
        <w:spacing w:line="360" w:lineRule="auto"/>
        <w:jc w:val="both"/>
        <w:rPr>
          <w:rFonts w:ascii="Arial" w:hAnsi="Arial" w:cs="Arial"/>
          <w:i/>
        </w:rPr>
      </w:pPr>
    </w:p>
    <w:p w14:paraId="374AF301" w14:textId="77777777" w:rsidR="00CC5893" w:rsidRDefault="00CC5893" w:rsidP="00622B11">
      <w:pPr>
        <w:spacing w:line="360" w:lineRule="auto"/>
        <w:jc w:val="both"/>
        <w:rPr>
          <w:rFonts w:ascii="Arial" w:hAnsi="Arial" w:cs="Arial"/>
          <w:i/>
        </w:rPr>
      </w:pPr>
    </w:p>
    <w:p w14:paraId="515940D5" w14:textId="77777777" w:rsidR="00CC5893" w:rsidRPr="00622B11" w:rsidRDefault="00CC5893" w:rsidP="00622B11">
      <w:pPr>
        <w:spacing w:line="360" w:lineRule="auto"/>
        <w:jc w:val="both"/>
        <w:rPr>
          <w:rFonts w:ascii="Arial" w:hAnsi="Arial" w:cs="Arial"/>
          <w:i/>
        </w:rPr>
      </w:pPr>
    </w:p>
    <w:p w14:paraId="7484517C" w14:textId="77777777" w:rsidR="00622B11" w:rsidRPr="00622B11" w:rsidRDefault="00622B11" w:rsidP="00622B11">
      <w:pPr>
        <w:spacing w:line="360" w:lineRule="auto"/>
        <w:jc w:val="both"/>
        <w:rPr>
          <w:rFonts w:ascii="Arial" w:hAnsi="Arial" w:cs="Arial"/>
          <w:i/>
        </w:rPr>
      </w:pPr>
    </w:p>
    <w:p w14:paraId="1336E70E" w14:textId="77777777" w:rsidR="00622B11" w:rsidRPr="00622B11" w:rsidRDefault="00622B11" w:rsidP="00622B11">
      <w:pPr>
        <w:spacing w:line="360" w:lineRule="auto"/>
        <w:jc w:val="both"/>
        <w:rPr>
          <w:rFonts w:ascii="Arial" w:hAnsi="Arial" w:cs="Arial"/>
          <w:b/>
          <w:i/>
        </w:rPr>
      </w:pPr>
      <w:r w:rsidRPr="00622B11">
        <w:rPr>
          <w:rFonts w:ascii="Arial" w:hAnsi="Arial" w:cs="Arial"/>
          <w:i/>
        </w:rPr>
        <w:lastRenderedPageBreak/>
        <w:t>1.c) Entrevista final a profesora jefe de Tercero Básico A</w:t>
      </w:r>
    </w:p>
    <w:p w14:paraId="3C4AB1DE" w14:textId="77777777" w:rsidR="00622B11" w:rsidRPr="00622B11" w:rsidRDefault="00622B11" w:rsidP="00622B11">
      <w:pPr>
        <w:spacing w:line="360" w:lineRule="auto"/>
        <w:jc w:val="both"/>
        <w:rPr>
          <w:rFonts w:ascii="Arial" w:hAnsi="Arial" w:cs="Arial"/>
          <w:b/>
        </w:rPr>
      </w:pPr>
    </w:p>
    <w:p w14:paraId="18966AD1" w14:textId="77777777" w:rsidR="00622B11" w:rsidRPr="00622B11" w:rsidRDefault="00622B11" w:rsidP="00622B11">
      <w:pPr>
        <w:spacing w:line="360" w:lineRule="auto"/>
        <w:jc w:val="both"/>
        <w:rPr>
          <w:rFonts w:ascii="Arial" w:hAnsi="Arial" w:cs="Arial"/>
        </w:rPr>
      </w:pPr>
      <w:r w:rsidRPr="00622B11">
        <w:rPr>
          <w:rFonts w:ascii="Arial" w:hAnsi="Arial" w:cs="Arial"/>
        </w:rPr>
        <w:t>Fecha:</w:t>
      </w:r>
      <w:r w:rsidRPr="00622B11">
        <w:rPr>
          <w:rFonts w:ascii="Arial" w:hAnsi="Arial" w:cs="Arial"/>
          <w:b/>
        </w:rPr>
        <w:t xml:space="preserve"> </w:t>
      </w:r>
      <w:r w:rsidRPr="00622B11">
        <w:rPr>
          <w:rFonts w:ascii="Arial" w:hAnsi="Arial" w:cs="Arial"/>
        </w:rPr>
        <w:t>17 de diciembre del 2013.</w:t>
      </w:r>
    </w:p>
    <w:p w14:paraId="5D8C8D3F" w14:textId="77777777" w:rsidR="00622B11" w:rsidRPr="00622B11" w:rsidRDefault="00622B11" w:rsidP="00622B11">
      <w:pPr>
        <w:spacing w:line="360" w:lineRule="auto"/>
        <w:jc w:val="both"/>
        <w:rPr>
          <w:rFonts w:ascii="Arial" w:hAnsi="Arial" w:cs="Arial"/>
        </w:rPr>
      </w:pPr>
    </w:p>
    <w:p w14:paraId="74138200" w14:textId="77777777" w:rsidR="00622B11" w:rsidRPr="00622B11" w:rsidRDefault="00622B11" w:rsidP="00622B11">
      <w:pPr>
        <w:spacing w:line="360" w:lineRule="auto"/>
        <w:jc w:val="both"/>
        <w:rPr>
          <w:rFonts w:ascii="Arial" w:hAnsi="Arial" w:cs="Arial"/>
          <w:b/>
        </w:rPr>
      </w:pPr>
      <w:r w:rsidRPr="00622B11">
        <w:rPr>
          <w:rFonts w:ascii="Arial" w:hAnsi="Arial" w:cs="Arial"/>
          <w:b/>
        </w:rPr>
        <w:t>¿Ha visto algún cambio en Amapola?</w:t>
      </w:r>
    </w:p>
    <w:p w14:paraId="2B6F2B38" w14:textId="77777777" w:rsidR="00622B11" w:rsidRPr="00622B11" w:rsidRDefault="00622B11" w:rsidP="00622B11">
      <w:pPr>
        <w:spacing w:line="360" w:lineRule="auto"/>
        <w:jc w:val="both"/>
        <w:rPr>
          <w:rFonts w:ascii="Arial" w:hAnsi="Arial" w:cs="Arial"/>
        </w:rPr>
      </w:pPr>
      <w:r w:rsidRPr="00622B11">
        <w:rPr>
          <w:rFonts w:ascii="Arial" w:hAnsi="Arial" w:cs="Arial"/>
        </w:rPr>
        <w:t>...Una semana sin pastilla, entonces  se le nota el cambio porque con pastillas se sienta y escribe y se concentra pero sin pastillas no hay caso, molesta todo el rato, conversa y no trabaja, dibuja y hace cualquier cosa, ¿Cómo la vieron ustedes?</w:t>
      </w:r>
    </w:p>
    <w:p w14:paraId="62D9C880" w14:textId="77777777" w:rsidR="00622B11" w:rsidRPr="00622B11" w:rsidRDefault="00622B11" w:rsidP="00622B11">
      <w:pPr>
        <w:spacing w:line="360" w:lineRule="auto"/>
        <w:jc w:val="both"/>
        <w:rPr>
          <w:rFonts w:ascii="Arial" w:hAnsi="Arial" w:cs="Arial"/>
        </w:rPr>
      </w:pPr>
    </w:p>
    <w:p w14:paraId="57EDC970" w14:textId="77777777" w:rsidR="00622B11" w:rsidRPr="00622B11" w:rsidRDefault="00622B11" w:rsidP="00622B11">
      <w:pPr>
        <w:spacing w:line="360" w:lineRule="auto"/>
        <w:jc w:val="both"/>
        <w:rPr>
          <w:rFonts w:ascii="Arial" w:hAnsi="Arial" w:cs="Arial"/>
          <w:b/>
        </w:rPr>
      </w:pPr>
      <w:r w:rsidRPr="00622B11">
        <w:rPr>
          <w:rFonts w:ascii="Arial" w:hAnsi="Arial" w:cs="Arial"/>
          <w:b/>
        </w:rPr>
        <w:t>A veces no participaba de las actividades.</w:t>
      </w:r>
    </w:p>
    <w:p w14:paraId="5855BFF4" w14:textId="77777777" w:rsidR="00622B11" w:rsidRPr="00622B11" w:rsidRDefault="00622B11" w:rsidP="00622B11">
      <w:pPr>
        <w:spacing w:line="360" w:lineRule="auto"/>
        <w:jc w:val="both"/>
        <w:rPr>
          <w:rFonts w:ascii="Arial" w:hAnsi="Arial" w:cs="Arial"/>
        </w:rPr>
      </w:pPr>
      <w:r w:rsidRPr="00622B11">
        <w:rPr>
          <w:rFonts w:ascii="Arial" w:hAnsi="Arial" w:cs="Arial"/>
        </w:rPr>
        <w:t>Tal vez pasaba eso con ustedes para llamar la atención porque aquí en la sala de clases jamás fue así, porque acá es como la grande, siempre responde.</w:t>
      </w:r>
    </w:p>
    <w:p w14:paraId="6CB1CD8D" w14:textId="77777777" w:rsidR="00622B11" w:rsidRPr="00622B11" w:rsidRDefault="00622B11" w:rsidP="00622B11">
      <w:pPr>
        <w:spacing w:line="360" w:lineRule="auto"/>
        <w:jc w:val="both"/>
        <w:rPr>
          <w:rFonts w:ascii="Arial" w:hAnsi="Arial" w:cs="Arial"/>
        </w:rPr>
      </w:pPr>
    </w:p>
    <w:p w14:paraId="7C279939" w14:textId="77777777" w:rsidR="00622B11" w:rsidRPr="00622B11" w:rsidRDefault="00622B11" w:rsidP="00622B11">
      <w:pPr>
        <w:spacing w:line="360" w:lineRule="auto"/>
        <w:jc w:val="both"/>
        <w:rPr>
          <w:rFonts w:ascii="Arial" w:hAnsi="Arial" w:cs="Arial"/>
          <w:b/>
        </w:rPr>
      </w:pPr>
      <w:r w:rsidRPr="00622B11">
        <w:rPr>
          <w:rFonts w:ascii="Arial" w:hAnsi="Arial" w:cs="Arial"/>
          <w:b/>
        </w:rPr>
        <w:t>¿Cómo ha visto a Fresia?</w:t>
      </w:r>
    </w:p>
    <w:p w14:paraId="162E1B6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Fresia no es así, ella igual ha tenido un avance. Ella escribe, se concentra igual cuando de repente no entiende  no es porque tenga problemas cognitivos, sino que de lenguaje… me refiero al  cambio de idioma que ese el problema. </w:t>
      </w:r>
    </w:p>
    <w:p w14:paraId="01DE8728" w14:textId="77777777" w:rsidR="00622B11" w:rsidRPr="00622B11" w:rsidRDefault="00622B11" w:rsidP="00622B11">
      <w:pPr>
        <w:spacing w:line="360" w:lineRule="auto"/>
        <w:jc w:val="both"/>
        <w:rPr>
          <w:rFonts w:ascii="Arial" w:hAnsi="Arial" w:cs="Arial"/>
        </w:rPr>
      </w:pPr>
    </w:p>
    <w:p w14:paraId="50F3AE3F" w14:textId="77777777" w:rsidR="00622B11" w:rsidRPr="00622B11" w:rsidRDefault="00622B11" w:rsidP="00622B11">
      <w:pPr>
        <w:spacing w:line="360" w:lineRule="auto"/>
        <w:jc w:val="both"/>
        <w:rPr>
          <w:rFonts w:ascii="Arial" w:hAnsi="Arial" w:cs="Arial"/>
          <w:b/>
        </w:rPr>
      </w:pPr>
      <w:r w:rsidRPr="00622B11">
        <w:rPr>
          <w:rFonts w:ascii="Arial" w:hAnsi="Arial" w:cs="Arial"/>
          <w:b/>
        </w:rPr>
        <w:t>¿Ha seguido con ataques  (llanto, gritos, etc.)?</w:t>
      </w:r>
    </w:p>
    <w:p w14:paraId="2F7080E1" w14:textId="77777777" w:rsidR="00622B11" w:rsidRPr="00622B11" w:rsidRDefault="00622B11" w:rsidP="00622B11">
      <w:pPr>
        <w:spacing w:line="360" w:lineRule="auto"/>
        <w:jc w:val="both"/>
        <w:rPr>
          <w:rFonts w:ascii="Arial" w:hAnsi="Arial" w:cs="Arial"/>
        </w:rPr>
      </w:pPr>
      <w:r w:rsidRPr="00622B11">
        <w:rPr>
          <w:rFonts w:ascii="Arial" w:hAnsi="Arial" w:cs="Arial"/>
        </w:rPr>
        <w:t>No, por lo menos conmigo no, es como que ha bajado sus revoluciones y yo he visto ese cambio.</w:t>
      </w:r>
    </w:p>
    <w:p w14:paraId="0A0D07FD" w14:textId="77777777" w:rsidR="00622B11" w:rsidRPr="00622B11" w:rsidRDefault="00622B11" w:rsidP="00622B11">
      <w:pPr>
        <w:spacing w:line="360" w:lineRule="auto"/>
        <w:jc w:val="both"/>
        <w:rPr>
          <w:rFonts w:ascii="Arial" w:hAnsi="Arial" w:cs="Arial"/>
        </w:rPr>
      </w:pPr>
    </w:p>
    <w:p w14:paraId="30F83CFE" w14:textId="77777777" w:rsidR="00622B11" w:rsidRPr="00622B11" w:rsidRDefault="00622B11" w:rsidP="00622B11">
      <w:pPr>
        <w:spacing w:line="360" w:lineRule="auto"/>
        <w:jc w:val="both"/>
        <w:rPr>
          <w:rFonts w:ascii="Arial" w:hAnsi="Arial" w:cs="Arial"/>
          <w:b/>
        </w:rPr>
      </w:pPr>
      <w:r w:rsidRPr="00622B11">
        <w:rPr>
          <w:rFonts w:ascii="Arial" w:hAnsi="Arial" w:cs="Arial"/>
          <w:b/>
        </w:rPr>
        <w:t>¿Ha visto algún cambio en Camelia después del taller, ya sea académico, social, etc.?</w:t>
      </w:r>
    </w:p>
    <w:p w14:paraId="3E48AC13" w14:textId="77777777" w:rsidR="00622B11" w:rsidRPr="00622B11" w:rsidRDefault="00622B11" w:rsidP="00622B11">
      <w:pPr>
        <w:spacing w:line="360" w:lineRule="auto"/>
        <w:jc w:val="both"/>
        <w:rPr>
          <w:rFonts w:ascii="Arial" w:hAnsi="Arial" w:cs="Arial"/>
        </w:rPr>
      </w:pPr>
      <w:r w:rsidRPr="00622B11">
        <w:rPr>
          <w:rFonts w:ascii="Arial" w:hAnsi="Arial" w:cs="Arial"/>
        </w:rPr>
        <w:t>Social un poco.</w:t>
      </w:r>
    </w:p>
    <w:p w14:paraId="04FE198A" w14:textId="77777777" w:rsidR="00622B11" w:rsidRPr="00622B11" w:rsidRDefault="00622B11" w:rsidP="00622B11">
      <w:pPr>
        <w:spacing w:line="360" w:lineRule="auto"/>
        <w:jc w:val="both"/>
        <w:rPr>
          <w:rFonts w:ascii="Arial" w:hAnsi="Arial" w:cs="Arial"/>
        </w:rPr>
      </w:pPr>
    </w:p>
    <w:p w14:paraId="2326854C" w14:textId="77777777" w:rsidR="00622B11" w:rsidRPr="00622B11" w:rsidRDefault="00622B11" w:rsidP="00622B11">
      <w:pPr>
        <w:spacing w:line="360" w:lineRule="auto"/>
        <w:jc w:val="both"/>
        <w:rPr>
          <w:rFonts w:ascii="Arial" w:hAnsi="Arial" w:cs="Arial"/>
          <w:b/>
        </w:rPr>
      </w:pPr>
      <w:r w:rsidRPr="00622B11">
        <w:rPr>
          <w:rFonts w:ascii="Arial" w:hAnsi="Arial" w:cs="Arial"/>
          <w:b/>
        </w:rPr>
        <w:t>¿Ha visto algún cambio en Fresia?</w:t>
      </w:r>
    </w:p>
    <w:p w14:paraId="17D47700" w14:textId="77777777" w:rsidR="00622B11" w:rsidRPr="00622B11" w:rsidRDefault="00622B11" w:rsidP="00622B11">
      <w:pPr>
        <w:spacing w:line="360" w:lineRule="auto"/>
        <w:jc w:val="both"/>
        <w:rPr>
          <w:rFonts w:ascii="Arial" w:hAnsi="Arial" w:cs="Arial"/>
        </w:rPr>
      </w:pPr>
      <w:r w:rsidRPr="00622B11">
        <w:rPr>
          <w:rFonts w:ascii="Arial" w:hAnsi="Arial" w:cs="Arial"/>
        </w:rPr>
        <w:t>En ella sí, se le nota que está mucho más concentrada.  En lo social también, porque antes ella sentía que todos la atacaban, ahora no., porque ella ahora trabaja con sus compañeras también comparte con sus compañeras y por lo mismo a lo mejor no le han dado esos ataques porque por lo mismo le daban esos ataques.</w:t>
      </w:r>
    </w:p>
    <w:p w14:paraId="4CE5EBED" w14:textId="77777777" w:rsidR="00622B11" w:rsidRPr="00622B11" w:rsidRDefault="00622B11" w:rsidP="00622B11">
      <w:pPr>
        <w:spacing w:line="360" w:lineRule="auto"/>
        <w:jc w:val="both"/>
        <w:rPr>
          <w:rFonts w:ascii="Arial" w:hAnsi="Arial" w:cs="Arial"/>
        </w:rPr>
      </w:pPr>
    </w:p>
    <w:p w14:paraId="2B98D464" w14:textId="77777777" w:rsidR="00622B11" w:rsidRPr="00622B11" w:rsidRDefault="00622B11" w:rsidP="00622B11">
      <w:pPr>
        <w:spacing w:line="360" w:lineRule="auto"/>
        <w:jc w:val="both"/>
        <w:rPr>
          <w:rFonts w:ascii="Arial" w:hAnsi="Arial" w:cs="Arial"/>
          <w:b/>
        </w:rPr>
      </w:pPr>
      <w:r w:rsidRPr="00622B11">
        <w:rPr>
          <w:rFonts w:ascii="Arial" w:hAnsi="Arial" w:cs="Arial"/>
          <w:b/>
        </w:rPr>
        <w:t>¿Y cómo ha visto a Jazmín?</w:t>
      </w:r>
    </w:p>
    <w:p w14:paraId="2118CC62" w14:textId="77777777" w:rsidR="00622B11" w:rsidRPr="00622B11" w:rsidRDefault="00622B11" w:rsidP="00622B11">
      <w:pPr>
        <w:spacing w:line="360" w:lineRule="auto"/>
        <w:jc w:val="both"/>
        <w:rPr>
          <w:rFonts w:ascii="Arial" w:hAnsi="Arial" w:cs="Arial"/>
        </w:rPr>
      </w:pPr>
      <w:r w:rsidRPr="00622B11">
        <w:rPr>
          <w:rFonts w:ascii="Arial" w:hAnsi="Arial" w:cs="Arial"/>
        </w:rPr>
        <w:t>La Jazmín ha tenido un cambio ahí no más, no es como tan notorio, pero parece que es como la personalidad de ella.</w:t>
      </w:r>
    </w:p>
    <w:p w14:paraId="4F658D1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Parece que con grupos pequeños se desenvuelve más, porque con nosotras al principio era bastante callada </w:t>
      </w:r>
    </w:p>
    <w:p w14:paraId="05E27BC2" w14:textId="77777777" w:rsidR="00622B11" w:rsidRPr="00622B11" w:rsidRDefault="00622B11" w:rsidP="00622B11">
      <w:pPr>
        <w:spacing w:line="360" w:lineRule="auto"/>
        <w:jc w:val="both"/>
        <w:rPr>
          <w:rFonts w:ascii="Arial" w:hAnsi="Arial" w:cs="Arial"/>
        </w:rPr>
      </w:pPr>
    </w:p>
    <w:p w14:paraId="5CB27121" w14:textId="77777777" w:rsidR="00622B11" w:rsidRPr="00622B11" w:rsidRDefault="00622B11" w:rsidP="00622B11">
      <w:pPr>
        <w:spacing w:line="360" w:lineRule="auto"/>
        <w:jc w:val="both"/>
        <w:rPr>
          <w:rFonts w:ascii="Arial" w:hAnsi="Arial" w:cs="Arial"/>
          <w:b/>
        </w:rPr>
      </w:pPr>
      <w:r w:rsidRPr="00622B11">
        <w:rPr>
          <w:rFonts w:ascii="Arial" w:hAnsi="Arial" w:cs="Arial"/>
          <w:b/>
        </w:rPr>
        <w:t>¿Y cómo ha visto a Rosa?</w:t>
      </w:r>
    </w:p>
    <w:p w14:paraId="44AAECE8" w14:textId="77777777" w:rsidR="00622B11" w:rsidRPr="00622B11" w:rsidRDefault="00622B11" w:rsidP="00622B11">
      <w:pPr>
        <w:spacing w:line="360" w:lineRule="auto"/>
        <w:jc w:val="both"/>
        <w:rPr>
          <w:rFonts w:ascii="Arial" w:hAnsi="Arial" w:cs="Arial"/>
        </w:rPr>
      </w:pPr>
      <w:r w:rsidRPr="00622B11">
        <w:rPr>
          <w:rFonts w:ascii="Arial" w:hAnsi="Arial" w:cs="Arial"/>
        </w:rPr>
        <w:t>Si también se le ha visto más…en cuanto aprendizajes de matemática  y cosas así relacionado con eso se le puede decir un cambio, también encuentro que saco más personalidad, es más abierta.</w:t>
      </w:r>
    </w:p>
    <w:p w14:paraId="6C4F6C07" w14:textId="77777777" w:rsidR="00622B11" w:rsidRPr="00622B11" w:rsidRDefault="00622B11" w:rsidP="00622B11">
      <w:pPr>
        <w:spacing w:line="360" w:lineRule="auto"/>
        <w:jc w:val="both"/>
        <w:rPr>
          <w:rFonts w:ascii="Arial" w:hAnsi="Arial" w:cs="Arial"/>
        </w:rPr>
      </w:pPr>
      <w:r w:rsidRPr="00622B11">
        <w:rPr>
          <w:rFonts w:ascii="Arial" w:hAnsi="Arial" w:cs="Arial"/>
          <w:b/>
        </w:rPr>
        <w:t>¿Cómo ha visto a la Violeta?</w:t>
      </w:r>
    </w:p>
    <w:p w14:paraId="3DF02A06" w14:textId="77777777" w:rsidR="00622B11" w:rsidRPr="00622B11" w:rsidRDefault="00622B11" w:rsidP="00622B11">
      <w:pPr>
        <w:spacing w:line="360" w:lineRule="auto"/>
        <w:jc w:val="both"/>
        <w:rPr>
          <w:rFonts w:ascii="Arial" w:hAnsi="Arial" w:cs="Arial"/>
        </w:rPr>
      </w:pPr>
      <w:r w:rsidRPr="00622B11">
        <w:rPr>
          <w:rFonts w:ascii="Arial" w:hAnsi="Arial" w:cs="Arial"/>
        </w:rPr>
        <w:t>La Violeta es como más social…ella tuvo un cambio más social, en cuanto a relación a aprendizajes no es mucho el avance. Yo creo que sociabilizo más con las niñas lo que es con la Fresia, la Camelia,…entonces como que quiere sentarse con las niñas. Yo la tenía sentada adelante como para controlar todo eso para que trabajara, pero se levantaba e iba hablar con la Fresia, entonces como se hicieron buenas amigas.</w:t>
      </w:r>
    </w:p>
    <w:p w14:paraId="41890E28" w14:textId="77777777" w:rsidR="00622B11" w:rsidRPr="00622B11" w:rsidRDefault="00622B11" w:rsidP="00622B11">
      <w:pPr>
        <w:spacing w:line="360" w:lineRule="auto"/>
        <w:jc w:val="both"/>
        <w:rPr>
          <w:rFonts w:ascii="Arial" w:hAnsi="Arial" w:cs="Arial"/>
        </w:rPr>
      </w:pPr>
    </w:p>
    <w:p w14:paraId="41F0F68A" w14:textId="77777777" w:rsidR="00622B11" w:rsidRPr="00622B11" w:rsidRDefault="00622B11" w:rsidP="00622B11">
      <w:pPr>
        <w:spacing w:line="360" w:lineRule="auto"/>
        <w:jc w:val="both"/>
        <w:rPr>
          <w:rFonts w:ascii="Arial" w:hAnsi="Arial" w:cs="Arial"/>
          <w:b/>
        </w:rPr>
      </w:pPr>
      <w:r w:rsidRPr="00622B11">
        <w:rPr>
          <w:rFonts w:ascii="Arial" w:hAnsi="Arial" w:cs="Arial"/>
          <w:b/>
        </w:rPr>
        <w:t>¿Cómo trabaja Camelia en clases?</w:t>
      </w:r>
    </w:p>
    <w:p w14:paraId="542ED616" w14:textId="77777777" w:rsidR="00622B11" w:rsidRPr="00622B11" w:rsidRDefault="00622B11" w:rsidP="00622B11">
      <w:pPr>
        <w:spacing w:line="360" w:lineRule="auto"/>
        <w:jc w:val="both"/>
        <w:rPr>
          <w:rFonts w:ascii="Arial" w:hAnsi="Arial" w:cs="Arial"/>
        </w:rPr>
      </w:pPr>
      <w:r w:rsidRPr="00622B11">
        <w:rPr>
          <w:rFonts w:ascii="Arial" w:hAnsi="Arial" w:cs="Arial"/>
        </w:rPr>
        <w:t>Ella trabaja y le va bien cuando toma las pastillas, cuando no se las toma no trabaja.</w:t>
      </w:r>
    </w:p>
    <w:p w14:paraId="23D7EE8C" w14:textId="77777777" w:rsidR="00622B11" w:rsidRPr="00622B11" w:rsidRDefault="00622B11" w:rsidP="00622B11">
      <w:pPr>
        <w:spacing w:line="360" w:lineRule="auto"/>
        <w:jc w:val="both"/>
        <w:rPr>
          <w:rFonts w:ascii="Arial" w:hAnsi="Arial" w:cs="Arial"/>
        </w:rPr>
      </w:pPr>
    </w:p>
    <w:p w14:paraId="2DE7418F" w14:textId="77777777" w:rsidR="00622B11" w:rsidRPr="00622B11" w:rsidRDefault="00622B11" w:rsidP="00622B11">
      <w:pPr>
        <w:spacing w:line="360" w:lineRule="auto"/>
        <w:jc w:val="both"/>
        <w:rPr>
          <w:rFonts w:ascii="Arial" w:hAnsi="Arial" w:cs="Arial"/>
          <w:b/>
        </w:rPr>
      </w:pPr>
      <w:r w:rsidRPr="00622B11">
        <w:rPr>
          <w:rFonts w:ascii="Arial" w:hAnsi="Arial" w:cs="Arial"/>
          <w:b/>
        </w:rPr>
        <w:t>Ud. dice que aquí la única influencia fueron las pastillas que tomaba Camelia, entonces ¿Qué sucedió con las demás o siempre han estado con bajas calificaciones?</w:t>
      </w:r>
    </w:p>
    <w:p w14:paraId="1BCAD67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Lo que sucede es que a las demás niñas hay que hacerle adecuaciones, menos a la Violeta porque ella no está en integración ni en lista paralela, yo a ella la trato de ayudar así porque viene de otro colegio y parece que llego el año pasado de Ecuador porque ella es Ecuatoriana </w:t>
      </w:r>
    </w:p>
    <w:p w14:paraId="4F92E3C1" w14:textId="77777777" w:rsidR="00622B11" w:rsidRPr="00622B11" w:rsidRDefault="00622B11" w:rsidP="00622B11">
      <w:pPr>
        <w:spacing w:line="360" w:lineRule="auto"/>
        <w:jc w:val="both"/>
        <w:rPr>
          <w:rFonts w:ascii="Arial" w:hAnsi="Arial" w:cs="Arial"/>
        </w:rPr>
      </w:pPr>
    </w:p>
    <w:p w14:paraId="5138505C"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Ud. considera que aparte de las niñas que están en integración y en lista paralela hay más niñas que necesitan apoyo pedagógico</w:t>
      </w:r>
      <w:proofErr w:type="gramStart"/>
      <w:r w:rsidRPr="00622B11">
        <w:rPr>
          <w:rFonts w:ascii="Arial" w:hAnsi="Arial" w:cs="Arial"/>
          <w:b/>
        </w:rPr>
        <w:t>?</w:t>
      </w:r>
      <w:proofErr w:type="gramEnd"/>
    </w:p>
    <w:p w14:paraId="786FACD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Si, tenía dos más (sala de clases), lo que pasa es que a ver son más…mmm….déjame ver una, dos, tres…son como ocho o nueve y las otras no porque son solamente flojera no más. </w:t>
      </w:r>
    </w:p>
    <w:p w14:paraId="6F45AE22" w14:textId="77777777" w:rsidR="00622B11" w:rsidRPr="00622B11" w:rsidRDefault="00622B11" w:rsidP="00622B11">
      <w:pPr>
        <w:spacing w:line="360" w:lineRule="auto"/>
        <w:jc w:val="both"/>
        <w:rPr>
          <w:rFonts w:ascii="Arial" w:hAnsi="Arial" w:cs="Arial"/>
        </w:rPr>
      </w:pPr>
    </w:p>
    <w:p w14:paraId="5F3630E1" w14:textId="77777777" w:rsidR="00622B11" w:rsidRPr="00622B11" w:rsidRDefault="00622B11" w:rsidP="00622B11">
      <w:pPr>
        <w:spacing w:line="360" w:lineRule="auto"/>
        <w:jc w:val="both"/>
        <w:rPr>
          <w:rFonts w:ascii="Arial" w:hAnsi="Arial" w:cs="Arial"/>
          <w:b/>
        </w:rPr>
      </w:pPr>
      <w:r w:rsidRPr="00622B11">
        <w:rPr>
          <w:rFonts w:ascii="Arial" w:hAnsi="Arial" w:cs="Arial"/>
          <w:b/>
        </w:rPr>
        <w:t>Violeta no se encuentra en integración ni en lista paralela ¿Por qué la escogió a ella?</w:t>
      </w:r>
    </w:p>
    <w:p w14:paraId="3CFE228C" w14:textId="77777777" w:rsidR="00622B11" w:rsidRPr="00622B11" w:rsidRDefault="00622B11" w:rsidP="00622B11">
      <w:pPr>
        <w:spacing w:line="360" w:lineRule="auto"/>
        <w:jc w:val="both"/>
        <w:rPr>
          <w:rFonts w:ascii="Arial" w:hAnsi="Arial" w:cs="Arial"/>
        </w:rPr>
      </w:pPr>
      <w:r w:rsidRPr="00622B11">
        <w:rPr>
          <w:rFonts w:ascii="Arial" w:hAnsi="Arial" w:cs="Arial"/>
        </w:rPr>
        <w:t>Yo la elegí para ver si podía ver un cambio en ella, porque yo te digo a ella yo la vi mal al principio de año, ella no sabía nada y como hace poco venia de otro país por eso mismo. Entonces yo siempre trataba de sentarla adelante, siempre le hacía adecuaciones a ella, a pesar de que no estaba en integración, igual le hacía mucha adecuación y así avanzó un poco.</w:t>
      </w:r>
    </w:p>
    <w:p w14:paraId="7C802388" w14:textId="77777777" w:rsidR="00622B11" w:rsidRPr="00622B11" w:rsidRDefault="00622B11" w:rsidP="00622B11">
      <w:pPr>
        <w:spacing w:line="360" w:lineRule="auto"/>
        <w:jc w:val="both"/>
        <w:rPr>
          <w:rFonts w:ascii="Arial" w:hAnsi="Arial" w:cs="Arial"/>
        </w:rPr>
      </w:pPr>
    </w:p>
    <w:p w14:paraId="5AE00DF8" w14:textId="77777777" w:rsidR="00622B11" w:rsidRPr="00622B11" w:rsidRDefault="00622B11" w:rsidP="00622B11">
      <w:pPr>
        <w:spacing w:line="360" w:lineRule="auto"/>
        <w:jc w:val="both"/>
        <w:rPr>
          <w:rFonts w:ascii="Arial" w:hAnsi="Arial" w:cs="Arial"/>
          <w:b/>
        </w:rPr>
      </w:pPr>
      <w:r w:rsidRPr="00622B11">
        <w:rPr>
          <w:rFonts w:ascii="Arial" w:hAnsi="Arial" w:cs="Arial"/>
          <w:b/>
        </w:rPr>
        <w:t>¿Por qué hubo un decaimiento en Educación Matemáticas?</w:t>
      </w:r>
    </w:p>
    <w:p w14:paraId="6084BCC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Yo creo que aquí fue más difícil porque empezamos con multiplicación y división, al principio en el primer semestre era más como resolución de problemas, adiciones y sustracciones y en el segundo semestre empezamos con lo que es multiplicación y repartir. </w:t>
      </w:r>
    </w:p>
    <w:p w14:paraId="5F4B2EC1" w14:textId="77777777" w:rsidR="00622B11" w:rsidRPr="00622B11" w:rsidRDefault="00622B11" w:rsidP="00622B11">
      <w:pPr>
        <w:spacing w:line="360" w:lineRule="auto"/>
        <w:jc w:val="both"/>
        <w:rPr>
          <w:rFonts w:ascii="Arial" w:hAnsi="Arial" w:cs="Arial"/>
        </w:rPr>
      </w:pPr>
    </w:p>
    <w:p w14:paraId="624D83BE" w14:textId="77777777" w:rsidR="00622B11" w:rsidRPr="00622B11" w:rsidRDefault="00622B11" w:rsidP="00622B11">
      <w:pPr>
        <w:spacing w:line="360" w:lineRule="auto"/>
        <w:jc w:val="both"/>
        <w:rPr>
          <w:rFonts w:ascii="Arial" w:hAnsi="Arial" w:cs="Arial"/>
          <w:b/>
        </w:rPr>
      </w:pPr>
      <w:r w:rsidRPr="00622B11">
        <w:rPr>
          <w:rFonts w:ascii="Arial" w:hAnsi="Arial" w:cs="Arial"/>
          <w:b/>
        </w:rPr>
        <w:t>¿Hubo preocupación de los padres en el segundo semestre?</w:t>
      </w:r>
    </w:p>
    <w:p w14:paraId="52C403DD" w14:textId="77777777" w:rsidR="00622B11" w:rsidRPr="00622B11" w:rsidRDefault="00622B11" w:rsidP="00622B11">
      <w:pPr>
        <w:spacing w:line="360" w:lineRule="auto"/>
        <w:jc w:val="both"/>
        <w:rPr>
          <w:rFonts w:ascii="Arial" w:hAnsi="Arial" w:cs="Arial"/>
        </w:rPr>
      </w:pPr>
      <w:r w:rsidRPr="00622B11">
        <w:rPr>
          <w:rFonts w:ascii="Arial" w:hAnsi="Arial" w:cs="Arial"/>
        </w:rPr>
        <w:t>Si hubo, pero no tanto como uno quisiera, sobre todo aquellos que tienen hijas que más les cuesta, por ejemplo yo te puedo decir que la Camelia como que los papas están acostumbrados que uno le están dando una ayuda a la niña y  yo creo que la Camelia realmente  ella tiene un retraso grave parte de lenguaje y de aprendizaje porque uno tiene que estar ahí con ella porque ella necesita algo más personalizado.</w:t>
      </w:r>
    </w:p>
    <w:p w14:paraId="44D50815" w14:textId="77777777" w:rsidR="00622B11" w:rsidRPr="00622B11" w:rsidRDefault="00622B11" w:rsidP="00622B11">
      <w:pPr>
        <w:spacing w:line="360" w:lineRule="auto"/>
        <w:jc w:val="both"/>
        <w:rPr>
          <w:rFonts w:ascii="Arial" w:hAnsi="Arial" w:cs="Arial"/>
        </w:rPr>
      </w:pPr>
      <w:r w:rsidRPr="00622B11">
        <w:rPr>
          <w:rFonts w:ascii="Arial" w:hAnsi="Arial" w:cs="Arial"/>
          <w:b/>
        </w:rPr>
        <w:t>¿Qué tipo de materia pasaron en Lenguaje y Comunicación durante el primer y el segundo semestre?</w:t>
      </w:r>
    </w:p>
    <w:p w14:paraId="3BA3DC7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primer semestre en lenguaje vimos ortografía y gramática y el segundo semestre nos enfocamos más en lo que es comprensión, en todo eso nos fuimos y fuimos bien pesadas en ese sentido porque les cuesta mucho la comprensión, </w:t>
      </w:r>
      <w:r w:rsidRPr="00622B11">
        <w:rPr>
          <w:rFonts w:ascii="Arial" w:hAnsi="Arial" w:cs="Arial"/>
        </w:rPr>
        <w:lastRenderedPageBreak/>
        <w:t>características de los personajes, etc. Por ejemplo les preguntaba qué pasa en el inicio del cuento o en el desarrollo o que busquen el problema del personaje o que hagan un resumen del cuento y claro nosotras al principio le decíamos que hicieran un resumen corto y ellas empezaba con un había una vez ...Así como todo, entonces después yo les empecé a poner que en 10 líneas debían poner el resumen y me decían -“</w:t>
      </w:r>
      <w:proofErr w:type="spellStart"/>
      <w:r w:rsidRPr="00622B11">
        <w:rPr>
          <w:rFonts w:ascii="Arial" w:hAnsi="Arial" w:cs="Arial"/>
        </w:rPr>
        <w:t>ahh</w:t>
      </w:r>
      <w:proofErr w:type="spellEnd"/>
      <w:r w:rsidRPr="00622B11">
        <w:rPr>
          <w:rFonts w:ascii="Arial" w:hAnsi="Arial" w:cs="Arial"/>
        </w:rPr>
        <w:t xml:space="preserve"> tía es muy poco”- y yo les  decía que tenían que tener poder de síntesis y lo mismo como que quedaban al principio del cuento y  me decía- “tía que más pongo”- y más que nada se van mucho en los detalles porque como recién están aprendiendo, porque o sino no lo hacen. Entonces lo que empezamos hacer nosotros (con otros profesores) empezamos a trabajar con los libros en clases y  trabajábamos en capítulos y viéramos características de los personajes, el conflicto, cuál fue el problema o la solución a ese problema y cosas así y nos demoramos mas pero igual les cuesta, no tienen el hábito de leer y no comprenden lo que están leyendo y es el mismo problema que tienen en las pruebas.</w:t>
      </w:r>
    </w:p>
    <w:p w14:paraId="184D2B47" w14:textId="77777777" w:rsidR="00622B11" w:rsidRPr="00622B11" w:rsidRDefault="00622B11" w:rsidP="00622B11">
      <w:pPr>
        <w:spacing w:line="360" w:lineRule="auto"/>
        <w:jc w:val="both"/>
        <w:rPr>
          <w:rFonts w:ascii="Arial" w:hAnsi="Arial" w:cs="Arial"/>
        </w:rPr>
      </w:pPr>
    </w:p>
    <w:p w14:paraId="6382142A" w14:textId="77777777" w:rsidR="00622B11" w:rsidRPr="00622B11" w:rsidRDefault="00622B11" w:rsidP="00622B11">
      <w:pPr>
        <w:spacing w:line="360" w:lineRule="auto"/>
        <w:jc w:val="both"/>
        <w:rPr>
          <w:rFonts w:ascii="Arial" w:hAnsi="Arial" w:cs="Arial"/>
          <w:b/>
        </w:rPr>
      </w:pPr>
      <w:r w:rsidRPr="00622B11">
        <w:rPr>
          <w:rFonts w:ascii="Arial" w:hAnsi="Arial" w:cs="Arial"/>
          <w:b/>
        </w:rPr>
        <w:t>¿Todo el curso tuvo una decaída en las notas?</w:t>
      </w:r>
    </w:p>
    <w:p w14:paraId="104C7324" w14:textId="77777777" w:rsidR="00622B11" w:rsidRPr="00622B11" w:rsidRDefault="00622B11" w:rsidP="00622B11">
      <w:pPr>
        <w:spacing w:line="360" w:lineRule="auto"/>
        <w:jc w:val="both"/>
        <w:rPr>
          <w:rFonts w:ascii="Arial" w:hAnsi="Arial" w:cs="Arial"/>
        </w:rPr>
      </w:pPr>
      <w:r w:rsidRPr="00622B11">
        <w:rPr>
          <w:rFonts w:ascii="Arial" w:hAnsi="Arial" w:cs="Arial"/>
        </w:rPr>
        <w:t>Si, fue la mayor parte del curso y eso que acá trabajamos en guías también.</w:t>
      </w:r>
    </w:p>
    <w:p w14:paraId="5FE9E46C" w14:textId="77777777" w:rsidR="00622B11" w:rsidRPr="00622B11" w:rsidRDefault="00622B11" w:rsidP="00622B11">
      <w:pPr>
        <w:spacing w:line="360" w:lineRule="auto"/>
        <w:jc w:val="both"/>
        <w:rPr>
          <w:rFonts w:ascii="Arial" w:hAnsi="Arial" w:cs="Arial"/>
        </w:rPr>
      </w:pPr>
    </w:p>
    <w:p w14:paraId="2AECF3DA" w14:textId="77777777" w:rsidR="00622B11" w:rsidRPr="00622B11" w:rsidRDefault="00622B11" w:rsidP="00622B11">
      <w:pPr>
        <w:spacing w:line="360" w:lineRule="auto"/>
        <w:jc w:val="both"/>
        <w:rPr>
          <w:rFonts w:ascii="Arial" w:hAnsi="Arial" w:cs="Arial"/>
        </w:rPr>
      </w:pPr>
    </w:p>
    <w:p w14:paraId="5F53CC42" w14:textId="77777777" w:rsidR="00622B11" w:rsidRPr="00622B11" w:rsidRDefault="00622B11" w:rsidP="00622B11">
      <w:pPr>
        <w:spacing w:line="360" w:lineRule="auto"/>
        <w:jc w:val="both"/>
        <w:rPr>
          <w:rFonts w:ascii="Arial" w:hAnsi="Arial" w:cs="Arial"/>
        </w:rPr>
      </w:pPr>
    </w:p>
    <w:p w14:paraId="2CCFE68E" w14:textId="77777777" w:rsidR="00622B11" w:rsidRPr="00622B11" w:rsidRDefault="00622B11" w:rsidP="00622B11">
      <w:pPr>
        <w:spacing w:line="360" w:lineRule="auto"/>
        <w:jc w:val="both"/>
        <w:rPr>
          <w:rFonts w:ascii="Arial" w:hAnsi="Arial" w:cs="Arial"/>
          <w:i/>
        </w:rPr>
      </w:pPr>
    </w:p>
    <w:p w14:paraId="3ECCA29D" w14:textId="77777777" w:rsidR="00622B11" w:rsidRPr="00622B11" w:rsidRDefault="00622B11" w:rsidP="00622B11">
      <w:pPr>
        <w:spacing w:line="360" w:lineRule="auto"/>
        <w:jc w:val="both"/>
        <w:rPr>
          <w:rFonts w:ascii="Arial" w:hAnsi="Arial" w:cs="Arial"/>
          <w:i/>
        </w:rPr>
      </w:pPr>
    </w:p>
    <w:p w14:paraId="4B873062" w14:textId="77777777" w:rsidR="00622B11" w:rsidRPr="00622B11" w:rsidRDefault="00622B11" w:rsidP="00622B11">
      <w:pPr>
        <w:spacing w:line="360" w:lineRule="auto"/>
        <w:jc w:val="both"/>
        <w:rPr>
          <w:rFonts w:ascii="Arial" w:hAnsi="Arial" w:cs="Arial"/>
          <w:i/>
        </w:rPr>
      </w:pPr>
    </w:p>
    <w:p w14:paraId="1C580728" w14:textId="77777777" w:rsidR="00622B11" w:rsidRPr="00622B11" w:rsidRDefault="00622B11" w:rsidP="00622B11">
      <w:pPr>
        <w:spacing w:line="360" w:lineRule="auto"/>
        <w:jc w:val="both"/>
        <w:rPr>
          <w:rFonts w:ascii="Arial" w:hAnsi="Arial" w:cs="Arial"/>
          <w:i/>
        </w:rPr>
      </w:pPr>
    </w:p>
    <w:p w14:paraId="78173E0E" w14:textId="77777777" w:rsidR="00622B11" w:rsidRDefault="00622B11" w:rsidP="00622B11">
      <w:pPr>
        <w:spacing w:line="360" w:lineRule="auto"/>
        <w:jc w:val="both"/>
        <w:rPr>
          <w:rFonts w:ascii="Arial" w:hAnsi="Arial" w:cs="Arial"/>
          <w:i/>
        </w:rPr>
      </w:pPr>
    </w:p>
    <w:p w14:paraId="5A811497" w14:textId="77777777" w:rsidR="00AC20FF" w:rsidRDefault="00AC20FF" w:rsidP="00622B11">
      <w:pPr>
        <w:spacing w:line="360" w:lineRule="auto"/>
        <w:jc w:val="both"/>
        <w:rPr>
          <w:rFonts w:ascii="Arial" w:hAnsi="Arial" w:cs="Arial"/>
          <w:i/>
        </w:rPr>
      </w:pPr>
    </w:p>
    <w:p w14:paraId="24FFBD46" w14:textId="77777777" w:rsidR="00AC20FF" w:rsidRDefault="00AC20FF" w:rsidP="00622B11">
      <w:pPr>
        <w:spacing w:line="360" w:lineRule="auto"/>
        <w:jc w:val="both"/>
        <w:rPr>
          <w:rFonts w:ascii="Arial" w:hAnsi="Arial" w:cs="Arial"/>
          <w:i/>
        </w:rPr>
      </w:pPr>
    </w:p>
    <w:p w14:paraId="020CE6CC" w14:textId="77777777" w:rsidR="00AC20FF" w:rsidRDefault="00AC20FF" w:rsidP="00622B11">
      <w:pPr>
        <w:spacing w:line="360" w:lineRule="auto"/>
        <w:jc w:val="both"/>
        <w:rPr>
          <w:rFonts w:ascii="Arial" w:hAnsi="Arial" w:cs="Arial"/>
          <w:i/>
        </w:rPr>
      </w:pPr>
    </w:p>
    <w:p w14:paraId="43FED4B6" w14:textId="77777777" w:rsidR="00AC20FF" w:rsidRDefault="00AC20FF" w:rsidP="00622B11">
      <w:pPr>
        <w:spacing w:line="360" w:lineRule="auto"/>
        <w:jc w:val="both"/>
        <w:rPr>
          <w:rFonts w:ascii="Arial" w:hAnsi="Arial" w:cs="Arial"/>
          <w:i/>
        </w:rPr>
      </w:pPr>
    </w:p>
    <w:p w14:paraId="2233113B" w14:textId="77777777" w:rsidR="00AC20FF" w:rsidRDefault="00AC20FF" w:rsidP="00622B11">
      <w:pPr>
        <w:spacing w:line="360" w:lineRule="auto"/>
        <w:jc w:val="both"/>
        <w:rPr>
          <w:rFonts w:ascii="Arial" w:hAnsi="Arial" w:cs="Arial"/>
          <w:i/>
        </w:rPr>
      </w:pPr>
    </w:p>
    <w:p w14:paraId="1C28B703" w14:textId="77777777" w:rsidR="00AC20FF" w:rsidRPr="00622B11" w:rsidRDefault="00AC20FF" w:rsidP="00622B11">
      <w:pPr>
        <w:spacing w:line="360" w:lineRule="auto"/>
        <w:jc w:val="both"/>
        <w:rPr>
          <w:rFonts w:ascii="Arial" w:hAnsi="Arial" w:cs="Arial"/>
          <w:i/>
        </w:rPr>
      </w:pPr>
    </w:p>
    <w:p w14:paraId="2EB48597" w14:textId="77777777" w:rsidR="00622B11" w:rsidRPr="00622B11" w:rsidRDefault="00622B11" w:rsidP="00622B11">
      <w:pPr>
        <w:spacing w:line="360" w:lineRule="auto"/>
        <w:jc w:val="both"/>
        <w:rPr>
          <w:rFonts w:ascii="Arial" w:hAnsi="Arial" w:cs="Arial"/>
          <w:i/>
        </w:rPr>
      </w:pPr>
      <w:r w:rsidRPr="00622B11">
        <w:rPr>
          <w:rFonts w:ascii="Arial" w:hAnsi="Arial" w:cs="Arial"/>
          <w:i/>
        </w:rPr>
        <w:lastRenderedPageBreak/>
        <w:t xml:space="preserve">1.d) Entrevista a terapeuta de </w:t>
      </w:r>
      <w:proofErr w:type="spellStart"/>
      <w:r w:rsidRPr="00622B11">
        <w:rPr>
          <w:rFonts w:ascii="Arial" w:hAnsi="Arial" w:cs="Arial"/>
          <w:i/>
        </w:rPr>
        <w:t>Reiki</w:t>
      </w:r>
      <w:proofErr w:type="spellEnd"/>
      <w:r w:rsidRPr="00622B11">
        <w:rPr>
          <w:rFonts w:ascii="Arial" w:hAnsi="Arial" w:cs="Arial"/>
          <w:i/>
        </w:rPr>
        <w:t xml:space="preserve"> (Tercera sesión) </w:t>
      </w:r>
    </w:p>
    <w:p w14:paraId="5E75B7E9" w14:textId="77777777" w:rsidR="00622B11" w:rsidRPr="00622B11" w:rsidRDefault="00622B11" w:rsidP="00622B11">
      <w:pPr>
        <w:spacing w:line="360" w:lineRule="auto"/>
        <w:jc w:val="both"/>
        <w:rPr>
          <w:rFonts w:ascii="Arial" w:hAnsi="Arial" w:cs="Arial"/>
        </w:rPr>
      </w:pPr>
    </w:p>
    <w:p w14:paraId="651D5F7A" w14:textId="77777777" w:rsidR="00622B11" w:rsidRPr="00622B11" w:rsidRDefault="00622B11" w:rsidP="00622B11">
      <w:pPr>
        <w:spacing w:line="360" w:lineRule="auto"/>
        <w:jc w:val="both"/>
        <w:rPr>
          <w:rFonts w:ascii="Arial" w:hAnsi="Arial" w:cs="Arial"/>
        </w:rPr>
      </w:pPr>
      <w:r w:rsidRPr="00622B11">
        <w:rPr>
          <w:rFonts w:ascii="Arial" w:hAnsi="Arial" w:cs="Arial"/>
          <w:b/>
        </w:rPr>
        <w:t>Nombre:</w:t>
      </w:r>
      <w:r w:rsidRPr="00622B11">
        <w:rPr>
          <w:rFonts w:ascii="Arial" w:hAnsi="Arial" w:cs="Arial"/>
        </w:rPr>
        <w:t xml:space="preserve"> Virginia Uribe.</w:t>
      </w:r>
    </w:p>
    <w:p w14:paraId="32E4B27F" w14:textId="77777777" w:rsidR="00622B11" w:rsidRPr="00622B11" w:rsidRDefault="00622B11" w:rsidP="00622B11">
      <w:pPr>
        <w:spacing w:line="360" w:lineRule="auto"/>
        <w:jc w:val="both"/>
        <w:rPr>
          <w:rFonts w:ascii="Arial" w:hAnsi="Arial" w:cs="Arial"/>
        </w:rPr>
      </w:pPr>
    </w:p>
    <w:p w14:paraId="0AA0908D" w14:textId="77777777" w:rsidR="00622B11" w:rsidRPr="00622B11" w:rsidRDefault="00622B11" w:rsidP="00622B11">
      <w:pPr>
        <w:spacing w:line="360" w:lineRule="auto"/>
        <w:jc w:val="both"/>
        <w:rPr>
          <w:rFonts w:ascii="Arial" w:hAnsi="Arial" w:cs="Arial"/>
          <w:b/>
        </w:rPr>
      </w:pPr>
      <w:r w:rsidRPr="00622B11">
        <w:rPr>
          <w:rFonts w:ascii="Arial" w:hAnsi="Arial" w:cs="Arial"/>
          <w:b/>
        </w:rPr>
        <w:t>¿Qué le llamo la atención de Fresia?</w:t>
      </w:r>
    </w:p>
    <w:p w14:paraId="4CD61F9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Me llamo atención la Fresia en que…bueno ella no quería a la primera, entonces me llamo la atención de ella es que se volvió muy receptiva de toda la energía. Se portó súper bien, yo le dije Fresia este es tu momento de terapia y se puso en posición. Su alma se hizo receptiva a la energía y bueno yo me encomiendo a todos los seres para que trabajen conmigo y después de terminada la terapia ella me dice y yo le pregunto ¿Qué te pareció? Y ella me dice que no le gusto, que le da miedo y le pregunto ¿Qué te da miedo? Y me dice - esos fantasmas que viven dentro de mí me molestan.- y le pregunte ¿Cuáles fantasmas? Y me dijo –es que mi abuelita se murió.- entonces yo le dije: ¿tu abuelita te viene a ver? Y ella me dice: -de repente, pero ella no me habla. Me mira. Entonces le dije que no tuviera miedo. Entonces qué pasa, lo que es la metafísica y todo lo que es terapia espiritual nosotras sabemos que la persona crea fantasmas o seres que se apoderan de tu campo áurico cuando la persona está con un campo anímico muy bajo  o que tiene una pena muy inmensa. Estos seres se alimentan de tu campo áurico, entonces boicotean todo para que sea para ellos. Entonces yo creo que la Fresia tiene  ese comportamiento porque hay una pena muy inmensa dentro de ella, yo no sé, pero los padres de ella no le prestan la atención que ella quiere. Entonces los padres de ella la deben ver, pero no le dan lo que ella necesita que es cariño. Entonces esa pena y la soledad que ella siente  y todo eso yo creo que ha formado algo. Yo creo que la carencia personal de ella, está haciendo que su comportamiento sea así. Ella formó algo dentro de ella que no la conecta hacia el padre, o sea siempre hay una conexión, pero hay algo que está obstaculizando que ella se conecte, hay algo ahí pero…algo raro. Yo le hice </w:t>
      </w:r>
      <w:proofErr w:type="spellStart"/>
      <w:r w:rsidRPr="00622B11">
        <w:rPr>
          <w:rFonts w:ascii="Arial" w:hAnsi="Arial" w:cs="Arial"/>
        </w:rPr>
        <w:t>reiki</w:t>
      </w:r>
      <w:proofErr w:type="spellEnd"/>
      <w:r w:rsidRPr="00622B11">
        <w:rPr>
          <w:rFonts w:ascii="Arial" w:hAnsi="Arial" w:cs="Arial"/>
        </w:rPr>
        <w:t xml:space="preserve"> bien, pero hay mucha pena interior, pero yo creo que eso lo formaron los padres, la ven, la cuidan pero no la sostienen. </w:t>
      </w:r>
    </w:p>
    <w:p w14:paraId="4D87417E" w14:textId="77777777" w:rsidR="00622B11" w:rsidRDefault="00622B11" w:rsidP="00622B11">
      <w:pPr>
        <w:spacing w:line="360" w:lineRule="auto"/>
        <w:jc w:val="both"/>
        <w:rPr>
          <w:rFonts w:ascii="Arial" w:hAnsi="Arial" w:cs="Arial"/>
        </w:rPr>
      </w:pPr>
    </w:p>
    <w:p w14:paraId="6101B8DE" w14:textId="77777777" w:rsidR="00AC20FF" w:rsidRPr="00622B11" w:rsidRDefault="00AC20FF" w:rsidP="00622B11">
      <w:pPr>
        <w:spacing w:line="360" w:lineRule="auto"/>
        <w:jc w:val="both"/>
        <w:rPr>
          <w:rFonts w:ascii="Arial" w:hAnsi="Arial" w:cs="Arial"/>
        </w:rPr>
      </w:pPr>
    </w:p>
    <w:p w14:paraId="58E863DA"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¿Por qué Rosa  fue tan receptiva para recibir la energía?</w:t>
      </w:r>
    </w:p>
    <w:p w14:paraId="664B7D4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Ella me contaba que pasaba con muchos problemas físicos, ella me dijo que pasaba con mala suerte y yo le dije la mala suerte no existe, nosotros mismos las creamos. Yo siento que ella no expresa mucho sus emociones, a lo mejor no habla cuando hay problemas en la familia. Ella no expresa y no dice nada y se queda callada. Yo no sé qué pasa en su familia, pero creo que debe ir algo por ahí. Entonces que hace mi cuerpo con algo así se enferma, entonces así llamo la atención de mis padres. Ella es la del medio entonces yo no sé </w:t>
      </w:r>
      <w:proofErr w:type="spellStart"/>
      <w:r w:rsidRPr="00622B11">
        <w:rPr>
          <w:rFonts w:ascii="Arial" w:hAnsi="Arial" w:cs="Arial"/>
        </w:rPr>
        <w:t>como</w:t>
      </w:r>
      <w:proofErr w:type="spellEnd"/>
      <w:r w:rsidRPr="00622B11">
        <w:rPr>
          <w:rFonts w:ascii="Arial" w:hAnsi="Arial" w:cs="Arial"/>
        </w:rPr>
        <w:t xml:space="preserve"> sea la relación de la familia, yo estoy especulando, tal vez sea otra cosa, pero bueno aquí hay algo que ella no expresa y mi cuerpo se enferma para llamar la atención desde lo que está pasando. Ella se hizo receptiva a la energía y estuvo bien. Lo de ella es más físico, por lo que hay algo que hay que reequilibrar. Se nota que a ella la quieren mucho, pero a lo mejor el entorno de ella hay algo que la entorpece, entonces hay que averiguar qué está pasando.</w:t>
      </w:r>
    </w:p>
    <w:p w14:paraId="791314BD" w14:textId="77777777" w:rsidR="00622B11" w:rsidRPr="00622B11" w:rsidRDefault="00622B11" w:rsidP="00622B11">
      <w:pPr>
        <w:spacing w:line="360" w:lineRule="auto"/>
        <w:jc w:val="both"/>
        <w:rPr>
          <w:rFonts w:ascii="Arial" w:hAnsi="Arial" w:cs="Arial"/>
        </w:rPr>
      </w:pPr>
    </w:p>
    <w:p w14:paraId="6C0F9D14"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¿Cómo recibió la Terapia de </w:t>
      </w:r>
      <w:proofErr w:type="spellStart"/>
      <w:r w:rsidRPr="00622B11">
        <w:rPr>
          <w:rFonts w:ascii="Arial" w:hAnsi="Arial" w:cs="Arial"/>
          <w:b/>
        </w:rPr>
        <w:t>reiki</w:t>
      </w:r>
      <w:proofErr w:type="spellEnd"/>
      <w:r w:rsidRPr="00622B11">
        <w:rPr>
          <w:rFonts w:ascii="Arial" w:hAnsi="Arial" w:cs="Arial"/>
          <w:b/>
        </w:rPr>
        <w:t xml:space="preserve"> Amapola?</w:t>
      </w:r>
    </w:p>
    <w:p w14:paraId="2E0A036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Amapola recibió bien el </w:t>
      </w:r>
      <w:proofErr w:type="spellStart"/>
      <w:r w:rsidRPr="00622B11">
        <w:rPr>
          <w:rFonts w:ascii="Arial" w:hAnsi="Arial" w:cs="Arial"/>
        </w:rPr>
        <w:t>reiki</w:t>
      </w:r>
      <w:proofErr w:type="spellEnd"/>
      <w:r w:rsidRPr="00622B11">
        <w:rPr>
          <w:rFonts w:ascii="Arial" w:hAnsi="Arial" w:cs="Arial"/>
        </w:rPr>
        <w:t xml:space="preserve">, ella no tenía miedo y eso que es una experiencia nueva. Ella vio muchos colores. Yo trabajo con tres ángeles que son el arcángel Rafael que es del rayo verde, el rayo blanco que se manifiesta el arcángel Gabriel, el arcángel </w:t>
      </w:r>
      <w:proofErr w:type="spellStart"/>
      <w:r w:rsidRPr="00622B11">
        <w:rPr>
          <w:rFonts w:ascii="Arial" w:hAnsi="Arial" w:cs="Arial"/>
        </w:rPr>
        <w:t>chamuel</w:t>
      </w:r>
      <w:proofErr w:type="spellEnd"/>
      <w:r w:rsidRPr="00622B11">
        <w:rPr>
          <w:rFonts w:ascii="Arial" w:hAnsi="Arial" w:cs="Arial"/>
        </w:rPr>
        <w:t xml:space="preserve">  que es del rayo rosa y ella vio esos tres rayos. Ella siempre me decía que veía un león y decía que había alguien al lado de ella y que era otra persona aparte de mí. Los niños son más receptivos a ver cosas cuando tienen capacidades mayores cuando tienen la glándula pituitaria más desarrollada, son más intuitivos y pueden ver más cosas que nosotros porque no son tan racionales como un adulto porque se entregan solamente. Ella se entregó sin miedo y fue muy receptiva a la energía del </w:t>
      </w:r>
      <w:proofErr w:type="spellStart"/>
      <w:r w:rsidRPr="00622B11">
        <w:rPr>
          <w:rFonts w:ascii="Arial" w:hAnsi="Arial" w:cs="Arial"/>
        </w:rPr>
        <w:t>reiki</w:t>
      </w:r>
      <w:proofErr w:type="spellEnd"/>
      <w:r w:rsidRPr="00622B11">
        <w:rPr>
          <w:rFonts w:ascii="Arial" w:hAnsi="Arial" w:cs="Arial"/>
        </w:rPr>
        <w:t xml:space="preserve"> y también me di cuenta que el problema de ella es el enorme cansancio que tiene, porque tiene un cansancio físico y emocional, por eso yo creo que ella debe tener más obstáculos al concentrarse porque llega cansada del colegio. </w:t>
      </w:r>
    </w:p>
    <w:p w14:paraId="51303E22" w14:textId="77777777" w:rsidR="00622B11" w:rsidRPr="00622B11" w:rsidRDefault="00622B11" w:rsidP="00622B11">
      <w:pPr>
        <w:spacing w:line="360" w:lineRule="auto"/>
        <w:jc w:val="both"/>
        <w:rPr>
          <w:rFonts w:ascii="Arial" w:hAnsi="Arial" w:cs="Arial"/>
        </w:rPr>
      </w:pPr>
    </w:p>
    <w:p w14:paraId="42CC8A66" w14:textId="77777777" w:rsidR="00622B11" w:rsidRPr="00622B11" w:rsidRDefault="00622B11" w:rsidP="00622B11">
      <w:pPr>
        <w:spacing w:line="360" w:lineRule="auto"/>
        <w:jc w:val="both"/>
        <w:rPr>
          <w:rFonts w:ascii="Arial" w:hAnsi="Arial" w:cs="Arial"/>
          <w:b/>
        </w:rPr>
      </w:pPr>
    </w:p>
    <w:p w14:paraId="3BE6420C"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 xml:space="preserve">¿Cómo recibió Camelia la Terapia de </w:t>
      </w:r>
      <w:proofErr w:type="spellStart"/>
      <w:r w:rsidRPr="00622B11">
        <w:rPr>
          <w:rFonts w:ascii="Arial" w:hAnsi="Arial" w:cs="Arial"/>
          <w:b/>
        </w:rPr>
        <w:t>reiki</w:t>
      </w:r>
      <w:proofErr w:type="spellEnd"/>
      <w:r w:rsidRPr="00622B11">
        <w:rPr>
          <w:rFonts w:ascii="Arial" w:hAnsi="Arial" w:cs="Arial"/>
          <w:b/>
        </w:rPr>
        <w:t>?</w:t>
      </w:r>
    </w:p>
    <w:p w14:paraId="0B809BC8" w14:textId="77777777" w:rsidR="00622B11" w:rsidRPr="00622B11" w:rsidRDefault="00622B11" w:rsidP="00622B11">
      <w:pPr>
        <w:spacing w:line="360" w:lineRule="auto"/>
        <w:jc w:val="both"/>
        <w:rPr>
          <w:rFonts w:ascii="Arial" w:hAnsi="Arial" w:cs="Arial"/>
        </w:rPr>
      </w:pPr>
      <w:r w:rsidRPr="00622B11">
        <w:rPr>
          <w:rFonts w:ascii="Arial" w:hAnsi="Arial" w:cs="Arial"/>
        </w:rPr>
        <w:t>Ella se hizo muy receptiva a la energía. Ella es mucho más introvertida que extrovertida, pero estaba muy contenta y lo único que yo me di cuenta que a ella la sobre exigían demasiado por parte de los padres y ella colapsa con eso porque a la niña le cuesta más que al resto y desde ahí hay que aceptarla y amarla tal como es.</w:t>
      </w:r>
    </w:p>
    <w:p w14:paraId="5FE4FDD4" w14:textId="77777777" w:rsidR="00622B11" w:rsidRPr="00622B11" w:rsidRDefault="00622B11" w:rsidP="00622B11">
      <w:pPr>
        <w:spacing w:line="360" w:lineRule="auto"/>
        <w:jc w:val="both"/>
        <w:rPr>
          <w:rFonts w:ascii="Arial" w:hAnsi="Arial" w:cs="Arial"/>
        </w:rPr>
      </w:pPr>
    </w:p>
    <w:p w14:paraId="6EEA945D"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¿Cómo recibió Jazmín la Terapia de </w:t>
      </w:r>
      <w:proofErr w:type="spellStart"/>
      <w:r w:rsidRPr="00622B11">
        <w:rPr>
          <w:rFonts w:ascii="Arial" w:hAnsi="Arial" w:cs="Arial"/>
          <w:b/>
        </w:rPr>
        <w:t>reiki</w:t>
      </w:r>
      <w:proofErr w:type="spellEnd"/>
      <w:r w:rsidRPr="00622B11">
        <w:rPr>
          <w:rFonts w:ascii="Arial" w:hAnsi="Arial" w:cs="Arial"/>
          <w:b/>
        </w:rPr>
        <w:t>?</w:t>
      </w:r>
    </w:p>
    <w:p w14:paraId="384AB8A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Jazmín también es una niña muy introvertida. El día que yo le hice </w:t>
      </w:r>
      <w:proofErr w:type="spellStart"/>
      <w:r w:rsidRPr="00622B11">
        <w:rPr>
          <w:rFonts w:ascii="Arial" w:hAnsi="Arial" w:cs="Arial"/>
        </w:rPr>
        <w:t>reiki</w:t>
      </w:r>
      <w:proofErr w:type="spellEnd"/>
      <w:r w:rsidRPr="00622B11">
        <w:rPr>
          <w:rFonts w:ascii="Arial" w:hAnsi="Arial" w:cs="Arial"/>
        </w:rPr>
        <w:t xml:space="preserve"> me hablaba mucho que ella era muy feliz, además recibió bien la energía </w:t>
      </w:r>
      <w:proofErr w:type="spellStart"/>
      <w:r w:rsidRPr="00622B11">
        <w:rPr>
          <w:rFonts w:ascii="Arial" w:hAnsi="Arial" w:cs="Arial"/>
        </w:rPr>
        <w:t>reiki</w:t>
      </w:r>
      <w:proofErr w:type="spellEnd"/>
      <w:r w:rsidRPr="00622B11">
        <w:rPr>
          <w:rFonts w:ascii="Arial" w:hAnsi="Arial" w:cs="Arial"/>
        </w:rPr>
        <w:t xml:space="preserve"> y se entregó sin miedo y que para ser tan regalona como es y me dijo que ella amaba a su papa, a su  mamá y sobre todo a su abuelita y yo creo que también ella es muy introvertida por la sencilla razón de que ella está mezclada con muchas personas adultas entonces ella a lo mejor siente que los niños no están en su mismo estado para poder conversar, porque conmigo conversaba bien y me contaba que ella amaba mucho a su abuelita y su abuelita la cuidaba mucho. Yo creo que a lo mejor ella no sintoniza mucho con los niños porque ella pasa mucho con la abuela y las niñas son diferentes y no tiene tema para hablar con las niñas.</w:t>
      </w:r>
    </w:p>
    <w:p w14:paraId="2599FAA4" w14:textId="77777777" w:rsidR="00622B11" w:rsidRPr="00622B11" w:rsidRDefault="00622B11" w:rsidP="00622B11">
      <w:pPr>
        <w:spacing w:line="360" w:lineRule="auto"/>
        <w:jc w:val="both"/>
        <w:rPr>
          <w:rFonts w:ascii="Arial" w:hAnsi="Arial" w:cs="Arial"/>
        </w:rPr>
      </w:pPr>
    </w:p>
    <w:p w14:paraId="1F312C9D"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¿Cómo recibió Violeta el </w:t>
      </w:r>
      <w:proofErr w:type="spellStart"/>
      <w:r w:rsidRPr="00622B11">
        <w:rPr>
          <w:rFonts w:ascii="Arial" w:hAnsi="Arial" w:cs="Arial"/>
          <w:b/>
        </w:rPr>
        <w:t>reiki</w:t>
      </w:r>
      <w:proofErr w:type="spellEnd"/>
      <w:r w:rsidRPr="00622B11">
        <w:rPr>
          <w:rFonts w:ascii="Arial" w:hAnsi="Arial" w:cs="Arial"/>
          <w:b/>
        </w:rPr>
        <w:t>?</w:t>
      </w:r>
    </w:p>
    <w:p w14:paraId="3C893E0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Violeta es un chiste, se pasa riendo. Ella es muy feliz y es hija única y nada, ella se hizo receptiva a la energía </w:t>
      </w:r>
      <w:proofErr w:type="spellStart"/>
      <w:r w:rsidRPr="00622B11">
        <w:rPr>
          <w:rFonts w:ascii="Arial" w:hAnsi="Arial" w:cs="Arial"/>
        </w:rPr>
        <w:t>reiki</w:t>
      </w:r>
      <w:proofErr w:type="spellEnd"/>
      <w:r w:rsidRPr="00622B11">
        <w:rPr>
          <w:rFonts w:ascii="Arial" w:hAnsi="Arial" w:cs="Arial"/>
        </w:rPr>
        <w:t xml:space="preserve"> y me miraba mucho y debe ser seguramente que no sabía a qué iba, pero después se entregó bien. Ella se hizo bien receptiva a la energía. No sé qué problema tiene ella, porque yo la veo bastante bien. Ella es una niña muy feliz y le gusta expresar como se siente. Ese día ella me conto que no tiene hermanos  y que ella era muy feliz y se reía.</w:t>
      </w:r>
    </w:p>
    <w:p w14:paraId="781C8453" w14:textId="77777777" w:rsidR="00622B11" w:rsidRPr="00622B11" w:rsidRDefault="00622B11" w:rsidP="00622B11">
      <w:pPr>
        <w:spacing w:line="360" w:lineRule="auto"/>
        <w:jc w:val="both"/>
        <w:rPr>
          <w:rFonts w:ascii="Arial" w:hAnsi="Arial" w:cs="Arial"/>
        </w:rPr>
      </w:pPr>
    </w:p>
    <w:p w14:paraId="790D6DCB"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¿Qué recuerda de la última sesión de Fresia? </w:t>
      </w:r>
    </w:p>
    <w:p w14:paraId="1339F88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Fresia me dio una sensación de soledad como que quiere llamar la atención de alguna manera y que los niños generan esta energía que de repente ni los papas se dan cuenta a la dimensión que pueden llegar el día de mañana, la Fresia puede ser…ósea puede atreverse hacer muchas cosas y que no son el camino que ella </w:t>
      </w:r>
      <w:r w:rsidRPr="00622B11">
        <w:rPr>
          <w:rFonts w:ascii="Arial" w:hAnsi="Arial" w:cs="Arial"/>
        </w:rPr>
        <w:lastRenderedPageBreak/>
        <w:t xml:space="preserve">debe seguir y eso. Cuando yo le hice </w:t>
      </w:r>
      <w:proofErr w:type="spellStart"/>
      <w:r w:rsidRPr="00622B11">
        <w:rPr>
          <w:rFonts w:ascii="Arial" w:hAnsi="Arial" w:cs="Arial"/>
        </w:rPr>
        <w:t>reiki</w:t>
      </w:r>
      <w:proofErr w:type="spellEnd"/>
      <w:r w:rsidRPr="00622B11">
        <w:rPr>
          <w:rFonts w:ascii="Arial" w:hAnsi="Arial" w:cs="Arial"/>
        </w:rPr>
        <w:t xml:space="preserve"> a la Fresia su corazón latía a mil y golpeteaba su pecho y es comprensible porque es una situación nueva, pero también como se ve que en su casa no deben hablar mucho de dios, no deben decirle que ore en la noche antes de acostarse porque me decía que le daba miedo  y yo le dije Fresia te gusto y me dijo que no porque me da miedo hay ese fantasma que a mí no me deja, entonces ella claro debe sentir que ese ser que ella misma ha creado con su propia soledad, porque me da la sensación que los papas no la toman en cuenta como que debe ser una más, un objeto más de la casa y ella necesita mostrar que aquí está para que la puedan ver y su conducta va en eso.</w:t>
      </w:r>
    </w:p>
    <w:p w14:paraId="31FF857E" w14:textId="77777777" w:rsidR="00622B11" w:rsidRPr="00622B11" w:rsidRDefault="00622B11" w:rsidP="00622B11">
      <w:pPr>
        <w:spacing w:line="360" w:lineRule="auto"/>
        <w:jc w:val="both"/>
        <w:rPr>
          <w:rFonts w:ascii="Arial" w:hAnsi="Arial" w:cs="Arial"/>
        </w:rPr>
      </w:pPr>
    </w:p>
    <w:p w14:paraId="32B10CB0" w14:textId="77777777" w:rsidR="00622B11" w:rsidRDefault="00622B11" w:rsidP="00622B11">
      <w:pPr>
        <w:spacing w:line="360" w:lineRule="auto"/>
        <w:jc w:val="both"/>
        <w:rPr>
          <w:rFonts w:ascii="Arial" w:hAnsi="Arial" w:cs="Arial"/>
          <w:b/>
        </w:rPr>
      </w:pPr>
      <w:r w:rsidRPr="00622B11">
        <w:rPr>
          <w:rFonts w:ascii="Arial" w:hAnsi="Arial" w:cs="Arial"/>
          <w:b/>
        </w:rPr>
        <w:t xml:space="preserve">¿Cuál es el propósito del </w:t>
      </w:r>
      <w:proofErr w:type="spellStart"/>
      <w:r w:rsidRPr="00622B11">
        <w:rPr>
          <w:rFonts w:ascii="Arial" w:hAnsi="Arial" w:cs="Arial"/>
          <w:b/>
        </w:rPr>
        <w:t>reiki</w:t>
      </w:r>
      <w:proofErr w:type="spellEnd"/>
      <w:r w:rsidRPr="00622B11">
        <w:rPr>
          <w:rFonts w:ascii="Arial" w:hAnsi="Arial" w:cs="Arial"/>
          <w:b/>
        </w:rPr>
        <w:t xml:space="preserve"> en el taller?</w:t>
      </w:r>
    </w:p>
    <w:p w14:paraId="1A1E0121" w14:textId="77777777" w:rsidR="00AC20FF" w:rsidRPr="00622B11" w:rsidRDefault="00AC20FF" w:rsidP="00622B11">
      <w:pPr>
        <w:spacing w:line="360" w:lineRule="auto"/>
        <w:jc w:val="both"/>
        <w:rPr>
          <w:rFonts w:ascii="Arial" w:hAnsi="Arial" w:cs="Arial"/>
          <w:b/>
        </w:rPr>
      </w:pPr>
    </w:p>
    <w:p w14:paraId="4D409494" w14:textId="77777777" w:rsidR="00622B11" w:rsidRPr="00622B11" w:rsidRDefault="00622B11" w:rsidP="00622B11">
      <w:pPr>
        <w:spacing w:line="360" w:lineRule="auto"/>
        <w:jc w:val="both"/>
        <w:rPr>
          <w:rFonts w:ascii="Arial" w:hAnsi="Arial" w:cs="Arial"/>
        </w:rPr>
      </w:pPr>
      <w:r w:rsidRPr="00622B11">
        <w:rPr>
          <w:rFonts w:ascii="Arial" w:hAnsi="Arial" w:cs="Arial"/>
        </w:rPr>
        <w:t>El propósito es sacar a las niñas adelante dijéramos de lo que necesita cada una, de sus carencias emocionales. Puedo trabajar en ellas sus emociones, también en su cuerpo físico ya sea alguna dolencia, un malestar físico, pero no puedo cambiar el entorno  de ella y eso debe cambiarlo la familia, ya que ellos son los que deben darse cuenta de que están criando y que ellos decidieron tener este ser que llego y que por eso tienen que darle el amor y el espacio que  ellas necesitan. Ellas no pueden cambiar como son sus hijas por ejemplo que sean introvertidas, ellos tienen que amarlas y aceptarlas como son y no quererlas cambiar, porque la sociedad te quiere cambiar.</w:t>
      </w:r>
    </w:p>
    <w:p w14:paraId="4190C709" w14:textId="77777777" w:rsidR="00622B11" w:rsidRPr="00622B11" w:rsidRDefault="00622B11" w:rsidP="00622B11">
      <w:pPr>
        <w:spacing w:line="360" w:lineRule="auto"/>
        <w:jc w:val="both"/>
        <w:rPr>
          <w:rFonts w:ascii="Arial" w:hAnsi="Arial" w:cs="Arial"/>
        </w:rPr>
      </w:pPr>
    </w:p>
    <w:p w14:paraId="6A3072DE" w14:textId="77777777" w:rsidR="00622B11" w:rsidRPr="00622B11" w:rsidRDefault="00622B11" w:rsidP="00622B11">
      <w:pPr>
        <w:spacing w:line="360" w:lineRule="auto"/>
        <w:jc w:val="both"/>
        <w:rPr>
          <w:rFonts w:ascii="Arial" w:hAnsi="Arial" w:cs="Arial"/>
        </w:rPr>
      </w:pPr>
    </w:p>
    <w:p w14:paraId="5FB39D3E" w14:textId="77777777" w:rsidR="00622B11" w:rsidRPr="00622B11" w:rsidRDefault="00622B11" w:rsidP="00622B11">
      <w:pPr>
        <w:spacing w:line="360" w:lineRule="auto"/>
        <w:jc w:val="both"/>
        <w:rPr>
          <w:rFonts w:ascii="Arial" w:hAnsi="Arial" w:cs="Arial"/>
        </w:rPr>
      </w:pPr>
    </w:p>
    <w:p w14:paraId="08A43143" w14:textId="77777777" w:rsidR="00622B11" w:rsidRPr="00622B11" w:rsidRDefault="00622B11" w:rsidP="00622B11">
      <w:pPr>
        <w:spacing w:line="360" w:lineRule="auto"/>
        <w:jc w:val="both"/>
        <w:rPr>
          <w:rFonts w:ascii="Arial" w:hAnsi="Arial" w:cs="Arial"/>
        </w:rPr>
      </w:pPr>
    </w:p>
    <w:p w14:paraId="1E0293BC" w14:textId="77777777" w:rsidR="00622B11" w:rsidRPr="00622B11" w:rsidRDefault="00622B11" w:rsidP="00622B11">
      <w:pPr>
        <w:spacing w:line="360" w:lineRule="auto"/>
        <w:jc w:val="both"/>
        <w:rPr>
          <w:rFonts w:ascii="Arial" w:hAnsi="Arial" w:cs="Arial"/>
        </w:rPr>
      </w:pPr>
    </w:p>
    <w:p w14:paraId="63EA5635" w14:textId="77777777" w:rsidR="00622B11" w:rsidRPr="00622B11" w:rsidRDefault="00622B11" w:rsidP="00622B11">
      <w:pPr>
        <w:spacing w:line="360" w:lineRule="auto"/>
        <w:jc w:val="both"/>
        <w:rPr>
          <w:rFonts w:ascii="Arial" w:hAnsi="Arial" w:cs="Arial"/>
        </w:rPr>
      </w:pPr>
    </w:p>
    <w:p w14:paraId="2FFA10F6" w14:textId="77777777" w:rsidR="00622B11" w:rsidRPr="00622B11" w:rsidRDefault="00622B11" w:rsidP="00622B11">
      <w:pPr>
        <w:spacing w:line="360" w:lineRule="auto"/>
        <w:jc w:val="both"/>
        <w:rPr>
          <w:rFonts w:ascii="Arial" w:hAnsi="Arial" w:cs="Arial"/>
        </w:rPr>
      </w:pPr>
    </w:p>
    <w:p w14:paraId="276981D0" w14:textId="77777777" w:rsidR="00622B11" w:rsidRDefault="00622B11" w:rsidP="00622B11">
      <w:pPr>
        <w:spacing w:line="360" w:lineRule="auto"/>
        <w:jc w:val="both"/>
        <w:rPr>
          <w:rFonts w:ascii="Arial" w:hAnsi="Arial" w:cs="Arial"/>
        </w:rPr>
      </w:pPr>
    </w:p>
    <w:p w14:paraId="15A5D73D" w14:textId="77777777" w:rsidR="00622B11" w:rsidRDefault="00622B11" w:rsidP="00622B11">
      <w:pPr>
        <w:spacing w:line="360" w:lineRule="auto"/>
        <w:jc w:val="both"/>
        <w:rPr>
          <w:rFonts w:ascii="Arial" w:hAnsi="Arial" w:cs="Arial"/>
        </w:rPr>
      </w:pPr>
    </w:p>
    <w:p w14:paraId="0C1E18B9" w14:textId="77777777" w:rsidR="00AC20FF" w:rsidRPr="00622B11" w:rsidRDefault="00AC20FF" w:rsidP="00622B11">
      <w:pPr>
        <w:spacing w:line="360" w:lineRule="auto"/>
        <w:jc w:val="both"/>
        <w:rPr>
          <w:rFonts w:ascii="Arial" w:hAnsi="Arial" w:cs="Arial"/>
        </w:rPr>
      </w:pPr>
    </w:p>
    <w:p w14:paraId="163F0E5D"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1.e) Anamnesis </w:t>
      </w:r>
    </w:p>
    <w:p w14:paraId="0C16B90A" w14:textId="77777777" w:rsidR="00622B11" w:rsidRPr="00622B11" w:rsidRDefault="00622B11" w:rsidP="00622B11">
      <w:pPr>
        <w:spacing w:line="360" w:lineRule="auto"/>
        <w:jc w:val="both"/>
        <w:rPr>
          <w:rFonts w:ascii="Arial" w:hAnsi="Arial" w:cs="Arial"/>
          <w:u w:val="single"/>
        </w:rPr>
      </w:pPr>
    </w:p>
    <w:p w14:paraId="5EC57166"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 xml:space="preserve">Identificación </w:t>
      </w:r>
    </w:p>
    <w:p w14:paraId="579C3BC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Nombre: </w:t>
      </w:r>
    </w:p>
    <w:p w14:paraId="1FAF414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Fecha de nacimiento:   </w:t>
      </w:r>
    </w:p>
    <w:p w14:paraId="2168FD4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Edad:  </w:t>
      </w:r>
    </w:p>
    <w:p w14:paraId="53C9E35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Lugar de nacimiento:  </w:t>
      </w:r>
    </w:p>
    <w:p w14:paraId="03224F5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Dirección actual:  </w:t>
      </w:r>
    </w:p>
    <w:p w14:paraId="564A062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Establecimiento:   </w:t>
      </w:r>
    </w:p>
    <w:p w14:paraId="70DA1E2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Curso:  </w:t>
      </w:r>
    </w:p>
    <w:p w14:paraId="7AC443F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Entrevistador:  </w:t>
      </w:r>
    </w:p>
    <w:p w14:paraId="56704DB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Fecha de la entrevista:   </w:t>
      </w:r>
    </w:p>
    <w:p w14:paraId="2D636B55" w14:textId="77777777" w:rsidR="00622B11" w:rsidRPr="00622B11" w:rsidRDefault="00622B11" w:rsidP="00622B11">
      <w:pPr>
        <w:spacing w:line="360" w:lineRule="auto"/>
        <w:jc w:val="both"/>
        <w:rPr>
          <w:rFonts w:ascii="Arial" w:hAnsi="Arial" w:cs="Arial"/>
        </w:rPr>
      </w:pPr>
    </w:p>
    <w:p w14:paraId="5A1978A4"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Antecedentes familiares</w:t>
      </w:r>
    </w:p>
    <w:p w14:paraId="1E360079" w14:textId="77777777" w:rsidR="00622B11" w:rsidRPr="00622B11" w:rsidRDefault="00622B11" w:rsidP="00622B11">
      <w:pPr>
        <w:spacing w:line="360" w:lineRule="auto"/>
        <w:jc w:val="both"/>
        <w:rPr>
          <w:rFonts w:ascii="Arial" w:hAnsi="Arial" w:cs="Arial"/>
          <w:u w:val="single"/>
        </w:rPr>
      </w:pPr>
    </w:p>
    <w:p w14:paraId="18BCF415" w14:textId="77777777" w:rsidR="00622B11" w:rsidRPr="00622B11" w:rsidRDefault="00622B11" w:rsidP="00622B11">
      <w:pPr>
        <w:spacing w:line="360" w:lineRule="auto"/>
        <w:jc w:val="both"/>
        <w:rPr>
          <w:rFonts w:ascii="Arial" w:hAnsi="Arial" w:cs="Arial"/>
        </w:rPr>
      </w:pPr>
      <w:r w:rsidRPr="00622B11">
        <w:rPr>
          <w:rFonts w:ascii="Arial" w:hAnsi="Arial" w:cs="Arial"/>
        </w:rPr>
        <w:t>-Antecedentes del padre</w:t>
      </w:r>
    </w:p>
    <w:p w14:paraId="23EC801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Nombre:  </w:t>
      </w:r>
    </w:p>
    <w:p w14:paraId="42FB414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Ocupación:  </w:t>
      </w:r>
    </w:p>
    <w:p w14:paraId="3C0541B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Edad:  </w:t>
      </w:r>
    </w:p>
    <w:p w14:paraId="30B64D3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Escolaridad:  </w:t>
      </w:r>
    </w:p>
    <w:p w14:paraId="5CBDF580" w14:textId="77777777" w:rsidR="00622B11" w:rsidRPr="00622B11" w:rsidRDefault="00622B11" w:rsidP="00622B11">
      <w:pPr>
        <w:spacing w:line="360" w:lineRule="auto"/>
        <w:jc w:val="both"/>
        <w:rPr>
          <w:rFonts w:ascii="Arial" w:hAnsi="Arial" w:cs="Arial"/>
        </w:rPr>
      </w:pPr>
    </w:p>
    <w:p w14:paraId="7E800F41" w14:textId="77777777" w:rsidR="00622B11" w:rsidRPr="00622B11" w:rsidRDefault="00622B11" w:rsidP="00622B11">
      <w:pPr>
        <w:spacing w:line="360" w:lineRule="auto"/>
        <w:jc w:val="both"/>
        <w:rPr>
          <w:rFonts w:ascii="Arial" w:hAnsi="Arial" w:cs="Arial"/>
        </w:rPr>
      </w:pPr>
      <w:r w:rsidRPr="00622B11">
        <w:rPr>
          <w:rFonts w:ascii="Arial" w:hAnsi="Arial" w:cs="Arial"/>
        </w:rPr>
        <w:t>-Antecedentes de la madre</w:t>
      </w:r>
    </w:p>
    <w:p w14:paraId="11D6361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Nombre:  </w:t>
      </w:r>
    </w:p>
    <w:p w14:paraId="61E4CA9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Ocupación:   </w:t>
      </w:r>
    </w:p>
    <w:p w14:paraId="213E023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Edad:   </w:t>
      </w:r>
    </w:p>
    <w:p w14:paraId="62E6CFC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Escolaridad:  </w:t>
      </w:r>
    </w:p>
    <w:p w14:paraId="4BBD745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Nº de hijos:     </w:t>
      </w:r>
    </w:p>
    <w:p w14:paraId="3E25C55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Lugar que ocupa el niño entre los hermanos:  </w:t>
      </w:r>
    </w:p>
    <w:p w14:paraId="4A0F6A6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Personas con quienes vive:  </w:t>
      </w:r>
    </w:p>
    <w:p w14:paraId="4C70B65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Persona responsable:   </w:t>
      </w:r>
    </w:p>
    <w:p w14:paraId="1B0F52A4" w14:textId="77777777" w:rsidR="00622B11" w:rsidRPr="00622B11" w:rsidRDefault="00622B11" w:rsidP="00622B11">
      <w:pPr>
        <w:spacing w:line="360" w:lineRule="auto"/>
        <w:jc w:val="both"/>
        <w:rPr>
          <w:rFonts w:ascii="Arial" w:hAnsi="Arial" w:cs="Arial"/>
        </w:rPr>
      </w:pPr>
    </w:p>
    <w:p w14:paraId="35E211CE"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lastRenderedPageBreak/>
        <w:t>Antecedentes escolares</w:t>
      </w:r>
    </w:p>
    <w:p w14:paraId="3CD1D67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-Inicio escolaridad:  </w:t>
      </w:r>
    </w:p>
    <w:p w14:paraId="591D69C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Edad:  </w:t>
      </w:r>
    </w:p>
    <w:p w14:paraId="586FA2E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Curso:  </w:t>
      </w:r>
    </w:p>
    <w:p w14:paraId="4DC946D1" w14:textId="77777777" w:rsidR="00622B11" w:rsidRPr="00622B11" w:rsidRDefault="00622B11" w:rsidP="00622B11">
      <w:pPr>
        <w:spacing w:line="360" w:lineRule="auto"/>
        <w:jc w:val="both"/>
        <w:rPr>
          <w:rFonts w:ascii="Arial" w:hAnsi="Arial" w:cs="Arial"/>
        </w:rPr>
      </w:pPr>
      <w:proofErr w:type="spellStart"/>
      <w:r w:rsidRPr="00622B11">
        <w:rPr>
          <w:rFonts w:ascii="Arial" w:hAnsi="Arial" w:cs="Arial"/>
        </w:rPr>
        <w:t>Repitencias</w:t>
      </w:r>
      <w:proofErr w:type="spellEnd"/>
      <w:r w:rsidRPr="00622B11">
        <w:rPr>
          <w:rFonts w:ascii="Arial" w:hAnsi="Arial" w:cs="Arial"/>
        </w:rPr>
        <w:t xml:space="preserve">:  </w:t>
      </w:r>
    </w:p>
    <w:p w14:paraId="3DAEA408" w14:textId="77777777" w:rsidR="00622B11" w:rsidRPr="00622B11" w:rsidRDefault="00622B11" w:rsidP="00622B11">
      <w:pPr>
        <w:spacing w:line="360" w:lineRule="auto"/>
        <w:jc w:val="both"/>
        <w:rPr>
          <w:rFonts w:ascii="Arial" w:hAnsi="Arial" w:cs="Arial"/>
          <w:u w:val="single"/>
        </w:rPr>
      </w:pPr>
    </w:p>
    <w:p w14:paraId="6FD79428"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Antecedentes prenatales</w:t>
      </w:r>
    </w:p>
    <w:p w14:paraId="3C5BA6C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Enfermedades de la madre:  </w:t>
      </w:r>
    </w:p>
    <w:p w14:paraId="231A485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Caídas:    </w:t>
      </w:r>
    </w:p>
    <w:p w14:paraId="4256B50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Síntomas de aborto:   </w:t>
      </w:r>
    </w:p>
    <w:p w14:paraId="136AE16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Estado nutricional:  </w:t>
      </w:r>
    </w:p>
    <w:p w14:paraId="0656C1F5" w14:textId="77777777" w:rsidR="00622B11" w:rsidRPr="00622B11" w:rsidRDefault="00622B11" w:rsidP="00622B11">
      <w:pPr>
        <w:spacing w:line="360" w:lineRule="auto"/>
        <w:jc w:val="both"/>
        <w:rPr>
          <w:rFonts w:ascii="Arial" w:hAnsi="Arial" w:cs="Arial"/>
        </w:rPr>
      </w:pPr>
      <w:r w:rsidRPr="00622B11">
        <w:rPr>
          <w:rFonts w:ascii="Arial" w:hAnsi="Arial" w:cs="Arial"/>
        </w:rPr>
        <w:t>Estado emocional:</w:t>
      </w:r>
    </w:p>
    <w:p w14:paraId="495B7FB0" w14:textId="77777777" w:rsidR="00622B11" w:rsidRPr="00622B11" w:rsidRDefault="00622B11" w:rsidP="00622B11">
      <w:pPr>
        <w:spacing w:line="360" w:lineRule="auto"/>
        <w:jc w:val="both"/>
        <w:rPr>
          <w:rFonts w:ascii="Arial" w:hAnsi="Arial" w:cs="Arial"/>
        </w:rPr>
      </w:pPr>
    </w:p>
    <w:p w14:paraId="563E58CE"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Antecedentes perinatales</w:t>
      </w:r>
    </w:p>
    <w:p w14:paraId="30E1B6D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Parto:  </w:t>
      </w:r>
    </w:p>
    <w:p w14:paraId="5E2F63E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Peso:  </w:t>
      </w:r>
    </w:p>
    <w:p w14:paraId="5B18E8B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Talla:   </w:t>
      </w:r>
    </w:p>
    <w:p w14:paraId="65A5879B" w14:textId="77777777" w:rsidR="00622B11" w:rsidRPr="00622B11" w:rsidRDefault="00622B11" w:rsidP="00622B11">
      <w:pPr>
        <w:spacing w:line="360" w:lineRule="auto"/>
        <w:jc w:val="both"/>
        <w:rPr>
          <w:rFonts w:ascii="Arial" w:hAnsi="Arial" w:cs="Arial"/>
        </w:rPr>
      </w:pPr>
    </w:p>
    <w:p w14:paraId="1A502332"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Antecedentes postnatales</w:t>
      </w:r>
    </w:p>
    <w:p w14:paraId="0F62FF7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Tratamientos posteriores al parto:  </w:t>
      </w:r>
    </w:p>
    <w:p w14:paraId="63F065C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Enfermedades importantes de la niña o familiares:  </w:t>
      </w:r>
    </w:p>
    <w:p w14:paraId="187E724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Problemas de visión:  </w:t>
      </w:r>
    </w:p>
    <w:p w14:paraId="45F374A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Uso de anteojos:  </w:t>
      </w:r>
    </w:p>
    <w:p w14:paraId="27CED02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Problemas de audición:  </w:t>
      </w:r>
    </w:p>
    <w:p w14:paraId="44137B4C" w14:textId="77777777" w:rsidR="00622B11" w:rsidRPr="00622B11" w:rsidRDefault="00622B11" w:rsidP="00622B11">
      <w:pPr>
        <w:spacing w:line="360" w:lineRule="auto"/>
        <w:jc w:val="both"/>
        <w:rPr>
          <w:rFonts w:ascii="Arial" w:hAnsi="Arial" w:cs="Arial"/>
        </w:rPr>
      </w:pPr>
      <w:r w:rsidRPr="00622B11">
        <w:rPr>
          <w:rFonts w:ascii="Arial" w:hAnsi="Arial" w:cs="Arial"/>
        </w:rPr>
        <w:tab/>
      </w:r>
    </w:p>
    <w:p w14:paraId="3A6DEF5F" w14:textId="77777777" w:rsidR="00622B11" w:rsidRPr="00622B11" w:rsidRDefault="00622B11" w:rsidP="00622B11">
      <w:pPr>
        <w:spacing w:line="360" w:lineRule="auto"/>
        <w:jc w:val="both"/>
        <w:rPr>
          <w:rFonts w:ascii="Arial" w:hAnsi="Arial" w:cs="Arial"/>
        </w:rPr>
      </w:pPr>
      <w:r w:rsidRPr="00622B11">
        <w:rPr>
          <w:rFonts w:ascii="Arial" w:hAnsi="Arial" w:cs="Arial"/>
          <w:u w:val="single"/>
        </w:rPr>
        <w:t>Desarrollo psicomotor</w:t>
      </w:r>
      <w:r w:rsidRPr="00622B11">
        <w:rPr>
          <w:rFonts w:ascii="Arial" w:hAnsi="Arial" w:cs="Arial"/>
        </w:rPr>
        <w:t>, ¿A qué edad?</w:t>
      </w:r>
    </w:p>
    <w:p w14:paraId="2684E46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Controló la cabeza:  </w:t>
      </w:r>
    </w:p>
    <w:p w14:paraId="533B3BE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sentó:  </w:t>
      </w:r>
    </w:p>
    <w:p w14:paraId="2275E9C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paró:   </w:t>
      </w:r>
    </w:p>
    <w:p w14:paraId="20956CF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Caminó:  </w:t>
      </w:r>
    </w:p>
    <w:p w14:paraId="1F8280D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Controló esfínter:  </w:t>
      </w:r>
    </w:p>
    <w:p w14:paraId="6C94D57F" w14:textId="77777777" w:rsidR="00622B11" w:rsidRPr="00622B11" w:rsidRDefault="00622B11" w:rsidP="00622B11">
      <w:pPr>
        <w:spacing w:line="360" w:lineRule="auto"/>
        <w:jc w:val="both"/>
        <w:rPr>
          <w:rFonts w:ascii="Arial" w:hAnsi="Arial" w:cs="Arial"/>
        </w:rPr>
      </w:pPr>
    </w:p>
    <w:p w14:paraId="24CF67D8" w14:textId="77777777" w:rsidR="00622B11" w:rsidRPr="00622B11" w:rsidRDefault="00622B11" w:rsidP="00622B11">
      <w:pPr>
        <w:spacing w:line="360" w:lineRule="auto"/>
        <w:jc w:val="both"/>
        <w:rPr>
          <w:rFonts w:ascii="Arial" w:hAnsi="Arial" w:cs="Arial"/>
        </w:rPr>
      </w:pPr>
      <w:r w:rsidRPr="00622B11">
        <w:rPr>
          <w:rFonts w:ascii="Arial" w:hAnsi="Arial" w:cs="Arial"/>
        </w:rPr>
        <w:t>DESARROLLO DEL LENGUAJE, ¿A qué edad?</w:t>
      </w:r>
    </w:p>
    <w:p w14:paraId="43CF82F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Dijo primeras palabras: </w:t>
      </w:r>
    </w:p>
    <w:p w14:paraId="0ADF173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Dijo frases:     </w:t>
      </w:r>
    </w:p>
    <w:p w14:paraId="2B8B682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Dijo oraciones:  </w:t>
      </w:r>
    </w:p>
    <w:p w14:paraId="1E26CC8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Comprendió instrucciones:    </w:t>
      </w:r>
    </w:p>
    <w:p w14:paraId="5181FBC9" w14:textId="77777777" w:rsidR="00622B11" w:rsidRPr="00622B11" w:rsidRDefault="00622B11" w:rsidP="00622B11">
      <w:pPr>
        <w:spacing w:line="360" w:lineRule="auto"/>
        <w:jc w:val="both"/>
        <w:rPr>
          <w:rFonts w:ascii="Arial" w:hAnsi="Arial" w:cs="Arial"/>
        </w:rPr>
      </w:pPr>
    </w:p>
    <w:p w14:paraId="02A54190" w14:textId="77777777" w:rsidR="00622B11" w:rsidRPr="00622B11" w:rsidRDefault="00622B11" w:rsidP="00622B11">
      <w:pPr>
        <w:spacing w:line="360" w:lineRule="auto"/>
        <w:jc w:val="both"/>
        <w:rPr>
          <w:rFonts w:ascii="Arial" w:hAnsi="Arial" w:cs="Arial"/>
        </w:rPr>
      </w:pPr>
      <w:r w:rsidRPr="00622B11">
        <w:rPr>
          <w:rFonts w:ascii="Arial" w:hAnsi="Arial" w:cs="Arial"/>
        </w:rPr>
        <w:t>¿Ha necesitado las siguientes evaluaciones?</w:t>
      </w:r>
    </w:p>
    <w:p w14:paraId="18D0E83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Psicopedagógica:   </w:t>
      </w:r>
    </w:p>
    <w:p w14:paraId="216A251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Fonoaudiológica:  </w:t>
      </w:r>
    </w:p>
    <w:p w14:paraId="001E6F7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Neurológica:  </w:t>
      </w:r>
    </w:p>
    <w:p w14:paraId="2AA6652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Psiquiátrica:  </w:t>
      </w:r>
    </w:p>
    <w:p w14:paraId="4C840D05" w14:textId="77777777" w:rsidR="00622B11" w:rsidRPr="00622B11" w:rsidRDefault="00622B11" w:rsidP="00622B11">
      <w:pPr>
        <w:spacing w:line="360" w:lineRule="auto"/>
        <w:jc w:val="both"/>
        <w:rPr>
          <w:rFonts w:ascii="Arial" w:hAnsi="Arial" w:cs="Arial"/>
        </w:rPr>
      </w:pPr>
    </w:p>
    <w:p w14:paraId="00F45E59" w14:textId="77777777" w:rsidR="00622B11" w:rsidRPr="00622B11" w:rsidRDefault="00622B11" w:rsidP="00622B11">
      <w:pPr>
        <w:spacing w:line="360" w:lineRule="auto"/>
        <w:jc w:val="both"/>
        <w:rPr>
          <w:rFonts w:ascii="Arial" w:hAnsi="Arial" w:cs="Arial"/>
        </w:rPr>
      </w:pPr>
      <w:r w:rsidRPr="00622B11">
        <w:rPr>
          <w:rFonts w:ascii="Arial" w:hAnsi="Arial" w:cs="Arial"/>
          <w:u w:val="single"/>
        </w:rPr>
        <w:t>Hábitos</w:t>
      </w:r>
      <w:r w:rsidRPr="00622B11">
        <w:rPr>
          <w:rFonts w:ascii="Arial" w:hAnsi="Arial" w:cs="Arial"/>
        </w:rPr>
        <w:t xml:space="preserve"> </w:t>
      </w:r>
    </w:p>
    <w:p w14:paraId="39D4348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¿Cuántas horas duerme? </w:t>
      </w:r>
    </w:p>
    <w:p w14:paraId="1CF001B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¿Tiene problemas para dormir?   </w:t>
      </w:r>
    </w:p>
    <w:p w14:paraId="3E7F03F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¿Posee hábitos de estudio? </w:t>
      </w:r>
    </w:p>
    <w:p w14:paraId="29C86BA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qué se entretiene?  </w:t>
      </w:r>
    </w:p>
    <w:p w14:paraId="08D5E93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p w14:paraId="1160A1C6" w14:textId="77777777" w:rsidR="00622B11" w:rsidRPr="00622B11" w:rsidRDefault="00622B11" w:rsidP="00622B11">
      <w:pPr>
        <w:spacing w:line="360" w:lineRule="auto"/>
        <w:jc w:val="both"/>
        <w:rPr>
          <w:rFonts w:ascii="Arial" w:hAnsi="Arial" w:cs="Arial"/>
        </w:rPr>
      </w:pPr>
      <w:r w:rsidRPr="00622B11">
        <w:rPr>
          <w:rFonts w:ascii="Arial" w:hAnsi="Arial" w:cs="Arial"/>
        </w:rPr>
        <w:t>II)  ENTREVISTA FAMILIAR</w:t>
      </w:r>
    </w:p>
    <w:p w14:paraId="432AE4A6" w14:textId="77777777" w:rsidR="00622B11" w:rsidRPr="00622B11" w:rsidRDefault="00622B11" w:rsidP="00622B11">
      <w:pPr>
        <w:spacing w:line="360" w:lineRule="auto"/>
        <w:jc w:val="both"/>
        <w:rPr>
          <w:rFonts w:ascii="Arial" w:hAnsi="Arial" w:cs="Arial"/>
        </w:rPr>
      </w:pPr>
      <w:r w:rsidRPr="00622B11">
        <w:rPr>
          <w:rFonts w:ascii="Arial" w:hAnsi="Arial" w:cs="Arial"/>
        </w:rPr>
        <w:t>Cómo es la relación con su:</w:t>
      </w:r>
    </w:p>
    <w:p w14:paraId="5F92853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Madre:  </w:t>
      </w:r>
    </w:p>
    <w:p w14:paraId="130DE28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Padre:  </w:t>
      </w:r>
    </w:p>
    <w:p w14:paraId="16B73FF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Hermanos: </w:t>
      </w:r>
    </w:p>
    <w:p w14:paraId="0F1CA23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Otros familiares:  </w:t>
      </w:r>
    </w:p>
    <w:p w14:paraId="588720FE" w14:textId="77777777" w:rsidR="00622B11" w:rsidRPr="00622B11" w:rsidRDefault="00622B11" w:rsidP="00622B11">
      <w:pPr>
        <w:spacing w:line="360" w:lineRule="auto"/>
        <w:jc w:val="both"/>
        <w:rPr>
          <w:rFonts w:ascii="Arial" w:hAnsi="Arial" w:cs="Arial"/>
        </w:rPr>
      </w:pPr>
    </w:p>
    <w:p w14:paraId="53099F6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-Antecedentes mórbidos familiares:   </w:t>
      </w:r>
    </w:p>
    <w:p w14:paraId="3334A77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-Constitución legal del matrimonio:  </w:t>
      </w:r>
    </w:p>
    <w:p w14:paraId="0609DF9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-Años de matrimonio o  convivencia:   </w:t>
      </w:r>
    </w:p>
    <w:p w14:paraId="43D38FC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-Consanguineidad de los padres:  </w:t>
      </w:r>
    </w:p>
    <w:p w14:paraId="263EA82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-Motivos de discusión:  </w:t>
      </w:r>
    </w:p>
    <w:p w14:paraId="4CC65748"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-Condición económica:   </w:t>
      </w:r>
    </w:p>
    <w:p w14:paraId="700F40F1" w14:textId="77777777" w:rsidR="00622B11" w:rsidRPr="00622B11" w:rsidRDefault="00622B11" w:rsidP="00622B11">
      <w:pPr>
        <w:spacing w:line="360" w:lineRule="auto"/>
        <w:jc w:val="both"/>
        <w:rPr>
          <w:rFonts w:ascii="Arial" w:hAnsi="Arial" w:cs="Arial"/>
        </w:rPr>
      </w:pPr>
    </w:p>
    <w:p w14:paraId="143B4AF3" w14:textId="77777777" w:rsidR="00622B11" w:rsidRPr="00622B11" w:rsidRDefault="00622B11" w:rsidP="00622B11">
      <w:pPr>
        <w:spacing w:line="360" w:lineRule="auto"/>
        <w:jc w:val="both"/>
        <w:rPr>
          <w:rFonts w:ascii="Arial" w:hAnsi="Arial" w:cs="Arial"/>
        </w:rPr>
      </w:pPr>
      <w:r w:rsidRPr="00622B11">
        <w:rPr>
          <w:rFonts w:ascii="Arial" w:hAnsi="Arial" w:cs="Arial"/>
        </w:rPr>
        <w:t>Realidad social afectiva</w:t>
      </w:r>
    </w:p>
    <w:p w14:paraId="41B7073F" w14:textId="77777777" w:rsidR="00622B11" w:rsidRPr="00622B11" w:rsidRDefault="00622B11" w:rsidP="00622B11">
      <w:pPr>
        <w:spacing w:line="360" w:lineRule="auto"/>
        <w:jc w:val="both"/>
        <w:rPr>
          <w:rFonts w:ascii="Arial" w:hAnsi="Arial" w:cs="Arial"/>
        </w:rPr>
      </w:pPr>
      <w:r w:rsidRPr="00622B11">
        <w:rPr>
          <w:rFonts w:ascii="Arial" w:hAnsi="Arial" w:cs="Arial"/>
        </w:rPr>
        <w:t>¿Qué festividades celebran?</w:t>
      </w:r>
    </w:p>
    <w:p w14:paraId="259DD3DB" w14:textId="77777777" w:rsidR="00622B11" w:rsidRPr="00622B11" w:rsidRDefault="00622B11" w:rsidP="00622B11">
      <w:pPr>
        <w:spacing w:line="360" w:lineRule="auto"/>
        <w:jc w:val="both"/>
        <w:rPr>
          <w:rFonts w:ascii="Arial" w:hAnsi="Arial" w:cs="Arial"/>
        </w:rPr>
      </w:pPr>
      <w:r w:rsidRPr="00622B11">
        <w:rPr>
          <w:rFonts w:ascii="Arial" w:hAnsi="Arial" w:cs="Arial"/>
        </w:rPr>
        <w:t>¿Cómo se demuestran afecto?</w:t>
      </w:r>
    </w:p>
    <w:p w14:paraId="32D5357A" w14:textId="77777777" w:rsidR="00622B11" w:rsidRPr="00622B11" w:rsidRDefault="00622B11" w:rsidP="00622B11">
      <w:pPr>
        <w:spacing w:line="360" w:lineRule="auto"/>
        <w:jc w:val="both"/>
        <w:rPr>
          <w:rFonts w:ascii="Arial" w:hAnsi="Arial" w:cs="Arial"/>
        </w:rPr>
      </w:pPr>
    </w:p>
    <w:p w14:paraId="387156A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Métodos disciplinarios </w:t>
      </w:r>
    </w:p>
    <w:p w14:paraId="6F15E32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¿Quién impone las normas?  </w:t>
      </w:r>
    </w:p>
    <w:p w14:paraId="35B8995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¿Cuáles son y cómo se imponen? </w:t>
      </w:r>
    </w:p>
    <w:p w14:paraId="05DEE1B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¿Cómo las asume? </w:t>
      </w:r>
    </w:p>
    <w:p w14:paraId="5285034A" w14:textId="77777777" w:rsidR="00622B11" w:rsidRPr="00622B11" w:rsidRDefault="00622B11" w:rsidP="00622B11">
      <w:pPr>
        <w:spacing w:line="360" w:lineRule="auto"/>
        <w:jc w:val="both"/>
        <w:rPr>
          <w:rFonts w:ascii="Arial" w:hAnsi="Arial" w:cs="Arial"/>
        </w:rPr>
      </w:pPr>
      <w:r w:rsidRPr="00622B11">
        <w:rPr>
          <w:rFonts w:ascii="Arial" w:hAnsi="Arial" w:cs="Arial"/>
        </w:rPr>
        <w:t>¿</w:t>
      </w:r>
      <w:proofErr w:type="spellStart"/>
      <w:r w:rsidRPr="00622B11">
        <w:rPr>
          <w:rFonts w:ascii="Arial" w:hAnsi="Arial" w:cs="Arial"/>
        </w:rPr>
        <w:t>Cuando</w:t>
      </w:r>
      <w:proofErr w:type="spellEnd"/>
      <w:r w:rsidRPr="00622B11">
        <w:rPr>
          <w:rFonts w:ascii="Arial" w:hAnsi="Arial" w:cs="Arial"/>
        </w:rPr>
        <w:t xml:space="preserve"> se porta mal con que la castigan?</w:t>
      </w:r>
    </w:p>
    <w:p w14:paraId="53DC0C5E" w14:textId="77777777" w:rsidR="00622B11" w:rsidRPr="00622B11" w:rsidRDefault="00622B11" w:rsidP="00622B11">
      <w:pPr>
        <w:spacing w:line="360" w:lineRule="auto"/>
        <w:jc w:val="both"/>
        <w:rPr>
          <w:rFonts w:ascii="Arial" w:hAnsi="Arial" w:cs="Arial"/>
        </w:rPr>
      </w:pPr>
      <w:r w:rsidRPr="00622B11">
        <w:rPr>
          <w:rFonts w:ascii="Arial" w:hAnsi="Arial" w:cs="Arial"/>
        </w:rPr>
        <w:t>¿Cómo le va en la escuela a Jazmín?</w:t>
      </w:r>
    </w:p>
    <w:p w14:paraId="3BD34DDC" w14:textId="77777777" w:rsidR="00622B11" w:rsidRPr="00622B11" w:rsidRDefault="00622B11" w:rsidP="00622B11">
      <w:pPr>
        <w:spacing w:line="360" w:lineRule="auto"/>
        <w:jc w:val="both"/>
        <w:rPr>
          <w:rFonts w:ascii="Arial" w:hAnsi="Arial" w:cs="Arial"/>
        </w:rPr>
      </w:pPr>
      <w:r w:rsidRPr="00622B11">
        <w:rPr>
          <w:rFonts w:ascii="Arial" w:hAnsi="Arial" w:cs="Arial"/>
        </w:rPr>
        <w:t>¿Podría describirme cómo es su hija?</w:t>
      </w:r>
    </w:p>
    <w:p w14:paraId="345ED75A"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rPr>
        <w:t>.¿</w:t>
      </w:r>
      <w:proofErr w:type="gramEnd"/>
      <w:r w:rsidRPr="00622B11">
        <w:rPr>
          <w:rFonts w:ascii="Arial" w:hAnsi="Arial" w:cs="Arial"/>
        </w:rPr>
        <w:t>Qué le gusta hacer a su hija?</w:t>
      </w:r>
    </w:p>
    <w:p w14:paraId="357856C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¿Qué no le gusta hacer a su hija? </w:t>
      </w:r>
    </w:p>
    <w:p w14:paraId="64A6349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¿Podría decirme de qué conversa con su hija cuando están juntos? </w:t>
      </w:r>
    </w:p>
    <w:p w14:paraId="573D2B79" w14:textId="77777777" w:rsidR="00622B11" w:rsidRPr="00622B11" w:rsidRDefault="00622B11" w:rsidP="00622B11">
      <w:pPr>
        <w:spacing w:line="360" w:lineRule="auto"/>
        <w:jc w:val="both"/>
        <w:rPr>
          <w:rFonts w:ascii="Arial" w:hAnsi="Arial" w:cs="Arial"/>
        </w:rPr>
      </w:pPr>
      <w:r w:rsidRPr="00622B11">
        <w:rPr>
          <w:rFonts w:ascii="Arial" w:hAnsi="Arial" w:cs="Arial"/>
        </w:rPr>
        <w:t>¿Usted a qué cree que se deba que su hija tenga dificultades en su aprendizaje?</w:t>
      </w:r>
    </w:p>
    <w:p w14:paraId="60B9A2E3" w14:textId="77777777" w:rsidR="00622B11" w:rsidRPr="00622B11" w:rsidRDefault="00622B11" w:rsidP="00622B11">
      <w:pPr>
        <w:spacing w:line="360" w:lineRule="auto"/>
        <w:jc w:val="both"/>
        <w:rPr>
          <w:rFonts w:ascii="Arial" w:hAnsi="Arial" w:cs="Arial"/>
        </w:rPr>
      </w:pPr>
      <w:r w:rsidRPr="00622B11">
        <w:rPr>
          <w:rFonts w:ascii="Arial" w:hAnsi="Arial" w:cs="Arial"/>
        </w:rPr>
        <w:t>¿Qué relación posee con la maestra del curso?</w:t>
      </w:r>
    </w:p>
    <w:p w14:paraId="4CAAC7D0" w14:textId="77777777" w:rsidR="00622B11" w:rsidRPr="00622B11" w:rsidRDefault="00622B11" w:rsidP="00622B11">
      <w:pPr>
        <w:spacing w:line="360" w:lineRule="auto"/>
        <w:jc w:val="both"/>
        <w:rPr>
          <w:rFonts w:ascii="Arial" w:hAnsi="Arial" w:cs="Arial"/>
        </w:rPr>
      </w:pPr>
      <w:r w:rsidRPr="00622B11">
        <w:rPr>
          <w:rFonts w:ascii="Arial" w:hAnsi="Arial" w:cs="Arial"/>
        </w:rPr>
        <w:t>Cuando su niña tiene alguna duda o problema para hacer la tarea de la escuela… ¿Cómo lo resuelve usted?</w:t>
      </w:r>
    </w:p>
    <w:p w14:paraId="4EC05F3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¿Qué es lo que más le gusta de su hija?  </w:t>
      </w:r>
    </w:p>
    <w:p w14:paraId="4512777C" w14:textId="77777777" w:rsidR="00622B11" w:rsidRPr="00622B11" w:rsidRDefault="00622B11" w:rsidP="00622B11">
      <w:pPr>
        <w:spacing w:line="360" w:lineRule="auto"/>
        <w:jc w:val="both"/>
        <w:rPr>
          <w:rFonts w:ascii="Arial" w:hAnsi="Arial" w:cs="Arial"/>
        </w:rPr>
      </w:pPr>
      <w:r w:rsidRPr="00622B11">
        <w:rPr>
          <w:rFonts w:ascii="Arial" w:hAnsi="Arial" w:cs="Arial"/>
        </w:rPr>
        <w:t>¿Qué es lo que menos le gusta de su hija?</w:t>
      </w:r>
    </w:p>
    <w:p w14:paraId="707E9F1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¿Por qué cree que su hija es como la describe anteriormente?</w:t>
      </w:r>
    </w:p>
    <w:p w14:paraId="44AA4DC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¿Qué tan feliz cree que es su hija? </w:t>
      </w:r>
    </w:p>
    <w:p w14:paraId="5475F6FF" w14:textId="77777777" w:rsidR="00622B11" w:rsidRPr="00622B11" w:rsidRDefault="00622B11" w:rsidP="00622B11">
      <w:pPr>
        <w:spacing w:line="360" w:lineRule="auto"/>
        <w:jc w:val="both"/>
        <w:rPr>
          <w:rFonts w:ascii="Arial" w:hAnsi="Arial" w:cs="Arial"/>
        </w:rPr>
      </w:pPr>
      <w:r w:rsidRPr="00622B11">
        <w:rPr>
          <w:rFonts w:ascii="Arial" w:hAnsi="Arial" w:cs="Arial"/>
        </w:rPr>
        <w:t>¿Qué cosas cree que hacen feliz a su hija?</w:t>
      </w:r>
    </w:p>
    <w:p w14:paraId="4C918794" w14:textId="77777777" w:rsidR="00622B11" w:rsidRPr="00622B11" w:rsidRDefault="00622B11" w:rsidP="00622B11">
      <w:pPr>
        <w:spacing w:line="360" w:lineRule="auto"/>
        <w:jc w:val="both"/>
        <w:rPr>
          <w:rFonts w:ascii="Arial" w:hAnsi="Arial" w:cs="Arial"/>
        </w:rPr>
      </w:pPr>
      <w:r w:rsidRPr="00622B11">
        <w:rPr>
          <w:rFonts w:ascii="Arial" w:hAnsi="Arial" w:cs="Arial"/>
        </w:rPr>
        <w:t>¿Qué cosas ponen triste a su hija?</w:t>
      </w:r>
    </w:p>
    <w:p w14:paraId="060B04AC" w14:textId="77777777" w:rsidR="00622B11" w:rsidRPr="00622B11" w:rsidRDefault="00622B11" w:rsidP="00622B11">
      <w:pPr>
        <w:spacing w:line="360" w:lineRule="auto"/>
        <w:jc w:val="both"/>
        <w:rPr>
          <w:rFonts w:ascii="Arial" w:hAnsi="Arial" w:cs="Arial"/>
        </w:rPr>
      </w:pPr>
      <w:r w:rsidRPr="00622B11">
        <w:rPr>
          <w:rFonts w:ascii="Arial" w:hAnsi="Arial" w:cs="Arial"/>
        </w:rPr>
        <w:t>¿La niña participa en actividades recreativas con su familia? ¿Y en la escuela?</w:t>
      </w:r>
    </w:p>
    <w:p w14:paraId="6FBEEE08" w14:textId="77777777" w:rsidR="00622B11" w:rsidRPr="00622B11" w:rsidRDefault="00622B11" w:rsidP="00622B11">
      <w:pPr>
        <w:spacing w:line="360" w:lineRule="auto"/>
        <w:jc w:val="both"/>
        <w:rPr>
          <w:rFonts w:ascii="Arial" w:hAnsi="Arial" w:cs="Arial"/>
        </w:rPr>
      </w:pPr>
      <w:r w:rsidRPr="00622B11">
        <w:rPr>
          <w:rFonts w:ascii="Arial" w:hAnsi="Arial" w:cs="Arial"/>
        </w:rPr>
        <w:t>¿Cómo es la niña en la escuela?</w:t>
      </w:r>
    </w:p>
    <w:p w14:paraId="0ABEA7E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¿Cómo es la niña en el barrio?</w:t>
      </w:r>
    </w:p>
    <w:p w14:paraId="4F3C6AFD" w14:textId="77777777" w:rsidR="00622B11" w:rsidRDefault="00622B11" w:rsidP="00622B11">
      <w:pPr>
        <w:spacing w:line="360" w:lineRule="auto"/>
        <w:jc w:val="both"/>
        <w:rPr>
          <w:rFonts w:ascii="Arial" w:hAnsi="Arial" w:cs="Arial"/>
        </w:rPr>
      </w:pPr>
    </w:p>
    <w:p w14:paraId="79A71A7D" w14:textId="77777777" w:rsidR="00AC20FF" w:rsidRPr="00622B11" w:rsidRDefault="00AC20FF" w:rsidP="00622B11">
      <w:pPr>
        <w:spacing w:line="360" w:lineRule="auto"/>
        <w:jc w:val="both"/>
        <w:rPr>
          <w:rFonts w:ascii="Arial" w:hAnsi="Arial" w:cs="Arial"/>
        </w:rPr>
      </w:pPr>
    </w:p>
    <w:p w14:paraId="5BE1417A"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Proyección de la familia</w:t>
      </w:r>
    </w:p>
    <w:p w14:paraId="6B99CFCB" w14:textId="77777777" w:rsidR="00622B11" w:rsidRPr="00622B11" w:rsidRDefault="00622B11" w:rsidP="00622B11">
      <w:pPr>
        <w:spacing w:line="360" w:lineRule="auto"/>
        <w:jc w:val="both"/>
        <w:rPr>
          <w:rFonts w:ascii="Arial" w:hAnsi="Arial" w:cs="Arial"/>
        </w:rPr>
      </w:pPr>
      <w:r w:rsidRPr="00622B11">
        <w:rPr>
          <w:rFonts w:ascii="Arial" w:hAnsi="Arial" w:cs="Arial"/>
        </w:rPr>
        <w:t>¿Cómo se ven dentro de 5 o 10 años?</w:t>
      </w:r>
    </w:p>
    <w:p w14:paraId="06C57CDC" w14:textId="77777777" w:rsidR="00622B11" w:rsidRPr="00622B11" w:rsidRDefault="00622B11" w:rsidP="00622B11">
      <w:pPr>
        <w:spacing w:line="360" w:lineRule="auto"/>
        <w:jc w:val="both"/>
        <w:rPr>
          <w:rFonts w:ascii="Arial" w:hAnsi="Arial" w:cs="Arial"/>
        </w:rPr>
      </w:pPr>
    </w:p>
    <w:p w14:paraId="6153BCCA" w14:textId="77777777" w:rsidR="00622B11" w:rsidRPr="00622B11" w:rsidRDefault="00622B11" w:rsidP="00622B11">
      <w:pPr>
        <w:spacing w:line="360" w:lineRule="auto"/>
        <w:jc w:val="both"/>
        <w:rPr>
          <w:rFonts w:ascii="Arial" w:hAnsi="Arial" w:cs="Arial"/>
        </w:rPr>
      </w:pPr>
      <w:r w:rsidRPr="00622B11">
        <w:rPr>
          <w:rFonts w:ascii="Arial" w:hAnsi="Arial" w:cs="Arial"/>
        </w:rPr>
        <w:t>Antecedentes comunitarios</w:t>
      </w:r>
    </w:p>
    <w:p w14:paraId="647E8C6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¿Cómo es el barrio en que viven? </w:t>
      </w:r>
    </w:p>
    <w:p w14:paraId="65DDA216" w14:textId="77777777" w:rsidR="00622B11" w:rsidRPr="00622B11" w:rsidRDefault="00622B11" w:rsidP="00622B11">
      <w:pPr>
        <w:spacing w:line="360" w:lineRule="auto"/>
        <w:jc w:val="both"/>
        <w:rPr>
          <w:rFonts w:ascii="Arial" w:hAnsi="Arial" w:cs="Arial"/>
        </w:rPr>
      </w:pPr>
      <w:r w:rsidRPr="00622B11">
        <w:rPr>
          <w:rFonts w:ascii="Arial" w:hAnsi="Arial" w:cs="Arial"/>
        </w:rPr>
        <w:t>¿Cuáles son las condiciones de su vivienda?</w:t>
      </w:r>
    </w:p>
    <w:p w14:paraId="02A00F32" w14:textId="77777777" w:rsidR="00622B11" w:rsidRPr="00622B11" w:rsidRDefault="00622B11" w:rsidP="00622B11">
      <w:pPr>
        <w:spacing w:line="360" w:lineRule="auto"/>
        <w:jc w:val="both"/>
        <w:rPr>
          <w:rFonts w:ascii="Arial" w:hAnsi="Arial" w:cs="Arial"/>
        </w:rPr>
      </w:pPr>
      <w:r w:rsidRPr="00622B11">
        <w:rPr>
          <w:rFonts w:ascii="Arial" w:hAnsi="Arial" w:cs="Arial"/>
        </w:rPr>
        <w:t>¿Participan en organizaciones comunitarias?</w:t>
      </w:r>
    </w:p>
    <w:p w14:paraId="5173A58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¿Se relacionan con las personas que viven en el vecindario?</w:t>
      </w:r>
    </w:p>
    <w:p w14:paraId="5CA277B3" w14:textId="77777777" w:rsidR="00622B11" w:rsidRPr="00622B11" w:rsidRDefault="00622B11" w:rsidP="00622B11">
      <w:pPr>
        <w:spacing w:line="360" w:lineRule="auto"/>
        <w:jc w:val="both"/>
        <w:rPr>
          <w:rFonts w:ascii="Arial" w:hAnsi="Arial" w:cs="Arial"/>
        </w:rPr>
      </w:pPr>
      <w:r w:rsidRPr="00622B11">
        <w:rPr>
          <w:rFonts w:ascii="Arial" w:hAnsi="Arial" w:cs="Arial"/>
        </w:rPr>
        <w:t>¿Cómo es la relación con el resto de la familia?</w:t>
      </w:r>
    </w:p>
    <w:p w14:paraId="5FD6F354" w14:textId="77777777" w:rsidR="00622B11" w:rsidRPr="00622B11" w:rsidRDefault="00622B11" w:rsidP="00622B11">
      <w:pPr>
        <w:spacing w:line="360" w:lineRule="auto"/>
        <w:jc w:val="both"/>
        <w:rPr>
          <w:rFonts w:ascii="Arial" w:hAnsi="Arial" w:cs="Arial"/>
        </w:rPr>
      </w:pPr>
      <w:r w:rsidRPr="00622B11">
        <w:rPr>
          <w:rFonts w:ascii="Arial" w:hAnsi="Arial" w:cs="Arial"/>
        </w:rPr>
        <w:t>¿Hay algún caso de delincuencia en la familia?</w:t>
      </w:r>
    </w:p>
    <w:p w14:paraId="5441CD88" w14:textId="77777777" w:rsidR="00622B11" w:rsidRPr="00622B11" w:rsidRDefault="00622B11" w:rsidP="00622B11">
      <w:pPr>
        <w:spacing w:line="360" w:lineRule="auto"/>
        <w:jc w:val="both"/>
        <w:rPr>
          <w:rFonts w:ascii="Arial" w:hAnsi="Arial" w:cs="Arial"/>
        </w:rPr>
      </w:pPr>
      <w:r w:rsidRPr="00622B11">
        <w:rPr>
          <w:rFonts w:ascii="Arial" w:hAnsi="Arial" w:cs="Arial"/>
        </w:rPr>
        <w:t>¿Hay algún caso de drogadicción en la familia?</w:t>
      </w:r>
    </w:p>
    <w:p w14:paraId="7B76C972" w14:textId="77777777" w:rsidR="00622B11" w:rsidRPr="00622B11" w:rsidRDefault="00622B11" w:rsidP="00622B11">
      <w:pPr>
        <w:spacing w:line="360" w:lineRule="auto"/>
        <w:jc w:val="both"/>
        <w:rPr>
          <w:rFonts w:ascii="Arial" w:hAnsi="Arial" w:cs="Arial"/>
          <w:b/>
        </w:rPr>
      </w:pPr>
      <w:r w:rsidRPr="00622B11">
        <w:rPr>
          <w:rFonts w:ascii="Arial" w:hAnsi="Arial" w:cs="Arial"/>
          <w:i/>
        </w:rPr>
        <w:t xml:space="preserve">1.f) Entrevista a la madre de Rosa </w:t>
      </w:r>
    </w:p>
    <w:p w14:paraId="171B21F6" w14:textId="77777777" w:rsidR="00622B11" w:rsidRPr="00622B11" w:rsidRDefault="00622B11" w:rsidP="00622B11">
      <w:pPr>
        <w:spacing w:line="360" w:lineRule="auto"/>
        <w:jc w:val="both"/>
        <w:rPr>
          <w:rFonts w:ascii="Arial" w:hAnsi="Arial" w:cs="Arial"/>
          <w:b/>
          <w:i/>
        </w:rPr>
      </w:pPr>
    </w:p>
    <w:p w14:paraId="06F2A47A" w14:textId="77777777" w:rsidR="00622B11" w:rsidRPr="00622B11" w:rsidRDefault="00622B11" w:rsidP="00622B11">
      <w:pPr>
        <w:spacing w:line="360" w:lineRule="auto"/>
        <w:jc w:val="both"/>
        <w:rPr>
          <w:rFonts w:ascii="Arial" w:hAnsi="Arial" w:cs="Arial"/>
          <w:b/>
        </w:rPr>
      </w:pPr>
    </w:p>
    <w:p w14:paraId="259C8216" w14:textId="77777777" w:rsidR="00622B11" w:rsidRPr="00622B11" w:rsidRDefault="00622B11" w:rsidP="00622B11">
      <w:pPr>
        <w:spacing w:line="360" w:lineRule="auto"/>
        <w:jc w:val="both"/>
        <w:rPr>
          <w:rFonts w:ascii="Arial" w:hAnsi="Arial" w:cs="Arial"/>
          <w:b/>
        </w:rPr>
      </w:pPr>
    </w:p>
    <w:p w14:paraId="00374E7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ANAMNESIS </w:t>
      </w:r>
    </w:p>
    <w:p w14:paraId="64C95E0D" w14:textId="77777777" w:rsidR="00622B11" w:rsidRPr="00622B11" w:rsidRDefault="00622B11" w:rsidP="00622B11">
      <w:pPr>
        <w:spacing w:line="360" w:lineRule="auto"/>
        <w:jc w:val="both"/>
        <w:rPr>
          <w:rFonts w:ascii="Arial" w:hAnsi="Arial" w:cs="Arial"/>
          <w:b/>
        </w:rPr>
      </w:pPr>
    </w:p>
    <w:p w14:paraId="1C2A157B" w14:textId="77777777" w:rsidR="00622B11" w:rsidRPr="00622B11" w:rsidRDefault="00622B11" w:rsidP="00622B11">
      <w:pPr>
        <w:spacing w:line="360" w:lineRule="auto"/>
        <w:jc w:val="both"/>
        <w:rPr>
          <w:rFonts w:ascii="Arial" w:hAnsi="Arial" w:cs="Arial"/>
          <w:b/>
          <w:u w:val="single"/>
        </w:rPr>
      </w:pPr>
      <w:r w:rsidRPr="00622B11">
        <w:rPr>
          <w:rFonts w:ascii="Arial" w:hAnsi="Arial" w:cs="Arial"/>
          <w:b/>
          <w:u w:val="single"/>
        </w:rPr>
        <w:t>Identificación</w:t>
      </w:r>
    </w:p>
    <w:p w14:paraId="1586E21C" w14:textId="77777777" w:rsidR="00622B11" w:rsidRPr="00622B11" w:rsidRDefault="00622B11" w:rsidP="00622B11">
      <w:pPr>
        <w:spacing w:line="360" w:lineRule="auto"/>
        <w:jc w:val="both"/>
        <w:rPr>
          <w:rFonts w:ascii="Arial" w:hAnsi="Arial" w:cs="Arial"/>
          <w:u w:val="single"/>
        </w:rPr>
      </w:pPr>
    </w:p>
    <w:p w14:paraId="729CF827"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Nombre: </w:t>
      </w:r>
      <w:r w:rsidRPr="00622B11">
        <w:rPr>
          <w:rFonts w:ascii="Arial" w:hAnsi="Arial" w:cs="Arial"/>
        </w:rPr>
        <w:t>Rosa</w:t>
      </w:r>
    </w:p>
    <w:p w14:paraId="0AE8E1EA" w14:textId="77777777" w:rsidR="00622B11" w:rsidRPr="00622B11" w:rsidRDefault="00622B11" w:rsidP="00622B11">
      <w:pPr>
        <w:spacing w:line="360" w:lineRule="auto"/>
        <w:jc w:val="both"/>
        <w:rPr>
          <w:rFonts w:ascii="Arial" w:hAnsi="Arial" w:cs="Arial"/>
        </w:rPr>
      </w:pPr>
      <w:r w:rsidRPr="00622B11">
        <w:rPr>
          <w:rFonts w:ascii="Arial" w:hAnsi="Arial" w:cs="Arial"/>
          <w:b/>
        </w:rPr>
        <w:t>Fecha de nacimiento:</w:t>
      </w:r>
      <w:r w:rsidRPr="00622B11">
        <w:rPr>
          <w:rFonts w:ascii="Arial" w:hAnsi="Arial" w:cs="Arial"/>
        </w:rPr>
        <w:t xml:space="preserve"> 30 de agosto de 2004</w:t>
      </w:r>
    </w:p>
    <w:p w14:paraId="232F774C" w14:textId="77777777" w:rsidR="00622B11" w:rsidRPr="00622B11" w:rsidRDefault="00622B11" w:rsidP="00622B11">
      <w:pPr>
        <w:spacing w:line="360" w:lineRule="auto"/>
        <w:jc w:val="both"/>
        <w:rPr>
          <w:rFonts w:ascii="Arial" w:hAnsi="Arial" w:cs="Arial"/>
        </w:rPr>
      </w:pPr>
      <w:r w:rsidRPr="00622B11">
        <w:rPr>
          <w:rFonts w:ascii="Arial" w:hAnsi="Arial" w:cs="Arial"/>
          <w:b/>
        </w:rPr>
        <w:t>Edad:</w:t>
      </w:r>
      <w:r w:rsidRPr="00622B11">
        <w:rPr>
          <w:rFonts w:ascii="Arial" w:hAnsi="Arial" w:cs="Arial"/>
        </w:rPr>
        <w:t xml:space="preserve"> 9 años </w:t>
      </w:r>
    </w:p>
    <w:p w14:paraId="6F00554E"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Lugar de nacimiento: </w:t>
      </w:r>
      <w:r w:rsidRPr="00622B11">
        <w:rPr>
          <w:rFonts w:ascii="Arial" w:hAnsi="Arial" w:cs="Arial"/>
        </w:rPr>
        <w:t xml:space="preserve">Santiago </w:t>
      </w:r>
    </w:p>
    <w:p w14:paraId="7AD5821A"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Dirección actual: </w:t>
      </w:r>
      <w:r w:rsidRPr="00622B11">
        <w:rPr>
          <w:rFonts w:ascii="Arial" w:hAnsi="Arial" w:cs="Arial"/>
        </w:rPr>
        <w:t xml:space="preserve">Luis Johnson # 2506, Independencia </w:t>
      </w:r>
    </w:p>
    <w:p w14:paraId="6BED0785"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Establecimiento: </w:t>
      </w:r>
      <w:r w:rsidRPr="00622B11">
        <w:rPr>
          <w:rFonts w:ascii="Arial" w:hAnsi="Arial" w:cs="Arial"/>
        </w:rPr>
        <w:t xml:space="preserve">Liceo Rosa Ester Alessandri Rodríguez </w:t>
      </w:r>
    </w:p>
    <w:p w14:paraId="7F465EB1"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Curso: </w:t>
      </w:r>
      <w:r w:rsidRPr="00622B11">
        <w:rPr>
          <w:rFonts w:ascii="Arial" w:hAnsi="Arial" w:cs="Arial"/>
        </w:rPr>
        <w:t>3º Básico A</w:t>
      </w:r>
    </w:p>
    <w:p w14:paraId="49ABA35D"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Entrevistador: </w:t>
      </w:r>
      <w:r w:rsidRPr="00622B11">
        <w:rPr>
          <w:rFonts w:ascii="Arial" w:hAnsi="Arial" w:cs="Arial"/>
        </w:rPr>
        <w:t>Karen Navarro Luque</w:t>
      </w:r>
    </w:p>
    <w:p w14:paraId="58A6F263"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Fecha de la entrevista: </w:t>
      </w:r>
      <w:r w:rsidRPr="00622B11">
        <w:rPr>
          <w:rFonts w:ascii="Arial" w:hAnsi="Arial" w:cs="Arial"/>
        </w:rPr>
        <w:t xml:space="preserve">23 de octubre de 2013 </w:t>
      </w:r>
    </w:p>
    <w:p w14:paraId="17ADA45F" w14:textId="77777777" w:rsidR="00622B11" w:rsidRPr="00622B11" w:rsidRDefault="00622B11" w:rsidP="00622B11">
      <w:pPr>
        <w:spacing w:line="360" w:lineRule="auto"/>
        <w:jc w:val="both"/>
        <w:rPr>
          <w:rFonts w:ascii="Arial" w:hAnsi="Arial" w:cs="Arial"/>
          <w:b/>
        </w:rPr>
      </w:pPr>
    </w:p>
    <w:p w14:paraId="7B879345" w14:textId="77777777" w:rsidR="00622B11" w:rsidRPr="00622B11" w:rsidRDefault="00622B11" w:rsidP="00622B11">
      <w:pPr>
        <w:spacing w:line="360" w:lineRule="auto"/>
        <w:jc w:val="both"/>
        <w:rPr>
          <w:rFonts w:ascii="Arial" w:hAnsi="Arial" w:cs="Arial"/>
          <w:b/>
          <w:u w:val="single"/>
        </w:rPr>
      </w:pPr>
      <w:r w:rsidRPr="00622B11">
        <w:rPr>
          <w:rFonts w:ascii="Arial" w:hAnsi="Arial" w:cs="Arial"/>
          <w:b/>
          <w:u w:val="single"/>
        </w:rPr>
        <w:t>Antecedentes familiares</w:t>
      </w:r>
    </w:p>
    <w:p w14:paraId="1B29B834" w14:textId="77777777" w:rsidR="00622B11" w:rsidRPr="00622B11" w:rsidRDefault="00622B11" w:rsidP="00622B11">
      <w:pPr>
        <w:spacing w:line="360" w:lineRule="auto"/>
        <w:jc w:val="both"/>
        <w:rPr>
          <w:rFonts w:ascii="Arial" w:hAnsi="Arial" w:cs="Arial"/>
          <w:b/>
          <w:u w:val="single"/>
        </w:rPr>
      </w:pPr>
    </w:p>
    <w:p w14:paraId="2A8C595D"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-Antecedentes del padre</w:t>
      </w:r>
    </w:p>
    <w:p w14:paraId="654D20A5"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Nombre: </w:t>
      </w:r>
      <w:r w:rsidRPr="00622B11">
        <w:rPr>
          <w:rFonts w:ascii="Arial" w:hAnsi="Arial" w:cs="Arial"/>
        </w:rPr>
        <w:t xml:space="preserve">Mauricio </w:t>
      </w:r>
    </w:p>
    <w:p w14:paraId="5AEA4E4E"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Ocupación: </w:t>
      </w:r>
      <w:r w:rsidRPr="00622B11">
        <w:rPr>
          <w:rFonts w:ascii="Arial" w:hAnsi="Arial" w:cs="Arial"/>
        </w:rPr>
        <w:t>Administrativo del Banco de Chile</w:t>
      </w:r>
      <w:r w:rsidRPr="00622B11">
        <w:rPr>
          <w:rFonts w:ascii="Arial" w:hAnsi="Arial" w:cs="Arial"/>
          <w:b/>
        </w:rPr>
        <w:t xml:space="preserve"> </w:t>
      </w:r>
    </w:p>
    <w:p w14:paraId="69CAE38B"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Edad: </w:t>
      </w:r>
      <w:r w:rsidRPr="00622B11">
        <w:rPr>
          <w:rFonts w:ascii="Arial" w:hAnsi="Arial" w:cs="Arial"/>
        </w:rPr>
        <w:t>41 años</w:t>
      </w:r>
    </w:p>
    <w:p w14:paraId="27884A34"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Escolaridad: </w:t>
      </w:r>
      <w:r w:rsidRPr="00622B11">
        <w:rPr>
          <w:rFonts w:ascii="Arial" w:hAnsi="Arial" w:cs="Arial"/>
        </w:rPr>
        <w:t>Universitaria  completa, Publicidad</w:t>
      </w:r>
    </w:p>
    <w:p w14:paraId="32936649" w14:textId="77777777" w:rsidR="00622B11" w:rsidRPr="00622B11" w:rsidRDefault="00622B11" w:rsidP="00622B11">
      <w:pPr>
        <w:spacing w:line="360" w:lineRule="auto"/>
        <w:jc w:val="both"/>
        <w:rPr>
          <w:rFonts w:ascii="Arial" w:hAnsi="Arial" w:cs="Arial"/>
        </w:rPr>
      </w:pPr>
    </w:p>
    <w:p w14:paraId="5BC7DD9A" w14:textId="77777777" w:rsidR="00622B11" w:rsidRPr="00622B11" w:rsidRDefault="00622B11" w:rsidP="00622B11">
      <w:pPr>
        <w:spacing w:line="360" w:lineRule="auto"/>
        <w:jc w:val="both"/>
        <w:rPr>
          <w:rFonts w:ascii="Arial" w:hAnsi="Arial" w:cs="Arial"/>
          <w:b/>
        </w:rPr>
      </w:pPr>
      <w:r w:rsidRPr="00622B11">
        <w:rPr>
          <w:rFonts w:ascii="Arial" w:hAnsi="Arial" w:cs="Arial"/>
          <w:b/>
        </w:rPr>
        <w:t>-Antecedentes de la madre</w:t>
      </w:r>
    </w:p>
    <w:p w14:paraId="1D8D4A0B"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Nombre: </w:t>
      </w:r>
      <w:r w:rsidRPr="00622B11">
        <w:rPr>
          <w:rFonts w:ascii="Arial" w:hAnsi="Arial" w:cs="Arial"/>
        </w:rPr>
        <w:t>Macarena</w:t>
      </w:r>
    </w:p>
    <w:p w14:paraId="505E4D74"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Ocupación: </w:t>
      </w:r>
      <w:r w:rsidRPr="00622B11">
        <w:rPr>
          <w:rFonts w:ascii="Arial" w:hAnsi="Arial" w:cs="Arial"/>
        </w:rPr>
        <w:t xml:space="preserve">Dueña de casa  </w:t>
      </w:r>
    </w:p>
    <w:p w14:paraId="4CCE4397"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Edad: </w:t>
      </w:r>
      <w:r w:rsidRPr="00622B11">
        <w:rPr>
          <w:rFonts w:ascii="Arial" w:hAnsi="Arial" w:cs="Arial"/>
        </w:rPr>
        <w:t xml:space="preserve">38 años </w:t>
      </w:r>
    </w:p>
    <w:p w14:paraId="2003D9A4"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Escolaridad: </w:t>
      </w:r>
      <w:r w:rsidRPr="00622B11">
        <w:rPr>
          <w:rFonts w:ascii="Arial" w:hAnsi="Arial" w:cs="Arial"/>
        </w:rPr>
        <w:t xml:space="preserve">Universitaria completa, Cocina internacional y Secretariado </w:t>
      </w:r>
    </w:p>
    <w:p w14:paraId="4EC11DA0"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Nº de hijos: </w:t>
      </w:r>
      <w:r w:rsidRPr="00622B11">
        <w:rPr>
          <w:rFonts w:ascii="Arial" w:hAnsi="Arial" w:cs="Arial"/>
        </w:rPr>
        <w:t xml:space="preserve">3 </w:t>
      </w:r>
    </w:p>
    <w:p w14:paraId="619A740A"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Lugar que ocupa el niño entre los hermanos: </w:t>
      </w:r>
      <w:r w:rsidRPr="00622B11">
        <w:rPr>
          <w:rFonts w:ascii="Arial" w:hAnsi="Arial" w:cs="Arial"/>
        </w:rPr>
        <w:t xml:space="preserve">Segunda </w:t>
      </w:r>
    </w:p>
    <w:p w14:paraId="7D629991"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Personas con quienes vive: </w:t>
      </w:r>
      <w:r w:rsidRPr="00622B11">
        <w:rPr>
          <w:rFonts w:ascii="Arial" w:hAnsi="Arial" w:cs="Arial"/>
        </w:rPr>
        <w:t xml:space="preserve">madre-padre-hermanos de 15 y 6 años </w:t>
      </w:r>
    </w:p>
    <w:p w14:paraId="4AAA4C22"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Persona responsable: </w:t>
      </w:r>
      <w:r w:rsidRPr="00622B11">
        <w:rPr>
          <w:rFonts w:ascii="Arial" w:hAnsi="Arial" w:cs="Arial"/>
        </w:rPr>
        <w:t xml:space="preserve">La madre </w:t>
      </w:r>
    </w:p>
    <w:p w14:paraId="023782F5" w14:textId="77777777" w:rsidR="00622B11" w:rsidRPr="00622B11" w:rsidRDefault="00622B11" w:rsidP="00622B11">
      <w:pPr>
        <w:spacing w:line="360" w:lineRule="auto"/>
        <w:jc w:val="both"/>
        <w:rPr>
          <w:rFonts w:ascii="Arial" w:hAnsi="Arial" w:cs="Arial"/>
          <w:b/>
        </w:rPr>
      </w:pPr>
    </w:p>
    <w:p w14:paraId="26A792E0" w14:textId="77777777" w:rsidR="00622B11" w:rsidRPr="00622B11" w:rsidRDefault="00622B11" w:rsidP="00622B11">
      <w:pPr>
        <w:spacing w:line="360" w:lineRule="auto"/>
        <w:jc w:val="both"/>
        <w:rPr>
          <w:rFonts w:ascii="Arial" w:hAnsi="Arial" w:cs="Arial"/>
          <w:b/>
          <w:u w:val="single"/>
        </w:rPr>
      </w:pPr>
      <w:r w:rsidRPr="00622B11">
        <w:rPr>
          <w:rFonts w:ascii="Arial" w:hAnsi="Arial" w:cs="Arial"/>
          <w:b/>
          <w:u w:val="single"/>
        </w:rPr>
        <w:t>Antecedentes escolares</w:t>
      </w:r>
    </w:p>
    <w:p w14:paraId="05BA52C1" w14:textId="77777777" w:rsidR="00622B11" w:rsidRPr="00622B11" w:rsidRDefault="00622B11" w:rsidP="00622B11">
      <w:pPr>
        <w:spacing w:line="360" w:lineRule="auto"/>
        <w:jc w:val="both"/>
        <w:rPr>
          <w:rFonts w:ascii="Arial" w:hAnsi="Arial" w:cs="Arial"/>
          <w:b/>
          <w:u w:val="single"/>
        </w:rPr>
      </w:pPr>
    </w:p>
    <w:p w14:paraId="58056325"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-Inicio escolaridad </w:t>
      </w:r>
    </w:p>
    <w:p w14:paraId="61B962A6"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Edad: </w:t>
      </w:r>
      <w:r w:rsidRPr="00622B11">
        <w:rPr>
          <w:rFonts w:ascii="Arial" w:hAnsi="Arial" w:cs="Arial"/>
        </w:rPr>
        <w:t xml:space="preserve">4 años </w:t>
      </w:r>
    </w:p>
    <w:p w14:paraId="200A5CD6"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Curso: </w:t>
      </w:r>
      <w:r w:rsidRPr="00622B11">
        <w:rPr>
          <w:rFonts w:ascii="Arial" w:hAnsi="Arial" w:cs="Arial"/>
        </w:rPr>
        <w:t>Pre-</w:t>
      </w:r>
      <w:proofErr w:type="spellStart"/>
      <w:r w:rsidRPr="00622B11">
        <w:rPr>
          <w:rFonts w:ascii="Arial" w:hAnsi="Arial" w:cs="Arial"/>
        </w:rPr>
        <w:t>kinder</w:t>
      </w:r>
      <w:proofErr w:type="spellEnd"/>
    </w:p>
    <w:p w14:paraId="4898521C" w14:textId="77777777" w:rsidR="00622B11" w:rsidRPr="00622B11" w:rsidRDefault="00622B11" w:rsidP="00622B11">
      <w:pPr>
        <w:spacing w:line="360" w:lineRule="auto"/>
        <w:jc w:val="both"/>
        <w:rPr>
          <w:rFonts w:ascii="Arial" w:hAnsi="Arial" w:cs="Arial"/>
        </w:rPr>
      </w:pPr>
      <w:proofErr w:type="spellStart"/>
      <w:r w:rsidRPr="00622B11">
        <w:rPr>
          <w:rFonts w:ascii="Arial" w:hAnsi="Arial" w:cs="Arial"/>
          <w:b/>
        </w:rPr>
        <w:t>Repitencias</w:t>
      </w:r>
      <w:proofErr w:type="spellEnd"/>
      <w:r w:rsidRPr="00622B11">
        <w:rPr>
          <w:rFonts w:ascii="Arial" w:hAnsi="Arial" w:cs="Arial"/>
          <w:b/>
        </w:rPr>
        <w:t xml:space="preserve">: </w:t>
      </w:r>
      <w:r w:rsidRPr="00622B11">
        <w:rPr>
          <w:rFonts w:ascii="Arial" w:hAnsi="Arial" w:cs="Arial"/>
        </w:rPr>
        <w:t xml:space="preserve">Ninguna </w:t>
      </w:r>
    </w:p>
    <w:p w14:paraId="1692EA3F" w14:textId="77777777" w:rsidR="00622B11" w:rsidRPr="00622B11" w:rsidRDefault="00622B11" w:rsidP="00622B11">
      <w:pPr>
        <w:spacing w:line="360" w:lineRule="auto"/>
        <w:jc w:val="both"/>
        <w:rPr>
          <w:rFonts w:ascii="Arial" w:hAnsi="Arial" w:cs="Arial"/>
          <w:b/>
          <w:u w:val="single"/>
        </w:rPr>
      </w:pPr>
    </w:p>
    <w:p w14:paraId="1D311FD9" w14:textId="77777777" w:rsidR="00622B11" w:rsidRPr="00622B11" w:rsidRDefault="00622B11" w:rsidP="00622B11">
      <w:pPr>
        <w:spacing w:line="360" w:lineRule="auto"/>
        <w:jc w:val="both"/>
        <w:rPr>
          <w:rFonts w:ascii="Arial" w:hAnsi="Arial" w:cs="Arial"/>
          <w:b/>
          <w:u w:val="single"/>
        </w:rPr>
      </w:pPr>
      <w:r w:rsidRPr="00622B11">
        <w:rPr>
          <w:rFonts w:ascii="Arial" w:hAnsi="Arial" w:cs="Arial"/>
          <w:b/>
          <w:u w:val="single"/>
        </w:rPr>
        <w:t>Antecedentes prenatales</w:t>
      </w:r>
    </w:p>
    <w:p w14:paraId="009F7AB6" w14:textId="77777777" w:rsidR="00622B11" w:rsidRPr="00622B11" w:rsidRDefault="00622B11" w:rsidP="00622B11">
      <w:pPr>
        <w:spacing w:line="360" w:lineRule="auto"/>
        <w:jc w:val="both"/>
        <w:rPr>
          <w:rFonts w:ascii="Arial" w:hAnsi="Arial" w:cs="Arial"/>
          <w:b/>
          <w:u w:val="single"/>
        </w:rPr>
      </w:pPr>
    </w:p>
    <w:p w14:paraId="01335869"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Enfermedades de la madre: </w:t>
      </w:r>
      <w:r w:rsidRPr="00622B11">
        <w:rPr>
          <w:rFonts w:ascii="Arial" w:hAnsi="Arial" w:cs="Arial"/>
        </w:rPr>
        <w:t>No</w:t>
      </w:r>
      <w:r w:rsidRPr="00622B11">
        <w:rPr>
          <w:rFonts w:ascii="Arial" w:hAnsi="Arial" w:cs="Arial"/>
          <w:b/>
        </w:rPr>
        <w:t xml:space="preserve"> </w:t>
      </w:r>
    </w:p>
    <w:p w14:paraId="29D361C7"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Caídas: </w:t>
      </w:r>
      <w:r w:rsidRPr="00622B11">
        <w:rPr>
          <w:rFonts w:ascii="Arial" w:hAnsi="Arial" w:cs="Arial"/>
        </w:rPr>
        <w:t xml:space="preserve">No </w:t>
      </w:r>
      <w:r w:rsidRPr="00622B11">
        <w:rPr>
          <w:rFonts w:ascii="Arial" w:hAnsi="Arial" w:cs="Arial"/>
          <w:b/>
        </w:rPr>
        <w:t xml:space="preserve"> </w:t>
      </w:r>
    </w:p>
    <w:p w14:paraId="2D5AE606"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Síntomas de aborto: </w:t>
      </w:r>
      <w:r w:rsidRPr="00622B11">
        <w:rPr>
          <w:rFonts w:ascii="Arial" w:hAnsi="Arial" w:cs="Arial"/>
        </w:rPr>
        <w:t>No, pero tuve placenta previa. Tuve reposo el último mes.</w:t>
      </w:r>
    </w:p>
    <w:p w14:paraId="13372D64"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Estado nutricional: </w:t>
      </w:r>
      <w:r w:rsidRPr="00622B11">
        <w:rPr>
          <w:rFonts w:ascii="Arial" w:hAnsi="Arial" w:cs="Arial"/>
        </w:rPr>
        <w:t>Normal</w:t>
      </w:r>
      <w:r w:rsidRPr="00622B11">
        <w:rPr>
          <w:rFonts w:ascii="Arial" w:hAnsi="Arial" w:cs="Arial"/>
          <w:b/>
        </w:rPr>
        <w:t xml:space="preserve"> </w:t>
      </w:r>
    </w:p>
    <w:p w14:paraId="46D50FCF"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Estado emocional: </w:t>
      </w:r>
      <w:r w:rsidRPr="00622B11">
        <w:rPr>
          <w:rFonts w:ascii="Arial" w:hAnsi="Arial" w:cs="Arial"/>
        </w:rPr>
        <w:t>Normal</w:t>
      </w:r>
    </w:p>
    <w:p w14:paraId="76CC5C6A" w14:textId="77777777" w:rsidR="00622B11" w:rsidRPr="00622B11" w:rsidRDefault="00622B11" w:rsidP="00622B11">
      <w:pPr>
        <w:spacing w:line="360" w:lineRule="auto"/>
        <w:jc w:val="both"/>
        <w:rPr>
          <w:rFonts w:ascii="Arial" w:hAnsi="Arial" w:cs="Arial"/>
        </w:rPr>
      </w:pPr>
    </w:p>
    <w:p w14:paraId="1902395C" w14:textId="77777777" w:rsidR="00622B11" w:rsidRPr="00622B11" w:rsidRDefault="00622B11" w:rsidP="00622B11">
      <w:pPr>
        <w:spacing w:line="360" w:lineRule="auto"/>
        <w:jc w:val="both"/>
        <w:rPr>
          <w:rFonts w:ascii="Arial" w:hAnsi="Arial" w:cs="Arial"/>
          <w:b/>
          <w:u w:val="single"/>
        </w:rPr>
      </w:pPr>
      <w:r w:rsidRPr="00622B11">
        <w:rPr>
          <w:rFonts w:ascii="Arial" w:hAnsi="Arial" w:cs="Arial"/>
          <w:b/>
          <w:u w:val="single"/>
        </w:rPr>
        <w:lastRenderedPageBreak/>
        <w:t>Antecedentes perinatales</w:t>
      </w:r>
    </w:p>
    <w:p w14:paraId="055F32CD"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Parto: </w:t>
      </w:r>
      <w:r w:rsidRPr="00622B11">
        <w:rPr>
          <w:rFonts w:ascii="Arial" w:hAnsi="Arial" w:cs="Arial"/>
        </w:rPr>
        <w:t xml:space="preserve">Cesárea, programada por placenta previa </w:t>
      </w:r>
    </w:p>
    <w:p w14:paraId="302C94AD"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Peso: </w:t>
      </w:r>
      <w:r w:rsidRPr="00622B11">
        <w:rPr>
          <w:rFonts w:ascii="Arial" w:hAnsi="Arial" w:cs="Arial"/>
        </w:rPr>
        <w:t>3 kilos, 250 gr</w:t>
      </w:r>
    </w:p>
    <w:p w14:paraId="39507F26" w14:textId="77777777" w:rsidR="00622B11" w:rsidRPr="00622B11" w:rsidRDefault="00622B11" w:rsidP="00622B11">
      <w:pPr>
        <w:spacing w:line="360" w:lineRule="auto"/>
        <w:jc w:val="both"/>
        <w:rPr>
          <w:rFonts w:ascii="Arial" w:hAnsi="Arial" w:cs="Arial"/>
        </w:rPr>
      </w:pPr>
      <w:r w:rsidRPr="00622B11">
        <w:rPr>
          <w:rFonts w:ascii="Arial" w:hAnsi="Arial" w:cs="Arial"/>
          <w:b/>
        </w:rPr>
        <w:t>Talla:</w:t>
      </w:r>
      <w:r w:rsidRPr="00622B11">
        <w:rPr>
          <w:rFonts w:ascii="Arial" w:hAnsi="Arial" w:cs="Arial"/>
        </w:rPr>
        <w:t xml:space="preserve"> 47 cm</w:t>
      </w:r>
    </w:p>
    <w:p w14:paraId="602AA786"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Problemas durante el parto: </w:t>
      </w:r>
      <w:r w:rsidRPr="00622B11">
        <w:rPr>
          <w:rFonts w:ascii="Arial" w:hAnsi="Arial" w:cs="Arial"/>
        </w:rPr>
        <w:t xml:space="preserve">Si, la placenta previa y nada más </w:t>
      </w:r>
    </w:p>
    <w:p w14:paraId="5F69ADE6" w14:textId="77777777" w:rsidR="00622B11" w:rsidRPr="00622B11" w:rsidRDefault="00622B11" w:rsidP="00622B11">
      <w:pPr>
        <w:spacing w:line="360" w:lineRule="auto"/>
        <w:jc w:val="both"/>
        <w:rPr>
          <w:rFonts w:ascii="Arial" w:hAnsi="Arial" w:cs="Arial"/>
        </w:rPr>
      </w:pPr>
    </w:p>
    <w:p w14:paraId="744131CF" w14:textId="77777777" w:rsidR="00622B11" w:rsidRPr="00622B11" w:rsidRDefault="00622B11" w:rsidP="00622B11">
      <w:pPr>
        <w:spacing w:line="360" w:lineRule="auto"/>
        <w:jc w:val="both"/>
        <w:rPr>
          <w:rFonts w:ascii="Arial" w:hAnsi="Arial" w:cs="Arial"/>
          <w:u w:val="single"/>
        </w:rPr>
      </w:pPr>
      <w:r w:rsidRPr="00622B11">
        <w:rPr>
          <w:rFonts w:ascii="Arial" w:hAnsi="Arial" w:cs="Arial"/>
          <w:b/>
          <w:u w:val="single"/>
        </w:rPr>
        <w:t>Antecedentes postnatales</w:t>
      </w:r>
    </w:p>
    <w:p w14:paraId="0420C990" w14:textId="77777777" w:rsidR="00622B11" w:rsidRPr="00622B11" w:rsidRDefault="00622B11" w:rsidP="00622B11">
      <w:pPr>
        <w:spacing w:line="360" w:lineRule="auto"/>
        <w:jc w:val="both"/>
        <w:rPr>
          <w:rFonts w:ascii="Arial" w:hAnsi="Arial" w:cs="Arial"/>
          <w:b/>
        </w:rPr>
      </w:pPr>
    </w:p>
    <w:p w14:paraId="78E15A6C"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Tratamientos posteriores al parto: </w:t>
      </w:r>
      <w:r w:rsidRPr="00622B11">
        <w:rPr>
          <w:rFonts w:ascii="Arial" w:hAnsi="Arial" w:cs="Arial"/>
        </w:rPr>
        <w:t>Sí, la placenta previa y nada más.</w:t>
      </w:r>
    </w:p>
    <w:p w14:paraId="7856DB84" w14:textId="77777777" w:rsidR="00622B11" w:rsidRPr="00622B11" w:rsidRDefault="00622B11" w:rsidP="00622B11">
      <w:pPr>
        <w:spacing w:line="360" w:lineRule="auto"/>
        <w:jc w:val="both"/>
        <w:rPr>
          <w:rFonts w:ascii="Arial" w:hAnsi="Arial" w:cs="Arial"/>
          <w:b/>
        </w:rPr>
      </w:pPr>
      <w:r w:rsidRPr="00622B11">
        <w:rPr>
          <w:rFonts w:ascii="Arial" w:hAnsi="Arial" w:cs="Arial"/>
          <w:b/>
        </w:rPr>
        <w:t>Enfermedades importantes de la niña o familiares: No</w:t>
      </w:r>
    </w:p>
    <w:p w14:paraId="37304194"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Enfermedades importantes: </w:t>
      </w:r>
      <w:r w:rsidRPr="00622B11">
        <w:rPr>
          <w:rFonts w:ascii="Arial" w:hAnsi="Arial" w:cs="Arial"/>
        </w:rPr>
        <w:t>Yo tuve depresión pos-parto, tuve un mes. Me dieron pastillas (</w:t>
      </w:r>
      <w:proofErr w:type="spellStart"/>
      <w:r w:rsidRPr="00622B11">
        <w:rPr>
          <w:rFonts w:ascii="Arial" w:hAnsi="Arial" w:cs="Arial"/>
        </w:rPr>
        <w:t>supilan</w:t>
      </w:r>
      <w:proofErr w:type="spellEnd"/>
      <w:r w:rsidRPr="00622B11">
        <w:rPr>
          <w:rFonts w:ascii="Arial" w:hAnsi="Arial" w:cs="Arial"/>
        </w:rPr>
        <w:t xml:space="preserve">) y principios de mastitis. Tuve </w:t>
      </w:r>
      <w:proofErr w:type="spellStart"/>
      <w:r w:rsidRPr="00622B11">
        <w:rPr>
          <w:rFonts w:ascii="Arial" w:hAnsi="Arial" w:cs="Arial"/>
        </w:rPr>
        <w:t>pielonefritis</w:t>
      </w:r>
      <w:proofErr w:type="spellEnd"/>
      <w:r w:rsidRPr="00622B11">
        <w:rPr>
          <w:rFonts w:ascii="Arial" w:hAnsi="Arial" w:cs="Arial"/>
        </w:rPr>
        <w:t xml:space="preserve"> (enfermedad a los riñones) y estuve un poco mal. </w:t>
      </w:r>
    </w:p>
    <w:p w14:paraId="51509086"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Problemas de visión: </w:t>
      </w:r>
      <w:r w:rsidRPr="00622B11">
        <w:rPr>
          <w:rFonts w:ascii="Arial" w:hAnsi="Arial" w:cs="Arial"/>
        </w:rPr>
        <w:t>No</w:t>
      </w:r>
    </w:p>
    <w:p w14:paraId="1AC542A4" w14:textId="77777777" w:rsidR="00622B11" w:rsidRPr="00622B11" w:rsidRDefault="00622B11" w:rsidP="00622B11">
      <w:pPr>
        <w:spacing w:line="360" w:lineRule="auto"/>
        <w:jc w:val="both"/>
        <w:rPr>
          <w:rFonts w:ascii="Arial" w:hAnsi="Arial" w:cs="Arial"/>
        </w:rPr>
      </w:pPr>
      <w:r w:rsidRPr="00622B11">
        <w:rPr>
          <w:rFonts w:ascii="Arial" w:hAnsi="Arial" w:cs="Arial"/>
          <w:b/>
        </w:rPr>
        <w:t>Problemas de audición:</w:t>
      </w:r>
      <w:r w:rsidRPr="00622B11">
        <w:rPr>
          <w:rFonts w:ascii="Arial" w:hAnsi="Arial" w:cs="Arial"/>
        </w:rPr>
        <w:t xml:space="preserve"> No </w:t>
      </w:r>
    </w:p>
    <w:p w14:paraId="1C9A5EE1" w14:textId="77777777" w:rsidR="00622B11" w:rsidRPr="00622B11" w:rsidRDefault="00622B11" w:rsidP="00622B11">
      <w:pPr>
        <w:spacing w:line="360" w:lineRule="auto"/>
        <w:jc w:val="both"/>
        <w:rPr>
          <w:rFonts w:ascii="Arial" w:hAnsi="Arial" w:cs="Arial"/>
        </w:rPr>
      </w:pPr>
      <w:r w:rsidRPr="00622B11">
        <w:rPr>
          <w:rFonts w:ascii="Arial" w:hAnsi="Arial" w:cs="Arial"/>
          <w:b/>
          <w:u w:val="single"/>
        </w:rPr>
        <w:t>Desarrollo psicomotor</w:t>
      </w:r>
      <w:r w:rsidRPr="00622B11">
        <w:rPr>
          <w:rFonts w:ascii="Arial" w:hAnsi="Arial" w:cs="Arial"/>
          <w:b/>
        </w:rPr>
        <w:t>, ¿A qué edad?</w:t>
      </w:r>
    </w:p>
    <w:p w14:paraId="69369449" w14:textId="77777777" w:rsidR="00622B11" w:rsidRPr="00622B11" w:rsidRDefault="00622B11" w:rsidP="00622B11">
      <w:pPr>
        <w:spacing w:line="360" w:lineRule="auto"/>
        <w:jc w:val="both"/>
        <w:rPr>
          <w:rFonts w:ascii="Arial" w:hAnsi="Arial" w:cs="Arial"/>
          <w:b/>
        </w:rPr>
      </w:pPr>
    </w:p>
    <w:p w14:paraId="6DE39759"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Controló la cabeza: </w:t>
      </w:r>
      <w:r w:rsidRPr="00622B11">
        <w:rPr>
          <w:rFonts w:ascii="Arial" w:hAnsi="Arial" w:cs="Arial"/>
        </w:rPr>
        <w:t xml:space="preserve">A los 4 meses y medio </w:t>
      </w:r>
    </w:p>
    <w:p w14:paraId="4F322193"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Se sentó: </w:t>
      </w:r>
      <w:r w:rsidRPr="00622B11">
        <w:rPr>
          <w:rFonts w:ascii="Arial" w:hAnsi="Arial" w:cs="Arial"/>
        </w:rPr>
        <w:t xml:space="preserve">5 meses y medio </w:t>
      </w:r>
    </w:p>
    <w:p w14:paraId="513EE223"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Se paró: </w:t>
      </w:r>
      <w:r w:rsidRPr="00622B11">
        <w:rPr>
          <w:rFonts w:ascii="Arial" w:hAnsi="Arial" w:cs="Arial"/>
        </w:rPr>
        <w:t>Se empezó a parar a los nueve meses y empezó a caminar</w:t>
      </w:r>
      <w:r w:rsidRPr="00622B11">
        <w:rPr>
          <w:rFonts w:ascii="Arial" w:hAnsi="Arial" w:cs="Arial"/>
          <w:b/>
        </w:rPr>
        <w:t xml:space="preserve"> </w:t>
      </w:r>
    </w:p>
    <w:p w14:paraId="74763B78"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Caminó: </w:t>
      </w:r>
      <w:r w:rsidRPr="00622B11">
        <w:rPr>
          <w:rFonts w:ascii="Arial" w:hAnsi="Arial" w:cs="Arial"/>
        </w:rPr>
        <w:t>9 meses</w:t>
      </w:r>
      <w:r w:rsidRPr="00622B11">
        <w:rPr>
          <w:rFonts w:ascii="Arial" w:hAnsi="Arial" w:cs="Arial"/>
          <w:b/>
        </w:rPr>
        <w:t xml:space="preserve"> </w:t>
      </w:r>
    </w:p>
    <w:p w14:paraId="76D453DD"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Controló esfínter: </w:t>
      </w:r>
      <w:r w:rsidRPr="00622B11">
        <w:rPr>
          <w:rFonts w:ascii="Arial" w:hAnsi="Arial" w:cs="Arial"/>
        </w:rPr>
        <w:t>Esfínter vaginal y anal  a los dos años</w:t>
      </w:r>
      <w:r w:rsidRPr="00622B11">
        <w:rPr>
          <w:rFonts w:ascii="Arial" w:hAnsi="Arial" w:cs="Arial"/>
          <w:b/>
        </w:rPr>
        <w:t xml:space="preserve"> </w:t>
      </w:r>
    </w:p>
    <w:p w14:paraId="4AA24D6E" w14:textId="77777777" w:rsidR="00622B11" w:rsidRPr="00622B11" w:rsidRDefault="00622B11" w:rsidP="00622B11">
      <w:pPr>
        <w:spacing w:line="360" w:lineRule="auto"/>
        <w:jc w:val="both"/>
        <w:rPr>
          <w:rFonts w:ascii="Arial" w:hAnsi="Arial" w:cs="Arial"/>
          <w:b/>
        </w:rPr>
      </w:pPr>
    </w:p>
    <w:p w14:paraId="4F815073" w14:textId="77777777" w:rsidR="00622B11" w:rsidRPr="00622B11" w:rsidRDefault="00622B11" w:rsidP="00622B11">
      <w:pPr>
        <w:spacing w:line="360" w:lineRule="auto"/>
        <w:jc w:val="both"/>
        <w:rPr>
          <w:rFonts w:ascii="Arial" w:hAnsi="Arial" w:cs="Arial"/>
          <w:b/>
        </w:rPr>
      </w:pPr>
      <w:r w:rsidRPr="00622B11">
        <w:rPr>
          <w:rFonts w:ascii="Arial" w:hAnsi="Arial" w:cs="Arial"/>
          <w:b/>
        </w:rPr>
        <w:t>DESARROLLO DEL LENGUAJE, ¿A qué edad?</w:t>
      </w:r>
    </w:p>
    <w:p w14:paraId="2EF81D4D" w14:textId="77777777" w:rsidR="00622B11" w:rsidRPr="00622B11" w:rsidRDefault="00622B11" w:rsidP="00622B11">
      <w:pPr>
        <w:spacing w:line="360" w:lineRule="auto"/>
        <w:jc w:val="both"/>
        <w:rPr>
          <w:rFonts w:ascii="Arial" w:hAnsi="Arial" w:cs="Arial"/>
          <w:b/>
        </w:rPr>
      </w:pPr>
    </w:p>
    <w:p w14:paraId="7F88DE6C"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Dijo primeras palabras: </w:t>
      </w:r>
      <w:r w:rsidRPr="00622B11">
        <w:rPr>
          <w:rFonts w:ascii="Arial" w:hAnsi="Arial" w:cs="Arial"/>
        </w:rPr>
        <w:t>6 meses</w:t>
      </w:r>
    </w:p>
    <w:p w14:paraId="40C9D211"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Dijo frases: </w:t>
      </w:r>
      <w:r w:rsidRPr="00622B11">
        <w:rPr>
          <w:rFonts w:ascii="Arial" w:hAnsi="Arial" w:cs="Arial"/>
        </w:rPr>
        <w:t>Al año</w:t>
      </w:r>
    </w:p>
    <w:p w14:paraId="198CA155"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Dijo oraciones: </w:t>
      </w:r>
      <w:r w:rsidRPr="00622B11">
        <w:rPr>
          <w:rFonts w:ascii="Arial" w:hAnsi="Arial" w:cs="Arial"/>
        </w:rPr>
        <w:t>Al año</w:t>
      </w:r>
      <w:r w:rsidRPr="00622B11">
        <w:rPr>
          <w:rFonts w:ascii="Arial" w:hAnsi="Arial" w:cs="Arial"/>
          <w:b/>
        </w:rPr>
        <w:t xml:space="preserve"> </w:t>
      </w:r>
    </w:p>
    <w:p w14:paraId="4315F479"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Comprendió instrucciones: </w:t>
      </w:r>
      <w:r w:rsidRPr="00622B11">
        <w:rPr>
          <w:rFonts w:ascii="Arial" w:hAnsi="Arial" w:cs="Arial"/>
        </w:rPr>
        <w:t>Al año y medio, no le gustaba ordenar</w:t>
      </w:r>
      <w:r w:rsidRPr="00622B11">
        <w:rPr>
          <w:rFonts w:ascii="Arial" w:hAnsi="Arial" w:cs="Arial"/>
          <w:b/>
        </w:rPr>
        <w:t xml:space="preserve"> </w:t>
      </w:r>
    </w:p>
    <w:p w14:paraId="3C50A172" w14:textId="77777777" w:rsidR="00622B11" w:rsidRPr="00622B11" w:rsidRDefault="00622B11" w:rsidP="00622B11">
      <w:pPr>
        <w:spacing w:line="360" w:lineRule="auto"/>
        <w:jc w:val="both"/>
        <w:rPr>
          <w:rFonts w:ascii="Arial" w:hAnsi="Arial" w:cs="Arial"/>
          <w:b/>
        </w:rPr>
      </w:pPr>
      <w:r w:rsidRPr="00622B11">
        <w:rPr>
          <w:rFonts w:ascii="Arial" w:hAnsi="Arial" w:cs="Arial"/>
          <w:b/>
        </w:rPr>
        <w:t>¿Ha necesitado evaluación?</w:t>
      </w:r>
    </w:p>
    <w:p w14:paraId="7C4E63EF" w14:textId="77777777" w:rsidR="00622B11" w:rsidRPr="00622B11" w:rsidRDefault="00622B11" w:rsidP="00622B11">
      <w:pPr>
        <w:spacing w:line="360" w:lineRule="auto"/>
        <w:jc w:val="both"/>
        <w:rPr>
          <w:rFonts w:ascii="Arial" w:hAnsi="Arial" w:cs="Arial"/>
          <w:b/>
        </w:rPr>
      </w:pPr>
      <w:r w:rsidRPr="00622B11">
        <w:rPr>
          <w:rFonts w:ascii="Arial" w:hAnsi="Arial" w:cs="Arial"/>
        </w:rPr>
        <w:lastRenderedPageBreak/>
        <w:t>Sí en el colegio por el Proyecto de Integración, donde asiste desde primero básico, porque cuando era chica daba vuelta las palabras d/l y es muy regalona.</w:t>
      </w:r>
    </w:p>
    <w:p w14:paraId="665CB9A3"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Psicopedagógica: </w:t>
      </w:r>
      <w:r w:rsidRPr="00622B11">
        <w:rPr>
          <w:rFonts w:ascii="Arial" w:hAnsi="Arial" w:cs="Arial"/>
        </w:rPr>
        <w:t>Sí</w:t>
      </w:r>
    </w:p>
    <w:p w14:paraId="0E4A9F20" w14:textId="77777777" w:rsidR="00622B11" w:rsidRPr="00622B11" w:rsidRDefault="00622B11" w:rsidP="00622B11">
      <w:pPr>
        <w:spacing w:line="360" w:lineRule="auto"/>
        <w:jc w:val="both"/>
        <w:rPr>
          <w:rFonts w:ascii="Arial" w:hAnsi="Arial" w:cs="Arial"/>
        </w:rPr>
      </w:pPr>
      <w:r w:rsidRPr="00622B11">
        <w:rPr>
          <w:rFonts w:ascii="Arial" w:hAnsi="Arial" w:cs="Arial"/>
          <w:b/>
        </w:rPr>
        <w:t>Fonoaudiológica:</w:t>
      </w:r>
      <w:r w:rsidRPr="00622B11">
        <w:rPr>
          <w:rFonts w:ascii="Arial" w:hAnsi="Arial" w:cs="Arial"/>
        </w:rPr>
        <w:t xml:space="preserve"> No </w:t>
      </w:r>
    </w:p>
    <w:p w14:paraId="5FC73A3B"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Neurológica: </w:t>
      </w:r>
      <w:r w:rsidRPr="00622B11">
        <w:rPr>
          <w:rFonts w:ascii="Arial" w:hAnsi="Arial" w:cs="Arial"/>
        </w:rPr>
        <w:t>No</w:t>
      </w:r>
      <w:r w:rsidRPr="00622B11">
        <w:rPr>
          <w:rFonts w:ascii="Arial" w:hAnsi="Arial" w:cs="Arial"/>
          <w:b/>
        </w:rPr>
        <w:t xml:space="preserve"> </w:t>
      </w:r>
    </w:p>
    <w:p w14:paraId="7911DEB1"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Psiquiátrica: </w:t>
      </w:r>
      <w:r w:rsidRPr="00622B11">
        <w:rPr>
          <w:rFonts w:ascii="Arial" w:hAnsi="Arial" w:cs="Arial"/>
        </w:rPr>
        <w:t>No</w:t>
      </w:r>
      <w:r w:rsidRPr="00622B11">
        <w:rPr>
          <w:rFonts w:ascii="Arial" w:hAnsi="Arial" w:cs="Arial"/>
          <w:b/>
        </w:rPr>
        <w:t xml:space="preserve"> </w:t>
      </w:r>
    </w:p>
    <w:p w14:paraId="3D9936C5" w14:textId="77777777" w:rsidR="00622B11" w:rsidRPr="00622B11" w:rsidRDefault="00622B11" w:rsidP="00622B11">
      <w:pPr>
        <w:spacing w:line="360" w:lineRule="auto"/>
        <w:jc w:val="both"/>
        <w:rPr>
          <w:rFonts w:ascii="Arial" w:hAnsi="Arial" w:cs="Arial"/>
          <w:b/>
        </w:rPr>
      </w:pPr>
    </w:p>
    <w:p w14:paraId="39D6F0D1" w14:textId="77777777" w:rsidR="00622B11" w:rsidRPr="00622B11" w:rsidRDefault="00622B11" w:rsidP="00622B11">
      <w:pPr>
        <w:spacing w:line="360" w:lineRule="auto"/>
        <w:jc w:val="both"/>
        <w:rPr>
          <w:rFonts w:ascii="Arial" w:hAnsi="Arial" w:cs="Arial"/>
          <w:b/>
        </w:rPr>
      </w:pPr>
      <w:r w:rsidRPr="00622B11">
        <w:rPr>
          <w:rFonts w:ascii="Arial" w:hAnsi="Arial" w:cs="Arial"/>
          <w:b/>
          <w:u w:val="single"/>
        </w:rPr>
        <w:t>Hábitos</w:t>
      </w:r>
      <w:r w:rsidRPr="00622B11">
        <w:rPr>
          <w:rFonts w:ascii="Arial" w:hAnsi="Arial" w:cs="Arial"/>
          <w:b/>
        </w:rPr>
        <w:t xml:space="preserve"> </w:t>
      </w:r>
    </w:p>
    <w:p w14:paraId="05E1662F" w14:textId="77777777" w:rsidR="00622B11" w:rsidRPr="00622B11" w:rsidRDefault="00622B11" w:rsidP="00622B11">
      <w:pPr>
        <w:spacing w:line="360" w:lineRule="auto"/>
        <w:jc w:val="both"/>
        <w:rPr>
          <w:rFonts w:ascii="Arial" w:hAnsi="Arial" w:cs="Arial"/>
          <w:b/>
        </w:rPr>
      </w:pPr>
    </w:p>
    <w:p w14:paraId="3319CDE6" w14:textId="77777777" w:rsidR="00622B11" w:rsidRPr="00622B11" w:rsidRDefault="00622B11" w:rsidP="00622B11">
      <w:pPr>
        <w:spacing w:line="360" w:lineRule="auto"/>
        <w:jc w:val="both"/>
        <w:rPr>
          <w:rFonts w:ascii="Arial" w:hAnsi="Arial" w:cs="Arial"/>
          <w:b/>
        </w:rPr>
      </w:pPr>
      <w:r w:rsidRPr="00622B11">
        <w:rPr>
          <w:rFonts w:ascii="Arial" w:hAnsi="Arial" w:cs="Arial"/>
          <w:b/>
        </w:rPr>
        <w:t>¿Cuántas horas duerme?</w:t>
      </w:r>
    </w:p>
    <w:p w14:paraId="7FFCCC90"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 </w:t>
      </w:r>
      <w:r w:rsidRPr="00622B11">
        <w:rPr>
          <w:rFonts w:ascii="Arial" w:hAnsi="Arial" w:cs="Arial"/>
        </w:rPr>
        <w:t xml:space="preserve">Más de ocho horas. </w:t>
      </w:r>
    </w:p>
    <w:p w14:paraId="2040B29D" w14:textId="77777777" w:rsidR="00622B11" w:rsidRPr="00622B11" w:rsidRDefault="00622B11" w:rsidP="00622B11">
      <w:pPr>
        <w:spacing w:line="360" w:lineRule="auto"/>
        <w:jc w:val="both"/>
        <w:rPr>
          <w:rFonts w:ascii="Arial" w:hAnsi="Arial" w:cs="Arial"/>
        </w:rPr>
      </w:pPr>
    </w:p>
    <w:p w14:paraId="6D110614"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¿Tiene problemas para dormir? </w:t>
      </w:r>
    </w:p>
    <w:p w14:paraId="41230D53" w14:textId="77777777" w:rsidR="00622B11" w:rsidRPr="00622B11" w:rsidRDefault="00622B11" w:rsidP="00622B11">
      <w:pPr>
        <w:spacing w:line="360" w:lineRule="auto"/>
        <w:jc w:val="both"/>
        <w:rPr>
          <w:rFonts w:ascii="Arial" w:hAnsi="Arial" w:cs="Arial"/>
          <w:b/>
        </w:rPr>
      </w:pPr>
      <w:r w:rsidRPr="00622B11">
        <w:rPr>
          <w:rFonts w:ascii="Arial" w:hAnsi="Arial" w:cs="Arial"/>
        </w:rPr>
        <w:t xml:space="preserve">De repente, porque si no se acuesta uno con ella al lado no se queda dormida. </w:t>
      </w:r>
    </w:p>
    <w:p w14:paraId="78C2FDE5" w14:textId="77777777" w:rsidR="00622B11" w:rsidRPr="00622B11" w:rsidRDefault="00622B11" w:rsidP="00622B11">
      <w:pPr>
        <w:spacing w:line="360" w:lineRule="auto"/>
        <w:jc w:val="both"/>
        <w:rPr>
          <w:rFonts w:ascii="Arial" w:hAnsi="Arial" w:cs="Arial"/>
          <w:b/>
        </w:rPr>
      </w:pPr>
    </w:p>
    <w:p w14:paraId="6B9324BD" w14:textId="77777777" w:rsidR="00622B11" w:rsidRPr="00622B11" w:rsidRDefault="00622B11" w:rsidP="00622B11">
      <w:pPr>
        <w:spacing w:line="360" w:lineRule="auto"/>
        <w:jc w:val="both"/>
        <w:rPr>
          <w:rFonts w:ascii="Arial" w:hAnsi="Arial" w:cs="Arial"/>
          <w:b/>
        </w:rPr>
      </w:pPr>
    </w:p>
    <w:p w14:paraId="06F54BE4"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¿Posee hábitos de estudio? </w:t>
      </w:r>
    </w:p>
    <w:p w14:paraId="0B6D2C9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Sí. Yo le ayudo a hacer las tareas. Llega del colegio, descansa un rato y empieza a estudiar entre las 17:30 y 19:00 </w:t>
      </w:r>
      <w:proofErr w:type="spellStart"/>
      <w:r w:rsidRPr="00622B11">
        <w:rPr>
          <w:rFonts w:ascii="Arial" w:hAnsi="Arial" w:cs="Arial"/>
        </w:rPr>
        <w:t>hrs</w:t>
      </w:r>
      <w:proofErr w:type="spellEnd"/>
      <w:r w:rsidRPr="00622B11">
        <w:rPr>
          <w:rFonts w:ascii="Arial" w:hAnsi="Arial" w:cs="Arial"/>
        </w:rPr>
        <w:t>. Le gusta estudiar, busca libros y empieza a transcribirlos.</w:t>
      </w:r>
    </w:p>
    <w:p w14:paraId="7654709F" w14:textId="77777777" w:rsidR="00622B11" w:rsidRPr="00622B11" w:rsidRDefault="00622B11" w:rsidP="00622B11">
      <w:pPr>
        <w:spacing w:line="360" w:lineRule="auto"/>
        <w:jc w:val="both"/>
        <w:rPr>
          <w:rFonts w:ascii="Arial" w:hAnsi="Arial" w:cs="Arial"/>
          <w:b/>
        </w:rPr>
      </w:pPr>
    </w:p>
    <w:p w14:paraId="207186D0"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¿En qué se entretiene?  </w:t>
      </w:r>
    </w:p>
    <w:p w14:paraId="3E4DA79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Juega con sus muñecas, juega un rato en el computador, escribe y lee. No sale a jugar a la calle. Hay veces que la llevo a la plaza a jugar. </w:t>
      </w:r>
    </w:p>
    <w:p w14:paraId="44221C86" w14:textId="77777777" w:rsidR="00622B11" w:rsidRPr="00622B11" w:rsidRDefault="00622B11" w:rsidP="00622B11">
      <w:pPr>
        <w:spacing w:line="360" w:lineRule="auto"/>
        <w:jc w:val="both"/>
        <w:rPr>
          <w:rFonts w:ascii="Arial" w:hAnsi="Arial" w:cs="Arial"/>
        </w:rPr>
      </w:pPr>
    </w:p>
    <w:p w14:paraId="6BAD1905" w14:textId="77777777" w:rsidR="00622B11" w:rsidRPr="00622B11" w:rsidRDefault="00622B11" w:rsidP="00622B11">
      <w:pPr>
        <w:spacing w:line="360" w:lineRule="auto"/>
        <w:jc w:val="both"/>
        <w:rPr>
          <w:rFonts w:ascii="Arial" w:hAnsi="Arial" w:cs="Arial"/>
          <w:b/>
        </w:rPr>
      </w:pPr>
      <w:r w:rsidRPr="00622B11">
        <w:rPr>
          <w:rFonts w:ascii="Arial" w:hAnsi="Arial" w:cs="Arial"/>
          <w:b/>
        </w:rPr>
        <w:t>II)  ENTREVISTA FAMILIAR</w:t>
      </w:r>
    </w:p>
    <w:p w14:paraId="6AA5B493" w14:textId="77777777" w:rsidR="00622B11" w:rsidRPr="00622B11" w:rsidRDefault="00622B11" w:rsidP="00622B11">
      <w:pPr>
        <w:spacing w:line="360" w:lineRule="auto"/>
        <w:jc w:val="both"/>
        <w:rPr>
          <w:rFonts w:ascii="Arial" w:hAnsi="Arial" w:cs="Arial"/>
          <w:b/>
        </w:rPr>
      </w:pPr>
    </w:p>
    <w:p w14:paraId="720D4AA2" w14:textId="77777777" w:rsidR="00622B11" w:rsidRPr="00622B11" w:rsidRDefault="00622B11" w:rsidP="00622B11">
      <w:pPr>
        <w:spacing w:line="360" w:lineRule="auto"/>
        <w:jc w:val="both"/>
        <w:rPr>
          <w:rFonts w:ascii="Arial" w:hAnsi="Arial" w:cs="Arial"/>
          <w:b/>
        </w:rPr>
      </w:pPr>
      <w:r w:rsidRPr="00622B11">
        <w:rPr>
          <w:rFonts w:ascii="Arial" w:hAnsi="Arial" w:cs="Arial"/>
          <w:b/>
        </w:rPr>
        <w:t>Cómo es la relación con su:</w:t>
      </w:r>
    </w:p>
    <w:p w14:paraId="02F523E3"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Madre: </w:t>
      </w:r>
      <w:r w:rsidRPr="00622B11">
        <w:rPr>
          <w:rFonts w:ascii="Arial" w:hAnsi="Arial" w:cs="Arial"/>
        </w:rPr>
        <w:t>buena</w:t>
      </w:r>
    </w:p>
    <w:p w14:paraId="116E78D6"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Padre: </w:t>
      </w:r>
      <w:r w:rsidRPr="00622B11">
        <w:rPr>
          <w:rFonts w:ascii="Arial" w:hAnsi="Arial" w:cs="Arial"/>
        </w:rPr>
        <w:t>Con el papá es más regalona.</w:t>
      </w:r>
    </w:p>
    <w:p w14:paraId="561E5427"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Hermana: </w:t>
      </w:r>
      <w:r w:rsidRPr="00622B11">
        <w:rPr>
          <w:rFonts w:ascii="Arial" w:hAnsi="Arial" w:cs="Arial"/>
        </w:rPr>
        <w:t>Buena. No son peleadores, los hermanos la protegen harto.</w:t>
      </w:r>
    </w:p>
    <w:p w14:paraId="648F45AA" w14:textId="77777777" w:rsidR="00622B11" w:rsidRPr="00622B11" w:rsidRDefault="00622B11" w:rsidP="00622B11">
      <w:pPr>
        <w:spacing w:line="360" w:lineRule="auto"/>
        <w:jc w:val="both"/>
        <w:rPr>
          <w:rFonts w:ascii="Arial" w:hAnsi="Arial" w:cs="Arial"/>
        </w:rPr>
      </w:pPr>
      <w:r w:rsidRPr="00622B11">
        <w:rPr>
          <w:rFonts w:ascii="Arial" w:hAnsi="Arial" w:cs="Arial"/>
          <w:b/>
        </w:rPr>
        <w:lastRenderedPageBreak/>
        <w:t>Otros familiares:</w:t>
      </w:r>
      <w:r w:rsidRPr="00622B11">
        <w:rPr>
          <w:rFonts w:ascii="Arial" w:hAnsi="Arial" w:cs="Arial"/>
        </w:rPr>
        <w:t xml:space="preserve"> Bien.  </w:t>
      </w:r>
    </w:p>
    <w:p w14:paraId="6770815E" w14:textId="77777777" w:rsidR="00622B11" w:rsidRPr="00622B11" w:rsidRDefault="00622B11" w:rsidP="00622B11">
      <w:pPr>
        <w:spacing w:line="360" w:lineRule="auto"/>
        <w:jc w:val="both"/>
        <w:rPr>
          <w:rFonts w:ascii="Arial" w:hAnsi="Arial" w:cs="Arial"/>
        </w:rPr>
      </w:pPr>
    </w:p>
    <w:p w14:paraId="621FE197" w14:textId="77777777" w:rsidR="00622B11" w:rsidRPr="00622B11" w:rsidRDefault="00622B11" w:rsidP="00622B11">
      <w:pPr>
        <w:spacing w:line="360" w:lineRule="auto"/>
        <w:jc w:val="both"/>
        <w:rPr>
          <w:rFonts w:ascii="Arial" w:hAnsi="Arial" w:cs="Arial"/>
        </w:rPr>
      </w:pPr>
      <w:r w:rsidRPr="00622B11">
        <w:rPr>
          <w:rFonts w:ascii="Arial" w:hAnsi="Arial" w:cs="Arial"/>
          <w:b/>
        </w:rPr>
        <w:t>-Antecedentes mórbidos familiares:</w:t>
      </w:r>
      <w:r w:rsidRPr="00622B11">
        <w:rPr>
          <w:rFonts w:ascii="Arial" w:hAnsi="Arial" w:cs="Arial"/>
        </w:rPr>
        <w:t xml:space="preserve"> Los abuelos murieron de cáncer hace tres años, el abuelo al pulmón y la abuela de cáncer mediastino.</w:t>
      </w:r>
    </w:p>
    <w:p w14:paraId="7C1E5404" w14:textId="77777777" w:rsidR="00622B11" w:rsidRPr="00622B11" w:rsidRDefault="00622B11" w:rsidP="00622B11">
      <w:pPr>
        <w:spacing w:line="360" w:lineRule="auto"/>
        <w:jc w:val="both"/>
        <w:rPr>
          <w:rFonts w:ascii="Arial" w:hAnsi="Arial" w:cs="Arial"/>
        </w:rPr>
      </w:pPr>
    </w:p>
    <w:p w14:paraId="328A0874"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-Constitución legal del matrimonio: </w:t>
      </w:r>
      <w:r w:rsidRPr="00622B11">
        <w:rPr>
          <w:rFonts w:ascii="Arial" w:hAnsi="Arial" w:cs="Arial"/>
        </w:rPr>
        <w:t>Casados</w:t>
      </w:r>
    </w:p>
    <w:p w14:paraId="74730C4D"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-Años de matrimonio o  convivencia: </w:t>
      </w:r>
      <w:r w:rsidRPr="00622B11">
        <w:rPr>
          <w:rFonts w:ascii="Arial" w:hAnsi="Arial" w:cs="Arial"/>
        </w:rPr>
        <w:t>15 años</w:t>
      </w:r>
      <w:r w:rsidRPr="00622B11">
        <w:rPr>
          <w:rFonts w:ascii="Arial" w:hAnsi="Arial" w:cs="Arial"/>
          <w:b/>
        </w:rPr>
        <w:t xml:space="preserve"> </w:t>
      </w:r>
    </w:p>
    <w:p w14:paraId="7CABCEB8"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-Consanguineidad de los padres: </w:t>
      </w:r>
      <w:r w:rsidRPr="00622B11">
        <w:rPr>
          <w:rFonts w:ascii="Arial" w:hAnsi="Arial" w:cs="Arial"/>
        </w:rPr>
        <w:t xml:space="preserve">Biológicos ambos </w:t>
      </w:r>
    </w:p>
    <w:p w14:paraId="662666A5"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-Motivos de discusión: </w:t>
      </w:r>
      <w:r w:rsidRPr="00622B11">
        <w:rPr>
          <w:rFonts w:ascii="Arial" w:hAnsi="Arial" w:cs="Arial"/>
        </w:rPr>
        <w:t>No somos peleadores, no me gusta el conflicto, trato de evitarlo. Estoy convencida que a través de la conversación llegamos a mejores términos. Los mayores motivos de discusión son por tonteras, como programas de la tele, control remoto. Y existen problemas al imponer.</w:t>
      </w:r>
    </w:p>
    <w:p w14:paraId="6A3CC73E"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-Estructura familiar, condición económica: </w:t>
      </w:r>
      <w:r w:rsidRPr="00622B11">
        <w:rPr>
          <w:rFonts w:ascii="Arial" w:hAnsi="Arial" w:cs="Arial"/>
        </w:rPr>
        <w:t>El papá</w:t>
      </w:r>
      <w:r w:rsidRPr="00622B11">
        <w:rPr>
          <w:rFonts w:ascii="Arial" w:hAnsi="Arial" w:cs="Arial"/>
          <w:b/>
        </w:rPr>
        <w:t xml:space="preserve"> </w:t>
      </w:r>
    </w:p>
    <w:p w14:paraId="38B486AA" w14:textId="77777777" w:rsidR="00622B11" w:rsidRPr="00622B11" w:rsidRDefault="00622B11" w:rsidP="00622B11">
      <w:pPr>
        <w:spacing w:line="360" w:lineRule="auto"/>
        <w:jc w:val="both"/>
        <w:rPr>
          <w:rFonts w:ascii="Arial" w:hAnsi="Arial" w:cs="Arial"/>
          <w:b/>
        </w:rPr>
      </w:pPr>
    </w:p>
    <w:p w14:paraId="009F0C3E" w14:textId="77777777" w:rsidR="00622B11" w:rsidRPr="00622B11" w:rsidRDefault="00622B11" w:rsidP="00622B11">
      <w:pPr>
        <w:spacing w:line="360" w:lineRule="auto"/>
        <w:jc w:val="both"/>
        <w:rPr>
          <w:rFonts w:ascii="Arial" w:hAnsi="Arial" w:cs="Arial"/>
          <w:b/>
        </w:rPr>
      </w:pPr>
    </w:p>
    <w:p w14:paraId="70A549E3" w14:textId="77777777" w:rsidR="00622B11" w:rsidRPr="00622B11" w:rsidRDefault="00622B11" w:rsidP="00622B11">
      <w:pPr>
        <w:spacing w:line="360" w:lineRule="auto"/>
        <w:jc w:val="both"/>
        <w:rPr>
          <w:rFonts w:ascii="Arial" w:hAnsi="Arial" w:cs="Arial"/>
          <w:b/>
        </w:rPr>
      </w:pPr>
    </w:p>
    <w:p w14:paraId="10107F7B" w14:textId="77777777" w:rsidR="00622B11" w:rsidRPr="00622B11" w:rsidRDefault="00622B11" w:rsidP="00622B11">
      <w:pPr>
        <w:spacing w:line="360" w:lineRule="auto"/>
        <w:jc w:val="both"/>
        <w:rPr>
          <w:rFonts w:ascii="Arial" w:hAnsi="Arial" w:cs="Arial"/>
          <w:b/>
        </w:rPr>
      </w:pPr>
      <w:r w:rsidRPr="00622B11">
        <w:rPr>
          <w:rFonts w:ascii="Arial" w:hAnsi="Arial" w:cs="Arial"/>
          <w:b/>
        </w:rPr>
        <w:t>Realidad social afectiva</w:t>
      </w:r>
    </w:p>
    <w:p w14:paraId="63F753FE" w14:textId="77777777" w:rsidR="00622B11" w:rsidRPr="00622B11" w:rsidRDefault="00622B11" w:rsidP="00622B11">
      <w:pPr>
        <w:spacing w:line="360" w:lineRule="auto"/>
        <w:jc w:val="both"/>
        <w:rPr>
          <w:rFonts w:ascii="Arial" w:hAnsi="Arial" w:cs="Arial"/>
          <w:b/>
        </w:rPr>
      </w:pPr>
    </w:p>
    <w:p w14:paraId="225E2DF6"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¿Qué tradiciones poseen como familia?: </w:t>
      </w:r>
      <w:r w:rsidRPr="00622B11">
        <w:rPr>
          <w:rFonts w:ascii="Arial" w:hAnsi="Arial" w:cs="Arial"/>
        </w:rPr>
        <w:t>Los fines de semana salimos, vamos donde mi suegra o que ellos vayan a la casa. Hacemos más reuniones familiares que salidas para otros lados, en la semana sólo estamos en la casa.</w:t>
      </w:r>
    </w:p>
    <w:p w14:paraId="1216056B" w14:textId="77777777" w:rsidR="00622B11" w:rsidRPr="00622B11" w:rsidRDefault="00622B11" w:rsidP="00622B11">
      <w:pPr>
        <w:spacing w:line="360" w:lineRule="auto"/>
        <w:jc w:val="both"/>
        <w:rPr>
          <w:rFonts w:ascii="Arial" w:hAnsi="Arial" w:cs="Arial"/>
        </w:rPr>
      </w:pPr>
    </w:p>
    <w:p w14:paraId="71DAA58C" w14:textId="77777777" w:rsidR="00622B11" w:rsidRPr="00622B11" w:rsidRDefault="00622B11" w:rsidP="00622B11">
      <w:pPr>
        <w:spacing w:line="360" w:lineRule="auto"/>
        <w:jc w:val="both"/>
        <w:rPr>
          <w:rFonts w:ascii="Arial" w:hAnsi="Arial" w:cs="Arial"/>
          <w:b/>
        </w:rPr>
      </w:pPr>
      <w:r w:rsidRPr="00622B11">
        <w:rPr>
          <w:rFonts w:ascii="Arial" w:hAnsi="Arial" w:cs="Arial"/>
          <w:b/>
        </w:rPr>
        <w:t>¿Cómo se demuestran afecto?</w:t>
      </w:r>
    </w:p>
    <w:p w14:paraId="6C0DD73B" w14:textId="77777777" w:rsidR="00622B11" w:rsidRPr="00622B11" w:rsidRDefault="00622B11" w:rsidP="00622B11">
      <w:pPr>
        <w:spacing w:line="360" w:lineRule="auto"/>
        <w:jc w:val="both"/>
        <w:rPr>
          <w:rFonts w:ascii="Arial" w:hAnsi="Arial" w:cs="Arial"/>
        </w:rPr>
      </w:pPr>
      <w:r w:rsidRPr="00622B11">
        <w:rPr>
          <w:rFonts w:ascii="Arial" w:hAnsi="Arial" w:cs="Arial"/>
        </w:rPr>
        <w:t>El clima es excelente. Jugamos harto, somos buenos para echarnos las tallas entre nosotros, de repente nos abrazamos y nos decimos “te quiero”.</w:t>
      </w:r>
    </w:p>
    <w:p w14:paraId="6A06D782" w14:textId="77777777" w:rsidR="00622B11" w:rsidRPr="00622B11" w:rsidRDefault="00622B11" w:rsidP="00622B11">
      <w:pPr>
        <w:spacing w:line="360" w:lineRule="auto"/>
        <w:jc w:val="both"/>
        <w:rPr>
          <w:rFonts w:ascii="Arial" w:hAnsi="Arial" w:cs="Arial"/>
        </w:rPr>
      </w:pPr>
    </w:p>
    <w:p w14:paraId="238697C8" w14:textId="77777777" w:rsidR="00622B11" w:rsidRPr="00622B11" w:rsidRDefault="00622B11" w:rsidP="00622B11">
      <w:pPr>
        <w:spacing w:line="360" w:lineRule="auto"/>
        <w:jc w:val="both"/>
        <w:rPr>
          <w:rFonts w:ascii="Arial" w:hAnsi="Arial" w:cs="Arial"/>
          <w:b/>
        </w:rPr>
      </w:pPr>
      <w:r w:rsidRPr="00622B11">
        <w:rPr>
          <w:rFonts w:ascii="Arial" w:hAnsi="Arial" w:cs="Arial"/>
          <w:b/>
        </w:rPr>
        <w:t>Métodos disciplinarios</w:t>
      </w:r>
    </w:p>
    <w:p w14:paraId="7D79894D" w14:textId="77777777" w:rsidR="00622B11" w:rsidRPr="00622B11" w:rsidRDefault="00622B11" w:rsidP="00622B11">
      <w:pPr>
        <w:spacing w:line="360" w:lineRule="auto"/>
        <w:jc w:val="both"/>
        <w:rPr>
          <w:rFonts w:ascii="Arial" w:hAnsi="Arial" w:cs="Arial"/>
          <w:b/>
        </w:rPr>
      </w:pPr>
    </w:p>
    <w:p w14:paraId="3A955146" w14:textId="77777777" w:rsidR="00622B11" w:rsidRPr="00622B11" w:rsidRDefault="00622B11" w:rsidP="00622B11">
      <w:pPr>
        <w:spacing w:line="360" w:lineRule="auto"/>
        <w:jc w:val="both"/>
        <w:rPr>
          <w:rFonts w:ascii="Arial" w:hAnsi="Arial" w:cs="Arial"/>
          <w:b/>
        </w:rPr>
      </w:pPr>
      <w:r w:rsidRPr="00622B11">
        <w:rPr>
          <w:rFonts w:ascii="Arial" w:hAnsi="Arial" w:cs="Arial"/>
          <w:b/>
        </w:rPr>
        <w:t>¿Quién impone las normas?</w:t>
      </w:r>
    </w:p>
    <w:p w14:paraId="0D5BBF7A" w14:textId="77777777" w:rsidR="00622B11" w:rsidRPr="00622B11" w:rsidRDefault="00622B11" w:rsidP="00622B11">
      <w:pPr>
        <w:spacing w:line="360" w:lineRule="auto"/>
        <w:jc w:val="both"/>
        <w:rPr>
          <w:rFonts w:ascii="Arial" w:hAnsi="Arial" w:cs="Arial"/>
        </w:rPr>
      </w:pPr>
      <w:r w:rsidRPr="00622B11">
        <w:rPr>
          <w:rFonts w:ascii="Arial" w:hAnsi="Arial" w:cs="Arial"/>
        </w:rPr>
        <w:t>Somos los dos iguales cada uno impone sus reglas se estructuran en común.</w:t>
      </w:r>
    </w:p>
    <w:p w14:paraId="13CD6505" w14:textId="77777777" w:rsidR="00622B11" w:rsidRPr="00622B11" w:rsidRDefault="00622B11" w:rsidP="00622B11">
      <w:pPr>
        <w:spacing w:line="360" w:lineRule="auto"/>
        <w:jc w:val="both"/>
        <w:rPr>
          <w:rFonts w:ascii="Arial" w:hAnsi="Arial" w:cs="Arial"/>
        </w:rPr>
      </w:pPr>
    </w:p>
    <w:p w14:paraId="49A91F0C"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 xml:space="preserve">¿Cuáles son y cómo se imponen? </w:t>
      </w:r>
    </w:p>
    <w:p w14:paraId="7818EBF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Los horarios para cada cosa, si no cumplen en hacer las tareas no pueden usar el pc o el </w:t>
      </w:r>
      <w:proofErr w:type="spellStart"/>
      <w:r w:rsidRPr="00622B11">
        <w:rPr>
          <w:rFonts w:ascii="Arial" w:hAnsi="Arial" w:cs="Arial"/>
        </w:rPr>
        <w:t>esbox</w:t>
      </w:r>
      <w:proofErr w:type="spellEnd"/>
      <w:r w:rsidRPr="00622B11">
        <w:rPr>
          <w:rFonts w:ascii="Arial" w:hAnsi="Arial" w:cs="Arial"/>
        </w:rPr>
        <w:t xml:space="preserve">. En la semana tomar once todos juntos y el fin de semana en familia. De repente  me ayuda a poner y levantar la mesa, lavar la losa, lo hace cuando ella quiera. </w:t>
      </w:r>
    </w:p>
    <w:p w14:paraId="6F217669" w14:textId="77777777" w:rsidR="00622B11" w:rsidRPr="00622B11" w:rsidRDefault="00622B11" w:rsidP="00622B11">
      <w:pPr>
        <w:spacing w:line="360" w:lineRule="auto"/>
        <w:jc w:val="both"/>
        <w:rPr>
          <w:rFonts w:ascii="Arial" w:hAnsi="Arial" w:cs="Arial"/>
        </w:rPr>
      </w:pPr>
    </w:p>
    <w:p w14:paraId="71C89AF2"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¿Cómo las asume? </w:t>
      </w:r>
    </w:p>
    <w:p w14:paraId="37ED190C" w14:textId="77777777" w:rsidR="00622B11" w:rsidRPr="00622B11" w:rsidRDefault="00622B11" w:rsidP="00622B11">
      <w:pPr>
        <w:spacing w:line="360" w:lineRule="auto"/>
        <w:jc w:val="both"/>
        <w:rPr>
          <w:rFonts w:ascii="Arial" w:hAnsi="Arial" w:cs="Arial"/>
        </w:rPr>
      </w:pPr>
      <w:r w:rsidRPr="00622B11">
        <w:rPr>
          <w:rFonts w:ascii="Arial" w:hAnsi="Arial" w:cs="Arial"/>
        </w:rPr>
        <w:t>Las asume bien, es raro que alegue.</w:t>
      </w:r>
    </w:p>
    <w:p w14:paraId="1DE6A0D3" w14:textId="77777777" w:rsidR="00622B11" w:rsidRPr="00622B11" w:rsidRDefault="00622B11" w:rsidP="00622B11">
      <w:pPr>
        <w:spacing w:line="360" w:lineRule="auto"/>
        <w:jc w:val="both"/>
        <w:rPr>
          <w:rFonts w:ascii="Arial" w:hAnsi="Arial" w:cs="Arial"/>
        </w:rPr>
      </w:pPr>
    </w:p>
    <w:p w14:paraId="33B492B9" w14:textId="77777777" w:rsidR="00622B11" w:rsidRPr="00622B11" w:rsidRDefault="00622B11" w:rsidP="00622B11">
      <w:pPr>
        <w:spacing w:line="360" w:lineRule="auto"/>
        <w:jc w:val="both"/>
        <w:rPr>
          <w:rFonts w:ascii="Arial" w:hAnsi="Arial" w:cs="Arial"/>
          <w:b/>
        </w:rPr>
      </w:pPr>
      <w:r w:rsidRPr="00622B11">
        <w:rPr>
          <w:rFonts w:ascii="Arial" w:hAnsi="Arial" w:cs="Arial"/>
          <w:b/>
        </w:rPr>
        <w:t>¿Cuándo se porta mal con que la castigan?</w:t>
      </w:r>
    </w:p>
    <w:p w14:paraId="316D9568" w14:textId="77777777" w:rsidR="00622B11" w:rsidRPr="00622B11" w:rsidRDefault="00622B11" w:rsidP="00622B11">
      <w:pPr>
        <w:spacing w:line="360" w:lineRule="auto"/>
        <w:jc w:val="both"/>
        <w:rPr>
          <w:rFonts w:ascii="Arial" w:hAnsi="Arial" w:cs="Arial"/>
        </w:rPr>
      </w:pPr>
      <w:r w:rsidRPr="00622B11">
        <w:rPr>
          <w:rFonts w:ascii="Arial" w:hAnsi="Arial" w:cs="Arial"/>
        </w:rPr>
        <w:t>No la castigamos. Cinco minutos en la pieza y nada más, pero eso no es castigo.</w:t>
      </w:r>
    </w:p>
    <w:p w14:paraId="54097439" w14:textId="77777777" w:rsidR="00622B11" w:rsidRPr="00622B11" w:rsidRDefault="00622B11" w:rsidP="00622B11">
      <w:pPr>
        <w:spacing w:line="360" w:lineRule="auto"/>
        <w:jc w:val="both"/>
        <w:rPr>
          <w:rFonts w:ascii="Arial" w:hAnsi="Arial" w:cs="Arial"/>
          <w:b/>
        </w:rPr>
      </w:pPr>
    </w:p>
    <w:p w14:paraId="09BC8674" w14:textId="77777777" w:rsidR="00622B11" w:rsidRPr="00622B11" w:rsidRDefault="00622B11" w:rsidP="00622B11">
      <w:pPr>
        <w:spacing w:line="360" w:lineRule="auto"/>
        <w:jc w:val="both"/>
        <w:rPr>
          <w:rFonts w:ascii="Arial" w:hAnsi="Arial" w:cs="Arial"/>
          <w:b/>
        </w:rPr>
      </w:pPr>
      <w:r w:rsidRPr="00622B11">
        <w:rPr>
          <w:rFonts w:ascii="Arial" w:hAnsi="Arial" w:cs="Arial"/>
          <w:b/>
        </w:rPr>
        <w:t>¿Podría describirme cómo es su hija?</w:t>
      </w:r>
    </w:p>
    <w:p w14:paraId="207EB828" w14:textId="77777777" w:rsidR="00622B11" w:rsidRPr="00622B11" w:rsidRDefault="00622B11" w:rsidP="00622B11">
      <w:pPr>
        <w:spacing w:line="360" w:lineRule="auto"/>
        <w:jc w:val="both"/>
        <w:rPr>
          <w:rFonts w:ascii="Arial" w:hAnsi="Arial" w:cs="Arial"/>
        </w:rPr>
      </w:pPr>
      <w:r w:rsidRPr="00622B11">
        <w:rPr>
          <w:rFonts w:ascii="Arial" w:hAnsi="Arial" w:cs="Arial"/>
        </w:rPr>
        <w:t>.Es sociable, amorosa, juguetona, media traviesa, es bien alegre, dan ganas de apapacharla todo el rato.</w:t>
      </w:r>
    </w:p>
    <w:p w14:paraId="386B89DC" w14:textId="77777777" w:rsidR="00622B11" w:rsidRPr="00622B11" w:rsidRDefault="00622B11" w:rsidP="00622B11">
      <w:pPr>
        <w:spacing w:line="360" w:lineRule="auto"/>
        <w:jc w:val="both"/>
        <w:rPr>
          <w:rFonts w:ascii="Arial" w:hAnsi="Arial" w:cs="Arial"/>
          <w:b/>
        </w:rPr>
      </w:pPr>
    </w:p>
    <w:p w14:paraId="109480A9" w14:textId="77777777" w:rsidR="00622B11" w:rsidRPr="00622B11" w:rsidRDefault="00622B11" w:rsidP="00622B11">
      <w:pPr>
        <w:spacing w:line="360" w:lineRule="auto"/>
        <w:jc w:val="both"/>
        <w:rPr>
          <w:rFonts w:ascii="Arial" w:hAnsi="Arial" w:cs="Arial"/>
          <w:b/>
        </w:rPr>
      </w:pPr>
      <w:r w:rsidRPr="00622B11">
        <w:rPr>
          <w:rFonts w:ascii="Arial" w:hAnsi="Arial" w:cs="Arial"/>
          <w:b/>
        </w:rPr>
        <w:t>¿Qué le gusta hacer a su hija?</w:t>
      </w:r>
    </w:p>
    <w:p w14:paraId="2C188EAA" w14:textId="77777777" w:rsidR="00622B11" w:rsidRPr="00622B11" w:rsidRDefault="00622B11" w:rsidP="00622B11">
      <w:pPr>
        <w:spacing w:line="360" w:lineRule="auto"/>
        <w:jc w:val="both"/>
        <w:rPr>
          <w:rFonts w:ascii="Arial" w:hAnsi="Arial" w:cs="Arial"/>
        </w:rPr>
      </w:pPr>
      <w:r w:rsidRPr="00622B11">
        <w:rPr>
          <w:rFonts w:ascii="Arial" w:hAnsi="Arial" w:cs="Arial"/>
        </w:rPr>
        <w:t>Le gusta ver por internet los programas de cocina.</w:t>
      </w:r>
    </w:p>
    <w:p w14:paraId="4525DD3C" w14:textId="77777777" w:rsidR="00622B11" w:rsidRPr="00622B11" w:rsidRDefault="00622B11" w:rsidP="00622B11">
      <w:pPr>
        <w:spacing w:line="360" w:lineRule="auto"/>
        <w:jc w:val="both"/>
        <w:rPr>
          <w:rFonts w:ascii="Arial" w:hAnsi="Arial" w:cs="Arial"/>
        </w:rPr>
      </w:pPr>
    </w:p>
    <w:p w14:paraId="58A51997"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¿Qué no le gusta hacer a su hija? </w:t>
      </w:r>
    </w:p>
    <w:p w14:paraId="50D3AB0B" w14:textId="77777777" w:rsidR="00622B11" w:rsidRPr="00622B11" w:rsidRDefault="00622B11" w:rsidP="00622B11">
      <w:pPr>
        <w:spacing w:line="360" w:lineRule="auto"/>
        <w:jc w:val="both"/>
        <w:rPr>
          <w:rFonts w:ascii="Arial" w:hAnsi="Arial" w:cs="Arial"/>
        </w:rPr>
      </w:pPr>
      <w:r w:rsidRPr="00622B11">
        <w:rPr>
          <w:rFonts w:ascii="Arial" w:hAnsi="Arial" w:cs="Arial"/>
        </w:rPr>
        <w:t>No le gusta que la manden a hacer algo, se enoja cuando la mandan, le tiene que nacer para que lo haga.</w:t>
      </w:r>
    </w:p>
    <w:p w14:paraId="6355A221" w14:textId="77777777" w:rsidR="00622B11" w:rsidRPr="00622B11" w:rsidRDefault="00622B11" w:rsidP="00622B11">
      <w:pPr>
        <w:spacing w:line="360" w:lineRule="auto"/>
        <w:jc w:val="both"/>
        <w:rPr>
          <w:rFonts w:ascii="Arial" w:hAnsi="Arial" w:cs="Arial"/>
        </w:rPr>
      </w:pPr>
    </w:p>
    <w:p w14:paraId="6739C3B9"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¿Podría decirme de qué conversa con su hija cuando están juntos? </w:t>
      </w:r>
    </w:p>
    <w:p w14:paraId="2E16741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Las cosas que pasan en el colegio, en ese sentido </w:t>
      </w:r>
      <w:proofErr w:type="gramStart"/>
      <w:r w:rsidRPr="00622B11">
        <w:rPr>
          <w:rFonts w:ascii="Arial" w:hAnsi="Arial" w:cs="Arial"/>
        </w:rPr>
        <w:t>es</w:t>
      </w:r>
      <w:proofErr w:type="gramEnd"/>
      <w:r w:rsidRPr="00622B11">
        <w:rPr>
          <w:rFonts w:ascii="Arial" w:hAnsi="Arial" w:cs="Arial"/>
        </w:rPr>
        <w:t xml:space="preserve"> bien sincera, me cuenta lo de las </w:t>
      </w:r>
      <w:proofErr w:type="spellStart"/>
      <w:r w:rsidRPr="00622B11">
        <w:rPr>
          <w:rFonts w:ascii="Arial" w:hAnsi="Arial" w:cs="Arial"/>
        </w:rPr>
        <w:t>monster</w:t>
      </w:r>
      <w:proofErr w:type="spellEnd"/>
      <w:r w:rsidRPr="00622B11">
        <w:rPr>
          <w:rFonts w:ascii="Arial" w:hAnsi="Arial" w:cs="Arial"/>
        </w:rPr>
        <w:t xml:space="preserve"> </w:t>
      </w:r>
      <w:proofErr w:type="spellStart"/>
      <w:r w:rsidRPr="00622B11">
        <w:rPr>
          <w:rFonts w:ascii="Arial" w:hAnsi="Arial" w:cs="Arial"/>
        </w:rPr>
        <w:t>high</w:t>
      </w:r>
      <w:proofErr w:type="spellEnd"/>
      <w:r w:rsidRPr="00622B11">
        <w:rPr>
          <w:rFonts w:ascii="Arial" w:hAnsi="Arial" w:cs="Arial"/>
        </w:rPr>
        <w:t>.</w:t>
      </w:r>
    </w:p>
    <w:p w14:paraId="2E704EB4" w14:textId="77777777" w:rsidR="00622B11" w:rsidRPr="00622B11" w:rsidRDefault="00622B11" w:rsidP="00622B11">
      <w:pPr>
        <w:spacing w:line="360" w:lineRule="auto"/>
        <w:jc w:val="both"/>
        <w:rPr>
          <w:rFonts w:ascii="Arial" w:hAnsi="Arial" w:cs="Arial"/>
        </w:rPr>
      </w:pPr>
    </w:p>
    <w:p w14:paraId="258819A6" w14:textId="77777777" w:rsidR="00622B11" w:rsidRPr="00622B11" w:rsidRDefault="00622B11" w:rsidP="00622B11">
      <w:pPr>
        <w:spacing w:line="360" w:lineRule="auto"/>
        <w:jc w:val="both"/>
        <w:rPr>
          <w:rFonts w:ascii="Arial" w:hAnsi="Arial" w:cs="Arial"/>
          <w:b/>
        </w:rPr>
      </w:pPr>
      <w:r w:rsidRPr="00622B11">
        <w:rPr>
          <w:rFonts w:ascii="Arial" w:hAnsi="Arial" w:cs="Arial"/>
          <w:b/>
        </w:rPr>
        <w:t>¿Hace o dice algo a su hija cuando pelea con sus hermanos?</w:t>
      </w:r>
    </w:p>
    <w:p w14:paraId="714CA901" w14:textId="77777777" w:rsidR="00622B11" w:rsidRPr="00622B11" w:rsidRDefault="00622B11" w:rsidP="00622B11">
      <w:pPr>
        <w:spacing w:line="360" w:lineRule="auto"/>
        <w:jc w:val="both"/>
        <w:rPr>
          <w:rFonts w:ascii="Arial" w:hAnsi="Arial" w:cs="Arial"/>
        </w:rPr>
      </w:pPr>
      <w:r w:rsidRPr="00622B11">
        <w:rPr>
          <w:rFonts w:ascii="Arial" w:hAnsi="Arial" w:cs="Arial"/>
        </w:rPr>
        <w:t>Por lo general no son buenos para pelear, cada uno respeta sus espacios.</w:t>
      </w:r>
    </w:p>
    <w:p w14:paraId="24FC71F1" w14:textId="77777777" w:rsidR="00622B11" w:rsidRPr="00622B11" w:rsidRDefault="00622B11" w:rsidP="00622B11">
      <w:pPr>
        <w:spacing w:line="360" w:lineRule="auto"/>
        <w:jc w:val="both"/>
        <w:rPr>
          <w:rFonts w:ascii="Arial" w:hAnsi="Arial" w:cs="Arial"/>
        </w:rPr>
      </w:pPr>
    </w:p>
    <w:p w14:paraId="03ABF7A8"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¿Cómo le va a su hija en la escuela? </w:t>
      </w:r>
    </w:p>
    <w:p w14:paraId="774897FB"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Bien,</w:t>
      </w:r>
      <w:r w:rsidRPr="00622B11">
        <w:rPr>
          <w:rFonts w:ascii="Arial" w:hAnsi="Arial" w:cs="Arial"/>
          <w:b/>
        </w:rPr>
        <w:t xml:space="preserve"> </w:t>
      </w:r>
      <w:r w:rsidRPr="00622B11">
        <w:rPr>
          <w:rFonts w:ascii="Arial" w:hAnsi="Arial" w:cs="Arial"/>
        </w:rPr>
        <w:t xml:space="preserve">está sobre el montón 58 0 60 promedio general. </w:t>
      </w:r>
    </w:p>
    <w:p w14:paraId="36FB81FA" w14:textId="77777777" w:rsidR="00622B11" w:rsidRPr="00622B11" w:rsidRDefault="00622B11" w:rsidP="00622B11">
      <w:pPr>
        <w:spacing w:line="360" w:lineRule="auto"/>
        <w:jc w:val="both"/>
        <w:rPr>
          <w:rFonts w:ascii="Arial" w:hAnsi="Arial" w:cs="Arial"/>
        </w:rPr>
      </w:pPr>
    </w:p>
    <w:p w14:paraId="69B62F28"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¿Usted a qué cree que se deba que tenga este desempeño en el colegio? </w:t>
      </w:r>
    </w:p>
    <w:p w14:paraId="0D3BFB7C" w14:textId="77777777" w:rsidR="00622B11" w:rsidRPr="00622B11" w:rsidRDefault="00622B11" w:rsidP="00622B11">
      <w:pPr>
        <w:spacing w:line="360" w:lineRule="auto"/>
        <w:jc w:val="both"/>
        <w:rPr>
          <w:rFonts w:ascii="Arial" w:hAnsi="Arial" w:cs="Arial"/>
        </w:rPr>
      </w:pPr>
      <w:r w:rsidRPr="00622B11">
        <w:rPr>
          <w:rFonts w:ascii="Arial" w:hAnsi="Arial" w:cs="Arial"/>
        </w:rPr>
        <w:t>A que le gusta leer, escribir, más escribir que leer, yo creo que ahí está la base de todo.</w:t>
      </w:r>
    </w:p>
    <w:p w14:paraId="512B7161" w14:textId="77777777" w:rsidR="00622B11" w:rsidRPr="00622B11" w:rsidRDefault="00622B11" w:rsidP="00622B11">
      <w:pPr>
        <w:spacing w:line="360" w:lineRule="auto"/>
        <w:jc w:val="both"/>
        <w:rPr>
          <w:rFonts w:ascii="Arial" w:hAnsi="Arial" w:cs="Arial"/>
        </w:rPr>
      </w:pPr>
    </w:p>
    <w:p w14:paraId="0AA96BF6" w14:textId="77777777" w:rsidR="00622B11" w:rsidRPr="00622B11" w:rsidRDefault="00622B11" w:rsidP="00622B11">
      <w:pPr>
        <w:spacing w:line="360" w:lineRule="auto"/>
        <w:jc w:val="both"/>
        <w:rPr>
          <w:rFonts w:ascii="Arial" w:hAnsi="Arial" w:cs="Arial"/>
          <w:b/>
        </w:rPr>
      </w:pPr>
      <w:r w:rsidRPr="00622B11">
        <w:rPr>
          <w:rFonts w:ascii="Arial" w:hAnsi="Arial" w:cs="Arial"/>
          <w:b/>
        </w:rPr>
        <w:t>¿Qué relación posee con la maestra del curso?</w:t>
      </w:r>
    </w:p>
    <w:p w14:paraId="209F680D" w14:textId="77777777" w:rsidR="00622B11" w:rsidRPr="00622B11" w:rsidRDefault="00622B11" w:rsidP="00622B11">
      <w:pPr>
        <w:spacing w:line="360" w:lineRule="auto"/>
        <w:jc w:val="both"/>
        <w:rPr>
          <w:rFonts w:ascii="Arial" w:hAnsi="Arial" w:cs="Arial"/>
        </w:rPr>
      </w:pPr>
      <w:r w:rsidRPr="00622B11">
        <w:rPr>
          <w:rFonts w:ascii="Arial" w:hAnsi="Arial" w:cs="Arial"/>
        </w:rPr>
        <w:t>Buena.</w:t>
      </w:r>
    </w:p>
    <w:p w14:paraId="1E679098" w14:textId="77777777" w:rsidR="00622B11" w:rsidRPr="00622B11" w:rsidRDefault="00622B11" w:rsidP="00622B11">
      <w:pPr>
        <w:spacing w:line="360" w:lineRule="auto"/>
        <w:jc w:val="both"/>
        <w:rPr>
          <w:rFonts w:ascii="Arial" w:hAnsi="Arial" w:cs="Arial"/>
        </w:rPr>
      </w:pPr>
    </w:p>
    <w:p w14:paraId="0622D0D8" w14:textId="77777777" w:rsidR="00622B11" w:rsidRPr="00622B11" w:rsidRDefault="00622B11" w:rsidP="00622B11">
      <w:pPr>
        <w:spacing w:line="360" w:lineRule="auto"/>
        <w:jc w:val="both"/>
        <w:rPr>
          <w:rFonts w:ascii="Arial" w:hAnsi="Arial" w:cs="Arial"/>
          <w:b/>
        </w:rPr>
      </w:pPr>
      <w:proofErr w:type="gramStart"/>
      <w:r w:rsidRPr="00622B11">
        <w:rPr>
          <w:rFonts w:ascii="Arial" w:hAnsi="Arial" w:cs="Arial"/>
          <w:b/>
        </w:rPr>
        <w:t>¿</w:t>
      </w:r>
      <w:proofErr w:type="gramEnd"/>
      <w:r w:rsidRPr="00622B11">
        <w:rPr>
          <w:rFonts w:ascii="Arial" w:hAnsi="Arial" w:cs="Arial"/>
          <w:b/>
        </w:rPr>
        <w:t>Cuándo su hija tiene alguna duda o problema para hacer la tarea de la escuela ¿Cómo lo resuelve usted?</w:t>
      </w:r>
    </w:p>
    <w:p w14:paraId="00B295B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ayudo, buscamos información por internet o libros. Me gusta más que busque en libros que le dedique más tiempo al estudio, no que una página se lo de todo. </w:t>
      </w:r>
    </w:p>
    <w:p w14:paraId="5E2707AA" w14:textId="77777777" w:rsidR="00622B11" w:rsidRPr="00622B11" w:rsidRDefault="00622B11" w:rsidP="00622B11">
      <w:pPr>
        <w:spacing w:line="360" w:lineRule="auto"/>
        <w:jc w:val="both"/>
        <w:rPr>
          <w:rFonts w:ascii="Arial" w:hAnsi="Arial" w:cs="Arial"/>
        </w:rPr>
      </w:pPr>
    </w:p>
    <w:p w14:paraId="1A5DF1B5"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¿Qué es lo que más le gusta de su hija?  </w:t>
      </w:r>
    </w:p>
    <w:p w14:paraId="210E6FBE" w14:textId="77777777" w:rsidR="00622B11" w:rsidRPr="00622B11" w:rsidRDefault="00622B11" w:rsidP="00622B11">
      <w:pPr>
        <w:spacing w:line="360" w:lineRule="auto"/>
        <w:jc w:val="both"/>
        <w:rPr>
          <w:rFonts w:ascii="Arial" w:hAnsi="Arial" w:cs="Arial"/>
        </w:rPr>
      </w:pPr>
      <w:r w:rsidRPr="00622B11">
        <w:rPr>
          <w:rFonts w:ascii="Arial" w:hAnsi="Arial" w:cs="Arial"/>
        </w:rPr>
        <w:t>Que es tierna, dan ganas de abrazarla.</w:t>
      </w:r>
    </w:p>
    <w:p w14:paraId="41E18E56" w14:textId="77777777" w:rsidR="00622B11" w:rsidRPr="00622B11" w:rsidRDefault="00622B11" w:rsidP="00622B11">
      <w:pPr>
        <w:spacing w:line="360" w:lineRule="auto"/>
        <w:jc w:val="both"/>
        <w:rPr>
          <w:rFonts w:ascii="Arial" w:hAnsi="Arial" w:cs="Arial"/>
          <w:b/>
        </w:rPr>
      </w:pPr>
    </w:p>
    <w:p w14:paraId="051E4992" w14:textId="77777777" w:rsidR="00622B11" w:rsidRPr="00622B11" w:rsidRDefault="00622B11" w:rsidP="00622B11">
      <w:pPr>
        <w:spacing w:line="360" w:lineRule="auto"/>
        <w:jc w:val="both"/>
        <w:rPr>
          <w:rFonts w:ascii="Arial" w:hAnsi="Arial" w:cs="Arial"/>
          <w:b/>
        </w:rPr>
      </w:pPr>
      <w:r w:rsidRPr="00622B11">
        <w:rPr>
          <w:rFonts w:ascii="Arial" w:hAnsi="Arial" w:cs="Arial"/>
          <w:b/>
        </w:rPr>
        <w:t>¿Qué es lo que menos le gusta de su hija?</w:t>
      </w:r>
    </w:p>
    <w:p w14:paraId="75F90EB9" w14:textId="77777777" w:rsidR="00622B11" w:rsidRPr="00622B11" w:rsidRDefault="00622B11" w:rsidP="00622B11">
      <w:pPr>
        <w:spacing w:line="360" w:lineRule="auto"/>
        <w:jc w:val="both"/>
        <w:rPr>
          <w:rFonts w:ascii="Arial" w:hAnsi="Arial" w:cs="Arial"/>
        </w:rPr>
      </w:pPr>
      <w:r w:rsidRPr="00622B11">
        <w:rPr>
          <w:rFonts w:ascii="Arial" w:hAnsi="Arial" w:cs="Arial"/>
        </w:rPr>
        <w:t>Cuando se enoja.</w:t>
      </w:r>
    </w:p>
    <w:p w14:paraId="6EB6C13F" w14:textId="77777777" w:rsidR="00622B11" w:rsidRPr="00622B11" w:rsidRDefault="00622B11" w:rsidP="00622B11">
      <w:pPr>
        <w:spacing w:line="360" w:lineRule="auto"/>
        <w:jc w:val="both"/>
        <w:rPr>
          <w:rFonts w:ascii="Arial" w:hAnsi="Arial" w:cs="Arial"/>
        </w:rPr>
      </w:pPr>
    </w:p>
    <w:p w14:paraId="74207968"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 ¿Por qué cree que su hija es como la describe anteriormente?</w:t>
      </w:r>
    </w:p>
    <w:p w14:paraId="1CDE7DCC" w14:textId="77777777" w:rsidR="00622B11" w:rsidRPr="00622B11" w:rsidRDefault="00622B11" w:rsidP="00622B11">
      <w:pPr>
        <w:spacing w:line="360" w:lineRule="auto"/>
        <w:jc w:val="both"/>
        <w:rPr>
          <w:rFonts w:ascii="Arial" w:hAnsi="Arial" w:cs="Arial"/>
        </w:rPr>
      </w:pPr>
      <w:r w:rsidRPr="00622B11">
        <w:rPr>
          <w:rFonts w:ascii="Arial" w:hAnsi="Arial" w:cs="Arial"/>
        </w:rPr>
        <w:t>Por lo que ha visto en la casa. Yo creo que ellos (hijos)  son el reflejo que hay en la casa, son el mejor reflejo de uno.</w:t>
      </w:r>
    </w:p>
    <w:p w14:paraId="1E8CCE0F" w14:textId="77777777" w:rsidR="00622B11" w:rsidRPr="00622B11" w:rsidRDefault="00622B11" w:rsidP="00622B11">
      <w:pPr>
        <w:spacing w:line="360" w:lineRule="auto"/>
        <w:jc w:val="both"/>
        <w:rPr>
          <w:rFonts w:ascii="Arial" w:hAnsi="Arial" w:cs="Arial"/>
        </w:rPr>
      </w:pPr>
    </w:p>
    <w:p w14:paraId="1AC9CBDA"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¿Qué tan feliz cree que es su hija? </w:t>
      </w:r>
    </w:p>
    <w:p w14:paraId="4A9E18BA" w14:textId="77777777" w:rsidR="00622B11" w:rsidRPr="00622B11" w:rsidRDefault="00622B11" w:rsidP="00622B11">
      <w:pPr>
        <w:spacing w:line="360" w:lineRule="auto"/>
        <w:jc w:val="both"/>
        <w:rPr>
          <w:rFonts w:ascii="Arial" w:hAnsi="Arial" w:cs="Arial"/>
        </w:rPr>
      </w:pPr>
      <w:r w:rsidRPr="00622B11">
        <w:rPr>
          <w:rFonts w:ascii="Arial" w:hAnsi="Arial" w:cs="Arial"/>
        </w:rPr>
        <w:t>Yo creo que es súper feliz.</w:t>
      </w:r>
    </w:p>
    <w:p w14:paraId="2E2769B1" w14:textId="77777777" w:rsidR="00622B11" w:rsidRPr="00622B11" w:rsidRDefault="00622B11" w:rsidP="00622B11">
      <w:pPr>
        <w:spacing w:line="360" w:lineRule="auto"/>
        <w:jc w:val="both"/>
        <w:rPr>
          <w:rFonts w:ascii="Arial" w:hAnsi="Arial" w:cs="Arial"/>
        </w:rPr>
      </w:pPr>
    </w:p>
    <w:p w14:paraId="390E8823"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 ¿Qué cosas cree que hacen feliz a su hija?</w:t>
      </w:r>
    </w:p>
    <w:p w14:paraId="7D898293" w14:textId="77777777" w:rsidR="00622B11" w:rsidRPr="00622B11" w:rsidRDefault="00622B11" w:rsidP="00622B11">
      <w:pPr>
        <w:spacing w:line="360" w:lineRule="auto"/>
        <w:jc w:val="both"/>
        <w:rPr>
          <w:rFonts w:ascii="Arial" w:hAnsi="Arial" w:cs="Arial"/>
        </w:rPr>
      </w:pPr>
      <w:r w:rsidRPr="00622B11">
        <w:rPr>
          <w:rFonts w:ascii="Arial" w:hAnsi="Arial" w:cs="Arial"/>
        </w:rPr>
        <w:t>El entorno, igual tiene tiempo para hacer lo que ella quiera, hay que complementar todo.</w:t>
      </w:r>
    </w:p>
    <w:p w14:paraId="1F6335C5" w14:textId="77777777" w:rsidR="00622B11" w:rsidRPr="00622B11" w:rsidRDefault="00622B11" w:rsidP="00622B11">
      <w:pPr>
        <w:spacing w:line="360" w:lineRule="auto"/>
        <w:jc w:val="both"/>
        <w:rPr>
          <w:rFonts w:ascii="Arial" w:hAnsi="Arial" w:cs="Arial"/>
        </w:rPr>
      </w:pPr>
    </w:p>
    <w:p w14:paraId="3C127D7D"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¿Qué cosas ponen triste a su hija?</w:t>
      </w:r>
    </w:p>
    <w:p w14:paraId="2C6503B8" w14:textId="77777777" w:rsidR="00622B11" w:rsidRPr="00622B11" w:rsidRDefault="00622B11" w:rsidP="00622B11">
      <w:pPr>
        <w:spacing w:line="360" w:lineRule="auto"/>
        <w:jc w:val="both"/>
        <w:rPr>
          <w:rFonts w:ascii="Arial" w:hAnsi="Arial" w:cs="Arial"/>
        </w:rPr>
      </w:pPr>
      <w:r w:rsidRPr="00622B11">
        <w:rPr>
          <w:rFonts w:ascii="Arial" w:hAnsi="Arial" w:cs="Arial"/>
        </w:rPr>
        <w:t>Cuando se acuerda de su abuela.</w:t>
      </w:r>
    </w:p>
    <w:p w14:paraId="3A4C857B" w14:textId="77777777" w:rsidR="00622B11" w:rsidRPr="00622B11" w:rsidRDefault="00622B11" w:rsidP="00622B11">
      <w:pPr>
        <w:spacing w:line="360" w:lineRule="auto"/>
        <w:jc w:val="both"/>
        <w:rPr>
          <w:rFonts w:ascii="Arial" w:hAnsi="Arial" w:cs="Arial"/>
          <w:b/>
        </w:rPr>
      </w:pPr>
    </w:p>
    <w:p w14:paraId="24A99F25"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¿La niña participa en actividades recreativas con su familia? </w:t>
      </w:r>
    </w:p>
    <w:p w14:paraId="1A4B11A8" w14:textId="77777777" w:rsidR="00622B11" w:rsidRPr="00622B11" w:rsidRDefault="00622B11" w:rsidP="00622B11">
      <w:pPr>
        <w:spacing w:line="360" w:lineRule="auto"/>
        <w:jc w:val="both"/>
        <w:rPr>
          <w:rFonts w:ascii="Arial" w:hAnsi="Arial" w:cs="Arial"/>
        </w:rPr>
      </w:pPr>
      <w:r w:rsidRPr="00622B11">
        <w:rPr>
          <w:rFonts w:ascii="Arial" w:hAnsi="Arial" w:cs="Arial"/>
        </w:rPr>
        <w:t>Sí, cuando salimos vamos donde los tíos juega, se baña en la piscina y cuando salgo a la calle, sale en bici, sola no sale.</w:t>
      </w:r>
    </w:p>
    <w:p w14:paraId="4CF10AE2" w14:textId="77777777" w:rsidR="00622B11" w:rsidRPr="00622B11" w:rsidRDefault="00622B11" w:rsidP="00622B11">
      <w:pPr>
        <w:spacing w:line="360" w:lineRule="auto"/>
        <w:jc w:val="both"/>
        <w:rPr>
          <w:rFonts w:ascii="Arial" w:hAnsi="Arial" w:cs="Arial"/>
        </w:rPr>
      </w:pPr>
    </w:p>
    <w:p w14:paraId="563B6A6C" w14:textId="77777777" w:rsidR="00622B11" w:rsidRPr="00622B11" w:rsidRDefault="00622B11" w:rsidP="00622B11">
      <w:pPr>
        <w:spacing w:line="360" w:lineRule="auto"/>
        <w:jc w:val="both"/>
        <w:rPr>
          <w:rFonts w:ascii="Arial" w:hAnsi="Arial" w:cs="Arial"/>
          <w:b/>
        </w:rPr>
      </w:pPr>
      <w:r w:rsidRPr="00622B11">
        <w:rPr>
          <w:rFonts w:ascii="Arial" w:hAnsi="Arial" w:cs="Arial"/>
          <w:b/>
        </w:rPr>
        <w:t>¿Y en la escuela?</w:t>
      </w:r>
    </w:p>
    <w:p w14:paraId="406EA7C5" w14:textId="77777777" w:rsidR="00622B11" w:rsidRPr="00622B11" w:rsidRDefault="00622B11" w:rsidP="00622B11">
      <w:pPr>
        <w:spacing w:line="360" w:lineRule="auto"/>
        <w:jc w:val="both"/>
        <w:rPr>
          <w:rFonts w:ascii="Arial" w:hAnsi="Arial" w:cs="Arial"/>
        </w:rPr>
      </w:pPr>
      <w:r w:rsidRPr="00622B11">
        <w:rPr>
          <w:rFonts w:ascii="Arial" w:hAnsi="Arial" w:cs="Arial"/>
        </w:rPr>
        <w:t>No. Estuvo un tiempo en gimnasia, pero ahora no.</w:t>
      </w:r>
    </w:p>
    <w:p w14:paraId="7027180A" w14:textId="77777777" w:rsidR="00622B11" w:rsidRPr="00622B11" w:rsidRDefault="00622B11" w:rsidP="00622B11">
      <w:pPr>
        <w:spacing w:line="360" w:lineRule="auto"/>
        <w:jc w:val="both"/>
        <w:rPr>
          <w:rFonts w:ascii="Arial" w:hAnsi="Arial" w:cs="Arial"/>
        </w:rPr>
      </w:pPr>
    </w:p>
    <w:p w14:paraId="26D231EB" w14:textId="77777777" w:rsidR="00622B11" w:rsidRPr="00622B11" w:rsidRDefault="00622B11" w:rsidP="00622B11">
      <w:pPr>
        <w:spacing w:line="360" w:lineRule="auto"/>
        <w:jc w:val="both"/>
        <w:rPr>
          <w:rFonts w:ascii="Arial" w:hAnsi="Arial" w:cs="Arial"/>
          <w:b/>
        </w:rPr>
      </w:pPr>
      <w:r w:rsidRPr="00622B11">
        <w:rPr>
          <w:rFonts w:ascii="Arial" w:hAnsi="Arial" w:cs="Arial"/>
          <w:b/>
        </w:rPr>
        <w:t>¿Cómo es la niña en la escuela?</w:t>
      </w:r>
    </w:p>
    <w:p w14:paraId="68D1C8A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Tranquila.</w:t>
      </w:r>
    </w:p>
    <w:p w14:paraId="530AB489" w14:textId="77777777" w:rsidR="00622B11" w:rsidRPr="00622B11" w:rsidRDefault="00622B11" w:rsidP="00622B11">
      <w:pPr>
        <w:spacing w:line="360" w:lineRule="auto"/>
        <w:jc w:val="both"/>
        <w:rPr>
          <w:rFonts w:ascii="Arial" w:hAnsi="Arial" w:cs="Arial"/>
        </w:rPr>
      </w:pPr>
    </w:p>
    <w:p w14:paraId="5CBCC2C3" w14:textId="77777777" w:rsidR="00622B11" w:rsidRPr="00622B11" w:rsidRDefault="00622B11" w:rsidP="00622B11">
      <w:pPr>
        <w:spacing w:line="360" w:lineRule="auto"/>
        <w:jc w:val="both"/>
        <w:rPr>
          <w:rFonts w:ascii="Arial" w:hAnsi="Arial" w:cs="Arial"/>
          <w:b/>
        </w:rPr>
      </w:pPr>
      <w:r w:rsidRPr="00622B11">
        <w:rPr>
          <w:rFonts w:ascii="Arial" w:hAnsi="Arial" w:cs="Arial"/>
          <w:b/>
        </w:rPr>
        <w:t>¿Cómo es la niña en el barrio?</w:t>
      </w:r>
    </w:p>
    <w:p w14:paraId="50888842" w14:textId="77777777" w:rsidR="00622B11" w:rsidRPr="00622B11" w:rsidRDefault="00622B11" w:rsidP="00622B11">
      <w:pPr>
        <w:spacing w:line="360" w:lineRule="auto"/>
        <w:jc w:val="both"/>
        <w:rPr>
          <w:rFonts w:ascii="Arial" w:hAnsi="Arial" w:cs="Arial"/>
        </w:rPr>
      </w:pPr>
      <w:r w:rsidRPr="00622B11">
        <w:rPr>
          <w:rFonts w:ascii="Arial" w:hAnsi="Arial" w:cs="Arial"/>
        </w:rPr>
        <w:t>Tranquila igual.</w:t>
      </w:r>
    </w:p>
    <w:p w14:paraId="20E02884" w14:textId="77777777" w:rsidR="00622B11" w:rsidRPr="00622B11" w:rsidRDefault="00622B11" w:rsidP="00622B11">
      <w:pPr>
        <w:spacing w:line="360" w:lineRule="auto"/>
        <w:jc w:val="both"/>
        <w:rPr>
          <w:rFonts w:ascii="Arial" w:hAnsi="Arial" w:cs="Arial"/>
        </w:rPr>
      </w:pPr>
    </w:p>
    <w:p w14:paraId="527F0FF1" w14:textId="77777777" w:rsidR="00622B11" w:rsidRPr="00622B11" w:rsidRDefault="00622B11" w:rsidP="00622B11">
      <w:pPr>
        <w:spacing w:line="360" w:lineRule="auto"/>
        <w:jc w:val="both"/>
        <w:rPr>
          <w:rFonts w:ascii="Arial" w:hAnsi="Arial" w:cs="Arial"/>
          <w:b/>
        </w:rPr>
      </w:pPr>
      <w:r w:rsidRPr="00622B11">
        <w:rPr>
          <w:rFonts w:ascii="Arial" w:hAnsi="Arial" w:cs="Arial"/>
          <w:b/>
        </w:rPr>
        <w:t>Proyección de la familia:</w:t>
      </w:r>
    </w:p>
    <w:p w14:paraId="6F936F08" w14:textId="77777777" w:rsidR="00622B11" w:rsidRPr="00622B11" w:rsidRDefault="00622B11" w:rsidP="00622B11">
      <w:pPr>
        <w:spacing w:line="360" w:lineRule="auto"/>
        <w:jc w:val="both"/>
        <w:rPr>
          <w:rFonts w:ascii="Arial" w:hAnsi="Arial" w:cs="Arial"/>
          <w:b/>
        </w:rPr>
      </w:pPr>
    </w:p>
    <w:p w14:paraId="061787FC" w14:textId="77777777" w:rsidR="00622B11" w:rsidRPr="00622B11" w:rsidRDefault="00622B11" w:rsidP="00622B11">
      <w:pPr>
        <w:spacing w:line="360" w:lineRule="auto"/>
        <w:jc w:val="both"/>
        <w:rPr>
          <w:rFonts w:ascii="Arial" w:hAnsi="Arial" w:cs="Arial"/>
          <w:b/>
        </w:rPr>
      </w:pPr>
      <w:r w:rsidRPr="00622B11">
        <w:rPr>
          <w:rFonts w:ascii="Arial" w:hAnsi="Arial" w:cs="Arial"/>
          <w:b/>
        </w:rPr>
        <w:t>¿Cómo se ven dentro de 5 o 10 años?</w:t>
      </w:r>
    </w:p>
    <w:p w14:paraId="4FC88E9C" w14:textId="77777777" w:rsidR="00622B11" w:rsidRPr="00622B11" w:rsidRDefault="00622B11" w:rsidP="00622B11">
      <w:pPr>
        <w:spacing w:line="360" w:lineRule="auto"/>
        <w:jc w:val="both"/>
        <w:rPr>
          <w:rFonts w:ascii="Arial" w:hAnsi="Arial" w:cs="Arial"/>
        </w:rPr>
      </w:pPr>
      <w:r w:rsidRPr="00622B11">
        <w:rPr>
          <w:rFonts w:ascii="Arial" w:hAnsi="Arial" w:cs="Arial"/>
        </w:rPr>
        <w:t>Igual, todos juntos si dios quiere.</w:t>
      </w:r>
    </w:p>
    <w:p w14:paraId="5C13DC20" w14:textId="77777777" w:rsidR="00622B11" w:rsidRPr="00622B11" w:rsidRDefault="00622B11" w:rsidP="00622B11">
      <w:pPr>
        <w:spacing w:line="360" w:lineRule="auto"/>
        <w:jc w:val="both"/>
        <w:rPr>
          <w:rFonts w:ascii="Arial" w:hAnsi="Arial" w:cs="Arial"/>
        </w:rPr>
      </w:pPr>
    </w:p>
    <w:p w14:paraId="00F08F38" w14:textId="77777777" w:rsidR="00622B11" w:rsidRPr="00622B11" w:rsidRDefault="00622B11" w:rsidP="00622B11">
      <w:pPr>
        <w:spacing w:line="360" w:lineRule="auto"/>
        <w:jc w:val="both"/>
        <w:rPr>
          <w:rFonts w:ascii="Arial" w:hAnsi="Arial" w:cs="Arial"/>
          <w:b/>
        </w:rPr>
      </w:pPr>
      <w:r w:rsidRPr="00622B11">
        <w:rPr>
          <w:rFonts w:ascii="Arial" w:hAnsi="Arial" w:cs="Arial"/>
          <w:b/>
        </w:rPr>
        <w:t>Antecedentes comunitarios</w:t>
      </w:r>
    </w:p>
    <w:p w14:paraId="27B317C9" w14:textId="77777777" w:rsidR="00622B11" w:rsidRPr="00622B11" w:rsidRDefault="00622B11" w:rsidP="00622B11">
      <w:pPr>
        <w:spacing w:line="360" w:lineRule="auto"/>
        <w:jc w:val="both"/>
        <w:rPr>
          <w:rFonts w:ascii="Arial" w:hAnsi="Arial" w:cs="Arial"/>
          <w:b/>
        </w:rPr>
      </w:pPr>
    </w:p>
    <w:p w14:paraId="1CA43597"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¿Cómo es su barrio? </w:t>
      </w:r>
    </w:p>
    <w:p w14:paraId="62A8B057" w14:textId="77777777" w:rsidR="00622B11" w:rsidRPr="00622B11" w:rsidRDefault="00622B11" w:rsidP="00622B11">
      <w:pPr>
        <w:spacing w:line="360" w:lineRule="auto"/>
        <w:jc w:val="both"/>
        <w:rPr>
          <w:rFonts w:ascii="Arial" w:hAnsi="Arial" w:cs="Arial"/>
        </w:rPr>
      </w:pPr>
      <w:r w:rsidRPr="00622B11">
        <w:rPr>
          <w:rFonts w:ascii="Arial" w:hAnsi="Arial" w:cs="Arial"/>
        </w:rPr>
        <w:t>Tranquilo.</w:t>
      </w:r>
    </w:p>
    <w:p w14:paraId="7C81F0ED" w14:textId="77777777" w:rsidR="00622B11" w:rsidRPr="00622B11" w:rsidRDefault="00622B11" w:rsidP="00622B11">
      <w:pPr>
        <w:spacing w:line="360" w:lineRule="auto"/>
        <w:jc w:val="both"/>
        <w:rPr>
          <w:rFonts w:ascii="Arial" w:hAnsi="Arial" w:cs="Arial"/>
        </w:rPr>
      </w:pPr>
    </w:p>
    <w:p w14:paraId="2004AB3C" w14:textId="77777777" w:rsidR="00622B11" w:rsidRPr="00622B11" w:rsidRDefault="00622B11" w:rsidP="00622B11">
      <w:pPr>
        <w:spacing w:line="360" w:lineRule="auto"/>
        <w:jc w:val="both"/>
        <w:rPr>
          <w:rFonts w:ascii="Arial" w:hAnsi="Arial" w:cs="Arial"/>
          <w:b/>
        </w:rPr>
      </w:pPr>
      <w:r w:rsidRPr="00622B11">
        <w:rPr>
          <w:rFonts w:ascii="Arial" w:hAnsi="Arial" w:cs="Arial"/>
          <w:b/>
        </w:rPr>
        <w:t>¿Cómo es su vivienda?</w:t>
      </w:r>
    </w:p>
    <w:p w14:paraId="6E29EF71" w14:textId="77777777" w:rsidR="00622B11" w:rsidRPr="00622B11" w:rsidRDefault="00622B11" w:rsidP="00622B11">
      <w:pPr>
        <w:spacing w:line="360" w:lineRule="auto"/>
        <w:jc w:val="both"/>
        <w:rPr>
          <w:rFonts w:ascii="Arial" w:hAnsi="Arial" w:cs="Arial"/>
        </w:rPr>
      </w:pPr>
      <w:r w:rsidRPr="00622B11">
        <w:rPr>
          <w:rFonts w:ascii="Arial" w:hAnsi="Arial" w:cs="Arial"/>
        </w:rPr>
        <w:t>Sólida y grande.</w:t>
      </w:r>
    </w:p>
    <w:p w14:paraId="59D3A94D" w14:textId="77777777" w:rsidR="00622B11" w:rsidRPr="00622B11" w:rsidRDefault="00622B11" w:rsidP="00622B11">
      <w:pPr>
        <w:spacing w:line="360" w:lineRule="auto"/>
        <w:jc w:val="both"/>
        <w:rPr>
          <w:rFonts w:ascii="Arial" w:hAnsi="Arial" w:cs="Arial"/>
        </w:rPr>
      </w:pPr>
    </w:p>
    <w:p w14:paraId="2812D481"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¿Participan en organizaciones comunitarias? </w:t>
      </w:r>
      <w:r w:rsidRPr="00622B11">
        <w:rPr>
          <w:rFonts w:ascii="Arial" w:hAnsi="Arial" w:cs="Arial"/>
        </w:rPr>
        <w:t>No</w:t>
      </w:r>
    </w:p>
    <w:p w14:paraId="756F110E" w14:textId="77777777" w:rsidR="00622B11" w:rsidRPr="00622B11" w:rsidRDefault="00622B11" w:rsidP="00622B11">
      <w:pPr>
        <w:spacing w:line="360" w:lineRule="auto"/>
        <w:jc w:val="both"/>
        <w:rPr>
          <w:rFonts w:ascii="Arial" w:hAnsi="Arial" w:cs="Arial"/>
          <w:b/>
        </w:rPr>
      </w:pPr>
    </w:p>
    <w:p w14:paraId="40EE4F21"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 xml:space="preserve"> ¿Se relacionan con las personas que viven en el vecindario?</w:t>
      </w:r>
    </w:p>
    <w:p w14:paraId="115E875F"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rPr>
        <w:t>si</w:t>
      </w:r>
      <w:proofErr w:type="gramEnd"/>
      <w:r w:rsidRPr="00622B11">
        <w:rPr>
          <w:rFonts w:ascii="Arial" w:hAnsi="Arial" w:cs="Arial"/>
        </w:rPr>
        <w:t xml:space="preserve">, somos todas familias de generación en generación. </w:t>
      </w:r>
    </w:p>
    <w:p w14:paraId="727C0DF1" w14:textId="77777777" w:rsidR="00622B11" w:rsidRPr="00622B11" w:rsidRDefault="00622B11" w:rsidP="00622B11">
      <w:pPr>
        <w:spacing w:line="360" w:lineRule="auto"/>
        <w:jc w:val="both"/>
        <w:rPr>
          <w:rFonts w:ascii="Arial" w:hAnsi="Arial" w:cs="Arial"/>
          <w:b/>
        </w:rPr>
      </w:pPr>
    </w:p>
    <w:p w14:paraId="1C2FCCDD" w14:textId="77777777" w:rsidR="00622B11" w:rsidRPr="00622B11" w:rsidRDefault="00622B11" w:rsidP="00622B11">
      <w:pPr>
        <w:spacing w:line="360" w:lineRule="auto"/>
        <w:jc w:val="both"/>
        <w:rPr>
          <w:rFonts w:ascii="Arial" w:hAnsi="Arial" w:cs="Arial"/>
          <w:b/>
        </w:rPr>
      </w:pPr>
      <w:r w:rsidRPr="00622B11">
        <w:rPr>
          <w:rFonts w:ascii="Arial" w:hAnsi="Arial" w:cs="Arial"/>
          <w:b/>
        </w:rPr>
        <w:t>¿Cómo es la relación con el resto de la familia?</w:t>
      </w:r>
    </w:p>
    <w:p w14:paraId="70D30CE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Buena </w:t>
      </w:r>
    </w:p>
    <w:p w14:paraId="6BA3EDB6" w14:textId="77777777" w:rsidR="00622B11" w:rsidRPr="00622B11" w:rsidRDefault="00622B11" w:rsidP="00622B11">
      <w:pPr>
        <w:spacing w:line="360" w:lineRule="auto"/>
        <w:jc w:val="both"/>
        <w:rPr>
          <w:rFonts w:ascii="Arial" w:hAnsi="Arial" w:cs="Arial"/>
        </w:rPr>
      </w:pPr>
    </w:p>
    <w:p w14:paraId="0AE344A6" w14:textId="77777777" w:rsidR="00622B11" w:rsidRPr="00622B11" w:rsidRDefault="00622B11" w:rsidP="00622B11">
      <w:pPr>
        <w:spacing w:line="360" w:lineRule="auto"/>
        <w:jc w:val="both"/>
        <w:rPr>
          <w:rFonts w:ascii="Arial" w:hAnsi="Arial" w:cs="Arial"/>
          <w:b/>
        </w:rPr>
      </w:pPr>
      <w:r w:rsidRPr="00622B11">
        <w:rPr>
          <w:rFonts w:ascii="Arial" w:hAnsi="Arial" w:cs="Arial"/>
          <w:b/>
        </w:rPr>
        <w:t>¿Hay algún caso de delincuencia en la familia?</w:t>
      </w:r>
    </w:p>
    <w:p w14:paraId="4BCD4C9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No </w:t>
      </w:r>
    </w:p>
    <w:p w14:paraId="1DFF8D0E" w14:textId="77777777" w:rsidR="00622B11" w:rsidRPr="00622B11" w:rsidRDefault="00622B11" w:rsidP="00622B11">
      <w:pPr>
        <w:spacing w:line="360" w:lineRule="auto"/>
        <w:jc w:val="both"/>
        <w:rPr>
          <w:rFonts w:ascii="Arial" w:hAnsi="Arial" w:cs="Arial"/>
        </w:rPr>
      </w:pPr>
    </w:p>
    <w:p w14:paraId="6FD309E8" w14:textId="77777777" w:rsidR="00622B11" w:rsidRPr="00622B11" w:rsidRDefault="00622B11" w:rsidP="00622B11">
      <w:pPr>
        <w:spacing w:line="360" w:lineRule="auto"/>
        <w:jc w:val="both"/>
        <w:rPr>
          <w:rFonts w:ascii="Arial" w:hAnsi="Arial" w:cs="Arial"/>
          <w:b/>
        </w:rPr>
      </w:pPr>
      <w:r w:rsidRPr="00622B11">
        <w:rPr>
          <w:rFonts w:ascii="Arial" w:hAnsi="Arial" w:cs="Arial"/>
          <w:b/>
        </w:rPr>
        <w:t>¿Hay algún caso de drogadicción en la familia?</w:t>
      </w:r>
    </w:p>
    <w:p w14:paraId="0E2FEF7D" w14:textId="77777777" w:rsidR="00622B11" w:rsidRPr="00622B11" w:rsidRDefault="00622B11" w:rsidP="00622B11">
      <w:pPr>
        <w:spacing w:line="360" w:lineRule="auto"/>
        <w:jc w:val="both"/>
        <w:rPr>
          <w:rFonts w:ascii="Arial" w:hAnsi="Arial" w:cs="Arial"/>
        </w:rPr>
      </w:pPr>
      <w:r w:rsidRPr="00622B11">
        <w:rPr>
          <w:rFonts w:ascii="Arial" w:hAnsi="Arial" w:cs="Arial"/>
        </w:rPr>
        <w:t>No</w:t>
      </w:r>
    </w:p>
    <w:p w14:paraId="60033898" w14:textId="77777777" w:rsidR="00622B11" w:rsidRPr="00622B11" w:rsidRDefault="00622B11" w:rsidP="00622B11">
      <w:pPr>
        <w:spacing w:line="360" w:lineRule="auto"/>
        <w:jc w:val="both"/>
        <w:rPr>
          <w:rFonts w:ascii="Arial" w:hAnsi="Arial" w:cs="Arial"/>
        </w:rPr>
      </w:pPr>
    </w:p>
    <w:p w14:paraId="769F032C" w14:textId="77777777" w:rsidR="00622B11" w:rsidRPr="00622B11" w:rsidRDefault="00622B11" w:rsidP="00622B11">
      <w:pPr>
        <w:spacing w:line="360" w:lineRule="auto"/>
        <w:jc w:val="both"/>
        <w:rPr>
          <w:rFonts w:ascii="Arial" w:hAnsi="Arial" w:cs="Arial"/>
        </w:rPr>
      </w:pPr>
    </w:p>
    <w:p w14:paraId="4D4994A9" w14:textId="77777777" w:rsidR="00622B11" w:rsidRPr="00622B11" w:rsidRDefault="00622B11" w:rsidP="00622B11">
      <w:pPr>
        <w:spacing w:line="360" w:lineRule="auto"/>
        <w:jc w:val="both"/>
        <w:rPr>
          <w:rFonts w:ascii="Arial" w:hAnsi="Arial" w:cs="Arial"/>
        </w:rPr>
      </w:pPr>
    </w:p>
    <w:p w14:paraId="1AD903F8" w14:textId="77777777" w:rsidR="00622B11" w:rsidRPr="00622B11" w:rsidRDefault="00622B11" w:rsidP="00622B11">
      <w:pPr>
        <w:spacing w:line="360" w:lineRule="auto"/>
        <w:jc w:val="both"/>
        <w:rPr>
          <w:rFonts w:ascii="Arial" w:hAnsi="Arial" w:cs="Arial"/>
        </w:rPr>
      </w:pPr>
    </w:p>
    <w:p w14:paraId="1279FC24" w14:textId="77777777" w:rsidR="00622B11" w:rsidRPr="00622B11" w:rsidRDefault="00622B11" w:rsidP="00622B11">
      <w:pPr>
        <w:spacing w:line="360" w:lineRule="auto"/>
        <w:jc w:val="both"/>
        <w:rPr>
          <w:rFonts w:ascii="Arial" w:hAnsi="Arial" w:cs="Arial"/>
        </w:rPr>
      </w:pPr>
    </w:p>
    <w:p w14:paraId="6CCAA9A6" w14:textId="77777777" w:rsidR="00622B11" w:rsidRPr="00622B11" w:rsidRDefault="00622B11" w:rsidP="00622B11">
      <w:pPr>
        <w:spacing w:line="360" w:lineRule="auto"/>
        <w:jc w:val="both"/>
        <w:rPr>
          <w:rFonts w:ascii="Arial" w:hAnsi="Arial" w:cs="Arial"/>
        </w:rPr>
      </w:pPr>
    </w:p>
    <w:p w14:paraId="35DB2477" w14:textId="77777777" w:rsidR="00622B11" w:rsidRPr="00622B11" w:rsidRDefault="00622B11" w:rsidP="00622B11">
      <w:pPr>
        <w:spacing w:line="360" w:lineRule="auto"/>
        <w:jc w:val="both"/>
        <w:rPr>
          <w:rFonts w:ascii="Arial" w:hAnsi="Arial" w:cs="Arial"/>
        </w:rPr>
      </w:pPr>
    </w:p>
    <w:p w14:paraId="3312B715" w14:textId="77777777" w:rsidR="00622B11" w:rsidRPr="00622B11" w:rsidRDefault="00622B11" w:rsidP="00622B11">
      <w:pPr>
        <w:spacing w:line="360" w:lineRule="auto"/>
        <w:jc w:val="both"/>
        <w:rPr>
          <w:rFonts w:ascii="Arial" w:hAnsi="Arial" w:cs="Arial"/>
        </w:rPr>
      </w:pPr>
    </w:p>
    <w:p w14:paraId="70066FE7" w14:textId="77777777" w:rsidR="00622B11" w:rsidRPr="00622B11" w:rsidRDefault="00622B11" w:rsidP="00622B11">
      <w:pPr>
        <w:spacing w:line="360" w:lineRule="auto"/>
        <w:jc w:val="both"/>
        <w:rPr>
          <w:rFonts w:ascii="Arial" w:hAnsi="Arial" w:cs="Arial"/>
        </w:rPr>
      </w:pPr>
    </w:p>
    <w:p w14:paraId="41FFD180" w14:textId="77777777" w:rsidR="00622B11" w:rsidRPr="00622B11" w:rsidRDefault="00622B11" w:rsidP="00622B11">
      <w:pPr>
        <w:spacing w:line="360" w:lineRule="auto"/>
        <w:jc w:val="both"/>
        <w:rPr>
          <w:rFonts w:ascii="Arial" w:hAnsi="Arial" w:cs="Arial"/>
        </w:rPr>
      </w:pPr>
    </w:p>
    <w:p w14:paraId="0E14FA96" w14:textId="77777777" w:rsidR="00622B11" w:rsidRPr="00622B11" w:rsidRDefault="00622B11" w:rsidP="00622B11">
      <w:pPr>
        <w:spacing w:line="360" w:lineRule="auto"/>
        <w:jc w:val="both"/>
        <w:rPr>
          <w:rFonts w:ascii="Arial" w:hAnsi="Arial" w:cs="Arial"/>
        </w:rPr>
      </w:pPr>
    </w:p>
    <w:p w14:paraId="55DE1339" w14:textId="77777777" w:rsidR="00622B11" w:rsidRPr="00622B11" w:rsidRDefault="00622B11" w:rsidP="00622B11">
      <w:pPr>
        <w:spacing w:line="360" w:lineRule="auto"/>
        <w:jc w:val="both"/>
        <w:rPr>
          <w:rFonts w:ascii="Arial" w:hAnsi="Arial" w:cs="Arial"/>
        </w:rPr>
      </w:pPr>
    </w:p>
    <w:p w14:paraId="43945D87" w14:textId="77777777" w:rsidR="00622B11" w:rsidRPr="00622B11" w:rsidRDefault="00622B11" w:rsidP="00622B11">
      <w:pPr>
        <w:spacing w:line="360" w:lineRule="auto"/>
        <w:jc w:val="both"/>
        <w:rPr>
          <w:rFonts w:ascii="Arial" w:hAnsi="Arial" w:cs="Arial"/>
        </w:rPr>
      </w:pPr>
    </w:p>
    <w:p w14:paraId="2DD4EC7F" w14:textId="77777777" w:rsidR="00622B11" w:rsidRPr="00622B11" w:rsidRDefault="00622B11" w:rsidP="00622B11">
      <w:pPr>
        <w:spacing w:line="360" w:lineRule="auto"/>
        <w:jc w:val="both"/>
        <w:rPr>
          <w:rFonts w:ascii="Arial" w:hAnsi="Arial" w:cs="Arial"/>
        </w:rPr>
      </w:pPr>
    </w:p>
    <w:p w14:paraId="5C817F8E" w14:textId="77777777" w:rsidR="00622B11" w:rsidRPr="00622B11" w:rsidRDefault="00622B11" w:rsidP="00622B11">
      <w:pPr>
        <w:spacing w:line="360" w:lineRule="auto"/>
        <w:jc w:val="both"/>
        <w:rPr>
          <w:rFonts w:ascii="Arial" w:hAnsi="Arial" w:cs="Arial"/>
        </w:rPr>
      </w:pPr>
    </w:p>
    <w:p w14:paraId="6F0745FF" w14:textId="77777777" w:rsidR="00622B11" w:rsidRPr="00622B11" w:rsidRDefault="00622B11" w:rsidP="00622B11">
      <w:pPr>
        <w:spacing w:line="360" w:lineRule="auto"/>
        <w:jc w:val="both"/>
        <w:rPr>
          <w:rFonts w:ascii="Arial" w:hAnsi="Arial" w:cs="Arial"/>
        </w:rPr>
      </w:pPr>
    </w:p>
    <w:p w14:paraId="0515388F" w14:textId="77777777" w:rsidR="00622B11" w:rsidRPr="00622B11" w:rsidRDefault="00622B11" w:rsidP="00622B11">
      <w:pPr>
        <w:spacing w:line="360" w:lineRule="auto"/>
        <w:jc w:val="both"/>
        <w:rPr>
          <w:rFonts w:ascii="Arial" w:hAnsi="Arial" w:cs="Arial"/>
        </w:rPr>
      </w:pPr>
    </w:p>
    <w:p w14:paraId="1A276F3D" w14:textId="77777777" w:rsidR="00622B11" w:rsidRPr="00622B11" w:rsidRDefault="00622B11" w:rsidP="00622B11">
      <w:pPr>
        <w:spacing w:line="360" w:lineRule="auto"/>
        <w:jc w:val="both"/>
        <w:rPr>
          <w:rFonts w:ascii="Arial" w:hAnsi="Arial" w:cs="Arial"/>
        </w:rPr>
      </w:pPr>
    </w:p>
    <w:p w14:paraId="75E32DDB" w14:textId="77777777" w:rsidR="00622B11" w:rsidRPr="00622B11" w:rsidRDefault="00622B11" w:rsidP="00622B11">
      <w:pPr>
        <w:spacing w:line="360" w:lineRule="auto"/>
        <w:jc w:val="both"/>
        <w:rPr>
          <w:rFonts w:ascii="Arial" w:hAnsi="Arial" w:cs="Arial"/>
        </w:rPr>
      </w:pPr>
    </w:p>
    <w:p w14:paraId="27631B54" w14:textId="77777777" w:rsidR="00622B11" w:rsidRPr="00622B11" w:rsidRDefault="00622B11" w:rsidP="00622B11">
      <w:pPr>
        <w:spacing w:line="360" w:lineRule="auto"/>
        <w:jc w:val="both"/>
        <w:rPr>
          <w:rFonts w:ascii="Arial" w:hAnsi="Arial" w:cs="Arial"/>
        </w:rPr>
      </w:pPr>
    </w:p>
    <w:p w14:paraId="201C273B" w14:textId="77777777" w:rsidR="00622B11" w:rsidRPr="00622B11" w:rsidRDefault="00622B11" w:rsidP="00622B11">
      <w:pPr>
        <w:spacing w:line="360" w:lineRule="auto"/>
        <w:jc w:val="both"/>
        <w:rPr>
          <w:rFonts w:ascii="Arial" w:hAnsi="Arial" w:cs="Arial"/>
        </w:rPr>
      </w:pPr>
    </w:p>
    <w:p w14:paraId="7319C15F" w14:textId="77777777" w:rsidR="00622B11" w:rsidRPr="00622B11" w:rsidRDefault="00622B11" w:rsidP="00622B11">
      <w:pPr>
        <w:spacing w:line="360" w:lineRule="auto"/>
        <w:jc w:val="both"/>
        <w:rPr>
          <w:rFonts w:ascii="Arial" w:hAnsi="Arial" w:cs="Arial"/>
          <w:b/>
        </w:rPr>
      </w:pPr>
    </w:p>
    <w:p w14:paraId="3E1C4988" w14:textId="77777777" w:rsidR="00622B11" w:rsidRPr="00622B11" w:rsidRDefault="00622B11" w:rsidP="00622B11">
      <w:pPr>
        <w:spacing w:line="360" w:lineRule="auto"/>
        <w:jc w:val="both"/>
        <w:rPr>
          <w:rFonts w:ascii="Arial" w:hAnsi="Arial" w:cs="Arial"/>
          <w:b/>
        </w:rPr>
      </w:pPr>
    </w:p>
    <w:p w14:paraId="5E3DAF29" w14:textId="77777777" w:rsidR="00622B11" w:rsidRPr="00622B11" w:rsidRDefault="00622B11" w:rsidP="00622B11">
      <w:pPr>
        <w:spacing w:line="360" w:lineRule="auto"/>
        <w:jc w:val="both"/>
        <w:rPr>
          <w:rFonts w:ascii="Arial" w:hAnsi="Arial" w:cs="Arial"/>
          <w:b/>
        </w:rPr>
      </w:pPr>
    </w:p>
    <w:p w14:paraId="7F75A00B" w14:textId="77777777" w:rsidR="00622B11" w:rsidRPr="00622B11" w:rsidRDefault="00622B11" w:rsidP="00622B11">
      <w:pPr>
        <w:spacing w:line="360" w:lineRule="auto"/>
        <w:jc w:val="both"/>
        <w:rPr>
          <w:rFonts w:ascii="Arial" w:hAnsi="Arial" w:cs="Arial"/>
          <w:b/>
        </w:rPr>
      </w:pPr>
    </w:p>
    <w:p w14:paraId="5E89B244" w14:textId="77777777" w:rsidR="00622B11" w:rsidRPr="00622B11" w:rsidRDefault="00622B11" w:rsidP="00622B11">
      <w:pPr>
        <w:spacing w:line="360" w:lineRule="auto"/>
        <w:jc w:val="both"/>
        <w:rPr>
          <w:rFonts w:ascii="Arial" w:hAnsi="Arial" w:cs="Arial"/>
          <w:b/>
        </w:rPr>
      </w:pPr>
    </w:p>
    <w:p w14:paraId="6388C6AC" w14:textId="77777777" w:rsidR="00622B11" w:rsidRPr="00622B11" w:rsidRDefault="00622B11" w:rsidP="00622B11">
      <w:pPr>
        <w:spacing w:line="360" w:lineRule="auto"/>
        <w:jc w:val="both"/>
        <w:rPr>
          <w:rFonts w:ascii="Arial" w:hAnsi="Arial" w:cs="Arial"/>
          <w:b/>
        </w:rPr>
      </w:pPr>
    </w:p>
    <w:p w14:paraId="113AAAE0" w14:textId="77777777" w:rsidR="00622B11" w:rsidRDefault="00622B11" w:rsidP="00622B11">
      <w:pPr>
        <w:spacing w:line="360" w:lineRule="auto"/>
        <w:jc w:val="both"/>
        <w:rPr>
          <w:rFonts w:ascii="Arial" w:hAnsi="Arial" w:cs="Arial"/>
          <w:b/>
        </w:rPr>
      </w:pPr>
    </w:p>
    <w:p w14:paraId="0B3E14A9" w14:textId="77777777" w:rsidR="00CC5893" w:rsidRDefault="00CC5893" w:rsidP="00622B11">
      <w:pPr>
        <w:spacing w:line="360" w:lineRule="auto"/>
        <w:jc w:val="both"/>
        <w:rPr>
          <w:rFonts w:ascii="Arial" w:hAnsi="Arial" w:cs="Arial"/>
          <w:b/>
        </w:rPr>
      </w:pPr>
    </w:p>
    <w:p w14:paraId="67AB4DA4" w14:textId="77777777" w:rsidR="00CC5893" w:rsidRDefault="00CC5893" w:rsidP="00622B11">
      <w:pPr>
        <w:spacing w:line="360" w:lineRule="auto"/>
        <w:jc w:val="both"/>
        <w:rPr>
          <w:rFonts w:ascii="Arial" w:hAnsi="Arial" w:cs="Arial"/>
          <w:b/>
        </w:rPr>
      </w:pPr>
    </w:p>
    <w:p w14:paraId="52D88175" w14:textId="77777777" w:rsidR="00CC5893" w:rsidRPr="00622B11" w:rsidRDefault="00CC5893" w:rsidP="00622B11">
      <w:pPr>
        <w:spacing w:line="360" w:lineRule="auto"/>
        <w:jc w:val="both"/>
        <w:rPr>
          <w:rFonts w:ascii="Arial" w:hAnsi="Arial" w:cs="Arial"/>
          <w:b/>
        </w:rPr>
      </w:pPr>
    </w:p>
    <w:p w14:paraId="12BA068E" w14:textId="77777777" w:rsidR="00622B11" w:rsidRPr="00622B11" w:rsidRDefault="00622B11" w:rsidP="00AC20FF">
      <w:pPr>
        <w:spacing w:line="360" w:lineRule="auto"/>
        <w:jc w:val="center"/>
        <w:rPr>
          <w:rFonts w:ascii="Arial" w:hAnsi="Arial" w:cs="Arial"/>
          <w:b/>
        </w:rPr>
      </w:pPr>
    </w:p>
    <w:p w14:paraId="059A2B63" w14:textId="77777777" w:rsidR="00622B11" w:rsidRPr="00AC20FF" w:rsidRDefault="00622B11" w:rsidP="00AC20FF">
      <w:pPr>
        <w:spacing w:line="360" w:lineRule="auto"/>
        <w:jc w:val="center"/>
        <w:rPr>
          <w:rFonts w:ascii="Arial" w:hAnsi="Arial" w:cs="Arial"/>
          <w:b/>
          <w:sz w:val="36"/>
          <w:szCs w:val="36"/>
        </w:rPr>
      </w:pPr>
      <w:r w:rsidRPr="00AC20FF">
        <w:rPr>
          <w:rFonts w:ascii="Arial" w:hAnsi="Arial" w:cs="Arial"/>
          <w:b/>
          <w:sz w:val="36"/>
          <w:szCs w:val="36"/>
        </w:rPr>
        <w:t>ANEXO Nº2</w:t>
      </w:r>
    </w:p>
    <w:p w14:paraId="067F387B" w14:textId="77777777" w:rsidR="00622B11" w:rsidRPr="00622B11" w:rsidRDefault="00622B11" w:rsidP="00622B11">
      <w:pPr>
        <w:spacing w:line="360" w:lineRule="auto"/>
        <w:jc w:val="both"/>
        <w:rPr>
          <w:rFonts w:ascii="Arial" w:hAnsi="Arial" w:cs="Arial"/>
        </w:rPr>
      </w:pPr>
    </w:p>
    <w:p w14:paraId="59A66D0C" w14:textId="77777777" w:rsidR="00622B11" w:rsidRPr="00622B11" w:rsidRDefault="00622B11" w:rsidP="00622B11">
      <w:pPr>
        <w:spacing w:line="360" w:lineRule="auto"/>
        <w:jc w:val="both"/>
        <w:rPr>
          <w:rFonts w:ascii="Arial" w:hAnsi="Arial" w:cs="Arial"/>
        </w:rPr>
      </w:pPr>
    </w:p>
    <w:p w14:paraId="60B23F32" w14:textId="77777777" w:rsidR="00622B11" w:rsidRPr="00622B11" w:rsidRDefault="00622B11" w:rsidP="00622B11">
      <w:pPr>
        <w:spacing w:line="360" w:lineRule="auto"/>
        <w:jc w:val="both"/>
        <w:rPr>
          <w:rFonts w:ascii="Arial" w:hAnsi="Arial" w:cs="Arial"/>
        </w:rPr>
      </w:pPr>
    </w:p>
    <w:p w14:paraId="312F5933" w14:textId="77777777" w:rsidR="00622B11" w:rsidRPr="00622B11" w:rsidRDefault="00622B11" w:rsidP="00622B11">
      <w:pPr>
        <w:spacing w:line="360" w:lineRule="auto"/>
        <w:jc w:val="both"/>
        <w:rPr>
          <w:rFonts w:ascii="Arial" w:hAnsi="Arial" w:cs="Arial"/>
        </w:rPr>
      </w:pPr>
    </w:p>
    <w:p w14:paraId="007DD2EC" w14:textId="77777777" w:rsidR="00622B11" w:rsidRPr="00622B11" w:rsidRDefault="00622B11" w:rsidP="00622B11">
      <w:pPr>
        <w:spacing w:line="360" w:lineRule="auto"/>
        <w:jc w:val="both"/>
        <w:rPr>
          <w:rFonts w:ascii="Arial" w:hAnsi="Arial" w:cs="Arial"/>
        </w:rPr>
      </w:pPr>
    </w:p>
    <w:p w14:paraId="76114F98" w14:textId="77777777" w:rsidR="00622B11" w:rsidRPr="00622B11" w:rsidRDefault="00622B11" w:rsidP="00622B11">
      <w:pPr>
        <w:spacing w:line="360" w:lineRule="auto"/>
        <w:jc w:val="both"/>
        <w:rPr>
          <w:rFonts w:ascii="Arial" w:hAnsi="Arial" w:cs="Arial"/>
        </w:rPr>
      </w:pPr>
    </w:p>
    <w:p w14:paraId="11276C57" w14:textId="77777777" w:rsidR="00622B11" w:rsidRPr="00622B11" w:rsidRDefault="00622B11" w:rsidP="00622B11">
      <w:pPr>
        <w:spacing w:line="360" w:lineRule="auto"/>
        <w:jc w:val="both"/>
        <w:rPr>
          <w:rFonts w:ascii="Arial" w:hAnsi="Arial" w:cs="Arial"/>
        </w:rPr>
      </w:pPr>
    </w:p>
    <w:p w14:paraId="3073F6D6" w14:textId="77777777" w:rsidR="00622B11" w:rsidRPr="00622B11" w:rsidRDefault="00622B11" w:rsidP="00622B11">
      <w:pPr>
        <w:spacing w:line="360" w:lineRule="auto"/>
        <w:jc w:val="both"/>
        <w:rPr>
          <w:rFonts w:ascii="Arial" w:hAnsi="Arial" w:cs="Arial"/>
        </w:rPr>
      </w:pPr>
    </w:p>
    <w:p w14:paraId="6BD1302E" w14:textId="77777777" w:rsidR="00622B11" w:rsidRPr="00622B11" w:rsidRDefault="00622B11" w:rsidP="00622B11">
      <w:pPr>
        <w:spacing w:line="360" w:lineRule="auto"/>
        <w:jc w:val="both"/>
        <w:rPr>
          <w:rFonts w:ascii="Arial" w:hAnsi="Arial" w:cs="Arial"/>
        </w:rPr>
      </w:pPr>
    </w:p>
    <w:p w14:paraId="533236A4" w14:textId="77777777" w:rsidR="00622B11" w:rsidRPr="00622B11" w:rsidRDefault="00622B11" w:rsidP="00622B11">
      <w:pPr>
        <w:spacing w:line="360" w:lineRule="auto"/>
        <w:jc w:val="both"/>
        <w:rPr>
          <w:rFonts w:ascii="Arial" w:hAnsi="Arial" w:cs="Arial"/>
        </w:rPr>
      </w:pPr>
    </w:p>
    <w:p w14:paraId="48671B01" w14:textId="77777777" w:rsidR="00622B11" w:rsidRPr="00622B11" w:rsidRDefault="00622B11" w:rsidP="00622B11">
      <w:pPr>
        <w:spacing w:line="360" w:lineRule="auto"/>
        <w:jc w:val="both"/>
        <w:rPr>
          <w:rFonts w:ascii="Arial" w:hAnsi="Arial" w:cs="Arial"/>
        </w:rPr>
      </w:pPr>
    </w:p>
    <w:p w14:paraId="3683BEA5" w14:textId="77777777" w:rsidR="00622B11" w:rsidRPr="00622B11" w:rsidRDefault="00622B11" w:rsidP="00622B11">
      <w:pPr>
        <w:spacing w:line="360" w:lineRule="auto"/>
        <w:jc w:val="both"/>
        <w:rPr>
          <w:rFonts w:ascii="Arial" w:hAnsi="Arial" w:cs="Arial"/>
        </w:rPr>
      </w:pPr>
    </w:p>
    <w:p w14:paraId="77358C24" w14:textId="77777777" w:rsidR="00622B11" w:rsidRPr="00622B11" w:rsidRDefault="00622B11" w:rsidP="00622B11">
      <w:pPr>
        <w:spacing w:line="360" w:lineRule="auto"/>
        <w:jc w:val="both"/>
        <w:rPr>
          <w:rFonts w:ascii="Arial" w:hAnsi="Arial" w:cs="Arial"/>
        </w:rPr>
      </w:pPr>
    </w:p>
    <w:p w14:paraId="5C4E36DD" w14:textId="77777777" w:rsidR="00622B11" w:rsidRPr="00622B11" w:rsidRDefault="00622B11" w:rsidP="00622B11">
      <w:pPr>
        <w:spacing w:line="360" w:lineRule="auto"/>
        <w:jc w:val="both"/>
        <w:rPr>
          <w:rFonts w:ascii="Arial" w:hAnsi="Arial" w:cs="Arial"/>
        </w:rPr>
      </w:pPr>
    </w:p>
    <w:p w14:paraId="3F9BAACE" w14:textId="77777777" w:rsidR="00622B11" w:rsidRDefault="00622B11" w:rsidP="00622B11">
      <w:pPr>
        <w:spacing w:line="360" w:lineRule="auto"/>
        <w:jc w:val="both"/>
        <w:rPr>
          <w:rFonts w:ascii="Arial" w:hAnsi="Arial" w:cs="Arial"/>
        </w:rPr>
      </w:pPr>
    </w:p>
    <w:p w14:paraId="01103C80" w14:textId="77777777" w:rsidR="00AC20FF" w:rsidRPr="00622B11" w:rsidRDefault="00AC20FF" w:rsidP="00622B11">
      <w:pPr>
        <w:spacing w:line="360" w:lineRule="auto"/>
        <w:jc w:val="both"/>
        <w:rPr>
          <w:rFonts w:ascii="Arial" w:hAnsi="Arial" w:cs="Arial"/>
        </w:rPr>
      </w:pPr>
    </w:p>
    <w:p w14:paraId="51F4779A" w14:textId="77777777" w:rsidR="00622B11" w:rsidRPr="00622B11" w:rsidRDefault="00622B11" w:rsidP="00622B11">
      <w:pPr>
        <w:spacing w:line="360" w:lineRule="auto"/>
        <w:jc w:val="both"/>
        <w:rPr>
          <w:rFonts w:ascii="Arial" w:hAnsi="Arial" w:cs="Arial"/>
        </w:rPr>
      </w:pPr>
    </w:p>
    <w:p w14:paraId="2A9D35D3" w14:textId="77777777" w:rsidR="00622B11" w:rsidRPr="00622B11" w:rsidRDefault="00622B11" w:rsidP="00622B11">
      <w:pPr>
        <w:spacing w:line="360" w:lineRule="auto"/>
        <w:jc w:val="both"/>
        <w:rPr>
          <w:rFonts w:ascii="Arial" w:hAnsi="Arial" w:cs="Arial"/>
        </w:rPr>
      </w:pPr>
    </w:p>
    <w:p w14:paraId="0E233F08" w14:textId="77777777" w:rsidR="00622B11" w:rsidRPr="00622B11" w:rsidRDefault="00622B11" w:rsidP="00622B11">
      <w:pPr>
        <w:spacing w:line="360" w:lineRule="auto"/>
        <w:jc w:val="both"/>
        <w:rPr>
          <w:rFonts w:ascii="Arial" w:hAnsi="Arial" w:cs="Arial"/>
          <w:b/>
          <w:u w:val="single"/>
        </w:rPr>
      </w:pPr>
      <w:r w:rsidRPr="00622B11">
        <w:rPr>
          <w:rFonts w:ascii="Arial" w:hAnsi="Arial" w:cs="Arial"/>
          <w:b/>
          <w:u w:val="single"/>
        </w:rPr>
        <w:lastRenderedPageBreak/>
        <w:t>Registro de Sesiones</w:t>
      </w:r>
    </w:p>
    <w:p w14:paraId="7935CCC0" w14:textId="77777777" w:rsidR="00622B11" w:rsidRPr="00622B11" w:rsidRDefault="00622B11" w:rsidP="00622B11">
      <w:pPr>
        <w:spacing w:line="360" w:lineRule="auto"/>
        <w:jc w:val="both"/>
        <w:rPr>
          <w:rFonts w:ascii="Arial" w:hAnsi="Arial" w:cs="Arial"/>
          <w:b/>
        </w:rPr>
      </w:pPr>
    </w:p>
    <w:p w14:paraId="1FFCE075" w14:textId="77777777" w:rsidR="00622B11" w:rsidRPr="00622B11" w:rsidRDefault="00622B11" w:rsidP="00622B11">
      <w:pPr>
        <w:spacing w:line="360" w:lineRule="auto"/>
        <w:jc w:val="both"/>
        <w:rPr>
          <w:rFonts w:ascii="Arial" w:hAnsi="Arial" w:cs="Arial"/>
          <w:i/>
        </w:rPr>
      </w:pPr>
      <w:r w:rsidRPr="00622B11">
        <w:rPr>
          <w:rFonts w:ascii="Arial" w:hAnsi="Arial" w:cs="Arial"/>
          <w:i/>
        </w:rPr>
        <w:t>Sesión 1</w:t>
      </w:r>
    </w:p>
    <w:p w14:paraId="433BA1F9" w14:textId="77777777" w:rsidR="00622B11" w:rsidRPr="00622B11" w:rsidRDefault="00622B11" w:rsidP="00622B11">
      <w:pPr>
        <w:spacing w:line="360" w:lineRule="auto"/>
        <w:jc w:val="both"/>
        <w:rPr>
          <w:rFonts w:ascii="Arial" w:hAnsi="Arial" w:cs="Arial"/>
          <w:b/>
          <w:u w:val="single"/>
        </w:rPr>
      </w:pPr>
    </w:p>
    <w:p w14:paraId="61C1B382"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Fecha    </w:t>
      </w:r>
      <w:r w:rsidRPr="00622B11">
        <w:rPr>
          <w:rFonts w:ascii="Arial" w:hAnsi="Arial" w:cs="Arial"/>
        </w:rPr>
        <w:t xml:space="preserve">            : 25 de Septiembre del 2013.</w:t>
      </w:r>
    </w:p>
    <w:p w14:paraId="5F106B33"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Profesoras </w:t>
      </w:r>
      <w:r w:rsidRPr="00622B11">
        <w:rPr>
          <w:rFonts w:ascii="Arial" w:hAnsi="Arial" w:cs="Arial"/>
        </w:rPr>
        <w:t xml:space="preserve">       : Cinthya </w:t>
      </w:r>
      <w:proofErr w:type="spellStart"/>
      <w:r w:rsidRPr="00622B11">
        <w:rPr>
          <w:rFonts w:ascii="Arial" w:hAnsi="Arial" w:cs="Arial"/>
        </w:rPr>
        <w:t>Huenteleo</w:t>
      </w:r>
      <w:proofErr w:type="spellEnd"/>
      <w:r w:rsidRPr="00622B11">
        <w:rPr>
          <w:rFonts w:ascii="Arial" w:hAnsi="Arial" w:cs="Arial"/>
        </w:rPr>
        <w:t>, Karen Navarro y Sandra Rodríguez.</w:t>
      </w:r>
    </w:p>
    <w:p w14:paraId="13ED6FBA" w14:textId="77777777" w:rsidR="00622B11" w:rsidRPr="00622B11" w:rsidRDefault="00622B11" w:rsidP="00622B11">
      <w:pPr>
        <w:spacing w:line="360" w:lineRule="auto"/>
        <w:jc w:val="both"/>
        <w:rPr>
          <w:rFonts w:ascii="Arial" w:hAnsi="Arial" w:cs="Arial"/>
        </w:rPr>
      </w:pPr>
      <w:r w:rsidRPr="00622B11">
        <w:rPr>
          <w:rFonts w:ascii="Arial" w:hAnsi="Arial" w:cs="Arial"/>
          <w:b/>
        </w:rPr>
        <w:t>Terapeuta</w:t>
      </w:r>
      <w:r w:rsidRPr="00622B11">
        <w:rPr>
          <w:rFonts w:ascii="Arial" w:hAnsi="Arial" w:cs="Arial"/>
        </w:rPr>
        <w:t xml:space="preserve">         : Sandino Barrera</w:t>
      </w:r>
    </w:p>
    <w:p w14:paraId="16E3F123"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Tema </w:t>
      </w:r>
      <w:r w:rsidRPr="00622B11">
        <w:rPr>
          <w:rFonts w:ascii="Arial" w:hAnsi="Arial" w:cs="Arial"/>
        </w:rPr>
        <w:t xml:space="preserve">               : Presentación del taller</w:t>
      </w:r>
    </w:p>
    <w:p w14:paraId="41A698E4"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Alumnas   </w:t>
      </w:r>
      <w:r w:rsidRPr="00622B11">
        <w:rPr>
          <w:rFonts w:ascii="Arial" w:hAnsi="Arial" w:cs="Arial"/>
        </w:rPr>
        <w:t xml:space="preserve">        : Amapola, Camelia, Fresia, Jazmín y Violeta.</w:t>
      </w:r>
    </w:p>
    <w:p w14:paraId="2F44401D" w14:textId="77777777" w:rsidR="00622B11" w:rsidRPr="00622B11" w:rsidRDefault="00622B11" w:rsidP="00622B11">
      <w:pPr>
        <w:spacing w:line="360" w:lineRule="auto"/>
        <w:jc w:val="both"/>
        <w:rPr>
          <w:rFonts w:ascii="Arial" w:hAnsi="Arial" w:cs="Arial"/>
          <w:u w:val="single"/>
        </w:rPr>
      </w:pPr>
      <w:r w:rsidRPr="00622B11">
        <w:rPr>
          <w:rFonts w:ascii="Arial" w:hAnsi="Arial" w:cs="Arial"/>
          <w:b/>
        </w:rPr>
        <w:t>Apoderados de</w:t>
      </w:r>
      <w:r w:rsidRPr="00622B11">
        <w:rPr>
          <w:rFonts w:ascii="Arial" w:hAnsi="Arial" w:cs="Arial"/>
        </w:rPr>
        <w:t xml:space="preserve">: Camelia, Jazmín y Violeta </w:t>
      </w:r>
    </w:p>
    <w:p w14:paraId="685C77D8" w14:textId="77777777" w:rsidR="00622B11" w:rsidRPr="00622B11" w:rsidRDefault="00622B11" w:rsidP="00622B11">
      <w:pPr>
        <w:spacing w:line="360" w:lineRule="auto"/>
        <w:jc w:val="both"/>
        <w:rPr>
          <w:rFonts w:ascii="Arial" w:hAnsi="Arial" w:cs="Arial"/>
        </w:rPr>
      </w:pPr>
    </w:p>
    <w:p w14:paraId="3E6E751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sesión comienza a las 9:45 en una sala del tercer piso del liceo. La sala </w:t>
      </w:r>
      <w:proofErr w:type="spellStart"/>
      <w:r w:rsidRPr="00622B11">
        <w:rPr>
          <w:rFonts w:ascii="Arial" w:hAnsi="Arial" w:cs="Arial"/>
        </w:rPr>
        <w:t>esta</w:t>
      </w:r>
      <w:proofErr w:type="spellEnd"/>
      <w:r w:rsidRPr="00622B11">
        <w:rPr>
          <w:rFonts w:ascii="Arial" w:hAnsi="Arial" w:cs="Arial"/>
        </w:rPr>
        <w:t xml:space="preserve"> adornada con dibujos en las paredes; hay cojines, colchonetas y mantas en el suelo y en medio una mesa con comida y jugos donde nosotras y todos los invitados nos sentamos alrededor para iniciar esta nueva etapa.</w:t>
      </w:r>
    </w:p>
    <w:p w14:paraId="2E8F6C45" w14:textId="77777777" w:rsidR="00622B11" w:rsidRPr="00622B11" w:rsidRDefault="00622B11" w:rsidP="00622B11">
      <w:pPr>
        <w:spacing w:line="360" w:lineRule="auto"/>
        <w:jc w:val="both"/>
        <w:rPr>
          <w:rFonts w:ascii="Arial" w:hAnsi="Arial" w:cs="Arial"/>
        </w:rPr>
      </w:pPr>
    </w:p>
    <w:p w14:paraId="4F39564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Nosotras partimos dando la bienvenida y agradeciendo su asistencia. Nos presentamos y </w:t>
      </w:r>
      <w:proofErr w:type="gramStart"/>
      <w:r w:rsidRPr="00622B11">
        <w:rPr>
          <w:rFonts w:ascii="Arial" w:hAnsi="Arial" w:cs="Arial"/>
        </w:rPr>
        <w:t>les</w:t>
      </w:r>
      <w:proofErr w:type="gramEnd"/>
      <w:r w:rsidRPr="00622B11">
        <w:rPr>
          <w:rFonts w:ascii="Arial" w:hAnsi="Arial" w:cs="Arial"/>
        </w:rPr>
        <w:t xml:space="preserve"> preguntamos el nombre a cada uno. En seguida les damos a conocer nuestro proyecto y le damos la palabra al </w:t>
      </w:r>
      <w:proofErr w:type="spellStart"/>
      <w:r w:rsidRPr="00622B11">
        <w:rPr>
          <w:rFonts w:ascii="Arial" w:hAnsi="Arial" w:cs="Arial"/>
        </w:rPr>
        <w:t>musicoterapeuta</w:t>
      </w:r>
      <w:proofErr w:type="spellEnd"/>
      <w:r w:rsidRPr="00622B11">
        <w:rPr>
          <w:rFonts w:ascii="Arial" w:hAnsi="Arial" w:cs="Arial"/>
        </w:rPr>
        <w:t xml:space="preserve"> para que explique con detalles su disciplina. Él comienza preguntando si alguien conoce o ha escuchado algo sobre </w:t>
      </w:r>
      <w:proofErr w:type="spellStart"/>
      <w:r w:rsidRPr="00622B11">
        <w:rPr>
          <w:rFonts w:ascii="Arial" w:hAnsi="Arial" w:cs="Arial"/>
        </w:rPr>
        <w:t>musicaterapia</w:t>
      </w:r>
      <w:proofErr w:type="spellEnd"/>
      <w:r w:rsidRPr="00622B11">
        <w:rPr>
          <w:rFonts w:ascii="Arial" w:hAnsi="Arial" w:cs="Arial"/>
        </w:rPr>
        <w:t xml:space="preserve">, a lo que Amapola responde que sólo ha escuchado la palabra.  </w:t>
      </w:r>
    </w:p>
    <w:p w14:paraId="65AFB902" w14:textId="77777777" w:rsidR="00622B11" w:rsidRPr="00622B11" w:rsidRDefault="00622B11" w:rsidP="00622B11">
      <w:pPr>
        <w:spacing w:line="360" w:lineRule="auto"/>
        <w:jc w:val="both"/>
        <w:rPr>
          <w:rFonts w:ascii="Arial" w:hAnsi="Arial" w:cs="Arial"/>
        </w:rPr>
      </w:pPr>
    </w:p>
    <w:p w14:paraId="21596C0D" w14:textId="77777777" w:rsidR="00622B11" w:rsidRPr="00622B11" w:rsidRDefault="00622B11" w:rsidP="00622B11">
      <w:pPr>
        <w:spacing w:line="360" w:lineRule="auto"/>
        <w:jc w:val="both"/>
        <w:rPr>
          <w:rFonts w:ascii="Arial" w:hAnsi="Arial" w:cs="Arial"/>
        </w:rPr>
      </w:pPr>
      <w:r w:rsidRPr="00622B11">
        <w:rPr>
          <w:rFonts w:ascii="Arial" w:hAnsi="Arial" w:cs="Arial"/>
        </w:rPr>
        <w:t>Nosotras les dejamos claro que el taller es opcional, que las niñas deben ir por su propia voluntad.</w:t>
      </w:r>
    </w:p>
    <w:p w14:paraId="7E92FEE4" w14:textId="77777777" w:rsidR="00622B11" w:rsidRPr="00622B11" w:rsidRDefault="00622B11" w:rsidP="00622B11">
      <w:pPr>
        <w:spacing w:line="360" w:lineRule="auto"/>
        <w:jc w:val="both"/>
        <w:rPr>
          <w:rFonts w:ascii="Arial" w:hAnsi="Arial" w:cs="Arial"/>
        </w:rPr>
      </w:pPr>
    </w:p>
    <w:p w14:paraId="68497EA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 continuación los invitamos a participar de una actividad que trata de simbolizar a través del dibujo o un escrito lo que esperan del taller y el que quiera lo puede explicar. </w:t>
      </w:r>
    </w:p>
    <w:p w14:paraId="668D3A1D" w14:textId="77777777" w:rsidR="00622B11" w:rsidRPr="00622B11" w:rsidRDefault="00622B11" w:rsidP="00622B11">
      <w:pPr>
        <w:spacing w:line="360" w:lineRule="auto"/>
        <w:jc w:val="both"/>
        <w:rPr>
          <w:rFonts w:ascii="Arial" w:hAnsi="Arial" w:cs="Arial"/>
        </w:rPr>
      </w:pPr>
    </w:p>
    <w:p w14:paraId="52FB5C20" w14:textId="77777777" w:rsidR="00622B11" w:rsidRPr="00622B11" w:rsidRDefault="00622B11" w:rsidP="00622B11">
      <w:pPr>
        <w:spacing w:line="360" w:lineRule="auto"/>
        <w:jc w:val="both"/>
        <w:rPr>
          <w:rFonts w:ascii="Arial" w:hAnsi="Arial" w:cs="Arial"/>
        </w:rPr>
      </w:pPr>
    </w:p>
    <w:p w14:paraId="100A1F8E"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Resultados de la actividad: </w:t>
      </w:r>
    </w:p>
    <w:p w14:paraId="6F693B96" w14:textId="77777777" w:rsidR="00622B11" w:rsidRPr="00622B11" w:rsidRDefault="00622B11" w:rsidP="00622B11">
      <w:pPr>
        <w:spacing w:line="360" w:lineRule="auto"/>
        <w:jc w:val="both"/>
        <w:rPr>
          <w:rFonts w:ascii="Arial" w:hAnsi="Arial" w:cs="Arial"/>
        </w:rPr>
      </w:pPr>
    </w:p>
    <w:p w14:paraId="331FE1C1" w14:textId="77777777" w:rsidR="00622B11" w:rsidRPr="00622B11" w:rsidRDefault="00622B11" w:rsidP="00622B11">
      <w:pPr>
        <w:spacing w:line="360" w:lineRule="auto"/>
        <w:jc w:val="both"/>
        <w:rPr>
          <w:rFonts w:ascii="Arial" w:hAnsi="Arial" w:cs="Arial"/>
        </w:rPr>
      </w:pPr>
      <w:r w:rsidRPr="00622B11">
        <w:rPr>
          <w:rFonts w:ascii="Arial" w:hAnsi="Arial" w:cs="Arial"/>
        </w:rPr>
        <w:t>- Amapola: Dibuja a su familia, todos sonriendo y muy coloridos. En su dibujo coloca los nombres de sus familiares como “mamá”, “papá”, sus hermanos “</w:t>
      </w:r>
      <w:proofErr w:type="spellStart"/>
      <w:r w:rsidRPr="00622B11">
        <w:rPr>
          <w:rFonts w:ascii="Arial" w:hAnsi="Arial" w:cs="Arial"/>
        </w:rPr>
        <w:t>gillermo</w:t>
      </w:r>
      <w:proofErr w:type="spellEnd"/>
      <w:r w:rsidRPr="00622B11">
        <w:rPr>
          <w:rFonts w:ascii="Arial" w:hAnsi="Arial" w:cs="Arial"/>
        </w:rPr>
        <w:t>” (Guillermo), “</w:t>
      </w:r>
      <w:proofErr w:type="spellStart"/>
      <w:r w:rsidRPr="00622B11">
        <w:rPr>
          <w:rFonts w:ascii="Arial" w:hAnsi="Arial" w:cs="Arial"/>
        </w:rPr>
        <w:t>Nayareth</w:t>
      </w:r>
      <w:proofErr w:type="spellEnd"/>
      <w:r w:rsidRPr="00622B11">
        <w:rPr>
          <w:rFonts w:ascii="Arial" w:hAnsi="Arial" w:cs="Arial"/>
        </w:rPr>
        <w:t>” “</w:t>
      </w:r>
      <w:proofErr w:type="spellStart"/>
      <w:r w:rsidRPr="00622B11">
        <w:rPr>
          <w:rFonts w:ascii="Arial" w:hAnsi="Arial" w:cs="Arial"/>
        </w:rPr>
        <w:t>Jeremi</w:t>
      </w:r>
      <w:proofErr w:type="spellEnd"/>
      <w:r w:rsidRPr="00622B11">
        <w:rPr>
          <w:rFonts w:ascii="Arial" w:hAnsi="Arial" w:cs="Arial"/>
        </w:rPr>
        <w:t>” y sus mascotas “Rallen”, “Nacho” y “</w:t>
      </w:r>
      <w:proofErr w:type="spellStart"/>
      <w:r w:rsidRPr="00622B11">
        <w:rPr>
          <w:rFonts w:ascii="Arial" w:hAnsi="Arial" w:cs="Arial"/>
        </w:rPr>
        <w:t>Jaspar</w:t>
      </w:r>
      <w:proofErr w:type="spellEnd"/>
      <w:proofErr w:type="gramStart"/>
      <w:r w:rsidRPr="00622B11">
        <w:rPr>
          <w:rFonts w:ascii="Arial" w:hAnsi="Arial" w:cs="Arial"/>
        </w:rPr>
        <w:t>”(</w:t>
      </w:r>
      <w:proofErr w:type="gramEnd"/>
      <w:r w:rsidRPr="00622B11">
        <w:rPr>
          <w:rFonts w:ascii="Arial" w:hAnsi="Arial" w:cs="Arial"/>
        </w:rPr>
        <w:t xml:space="preserve">Gaspar). </w:t>
      </w:r>
    </w:p>
    <w:p w14:paraId="6924711E" w14:textId="77777777" w:rsidR="00622B11" w:rsidRPr="00622B11" w:rsidRDefault="00622B11" w:rsidP="00622B11">
      <w:pPr>
        <w:spacing w:line="360" w:lineRule="auto"/>
        <w:jc w:val="both"/>
        <w:rPr>
          <w:rFonts w:ascii="Arial" w:hAnsi="Arial" w:cs="Arial"/>
        </w:rPr>
      </w:pPr>
      <w:r w:rsidRPr="00622B11">
        <w:rPr>
          <w:rFonts w:ascii="Arial" w:hAnsi="Arial" w:cs="Arial"/>
        </w:rPr>
        <w:t>- Camelia: dibuja a su familia, a su mamá, a su papá y a ella, pero no a su hermano. Los dibuja en un paisaje con un cielo azul y pasto. También dibuja dos corazones, uno con una carita feliz dentro y otro que dice “te amo papá”</w:t>
      </w:r>
    </w:p>
    <w:p w14:paraId="36147B1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Apoderado de Camelia: escribe “Camelia te amo y quiero que seas muy feliz”  junto con el dibujo de un corazón. </w:t>
      </w:r>
    </w:p>
    <w:p w14:paraId="4AC3107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Fresia: se dibuja a ella junto a su hermano y tres perros. A ella y a su hermano les dibuja una piedra en la mano. Nos explica que ellos juegan a tirarse piedras. También nos cuenta que dos de esos perros están dentro de la guatita de su perra. </w:t>
      </w:r>
    </w:p>
    <w:p w14:paraId="385BDA1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Jazmín: dibuja una carita feliz, un cielo azul, nubes y un sol. No quiere explicar su dibujo y le decimos que cuando ella se sienta preparada lo puede hacer.  </w:t>
      </w:r>
    </w:p>
    <w:p w14:paraId="36CB2A1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Apoderado de Jazmín: escribe “yo me siento bien mientras mi hija sea feliz y tenga logros junto a sus compañeras y su entorno. Se supere como persona”. </w:t>
      </w:r>
    </w:p>
    <w:p w14:paraId="2B1A2D2A" w14:textId="77777777" w:rsidR="00622B11" w:rsidRPr="00622B11" w:rsidRDefault="00622B11" w:rsidP="00622B11">
      <w:pPr>
        <w:spacing w:line="360" w:lineRule="auto"/>
        <w:jc w:val="both"/>
        <w:rPr>
          <w:rFonts w:ascii="Arial" w:hAnsi="Arial" w:cs="Arial"/>
        </w:rPr>
      </w:pPr>
      <w:r w:rsidRPr="00622B11">
        <w:rPr>
          <w:rFonts w:ascii="Arial" w:hAnsi="Arial" w:cs="Arial"/>
        </w:rPr>
        <w:t>- Violeta: escribe “yo quiero aprender matemáticas”</w:t>
      </w:r>
    </w:p>
    <w:p w14:paraId="26436D51" w14:textId="77777777" w:rsidR="00622B11" w:rsidRPr="00622B11" w:rsidRDefault="00622B11" w:rsidP="00622B11">
      <w:pPr>
        <w:spacing w:line="360" w:lineRule="auto"/>
        <w:jc w:val="both"/>
        <w:rPr>
          <w:rFonts w:ascii="Arial" w:hAnsi="Arial" w:cs="Arial"/>
        </w:rPr>
      </w:pPr>
      <w:r w:rsidRPr="00622B11">
        <w:rPr>
          <w:rFonts w:ascii="Arial" w:hAnsi="Arial" w:cs="Arial"/>
        </w:rPr>
        <w:t>- Apoderado de Violeta: “yo quiero que mi nieta le tome mucho amor a las materias”</w:t>
      </w:r>
    </w:p>
    <w:p w14:paraId="03C573BA" w14:textId="77777777" w:rsidR="00622B11" w:rsidRPr="00622B11" w:rsidRDefault="00622B11" w:rsidP="00622B11">
      <w:pPr>
        <w:spacing w:line="360" w:lineRule="auto"/>
        <w:jc w:val="both"/>
        <w:rPr>
          <w:rFonts w:ascii="Arial" w:hAnsi="Arial" w:cs="Arial"/>
        </w:rPr>
      </w:pPr>
      <w:r w:rsidRPr="00622B11">
        <w:rPr>
          <w:rFonts w:ascii="Arial" w:hAnsi="Arial" w:cs="Arial"/>
        </w:rPr>
        <w:t>- Sandino Barrera: dibuja a las cinco niñas danzando y escribe la palabra “felicidad”</w:t>
      </w:r>
    </w:p>
    <w:p w14:paraId="48F55BF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Cinthya </w:t>
      </w:r>
      <w:proofErr w:type="spellStart"/>
      <w:r w:rsidRPr="00622B11">
        <w:rPr>
          <w:rFonts w:ascii="Arial" w:hAnsi="Arial" w:cs="Arial"/>
        </w:rPr>
        <w:t>Huenteleo</w:t>
      </w:r>
      <w:proofErr w:type="spellEnd"/>
      <w:r w:rsidRPr="00622B11">
        <w:rPr>
          <w:rFonts w:ascii="Arial" w:hAnsi="Arial" w:cs="Arial"/>
        </w:rPr>
        <w:t xml:space="preserve">: escribe “cambios positivos, mejoramiento emocional, psicológico y afectivo” y dibuja una carita feliz. </w:t>
      </w:r>
    </w:p>
    <w:p w14:paraId="07D70CA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Karen Navarro: escribe “Me gustaría que los niños se encuentren así mismos y que a través de las terapias que realizaremos logren resolver sus temores y sean felices” </w:t>
      </w:r>
    </w:p>
    <w:p w14:paraId="600DDD7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Sandra Rodríguez: escribe “sentirnos bien con nosotros mismos y con los demás” y dibuja varias personas tomadas de las manos, sonriendo. </w:t>
      </w:r>
    </w:p>
    <w:p w14:paraId="0EF5831C" w14:textId="77777777" w:rsidR="00622B11" w:rsidRPr="00622B11" w:rsidRDefault="00622B11" w:rsidP="00622B11">
      <w:pPr>
        <w:spacing w:line="360" w:lineRule="auto"/>
        <w:jc w:val="both"/>
        <w:rPr>
          <w:rFonts w:ascii="Arial" w:hAnsi="Arial" w:cs="Arial"/>
        </w:rPr>
      </w:pPr>
      <w:r w:rsidRPr="00622B11">
        <w:rPr>
          <w:rFonts w:ascii="Arial" w:hAnsi="Arial" w:cs="Arial"/>
        </w:rPr>
        <w:t>Cuando le preguntamos a Camelia si quería explicar su dibujo miró a su papá y se quedó en silencio al igual que Jazmín.</w:t>
      </w:r>
    </w:p>
    <w:p w14:paraId="7BB38616"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Fresia y Amapola se demuestran muy expresivas contando sus creaciones y otras experiencias familiares. Fresia nos cuenta que viene de Estados Unidos y que pelea constantemente con su hermano pero que ahora lo echa de menos porque  regresó a su país de origen. </w:t>
      </w:r>
    </w:p>
    <w:p w14:paraId="312BEDA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Amapola nos relata que tiene familiares en Perú, que son hermanos por parte de su papá. </w:t>
      </w:r>
    </w:p>
    <w:p w14:paraId="7D4A176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cuanto a Violeta, sólo participó cuando le preguntábamos algo específico. Su abuela nos dio más antecedentes, como por ejemplo, que llegaron desde Ecuador hace 4 años, que la madre de Violeta trabaja durante todo el día, que Violeta se tuvo que cambiar de colegio porque le hacían </w:t>
      </w:r>
      <w:proofErr w:type="spellStart"/>
      <w:r w:rsidRPr="00622B11">
        <w:rPr>
          <w:rFonts w:ascii="Arial" w:hAnsi="Arial" w:cs="Arial"/>
        </w:rPr>
        <w:t>bullyng</w:t>
      </w:r>
      <w:proofErr w:type="spellEnd"/>
      <w:r w:rsidRPr="00622B11">
        <w:rPr>
          <w:rFonts w:ascii="Arial" w:hAnsi="Arial" w:cs="Arial"/>
        </w:rPr>
        <w:t xml:space="preserve"> porque ella siempre tenía cosas que las otras envidiaban. Nos dice que presenta problemas en Educación Matemática, más que nada, por los reiterados cambios de establecimiento escolar. </w:t>
      </w:r>
    </w:p>
    <w:p w14:paraId="1E71D46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papá de Jazmín nos comenta que Jazmín es muy tímida y que le gustaría que desarrollase más su personalidad. </w:t>
      </w:r>
    </w:p>
    <w:p w14:paraId="0FEDDCD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Terminamos la sesión preguntando la disponibilidad de los apoderados para realizarles una entrevista y agradeciéndoles su participación. </w:t>
      </w:r>
    </w:p>
    <w:p w14:paraId="333EF0A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los minutos que restaban para que tocasen la campana para recreo bajamos al patio a jugar con las niñas. A través de una votación se decidió jugar al “hielo-sol”, una especie de pinta donde el que la lleva debe congelar a los demás, pero éstos se pueden descongelar cuando otro los toca y les dice “sol”.  En esta instancia vimos que Jazmín rompió el silencio cuando decidió contarnos de qué trababa el juego. </w:t>
      </w:r>
    </w:p>
    <w:p w14:paraId="10A27BB4" w14:textId="77777777" w:rsidR="00622B11" w:rsidRPr="00622B11" w:rsidRDefault="00622B11" w:rsidP="00622B11">
      <w:pPr>
        <w:spacing w:line="360" w:lineRule="auto"/>
        <w:jc w:val="both"/>
        <w:rPr>
          <w:rFonts w:ascii="Arial" w:hAnsi="Arial" w:cs="Arial"/>
        </w:rPr>
      </w:pPr>
    </w:p>
    <w:p w14:paraId="44705DB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esta sesión faltó Rosa, quién se encuentra enferma desde hace dos semanas aproximadamente.  </w:t>
      </w:r>
    </w:p>
    <w:p w14:paraId="25C90217" w14:textId="77777777" w:rsidR="00622B11" w:rsidRPr="00622B11" w:rsidRDefault="00622B11" w:rsidP="00622B11">
      <w:pPr>
        <w:spacing w:line="360" w:lineRule="auto"/>
        <w:jc w:val="both"/>
        <w:rPr>
          <w:rFonts w:ascii="Arial" w:hAnsi="Arial" w:cs="Arial"/>
          <w:b/>
        </w:rPr>
      </w:pPr>
    </w:p>
    <w:p w14:paraId="2B61EB72" w14:textId="77777777" w:rsidR="00622B11" w:rsidRPr="00622B11" w:rsidRDefault="00622B11" w:rsidP="00622B11">
      <w:pPr>
        <w:spacing w:line="360" w:lineRule="auto"/>
        <w:jc w:val="both"/>
        <w:rPr>
          <w:rFonts w:ascii="Arial" w:hAnsi="Arial" w:cs="Arial"/>
          <w:b/>
        </w:rPr>
      </w:pPr>
    </w:p>
    <w:p w14:paraId="66924C01" w14:textId="77777777" w:rsidR="00622B11" w:rsidRDefault="00622B11" w:rsidP="00622B11">
      <w:pPr>
        <w:spacing w:line="360" w:lineRule="auto"/>
        <w:jc w:val="both"/>
        <w:rPr>
          <w:rFonts w:ascii="Arial" w:hAnsi="Arial" w:cs="Arial"/>
          <w:b/>
        </w:rPr>
      </w:pPr>
    </w:p>
    <w:p w14:paraId="56EB4868" w14:textId="77777777" w:rsidR="00CC5893" w:rsidRDefault="00CC5893" w:rsidP="00622B11">
      <w:pPr>
        <w:spacing w:line="360" w:lineRule="auto"/>
        <w:jc w:val="both"/>
        <w:rPr>
          <w:rFonts w:ascii="Arial" w:hAnsi="Arial" w:cs="Arial"/>
          <w:b/>
        </w:rPr>
      </w:pPr>
    </w:p>
    <w:p w14:paraId="1B45B4FF" w14:textId="77777777" w:rsidR="00CC5893" w:rsidRDefault="00CC5893" w:rsidP="00622B11">
      <w:pPr>
        <w:spacing w:line="360" w:lineRule="auto"/>
        <w:jc w:val="both"/>
        <w:rPr>
          <w:rFonts w:ascii="Arial" w:hAnsi="Arial" w:cs="Arial"/>
          <w:b/>
        </w:rPr>
      </w:pPr>
    </w:p>
    <w:p w14:paraId="5C3D4DBD" w14:textId="77777777" w:rsidR="00CC5893" w:rsidRPr="00622B11" w:rsidRDefault="00CC5893" w:rsidP="00622B11">
      <w:pPr>
        <w:spacing w:line="360" w:lineRule="auto"/>
        <w:jc w:val="both"/>
        <w:rPr>
          <w:rFonts w:ascii="Arial" w:hAnsi="Arial" w:cs="Arial"/>
          <w:b/>
        </w:rPr>
      </w:pPr>
    </w:p>
    <w:p w14:paraId="157AA92B" w14:textId="77777777" w:rsidR="00622B11" w:rsidRPr="00622B11" w:rsidRDefault="00622B11" w:rsidP="00622B11">
      <w:pPr>
        <w:spacing w:line="360" w:lineRule="auto"/>
        <w:jc w:val="both"/>
        <w:rPr>
          <w:rFonts w:ascii="Arial" w:hAnsi="Arial" w:cs="Arial"/>
          <w:i/>
        </w:rPr>
      </w:pPr>
    </w:p>
    <w:p w14:paraId="1DB89231" w14:textId="77777777" w:rsidR="00622B11" w:rsidRPr="00622B11" w:rsidRDefault="00622B11" w:rsidP="00622B11">
      <w:pPr>
        <w:spacing w:line="360" w:lineRule="auto"/>
        <w:jc w:val="both"/>
        <w:rPr>
          <w:rFonts w:ascii="Arial" w:hAnsi="Arial" w:cs="Arial"/>
          <w:i/>
        </w:rPr>
      </w:pPr>
      <w:r w:rsidRPr="00622B11">
        <w:rPr>
          <w:rFonts w:ascii="Arial" w:hAnsi="Arial" w:cs="Arial"/>
          <w:i/>
        </w:rPr>
        <w:lastRenderedPageBreak/>
        <w:t>Sesión 2</w:t>
      </w:r>
    </w:p>
    <w:p w14:paraId="4CCD24C9" w14:textId="77777777" w:rsidR="00622B11" w:rsidRPr="00622B11" w:rsidRDefault="00622B11" w:rsidP="00622B11">
      <w:pPr>
        <w:spacing w:line="360" w:lineRule="auto"/>
        <w:jc w:val="both"/>
        <w:rPr>
          <w:rFonts w:ascii="Arial" w:hAnsi="Arial" w:cs="Arial"/>
        </w:rPr>
      </w:pPr>
    </w:p>
    <w:p w14:paraId="75091BB1"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Fecha  </w:t>
      </w:r>
      <w:r w:rsidRPr="00622B11">
        <w:rPr>
          <w:rFonts w:ascii="Arial" w:hAnsi="Arial" w:cs="Arial"/>
        </w:rPr>
        <w:t xml:space="preserve">        : 27 septiembre</w:t>
      </w:r>
    </w:p>
    <w:p w14:paraId="79784BFC"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b/>
        </w:rPr>
        <w:t>Profesoras</w:t>
      </w:r>
      <w:r w:rsidRPr="00622B11">
        <w:rPr>
          <w:rFonts w:ascii="Arial" w:hAnsi="Arial" w:cs="Arial"/>
        </w:rPr>
        <w:t xml:space="preserve">  :</w:t>
      </w:r>
      <w:proofErr w:type="gramEnd"/>
      <w:r w:rsidRPr="00622B11">
        <w:rPr>
          <w:rFonts w:ascii="Arial" w:hAnsi="Arial" w:cs="Arial"/>
        </w:rPr>
        <w:t xml:space="preserve"> Cinthya </w:t>
      </w:r>
      <w:proofErr w:type="spellStart"/>
      <w:r w:rsidRPr="00622B11">
        <w:rPr>
          <w:rFonts w:ascii="Arial" w:hAnsi="Arial" w:cs="Arial"/>
        </w:rPr>
        <w:t>Huenteleo</w:t>
      </w:r>
      <w:proofErr w:type="spellEnd"/>
      <w:r w:rsidRPr="00622B11">
        <w:rPr>
          <w:rFonts w:ascii="Arial" w:hAnsi="Arial" w:cs="Arial"/>
        </w:rPr>
        <w:t>, Karen Navarro y Sandra Rodríguez.</w:t>
      </w:r>
    </w:p>
    <w:p w14:paraId="1707F7F6"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b/>
        </w:rPr>
        <w:t>Estudiantes</w:t>
      </w:r>
      <w:r w:rsidRPr="00622B11">
        <w:rPr>
          <w:rFonts w:ascii="Arial" w:hAnsi="Arial" w:cs="Arial"/>
        </w:rPr>
        <w:t xml:space="preserve"> :</w:t>
      </w:r>
      <w:proofErr w:type="gramEnd"/>
      <w:r w:rsidRPr="00622B11">
        <w:rPr>
          <w:rFonts w:ascii="Arial" w:hAnsi="Arial" w:cs="Arial"/>
        </w:rPr>
        <w:t xml:space="preserve"> Amapola, Camelia, Fresia, Jazmín, Rosa y Violeta.</w:t>
      </w:r>
    </w:p>
    <w:p w14:paraId="27C0641F" w14:textId="77777777" w:rsidR="00622B11" w:rsidRPr="00622B11" w:rsidRDefault="00622B11" w:rsidP="00622B11">
      <w:pPr>
        <w:spacing w:line="360" w:lineRule="auto"/>
        <w:jc w:val="both"/>
        <w:rPr>
          <w:rFonts w:ascii="Arial" w:hAnsi="Arial" w:cs="Arial"/>
        </w:rPr>
      </w:pPr>
      <w:r w:rsidRPr="00622B11">
        <w:rPr>
          <w:rFonts w:ascii="Arial" w:hAnsi="Arial" w:cs="Arial"/>
          <w:b/>
        </w:rPr>
        <w:t>Tema</w:t>
      </w:r>
      <w:r w:rsidRPr="00622B11">
        <w:rPr>
          <w:rFonts w:ascii="Arial" w:hAnsi="Arial" w:cs="Arial"/>
        </w:rPr>
        <w:t xml:space="preserve">           : Evaluación.</w:t>
      </w:r>
    </w:p>
    <w:p w14:paraId="1ACDC53E" w14:textId="77777777" w:rsidR="00622B11" w:rsidRPr="00622B11" w:rsidRDefault="00622B11" w:rsidP="00622B11">
      <w:pPr>
        <w:spacing w:line="360" w:lineRule="auto"/>
        <w:jc w:val="both"/>
        <w:rPr>
          <w:rFonts w:ascii="Arial" w:hAnsi="Arial" w:cs="Arial"/>
        </w:rPr>
      </w:pPr>
    </w:p>
    <w:p w14:paraId="6314960A" w14:textId="77777777" w:rsidR="00622B11" w:rsidRPr="00622B11" w:rsidRDefault="00622B11" w:rsidP="00622B11">
      <w:pPr>
        <w:spacing w:line="360" w:lineRule="auto"/>
        <w:jc w:val="both"/>
        <w:rPr>
          <w:rFonts w:ascii="Arial" w:hAnsi="Arial" w:cs="Arial"/>
        </w:rPr>
      </w:pPr>
      <w:r w:rsidRPr="00622B11">
        <w:rPr>
          <w:rFonts w:ascii="Arial" w:hAnsi="Arial" w:cs="Arial"/>
        </w:rPr>
        <w:t>Comienza la sesión con la dinámica de los servicios. En este juego la profesora Sandra les cuenta una historia a las alumnas y al momento de decir las siguientes palabras estas deberán realizar una determinada acción:</w:t>
      </w:r>
    </w:p>
    <w:p w14:paraId="27CCF884" w14:textId="77777777" w:rsidR="00622B11" w:rsidRPr="00622B11" w:rsidRDefault="00622B11" w:rsidP="00622B11">
      <w:pPr>
        <w:spacing w:line="360" w:lineRule="auto"/>
        <w:jc w:val="both"/>
        <w:rPr>
          <w:rFonts w:ascii="Arial" w:hAnsi="Arial" w:cs="Arial"/>
        </w:rPr>
      </w:pPr>
    </w:p>
    <w:p w14:paraId="7D66B598"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Cuchara: deberán sentarse.</w:t>
      </w:r>
    </w:p>
    <w:p w14:paraId="685179A8"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Cuchillo: Pararse.</w:t>
      </w:r>
    </w:p>
    <w:p w14:paraId="18B52289"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Servicio: todos los participantes deben cambiar de puesto.</w:t>
      </w:r>
    </w:p>
    <w:p w14:paraId="77FAA8F3" w14:textId="77777777" w:rsidR="00622B11" w:rsidRPr="00622B11" w:rsidRDefault="00622B11" w:rsidP="00622B11">
      <w:pPr>
        <w:spacing w:line="360" w:lineRule="auto"/>
        <w:jc w:val="both"/>
        <w:rPr>
          <w:rFonts w:ascii="Arial" w:hAnsi="Arial" w:cs="Arial"/>
        </w:rPr>
      </w:pPr>
    </w:p>
    <w:p w14:paraId="6630618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Durante el juego las alumnas no siguen muy bien las instrucciones, y las profesoras optan por una nueva dinámica llamada la “sillita musical matemática”. En este juego las niñas deben bailar al ritmo de la música y deben ir rodeando las sillas, la estudiante que quede sin silla cuando acabe la música deberá contestar un problema matemático, si la solución es correcta puede seguir jugando y si es incorrecta será eliminada. </w:t>
      </w:r>
    </w:p>
    <w:p w14:paraId="691B07A8" w14:textId="77777777" w:rsidR="00622B11" w:rsidRPr="00622B11" w:rsidRDefault="00622B11" w:rsidP="00622B11">
      <w:pPr>
        <w:spacing w:line="360" w:lineRule="auto"/>
        <w:jc w:val="both"/>
        <w:rPr>
          <w:rFonts w:ascii="Arial" w:hAnsi="Arial" w:cs="Arial"/>
        </w:rPr>
      </w:pPr>
    </w:p>
    <w:p w14:paraId="4D01A307" w14:textId="77777777" w:rsidR="00622B11" w:rsidRPr="00622B11" w:rsidRDefault="00622B11" w:rsidP="00622B11">
      <w:pPr>
        <w:spacing w:line="360" w:lineRule="auto"/>
        <w:jc w:val="both"/>
        <w:rPr>
          <w:rFonts w:ascii="Arial" w:hAnsi="Arial" w:cs="Arial"/>
        </w:rPr>
      </w:pPr>
      <w:r w:rsidRPr="00622B11">
        <w:rPr>
          <w:rFonts w:ascii="Arial" w:hAnsi="Arial" w:cs="Arial"/>
        </w:rPr>
        <w:t>Durante el juego de la sillita, la primera estudiante en perder fue Jazmín y  el problema que debe resolver es de división. Este tipo de ejercicio le costó demasiado en resolver y por ello la profesora Sandra le tuvo que ayudar, así que le facilito un cuaderno y un lápiz para que se apoyara en él y pudiera escribir el procedimiento. Finalmente la alumna logra repartir correctamente el dividendo.</w:t>
      </w:r>
    </w:p>
    <w:p w14:paraId="52D82C11" w14:textId="77777777" w:rsidR="00622B11" w:rsidRPr="00622B11" w:rsidRDefault="00622B11" w:rsidP="00622B11">
      <w:pPr>
        <w:spacing w:line="360" w:lineRule="auto"/>
        <w:jc w:val="both"/>
        <w:rPr>
          <w:rFonts w:ascii="Arial" w:hAnsi="Arial" w:cs="Arial"/>
        </w:rPr>
      </w:pPr>
    </w:p>
    <w:p w14:paraId="4A1F70E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siguiente alumna que pierde es Fresia, por lo tanto deberá contestar un ejercicio matemático para poder seguir participando en la dinámica. A la estudiante le corresponde resolver un problema de </w:t>
      </w:r>
      <w:proofErr w:type="spellStart"/>
      <w:r w:rsidRPr="00622B11">
        <w:rPr>
          <w:rFonts w:ascii="Arial" w:hAnsi="Arial" w:cs="Arial"/>
        </w:rPr>
        <w:t>adición</w:t>
      </w:r>
      <w:proofErr w:type="spellEnd"/>
      <w:r w:rsidRPr="00622B11">
        <w:rPr>
          <w:rFonts w:ascii="Arial" w:hAnsi="Arial" w:cs="Arial"/>
        </w:rPr>
        <w:t xml:space="preserve">. Las profesoras le facilitan un </w:t>
      </w:r>
      <w:r w:rsidRPr="00622B11">
        <w:rPr>
          <w:rFonts w:ascii="Arial" w:hAnsi="Arial" w:cs="Arial"/>
        </w:rPr>
        <w:lastRenderedPageBreak/>
        <w:t>cuaderno y un lápiz para que pueda realizar el procedimiento. En una primera instancia la estudiante hace dibujos para representar los numerales que debe sumar, pero después de un tiempo escribe el ejercicio en una hoja. Se demora un poco, pero finalmente logra resolver la operatoria de manera convencional.</w:t>
      </w:r>
    </w:p>
    <w:p w14:paraId="333C0B64" w14:textId="77777777" w:rsidR="00622B11" w:rsidRPr="00622B11" w:rsidRDefault="00622B11" w:rsidP="00622B11">
      <w:pPr>
        <w:spacing w:line="360" w:lineRule="auto"/>
        <w:jc w:val="both"/>
        <w:rPr>
          <w:rFonts w:ascii="Arial" w:hAnsi="Arial" w:cs="Arial"/>
        </w:rPr>
      </w:pPr>
    </w:p>
    <w:p w14:paraId="218DC642" w14:textId="77777777" w:rsidR="00622B11" w:rsidRPr="00622B11" w:rsidRDefault="00622B11" w:rsidP="00622B11">
      <w:pPr>
        <w:spacing w:line="360" w:lineRule="auto"/>
        <w:jc w:val="both"/>
        <w:rPr>
          <w:rFonts w:ascii="Arial" w:hAnsi="Arial" w:cs="Arial"/>
        </w:rPr>
      </w:pPr>
      <w:r w:rsidRPr="00622B11">
        <w:rPr>
          <w:rFonts w:ascii="Arial" w:hAnsi="Arial" w:cs="Arial"/>
        </w:rPr>
        <w:t>La siguiente estudiante que debe resolver un problema matemático es Camelia y le corresponde uno de división. Ella debe ser capaz de repartir en partes iguales la cantidad de manzanas para un grupo de niños. La alumna hace el ejercicio de inmediato, y ocupa una hoja y un lápiz para lograr dar con la solución, ella no necesito el apoyo de las docentes para resolver la pregunta.</w:t>
      </w:r>
    </w:p>
    <w:p w14:paraId="56FB9E07" w14:textId="77777777" w:rsidR="00622B11" w:rsidRPr="00622B11" w:rsidRDefault="00622B11" w:rsidP="00622B11">
      <w:pPr>
        <w:spacing w:line="360" w:lineRule="auto"/>
        <w:jc w:val="both"/>
        <w:rPr>
          <w:rFonts w:ascii="Arial" w:hAnsi="Arial" w:cs="Arial"/>
        </w:rPr>
      </w:pPr>
    </w:p>
    <w:p w14:paraId="0DEA5A66" w14:textId="77777777" w:rsidR="00622B11" w:rsidRPr="00622B11" w:rsidRDefault="00622B11" w:rsidP="00622B11">
      <w:pPr>
        <w:spacing w:line="360" w:lineRule="auto"/>
        <w:jc w:val="both"/>
        <w:rPr>
          <w:rFonts w:ascii="Arial" w:hAnsi="Arial" w:cs="Arial"/>
        </w:rPr>
      </w:pPr>
      <w:r w:rsidRPr="00622B11">
        <w:rPr>
          <w:rFonts w:ascii="Arial" w:hAnsi="Arial" w:cs="Arial"/>
        </w:rPr>
        <w:t>Durante la dinámica de la “sillita musical matemática” Fresia presenta problemas conductuales ya que pasa gran parte del tiempo gritando y discutiendo con las compañeras, las profesoras le llaman en reiteradas ocasiones la atención, pero sigue haciendo lo mismo.</w:t>
      </w:r>
    </w:p>
    <w:p w14:paraId="729AA516" w14:textId="77777777" w:rsidR="00622B11" w:rsidRPr="00622B11" w:rsidRDefault="00622B11" w:rsidP="00622B11">
      <w:pPr>
        <w:spacing w:line="360" w:lineRule="auto"/>
        <w:jc w:val="both"/>
        <w:rPr>
          <w:rFonts w:ascii="Arial" w:hAnsi="Arial" w:cs="Arial"/>
        </w:rPr>
      </w:pPr>
    </w:p>
    <w:p w14:paraId="31BC3960" w14:textId="77777777" w:rsidR="00622B11" w:rsidRPr="00622B11" w:rsidRDefault="00622B11" w:rsidP="00622B11">
      <w:pPr>
        <w:spacing w:line="360" w:lineRule="auto"/>
        <w:jc w:val="both"/>
        <w:rPr>
          <w:rFonts w:ascii="Arial" w:hAnsi="Arial" w:cs="Arial"/>
        </w:rPr>
      </w:pPr>
      <w:r w:rsidRPr="00622B11">
        <w:rPr>
          <w:rFonts w:ascii="Arial" w:hAnsi="Arial" w:cs="Arial"/>
        </w:rPr>
        <w:t>Violeta es una de las niñas más callada de la sesión. No habla tanto como las demás estudiantes, pero participa activamente en todas las actividades.</w:t>
      </w:r>
    </w:p>
    <w:p w14:paraId="1CF1DF6F" w14:textId="77777777" w:rsidR="00622B11" w:rsidRPr="00622B11" w:rsidRDefault="00622B11" w:rsidP="00622B11">
      <w:pPr>
        <w:spacing w:line="360" w:lineRule="auto"/>
        <w:jc w:val="both"/>
        <w:rPr>
          <w:rFonts w:ascii="Arial" w:hAnsi="Arial" w:cs="Arial"/>
        </w:rPr>
      </w:pPr>
    </w:p>
    <w:p w14:paraId="06156AB6" w14:textId="77777777" w:rsidR="00622B11" w:rsidRPr="00622B11" w:rsidRDefault="00622B11" w:rsidP="00622B11">
      <w:pPr>
        <w:spacing w:line="360" w:lineRule="auto"/>
        <w:jc w:val="both"/>
        <w:rPr>
          <w:rFonts w:ascii="Arial" w:hAnsi="Arial" w:cs="Arial"/>
        </w:rPr>
      </w:pPr>
      <w:r w:rsidRPr="00622B11">
        <w:rPr>
          <w:rFonts w:ascii="Arial" w:hAnsi="Arial" w:cs="Arial"/>
        </w:rPr>
        <w:t>Nuevamente pierde en el juego Camelia y debe resolver un problema de multiplicación. Para dar con la solución la estudiante hace una suma reiterada y en varias ocasiones usa sus dedos para contar. Finalmente logra llegar a la solución correcta y lo hace sola sin la ayuda de las profesoras.</w:t>
      </w:r>
    </w:p>
    <w:p w14:paraId="7EAB833B" w14:textId="77777777" w:rsidR="00622B11" w:rsidRPr="00622B11" w:rsidRDefault="00622B11" w:rsidP="00622B11">
      <w:pPr>
        <w:spacing w:line="360" w:lineRule="auto"/>
        <w:jc w:val="both"/>
        <w:rPr>
          <w:rFonts w:ascii="Arial" w:hAnsi="Arial" w:cs="Arial"/>
        </w:rPr>
      </w:pPr>
    </w:p>
    <w:p w14:paraId="14D67AB4" w14:textId="77777777" w:rsidR="00622B11" w:rsidRPr="00622B11" w:rsidRDefault="00622B11" w:rsidP="00622B11">
      <w:pPr>
        <w:spacing w:line="360" w:lineRule="auto"/>
        <w:jc w:val="both"/>
        <w:rPr>
          <w:rFonts w:ascii="Arial" w:hAnsi="Arial" w:cs="Arial"/>
        </w:rPr>
      </w:pPr>
      <w:r w:rsidRPr="00622B11">
        <w:rPr>
          <w:rFonts w:ascii="Arial" w:hAnsi="Arial" w:cs="Arial"/>
        </w:rPr>
        <w:t>La siguiente pregunta debe ser respondida por Jazmín. La profesora le debe leer la pregunta porque le resulta complejo el enunciado, además le debe repetir los datos porque no tiene mucha capacidad de retención. Para poder llegar a la solución, debe resolver el problema en un cuaderno ya que le cuesta resolverlo de manera mental. Finalmente obtiene la respuesta correcta.</w:t>
      </w:r>
    </w:p>
    <w:p w14:paraId="032E0012" w14:textId="77777777" w:rsidR="00622B11" w:rsidRPr="00622B11" w:rsidRDefault="00622B11" w:rsidP="00622B11">
      <w:pPr>
        <w:spacing w:line="360" w:lineRule="auto"/>
        <w:jc w:val="both"/>
        <w:rPr>
          <w:rFonts w:ascii="Arial" w:hAnsi="Arial" w:cs="Arial"/>
        </w:rPr>
      </w:pPr>
    </w:p>
    <w:p w14:paraId="16C55A41"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Una vez finalizado el juego de la sillita musical las profesoras les dicen a las estudiantes que les harán una pequeña prueba para saber los conocimientos que tienen en el área de las matemáticas. </w:t>
      </w:r>
    </w:p>
    <w:p w14:paraId="2C242D6F" w14:textId="77777777" w:rsidR="00622B11" w:rsidRPr="00622B11" w:rsidRDefault="00622B11" w:rsidP="00622B11">
      <w:pPr>
        <w:spacing w:line="360" w:lineRule="auto"/>
        <w:jc w:val="both"/>
        <w:rPr>
          <w:rFonts w:ascii="Arial" w:hAnsi="Arial" w:cs="Arial"/>
        </w:rPr>
      </w:pPr>
    </w:p>
    <w:p w14:paraId="02EFC030" w14:textId="77777777" w:rsidR="00622B11" w:rsidRPr="00622B11" w:rsidRDefault="00622B11" w:rsidP="00622B11">
      <w:pPr>
        <w:spacing w:line="360" w:lineRule="auto"/>
        <w:jc w:val="both"/>
        <w:rPr>
          <w:rFonts w:ascii="Arial" w:hAnsi="Arial" w:cs="Arial"/>
        </w:rPr>
      </w:pPr>
      <w:r w:rsidRPr="00622B11">
        <w:rPr>
          <w:rFonts w:ascii="Arial" w:hAnsi="Arial" w:cs="Arial"/>
        </w:rPr>
        <w:t>Durante el desarrollo de la prueba las niñas presentan una desfavorable disposición para realizar la evaluación, no quieren resolver problemas matemáticos, ya que solo desean seguir jugando. Las profesoras les comentan a las alumnas que el test que les aplicaran es muy corto y que es necesario que lo resuelvan ya que necesitan saber los conocimientos que ellas poseen en esta asignatura, con el fin de poder ayudarlas a que les vaya mejor en clases.</w:t>
      </w:r>
    </w:p>
    <w:p w14:paraId="42ACA224" w14:textId="77777777" w:rsidR="00622B11" w:rsidRPr="00622B11" w:rsidRDefault="00622B11" w:rsidP="00622B11">
      <w:pPr>
        <w:spacing w:line="360" w:lineRule="auto"/>
        <w:jc w:val="both"/>
        <w:rPr>
          <w:rFonts w:ascii="Arial" w:hAnsi="Arial" w:cs="Arial"/>
        </w:rPr>
      </w:pPr>
    </w:p>
    <w:p w14:paraId="73D51B77" w14:textId="77777777" w:rsidR="00622B11" w:rsidRPr="00622B11" w:rsidRDefault="00622B11" w:rsidP="00622B11">
      <w:pPr>
        <w:spacing w:line="360" w:lineRule="auto"/>
        <w:jc w:val="both"/>
        <w:rPr>
          <w:rFonts w:ascii="Arial" w:hAnsi="Arial" w:cs="Arial"/>
        </w:rPr>
      </w:pPr>
      <w:r w:rsidRPr="00622B11">
        <w:rPr>
          <w:rFonts w:ascii="Arial" w:hAnsi="Arial" w:cs="Arial"/>
        </w:rPr>
        <w:t>La profesora Cinthya se encargará de aplicar el test a las alumnas Amapola y Violeta, la docente Karen le corresponde estar con Jazmín y Rosa, mientras tanto Camelia y Fresia estarán a cargo de la maestra Sandra.</w:t>
      </w:r>
    </w:p>
    <w:p w14:paraId="518B93A6" w14:textId="77777777" w:rsidR="00622B11" w:rsidRPr="00622B11" w:rsidRDefault="00622B11" w:rsidP="00622B11">
      <w:pPr>
        <w:spacing w:line="360" w:lineRule="auto"/>
        <w:jc w:val="both"/>
        <w:rPr>
          <w:rFonts w:ascii="Arial" w:hAnsi="Arial" w:cs="Arial"/>
        </w:rPr>
      </w:pPr>
    </w:p>
    <w:p w14:paraId="72AC250A" w14:textId="77777777" w:rsidR="00622B11" w:rsidRPr="00622B11" w:rsidRDefault="00622B11" w:rsidP="00622B11">
      <w:pPr>
        <w:spacing w:line="360" w:lineRule="auto"/>
        <w:jc w:val="both"/>
        <w:rPr>
          <w:rFonts w:ascii="Arial" w:hAnsi="Arial" w:cs="Arial"/>
        </w:rPr>
      </w:pPr>
      <w:r w:rsidRPr="00622B11">
        <w:rPr>
          <w:rFonts w:ascii="Arial" w:hAnsi="Arial" w:cs="Arial"/>
        </w:rPr>
        <w:t>Durante el examen se observa que Violeta presenta dificultades para resolver problemas aditivos, pues suma a la perfección los números compuestos por un solo digito pero al llegar a las decenas y las centenas le cuesta posicionar correctamente el resultado y el canje.  En lo que respecta a la sustracción se evidencia un buen manejo de la operatoria pero solo con aquellos ejercicios que ocupan numerales hasta dos cifras.</w:t>
      </w:r>
    </w:p>
    <w:p w14:paraId="5115D363" w14:textId="77777777" w:rsidR="00622B11" w:rsidRPr="00622B11" w:rsidRDefault="00622B11" w:rsidP="00622B11">
      <w:pPr>
        <w:spacing w:line="360" w:lineRule="auto"/>
        <w:jc w:val="both"/>
        <w:rPr>
          <w:rFonts w:ascii="Arial" w:hAnsi="Arial" w:cs="Arial"/>
        </w:rPr>
      </w:pPr>
    </w:p>
    <w:p w14:paraId="4D5B666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lo que respecta a los algoritmos de la división y la multiplicación la menor acude a la suma para resolver ambas problemáticas. En todos los ejercicios obtiene resultados erróneos, no revisa sus procedimientos, ya que trata de dar con la solución de manera rápida pues se distrae con facilidad al ver a sus compañeras que terminan mucho antes que ella. </w:t>
      </w:r>
    </w:p>
    <w:p w14:paraId="4673D39C" w14:textId="77777777" w:rsidR="00622B11" w:rsidRPr="00622B11" w:rsidRDefault="00622B11" w:rsidP="00622B11">
      <w:pPr>
        <w:spacing w:line="360" w:lineRule="auto"/>
        <w:jc w:val="both"/>
        <w:rPr>
          <w:rFonts w:ascii="Arial" w:hAnsi="Arial" w:cs="Arial"/>
        </w:rPr>
      </w:pPr>
    </w:p>
    <w:p w14:paraId="6489D3D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Por último en el apartado de resolución de problemas se evidencia que tiene dificultades para retener y comprender los enunciados de complejidad lingüística, pues se le debe repetir constantemente los ejercicios. Los datos que le son </w:t>
      </w:r>
      <w:r w:rsidRPr="00622B11">
        <w:rPr>
          <w:rFonts w:ascii="Arial" w:hAnsi="Arial" w:cs="Arial"/>
        </w:rPr>
        <w:lastRenderedPageBreak/>
        <w:t xml:space="preserve">entregados son mal utilizados y no responden a lo solicitado. En todas las respuestas se evidencia la utilización de los algoritmos de adición y sustracción, siendo que en algunos se demandaba las nociones de división y multiplicación. </w:t>
      </w:r>
    </w:p>
    <w:p w14:paraId="169207CD" w14:textId="77777777" w:rsidR="00622B11" w:rsidRPr="00622B11" w:rsidRDefault="00622B11" w:rsidP="00622B11">
      <w:pPr>
        <w:spacing w:line="360" w:lineRule="auto"/>
        <w:jc w:val="both"/>
        <w:rPr>
          <w:rFonts w:ascii="Arial" w:hAnsi="Arial" w:cs="Arial"/>
        </w:rPr>
      </w:pPr>
    </w:p>
    <w:p w14:paraId="7B420BA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Jazmín durante la evaluación se encuentra tranquila y atenta a las instrucciones dadas por la docente. Resuelve los ejercicios aritméticos sin ninguna dificultad. Posee un gran manejo de las operatorias básicas (+, -, </w:t>
      </w:r>
      <w:proofErr w:type="gramStart"/>
      <w:r w:rsidRPr="00622B11">
        <w:rPr>
          <w:rFonts w:ascii="Arial" w:hAnsi="Arial" w:cs="Arial"/>
        </w:rPr>
        <w:t>x, :</w:t>
      </w:r>
      <w:proofErr w:type="gramEnd"/>
      <w:r w:rsidRPr="00622B11">
        <w:rPr>
          <w:rFonts w:ascii="Arial" w:hAnsi="Arial" w:cs="Arial"/>
        </w:rPr>
        <w:t xml:space="preserve"> ) y comprende los enunciados de complejidad lingüística. </w:t>
      </w:r>
    </w:p>
    <w:p w14:paraId="2FC4F642" w14:textId="77777777" w:rsidR="00622B11" w:rsidRPr="00622B11" w:rsidRDefault="00622B11" w:rsidP="00622B11">
      <w:pPr>
        <w:spacing w:line="360" w:lineRule="auto"/>
        <w:jc w:val="both"/>
        <w:rPr>
          <w:rFonts w:ascii="Arial" w:hAnsi="Arial" w:cs="Arial"/>
        </w:rPr>
      </w:pPr>
    </w:p>
    <w:p w14:paraId="322802A4" w14:textId="77777777" w:rsidR="00622B11" w:rsidRPr="00622B11" w:rsidRDefault="00622B11" w:rsidP="00622B11">
      <w:pPr>
        <w:spacing w:line="360" w:lineRule="auto"/>
        <w:jc w:val="both"/>
        <w:rPr>
          <w:rFonts w:ascii="Arial" w:hAnsi="Arial" w:cs="Arial"/>
        </w:rPr>
      </w:pPr>
      <w:r w:rsidRPr="00622B11">
        <w:rPr>
          <w:rFonts w:ascii="Arial" w:hAnsi="Arial" w:cs="Arial"/>
        </w:rPr>
        <w:t>Con respecto Amapola, se evidencia que no presenta dificultades para resolver problemáticas que demandan el uso de la adición, sustracción y multiplicación.  Para llegar a la solución acude al dibujo, ya que a través de este procedimiento logra representar las cantidades expuestas en los ejercicios. Durante el desarrollo de la multiplicación se observa que la menor utiliza la suma reiterada para resolver la tarea.  En el caso de la división, la menor no resuelve estos ejercicios argumentando a su favor que no sabe aplicar la operatoria que se demanda en la actividad.</w:t>
      </w:r>
    </w:p>
    <w:p w14:paraId="43FA1E0D" w14:textId="77777777" w:rsidR="00622B11" w:rsidRPr="00622B11" w:rsidRDefault="00622B11" w:rsidP="00622B11">
      <w:pPr>
        <w:spacing w:line="360" w:lineRule="auto"/>
        <w:jc w:val="both"/>
        <w:rPr>
          <w:rFonts w:ascii="Arial" w:hAnsi="Arial" w:cs="Arial"/>
        </w:rPr>
      </w:pPr>
    </w:p>
    <w:p w14:paraId="6D5FB5B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Amapola tiene capacidad para retener y comprender información, ya que utiliza correctamente los datos y resuelve correctamente los ejercicios, esta habilidad solo se observa en aquellos enunciados de complejidad lingüística que demandan la adición y la sustracción. </w:t>
      </w:r>
    </w:p>
    <w:p w14:paraId="0BCACA8E" w14:textId="77777777" w:rsidR="00622B11" w:rsidRPr="00622B11" w:rsidRDefault="00622B11" w:rsidP="00622B11">
      <w:pPr>
        <w:spacing w:line="360" w:lineRule="auto"/>
        <w:jc w:val="both"/>
        <w:rPr>
          <w:rFonts w:ascii="Arial" w:hAnsi="Arial" w:cs="Arial"/>
        </w:rPr>
      </w:pPr>
    </w:p>
    <w:p w14:paraId="7DC96F57" w14:textId="77777777" w:rsidR="00622B11" w:rsidRPr="00622B11" w:rsidRDefault="00622B11" w:rsidP="00622B11">
      <w:pPr>
        <w:spacing w:line="360" w:lineRule="auto"/>
        <w:jc w:val="both"/>
        <w:rPr>
          <w:rFonts w:ascii="Arial" w:hAnsi="Arial" w:cs="Arial"/>
        </w:rPr>
      </w:pPr>
      <w:r w:rsidRPr="00622B11">
        <w:rPr>
          <w:rFonts w:ascii="Arial" w:hAnsi="Arial" w:cs="Arial"/>
        </w:rPr>
        <w:t>Durante a evaluación se observa a Camelia tranquila y atenta. Ella conoce el concepto y convencionalidad de la suma y resta. Reconoce la multiplicación como una suma reiterada pero no en su convencionalidad. Logra hacer ejercicios de división simples con ayuda de material concreto. Se observa que solo a veces respeta el sistema posicional.</w:t>
      </w:r>
    </w:p>
    <w:p w14:paraId="33C160EE" w14:textId="77777777" w:rsidR="00622B11" w:rsidRPr="00622B11" w:rsidRDefault="00622B11" w:rsidP="00622B11">
      <w:pPr>
        <w:spacing w:line="360" w:lineRule="auto"/>
        <w:jc w:val="both"/>
        <w:rPr>
          <w:rFonts w:ascii="Arial" w:hAnsi="Arial" w:cs="Arial"/>
        </w:rPr>
      </w:pPr>
    </w:p>
    <w:p w14:paraId="1CB05BE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Finalmente, es el turno de Rosa, quien se observa concentrada y atenta al momento de la evaluación. Se puede observar que la alumna presenta dificultades en enunciados que requieren de un mayor nivel de complejidad lingüística, ya que no </w:t>
      </w:r>
      <w:r w:rsidRPr="00622B11">
        <w:rPr>
          <w:rFonts w:ascii="Arial" w:hAnsi="Arial" w:cs="Arial"/>
        </w:rPr>
        <w:lastRenderedPageBreak/>
        <w:t>lograba diferenciar cuando en un problema de requería sumar o restar. A pesar de ello, se desprende que tiene afianzada la noción de adición, mientras que en la sustracción no logra resolverla cuando involucra canje. Por otro lado, en la división aún no tiene interiorizada su noción y convencionalidad, utilizando sus propios mecanismos de resolución. En cuanto a la multiplicación logró realizar correctamente el ejercicio que se encontraba en la prueba, abarcando cifras con un dígito.</w:t>
      </w:r>
    </w:p>
    <w:p w14:paraId="34C2BE21" w14:textId="77777777" w:rsidR="00622B11" w:rsidRPr="00622B11" w:rsidRDefault="00622B11" w:rsidP="00622B11">
      <w:pPr>
        <w:spacing w:line="360" w:lineRule="auto"/>
        <w:jc w:val="both"/>
        <w:rPr>
          <w:rFonts w:ascii="Arial" w:hAnsi="Arial" w:cs="Arial"/>
        </w:rPr>
      </w:pPr>
    </w:p>
    <w:p w14:paraId="2E04D294" w14:textId="77777777" w:rsidR="00622B11" w:rsidRPr="00622B11" w:rsidRDefault="00622B11" w:rsidP="00622B11">
      <w:pPr>
        <w:spacing w:line="360" w:lineRule="auto"/>
        <w:jc w:val="both"/>
        <w:rPr>
          <w:rFonts w:ascii="Arial" w:hAnsi="Arial" w:cs="Arial"/>
          <w:i/>
        </w:rPr>
      </w:pPr>
      <w:r w:rsidRPr="00622B11">
        <w:rPr>
          <w:rFonts w:ascii="Arial" w:hAnsi="Arial" w:cs="Arial"/>
          <w:i/>
        </w:rPr>
        <w:t>Sesión 3</w:t>
      </w:r>
    </w:p>
    <w:p w14:paraId="0A0F4266" w14:textId="77777777" w:rsidR="00622B11" w:rsidRPr="00622B11" w:rsidRDefault="00622B11" w:rsidP="00622B11">
      <w:pPr>
        <w:spacing w:line="360" w:lineRule="auto"/>
        <w:jc w:val="both"/>
        <w:rPr>
          <w:rFonts w:ascii="Arial" w:hAnsi="Arial" w:cs="Arial"/>
        </w:rPr>
      </w:pPr>
    </w:p>
    <w:p w14:paraId="0672F33D"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Fecha   </w:t>
      </w:r>
      <w:r w:rsidRPr="00622B11">
        <w:rPr>
          <w:rFonts w:ascii="Arial" w:hAnsi="Arial" w:cs="Arial"/>
        </w:rPr>
        <w:t xml:space="preserve">       : 2  de septiembre  del 2013.</w:t>
      </w:r>
    </w:p>
    <w:p w14:paraId="02EA16C6"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b/>
        </w:rPr>
        <w:t>Profesoras</w:t>
      </w:r>
      <w:r w:rsidRPr="00622B11">
        <w:rPr>
          <w:rFonts w:ascii="Arial" w:hAnsi="Arial" w:cs="Arial"/>
        </w:rPr>
        <w:t xml:space="preserve"> :</w:t>
      </w:r>
      <w:proofErr w:type="gramEnd"/>
      <w:r w:rsidRPr="00622B11">
        <w:rPr>
          <w:rFonts w:ascii="Arial" w:hAnsi="Arial" w:cs="Arial"/>
        </w:rPr>
        <w:t xml:space="preserve"> Cinthya </w:t>
      </w:r>
      <w:proofErr w:type="spellStart"/>
      <w:r w:rsidRPr="00622B11">
        <w:rPr>
          <w:rFonts w:ascii="Arial" w:hAnsi="Arial" w:cs="Arial"/>
        </w:rPr>
        <w:t>Huenteleo</w:t>
      </w:r>
      <w:proofErr w:type="spellEnd"/>
      <w:r w:rsidRPr="00622B11">
        <w:rPr>
          <w:rFonts w:ascii="Arial" w:hAnsi="Arial" w:cs="Arial"/>
        </w:rPr>
        <w:t xml:space="preserve">, Karen Navarro y Sandra Rodríguez. </w:t>
      </w:r>
    </w:p>
    <w:p w14:paraId="69785277"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b/>
        </w:rPr>
        <w:t xml:space="preserve">Terapeuta </w:t>
      </w:r>
      <w:r w:rsidRPr="00622B11">
        <w:rPr>
          <w:rFonts w:ascii="Arial" w:hAnsi="Arial" w:cs="Arial"/>
        </w:rPr>
        <w:t>:</w:t>
      </w:r>
      <w:proofErr w:type="gramEnd"/>
      <w:r w:rsidRPr="00622B11">
        <w:rPr>
          <w:rFonts w:ascii="Arial" w:hAnsi="Arial" w:cs="Arial"/>
        </w:rPr>
        <w:t xml:space="preserve"> Virginia Uribe.</w:t>
      </w:r>
    </w:p>
    <w:p w14:paraId="48008356"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Alumnas </w:t>
      </w:r>
      <w:r w:rsidRPr="00622B11">
        <w:rPr>
          <w:rFonts w:ascii="Arial" w:hAnsi="Arial" w:cs="Arial"/>
        </w:rPr>
        <w:t xml:space="preserve">   : Amapola, Camelia, Fresia, Jazmín y Violeta.</w:t>
      </w:r>
    </w:p>
    <w:p w14:paraId="56BB5E7F"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Tema         </w:t>
      </w:r>
      <w:proofErr w:type="gramStart"/>
      <w:r w:rsidRPr="00622B11">
        <w:rPr>
          <w:rFonts w:ascii="Arial" w:hAnsi="Arial" w:cs="Arial"/>
          <w:b/>
        </w:rPr>
        <w:t>:</w:t>
      </w:r>
      <w:proofErr w:type="spellStart"/>
      <w:r w:rsidRPr="00622B11">
        <w:rPr>
          <w:rFonts w:ascii="Arial" w:hAnsi="Arial" w:cs="Arial"/>
        </w:rPr>
        <w:t>Reiki</w:t>
      </w:r>
      <w:proofErr w:type="spellEnd"/>
      <w:proofErr w:type="gramEnd"/>
      <w:r w:rsidRPr="00622B11">
        <w:rPr>
          <w:rFonts w:ascii="Arial" w:hAnsi="Arial" w:cs="Arial"/>
        </w:rPr>
        <w:t xml:space="preserve"> y  evaluación de Lenguaje y comunicación.</w:t>
      </w:r>
    </w:p>
    <w:p w14:paraId="6D250952" w14:textId="77777777" w:rsidR="00622B11" w:rsidRPr="00622B11" w:rsidRDefault="00622B11" w:rsidP="00622B11">
      <w:pPr>
        <w:spacing w:line="360" w:lineRule="auto"/>
        <w:jc w:val="both"/>
        <w:rPr>
          <w:rFonts w:ascii="Arial" w:hAnsi="Arial" w:cs="Arial"/>
        </w:rPr>
      </w:pPr>
    </w:p>
    <w:p w14:paraId="40E3912A" w14:textId="77777777" w:rsidR="00622B11" w:rsidRPr="00622B11" w:rsidRDefault="00622B11" w:rsidP="00622B11">
      <w:pPr>
        <w:spacing w:line="360" w:lineRule="auto"/>
        <w:jc w:val="both"/>
        <w:rPr>
          <w:rFonts w:ascii="Arial" w:hAnsi="Arial" w:cs="Arial"/>
          <w:b/>
        </w:rPr>
      </w:pPr>
    </w:p>
    <w:p w14:paraId="7544D43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esta sesión se ausenta Rocío, debido a que se encuentra enferma, por lo que nos cuentan algunas de las estudiantes. </w:t>
      </w:r>
    </w:p>
    <w:p w14:paraId="6C8D5721" w14:textId="77777777" w:rsidR="00622B11" w:rsidRPr="00622B11" w:rsidRDefault="00622B11" w:rsidP="00622B11">
      <w:pPr>
        <w:spacing w:line="360" w:lineRule="auto"/>
        <w:jc w:val="both"/>
        <w:rPr>
          <w:rFonts w:ascii="Arial" w:hAnsi="Arial" w:cs="Arial"/>
        </w:rPr>
      </w:pPr>
    </w:p>
    <w:p w14:paraId="05548C9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maestra de </w:t>
      </w:r>
      <w:proofErr w:type="spellStart"/>
      <w:r w:rsidRPr="00622B11">
        <w:rPr>
          <w:rFonts w:ascii="Arial" w:hAnsi="Arial" w:cs="Arial"/>
        </w:rPr>
        <w:t>Reiki</w:t>
      </w:r>
      <w:proofErr w:type="spellEnd"/>
      <w:r w:rsidRPr="00622B11">
        <w:rPr>
          <w:rFonts w:ascii="Arial" w:hAnsi="Arial" w:cs="Arial"/>
        </w:rPr>
        <w:t xml:space="preserve"> (Virginia Uribe) comienza su primera sesión presentándose y preguntándoles a las niñas qué es dios para ellas.   Ante aquello, Fresia responde de inmediato que Dios es quien nos creó. A su vez Amapola expresa que Dios nos cuida y nos protege de las cosas malas.  Luego la </w:t>
      </w:r>
      <w:proofErr w:type="spellStart"/>
      <w:r w:rsidRPr="00622B11">
        <w:rPr>
          <w:rFonts w:ascii="Arial" w:hAnsi="Arial" w:cs="Arial"/>
        </w:rPr>
        <w:t>reikista</w:t>
      </w:r>
      <w:proofErr w:type="spellEnd"/>
      <w:r w:rsidRPr="00622B11">
        <w:rPr>
          <w:rFonts w:ascii="Arial" w:hAnsi="Arial" w:cs="Arial"/>
        </w:rPr>
        <w:t xml:space="preserve"> realiza otra pregunta consultándoles si alguien ha sentido la presencia de dios, donde nuevamente Fresia expresa que sintió un fantasma. Virginia escucha atentamente las opiniones de las estudiantes. Ante lo anterior Amapola hace una comparación de lo que se está tratando explicando que en la noche está el diablo y en el día dios. Enseguida Fresia dice que su abuela que está muerta molesta a su hermano. </w:t>
      </w:r>
    </w:p>
    <w:p w14:paraId="17A26396" w14:textId="77777777" w:rsidR="00622B11" w:rsidRPr="00622B11" w:rsidRDefault="00622B11" w:rsidP="00622B11">
      <w:pPr>
        <w:spacing w:line="360" w:lineRule="auto"/>
        <w:jc w:val="both"/>
        <w:rPr>
          <w:rFonts w:ascii="Arial" w:hAnsi="Arial" w:cs="Arial"/>
        </w:rPr>
      </w:pPr>
    </w:p>
    <w:p w14:paraId="4BD32617"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Al tener en cuenta las experiencias de las niñas la terapeuta les explica que Dios es todo, no está en el cielo, está en ustedes, la energía es Dios. Las religiones dicen que está en el cielo pero está en la tierra. Entonces de inmediato se realiza la siguiente pregunta: ¿Qué es el </w:t>
      </w:r>
      <w:proofErr w:type="spellStart"/>
      <w:r w:rsidRPr="00622B11">
        <w:rPr>
          <w:rFonts w:ascii="Arial" w:hAnsi="Arial" w:cs="Arial"/>
        </w:rPr>
        <w:t>Reiki</w:t>
      </w:r>
      <w:proofErr w:type="spellEnd"/>
      <w:r w:rsidRPr="00622B11">
        <w:rPr>
          <w:rFonts w:ascii="Arial" w:hAnsi="Arial" w:cs="Arial"/>
        </w:rPr>
        <w:t xml:space="preserve">? Las alumnas no responden nada, por lo que Virginia les dice: “el </w:t>
      </w:r>
      <w:proofErr w:type="spellStart"/>
      <w:r w:rsidRPr="00622B11">
        <w:rPr>
          <w:rFonts w:ascii="Arial" w:hAnsi="Arial" w:cs="Arial"/>
        </w:rPr>
        <w:t>Reiki</w:t>
      </w:r>
      <w:proofErr w:type="spellEnd"/>
      <w:r w:rsidRPr="00622B11">
        <w:rPr>
          <w:rFonts w:ascii="Arial" w:hAnsi="Arial" w:cs="Arial"/>
        </w:rPr>
        <w:t xml:space="preserve"> es la energía y que yo soy  un canal y Dios padre le entrega la energía a ustedes”. Cuando las personas </w:t>
      </w:r>
      <w:proofErr w:type="gramStart"/>
      <w:r w:rsidRPr="00622B11">
        <w:rPr>
          <w:rFonts w:ascii="Arial" w:hAnsi="Arial" w:cs="Arial"/>
        </w:rPr>
        <w:t>mueren</w:t>
      </w:r>
      <w:proofErr w:type="gramEnd"/>
      <w:r w:rsidRPr="00622B11">
        <w:rPr>
          <w:rFonts w:ascii="Arial" w:hAnsi="Arial" w:cs="Arial"/>
        </w:rPr>
        <w:t xml:space="preserve"> su alma queda. Si yo dejo mi cuerpo físico mi alma se va a otro lugar. Así pasa con nuestros seres queridos al igual que Dios y siempre están con nosotros. Ustedes tienen que pedirles a sus ángeles que los cuiden. Ante aquello Fresia realiza la siguiente aseveración: Como una  vez me caí y me pegué en el hueso…la terapeuta le</w:t>
      </w:r>
    </w:p>
    <w:p w14:paraId="7E692DD2"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rPr>
        <w:t>responde</w:t>
      </w:r>
      <w:proofErr w:type="gramEnd"/>
      <w:r w:rsidRPr="00622B11">
        <w:rPr>
          <w:rFonts w:ascii="Arial" w:hAnsi="Arial" w:cs="Arial"/>
        </w:rPr>
        <w:t xml:space="preserve"> que es necesario que uno se conecte con sus ángeles, exclamando: “si yo vivo desconectada  de mis ángeles no les puedo pedir que me ayuden. Si nos conectamos con ellos le podemos pedir ayuda cuando lo necesitamos” De inmediato y haciendo referencia a lo que se estaba hablando les pregunta si se saben la oración del ángel de la guarda. Ninguna de las niñas la conocía, por lo que Virginia se las enseña y comienzan diciendo “ángel de mi guarda, dulce compañía, no me desampares ni de noche ni de día, ni en la hora de mi muerte, amén.”</w:t>
      </w:r>
    </w:p>
    <w:p w14:paraId="240FDFF4" w14:textId="77777777" w:rsidR="00622B11" w:rsidRPr="00622B11" w:rsidRDefault="00622B11" w:rsidP="00622B11">
      <w:pPr>
        <w:spacing w:line="360" w:lineRule="auto"/>
        <w:jc w:val="both"/>
        <w:rPr>
          <w:rFonts w:ascii="Arial" w:hAnsi="Arial" w:cs="Arial"/>
        </w:rPr>
      </w:pPr>
    </w:p>
    <w:p w14:paraId="100F677D" w14:textId="77777777" w:rsidR="00622B11" w:rsidRPr="00622B11" w:rsidRDefault="00622B11" w:rsidP="00622B11">
      <w:pPr>
        <w:spacing w:line="360" w:lineRule="auto"/>
        <w:jc w:val="both"/>
        <w:rPr>
          <w:rFonts w:ascii="Arial" w:hAnsi="Arial" w:cs="Arial"/>
        </w:rPr>
      </w:pPr>
      <w:r w:rsidRPr="00622B11">
        <w:rPr>
          <w:rFonts w:ascii="Arial" w:hAnsi="Arial" w:cs="Arial"/>
        </w:rPr>
        <w:t>La terapeuta le pregunta a Cinthya qué cosas le cuestan a las niñas, por lo que la segunda le explica que algunas tienen dificultades en lenguaje, matemática, algunas son un poquito tímidas.</w:t>
      </w:r>
    </w:p>
    <w:p w14:paraId="3A01E3B4" w14:textId="77777777" w:rsidR="00622B11" w:rsidRPr="00622B11" w:rsidRDefault="00622B11" w:rsidP="00622B11">
      <w:pPr>
        <w:spacing w:line="360" w:lineRule="auto"/>
        <w:jc w:val="both"/>
        <w:rPr>
          <w:rFonts w:ascii="Arial" w:hAnsi="Arial" w:cs="Arial"/>
        </w:rPr>
      </w:pPr>
    </w:p>
    <w:p w14:paraId="75893A3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terapeuta les dice a las estudiantes que son muy lindas e inteligentes. Luego les explica que comenzará la sesión con una de las niñas, éstas reaccionaron con un poco de timidez, por lo que Virginia  pide dos voluntarias para este día. Primero iba a ser Fresia, pero se arrepintió por lo que Camelia toma su lugar, luego era el turno de Amapola. </w:t>
      </w:r>
    </w:p>
    <w:p w14:paraId="2C8A66C8" w14:textId="77777777" w:rsidR="00622B11" w:rsidRPr="00622B11" w:rsidRDefault="00622B11" w:rsidP="00622B11">
      <w:pPr>
        <w:spacing w:line="360" w:lineRule="auto"/>
        <w:jc w:val="both"/>
        <w:rPr>
          <w:rFonts w:ascii="Arial" w:hAnsi="Arial" w:cs="Arial"/>
        </w:rPr>
      </w:pPr>
    </w:p>
    <w:p w14:paraId="5495DF9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Mientras Camelia  se encuentra en la sesión de </w:t>
      </w:r>
      <w:proofErr w:type="spellStart"/>
      <w:r w:rsidRPr="00622B11">
        <w:rPr>
          <w:rFonts w:ascii="Arial" w:hAnsi="Arial" w:cs="Arial"/>
        </w:rPr>
        <w:t>Reiki</w:t>
      </w:r>
      <w:proofErr w:type="spellEnd"/>
      <w:r w:rsidRPr="00622B11">
        <w:rPr>
          <w:rFonts w:ascii="Arial" w:hAnsi="Arial" w:cs="Arial"/>
        </w:rPr>
        <w:t xml:space="preserve"> las demás trabajarán en otra sala, en donde se les aplicará la evaluación de lenguaje y comunicación. </w:t>
      </w:r>
    </w:p>
    <w:p w14:paraId="14AFBB5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p w14:paraId="34B39CE7"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La profesora Cinthya es quien guiará la prueba, comenzando a explicarles que van a leer un cuento bien cortito,  y después de esto tendrá que ir la segunda estudiante que sea voluntaria a la primera sesión de </w:t>
      </w:r>
      <w:proofErr w:type="spellStart"/>
      <w:r w:rsidRPr="00622B11">
        <w:rPr>
          <w:rFonts w:ascii="Arial" w:hAnsi="Arial" w:cs="Arial"/>
        </w:rPr>
        <w:t>Reiki</w:t>
      </w:r>
      <w:proofErr w:type="spellEnd"/>
      <w:r w:rsidRPr="00622B11">
        <w:rPr>
          <w:rFonts w:ascii="Arial" w:hAnsi="Arial" w:cs="Arial"/>
        </w:rPr>
        <w:t>, en este caso Camelia.</w:t>
      </w:r>
    </w:p>
    <w:p w14:paraId="699713A5" w14:textId="77777777" w:rsidR="00622B11" w:rsidRPr="00622B11" w:rsidRDefault="00622B11" w:rsidP="00622B11">
      <w:pPr>
        <w:spacing w:line="360" w:lineRule="auto"/>
        <w:jc w:val="both"/>
        <w:rPr>
          <w:rFonts w:ascii="Arial" w:hAnsi="Arial" w:cs="Arial"/>
        </w:rPr>
      </w:pPr>
    </w:p>
    <w:p w14:paraId="63D996F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Fresia se observa un poco inquieta, a cada momento se para a buscar lápices, por lo que el inicio de la activad tarda un poco. </w:t>
      </w:r>
    </w:p>
    <w:p w14:paraId="2D80EBB4" w14:textId="77777777" w:rsidR="00622B11" w:rsidRPr="00622B11" w:rsidRDefault="00622B11" w:rsidP="00622B11">
      <w:pPr>
        <w:spacing w:line="360" w:lineRule="auto"/>
        <w:jc w:val="both"/>
        <w:rPr>
          <w:rFonts w:ascii="Arial" w:hAnsi="Arial" w:cs="Arial"/>
        </w:rPr>
      </w:pPr>
    </w:p>
    <w:p w14:paraId="45DF22CB" w14:textId="77777777" w:rsidR="00622B11" w:rsidRPr="00622B11" w:rsidRDefault="00622B11" w:rsidP="00622B11">
      <w:pPr>
        <w:spacing w:line="360" w:lineRule="auto"/>
        <w:jc w:val="both"/>
        <w:rPr>
          <w:rFonts w:ascii="Arial" w:hAnsi="Arial" w:cs="Arial"/>
        </w:rPr>
      </w:pPr>
      <w:r w:rsidRPr="00622B11">
        <w:rPr>
          <w:rFonts w:ascii="Arial" w:hAnsi="Arial" w:cs="Arial"/>
        </w:rPr>
        <w:t>Cinthya comienza leyendo el cuento, para que luego las niñas contesten unas preguntas que hacen referencia a lo que comprendieron de aquel. Al finalizar la lectura, Amapola le pregunta a qué se refiere con protagonista, respondiéndole que se está preguntando acerca del personaje principal de la historia.</w:t>
      </w:r>
    </w:p>
    <w:p w14:paraId="1C46ADC0" w14:textId="77777777" w:rsidR="00622B11" w:rsidRPr="00622B11" w:rsidRDefault="00622B11" w:rsidP="00622B11">
      <w:pPr>
        <w:spacing w:line="360" w:lineRule="auto"/>
        <w:jc w:val="both"/>
        <w:rPr>
          <w:rFonts w:ascii="Arial" w:hAnsi="Arial" w:cs="Arial"/>
        </w:rPr>
      </w:pPr>
    </w:p>
    <w:p w14:paraId="5E8456B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Cinthya les comenta que esta actividad es sin tiempo, por lo que se pueden tomar todo el tiempo que ellas estimen conveniente.  </w:t>
      </w:r>
    </w:p>
    <w:p w14:paraId="15FFC4FC" w14:textId="77777777" w:rsidR="00622B11" w:rsidRPr="00622B11" w:rsidRDefault="00622B11" w:rsidP="00622B11">
      <w:pPr>
        <w:spacing w:line="360" w:lineRule="auto"/>
        <w:jc w:val="both"/>
        <w:rPr>
          <w:rFonts w:ascii="Arial" w:hAnsi="Arial" w:cs="Arial"/>
        </w:rPr>
      </w:pPr>
    </w:p>
    <w:p w14:paraId="1034BFDB" w14:textId="77777777" w:rsidR="00622B11" w:rsidRPr="00622B11" w:rsidRDefault="00622B11" w:rsidP="00622B11">
      <w:pPr>
        <w:spacing w:line="360" w:lineRule="auto"/>
        <w:jc w:val="both"/>
        <w:rPr>
          <w:rFonts w:ascii="Arial" w:hAnsi="Arial" w:cs="Arial"/>
        </w:rPr>
      </w:pPr>
      <w:r w:rsidRPr="00622B11">
        <w:rPr>
          <w:rFonts w:ascii="Arial" w:hAnsi="Arial" w:cs="Arial"/>
        </w:rPr>
        <w:t>Luego Amapola le realiza otra consulta siendo la siguiente: Tía no entiendo la pregunta dos. Cinthya le expresa que en esa pregunta se está preguntando porqué a la gente le gustaba el bigote del abuelo. De inmediato Amapola responde porque era largo y lo querían cortar.</w:t>
      </w:r>
    </w:p>
    <w:p w14:paraId="52B0F2E6" w14:textId="77777777" w:rsidR="00622B11" w:rsidRPr="00622B11" w:rsidRDefault="00622B11" w:rsidP="00622B11">
      <w:pPr>
        <w:spacing w:line="360" w:lineRule="auto"/>
        <w:jc w:val="both"/>
        <w:rPr>
          <w:rFonts w:ascii="Arial" w:hAnsi="Arial" w:cs="Arial"/>
        </w:rPr>
      </w:pPr>
    </w:p>
    <w:p w14:paraId="69634030" w14:textId="77777777" w:rsidR="00622B11" w:rsidRPr="00622B11" w:rsidRDefault="00622B11" w:rsidP="00622B11">
      <w:pPr>
        <w:spacing w:line="360" w:lineRule="auto"/>
        <w:jc w:val="both"/>
        <w:rPr>
          <w:rFonts w:ascii="Arial" w:hAnsi="Arial" w:cs="Arial"/>
        </w:rPr>
      </w:pPr>
      <w:r w:rsidRPr="00622B11">
        <w:rPr>
          <w:rFonts w:ascii="Arial" w:hAnsi="Arial" w:cs="Arial"/>
        </w:rPr>
        <w:t>En el transcurso de la evaluación las estudiantes se observan concentradas en sus respectivas pruebas, haciendo consultas  cuando se requieren. Fresia le expresa a Cinthya que no entiende que se debe hacer en la parte donde salen unos dibujos y un espacio donde deben colocar número (secuencia). La docente le dice que debe leer bien el cuento y acordarse de que venía primero. Luego en un ítem de la prueba no entiende que significa V y F, donde la orienta y le explica que debe ver si lo que dice en las oraciones pasó o no pasó en la historia, si pasó se coloca verdadero, si no pasó se coloca falso.</w:t>
      </w:r>
    </w:p>
    <w:p w14:paraId="1FA25B17" w14:textId="77777777" w:rsidR="00622B11" w:rsidRPr="00622B11" w:rsidRDefault="00622B11" w:rsidP="00622B11">
      <w:pPr>
        <w:spacing w:line="360" w:lineRule="auto"/>
        <w:jc w:val="both"/>
        <w:rPr>
          <w:rFonts w:ascii="Arial" w:hAnsi="Arial" w:cs="Arial"/>
        </w:rPr>
      </w:pPr>
    </w:p>
    <w:p w14:paraId="328D392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Ya ha transcurrido un largo tiempo en el que se comenzó a trabajar en el primer cuento, siendo un buen momento para pasar al segundo y último, por lo que Cinthya </w:t>
      </w:r>
      <w:r w:rsidRPr="00622B11">
        <w:rPr>
          <w:rFonts w:ascii="Arial" w:hAnsi="Arial" w:cs="Arial"/>
        </w:rPr>
        <w:lastRenderedPageBreak/>
        <w:t xml:space="preserve">les sugiere que la que ya terminó puede pasar al otro cuento que se llama “pipo encuentra un amigo”. </w:t>
      </w:r>
    </w:p>
    <w:p w14:paraId="6ED7598C" w14:textId="77777777" w:rsidR="00622B11" w:rsidRPr="00622B11" w:rsidRDefault="00622B11" w:rsidP="00622B11">
      <w:pPr>
        <w:spacing w:line="360" w:lineRule="auto"/>
        <w:jc w:val="both"/>
        <w:rPr>
          <w:rFonts w:ascii="Arial" w:hAnsi="Arial" w:cs="Arial"/>
        </w:rPr>
      </w:pPr>
    </w:p>
    <w:p w14:paraId="569346C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Las estudiantes continúan trabajando, observándose atentas a la actividad. Cinthya les explica que una vez que terminen de responder las preguntas de ambos textos deben dibujar en la última hoja lo que más les gustó de cualquiera de los dos cuentos. Violeta es la primera en terminar, y nos dimos cuenta que dibujó y escribió lo que más le gustó de los cuentos, siendo una buena idea para conocer las ideas que plasman las niñas en el papel, por lo que Cinthya les dice que mejor hagan el dibujo y escriben porqué les gustó, para que las profesoras sepan específicamente lo que más les gustó. </w:t>
      </w:r>
    </w:p>
    <w:p w14:paraId="6B0ED798" w14:textId="77777777" w:rsidR="00622B11" w:rsidRPr="00622B11" w:rsidRDefault="00622B11" w:rsidP="00622B11">
      <w:pPr>
        <w:spacing w:line="360" w:lineRule="auto"/>
        <w:jc w:val="both"/>
        <w:rPr>
          <w:rFonts w:ascii="Arial" w:hAnsi="Arial" w:cs="Arial"/>
        </w:rPr>
      </w:pPr>
    </w:p>
    <w:p w14:paraId="3371CEDE" w14:textId="77777777" w:rsidR="00622B11" w:rsidRPr="00622B11" w:rsidRDefault="00622B11" w:rsidP="00622B11">
      <w:pPr>
        <w:spacing w:line="360" w:lineRule="auto"/>
        <w:jc w:val="both"/>
        <w:rPr>
          <w:rFonts w:ascii="Arial" w:hAnsi="Arial" w:cs="Arial"/>
        </w:rPr>
      </w:pPr>
      <w:r w:rsidRPr="00622B11">
        <w:rPr>
          <w:rFonts w:ascii="Arial" w:hAnsi="Arial" w:cs="Arial"/>
        </w:rPr>
        <w:t>Fresia necesita un poco más de apoyo, por lo que Cinthya se sienta con ella para orientarla en las dudas que se le presenten. En un momento la alumna le expresa a la profesora que le cuesta porque no sabe escribir ni en inglés ni en español.</w:t>
      </w:r>
    </w:p>
    <w:p w14:paraId="3019DCD0" w14:textId="77777777" w:rsidR="00622B11" w:rsidRPr="00622B11" w:rsidRDefault="00622B11" w:rsidP="00622B11">
      <w:pPr>
        <w:spacing w:line="360" w:lineRule="auto"/>
        <w:jc w:val="both"/>
        <w:rPr>
          <w:rFonts w:ascii="Arial" w:hAnsi="Arial" w:cs="Arial"/>
        </w:rPr>
      </w:pPr>
    </w:p>
    <w:p w14:paraId="6B38D9F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Cinthya comienza a realizarle preguntas a Fresia mientras va leyendo el texto, siendo contestadas de forma verbal  satisfactoriamente. </w:t>
      </w:r>
    </w:p>
    <w:p w14:paraId="7F0E1691" w14:textId="77777777" w:rsidR="00622B11" w:rsidRPr="00622B11" w:rsidRDefault="00622B11" w:rsidP="00622B11">
      <w:pPr>
        <w:spacing w:line="360" w:lineRule="auto"/>
        <w:jc w:val="both"/>
        <w:rPr>
          <w:rFonts w:ascii="Arial" w:hAnsi="Arial" w:cs="Arial"/>
        </w:rPr>
      </w:pPr>
    </w:p>
    <w:p w14:paraId="5A84AA0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Llega Camelia a la sala, se le pregunta cómo le fue en la terapia de </w:t>
      </w:r>
      <w:proofErr w:type="spellStart"/>
      <w:r w:rsidRPr="00622B11">
        <w:rPr>
          <w:rFonts w:ascii="Arial" w:hAnsi="Arial" w:cs="Arial"/>
        </w:rPr>
        <w:t>reiki</w:t>
      </w:r>
      <w:proofErr w:type="spellEnd"/>
      <w:r w:rsidRPr="00622B11">
        <w:rPr>
          <w:rFonts w:ascii="Arial" w:hAnsi="Arial" w:cs="Arial"/>
        </w:rPr>
        <w:t xml:space="preserve"> y se le pide que les dé a conocer su experiencia a sus compañeras. Comenta que le gustó y que no le dio miedo (al ser una situación ajena y nueva  para ellas).</w:t>
      </w:r>
    </w:p>
    <w:p w14:paraId="2E7C3B18" w14:textId="77777777" w:rsidR="00622B11" w:rsidRPr="00622B11" w:rsidRDefault="00622B11" w:rsidP="00622B11">
      <w:pPr>
        <w:spacing w:line="360" w:lineRule="auto"/>
        <w:jc w:val="both"/>
        <w:rPr>
          <w:rFonts w:ascii="Arial" w:hAnsi="Arial" w:cs="Arial"/>
        </w:rPr>
      </w:pPr>
    </w:p>
    <w:p w14:paraId="6EF3CC0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Mientras Amapola se dirige con la terapeuta Virginia Uribe, las demás continuar con la evaluación de Lenguaje y comunicación, guiada esta vez por la profesora Sandra. </w:t>
      </w:r>
    </w:p>
    <w:p w14:paraId="19E801BE" w14:textId="77777777" w:rsidR="00622B11" w:rsidRPr="00622B11" w:rsidRDefault="00622B11" w:rsidP="00622B11">
      <w:pPr>
        <w:spacing w:line="360" w:lineRule="auto"/>
        <w:jc w:val="both"/>
        <w:rPr>
          <w:rFonts w:ascii="Arial" w:hAnsi="Arial" w:cs="Arial"/>
        </w:rPr>
      </w:pPr>
    </w:p>
    <w:p w14:paraId="7497829A" w14:textId="77777777" w:rsidR="00622B11" w:rsidRPr="00622B11" w:rsidRDefault="00622B11" w:rsidP="00622B11">
      <w:pPr>
        <w:spacing w:line="360" w:lineRule="auto"/>
        <w:jc w:val="both"/>
        <w:rPr>
          <w:rFonts w:ascii="Arial" w:hAnsi="Arial" w:cs="Arial"/>
        </w:rPr>
      </w:pPr>
      <w:r w:rsidRPr="00622B11">
        <w:rPr>
          <w:rFonts w:ascii="Arial" w:hAnsi="Arial" w:cs="Arial"/>
        </w:rPr>
        <w:t>La profesora le muestra unos dibujos animados a las niñas, los cuales eran conocidos por la mayoría. La actividad consiste en observar atentamente un capítulo de la serie “hora de aventura” para luego  responder frente a los ejercicios que se llevarán a cabo al final del video.</w:t>
      </w:r>
    </w:p>
    <w:p w14:paraId="737A5111" w14:textId="77777777" w:rsidR="00622B11" w:rsidRPr="00622B11" w:rsidRDefault="00622B11" w:rsidP="00622B11">
      <w:pPr>
        <w:spacing w:line="360" w:lineRule="auto"/>
        <w:jc w:val="both"/>
        <w:rPr>
          <w:rFonts w:ascii="Arial" w:hAnsi="Arial" w:cs="Arial"/>
        </w:rPr>
      </w:pPr>
    </w:p>
    <w:p w14:paraId="3684F495"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En el transcurso del video se observan concentradas, sin embargo a los minutos  después Camelia y Violeta comienzan a disminuir la concentración, jugando sin parar con los lápices de colores que estaban en la mesa, por lo que se tuvieron que cambiar de lugar para que no resulte un distractor para las estudiantes.</w:t>
      </w:r>
    </w:p>
    <w:p w14:paraId="25A7D844" w14:textId="77777777" w:rsidR="00622B11" w:rsidRPr="00622B11" w:rsidRDefault="00622B11" w:rsidP="00622B11">
      <w:pPr>
        <w:spacing w:line="360" w:lineRule="auto"/>
        <w:jc w:val="both"/>
        <w:rPr>
          <w:rFonts w:ascii="Arial" w:hAnsi="Arial" w:cs="Arial"/>
        </w:rPr>
      </w:pPr>
    </w:p>
    <w:p w14:paraId="33205DE7" w14:textId="77777777" w:rsidR="00622B11" w:rsidRPr="00622B11" w:rsidRDefault="00622B11" w:rsidP="00622B11">
      <w:pPr>
        <w:spacing w:line="360" w:lineRule="auto"/>
        <w:jc w:val="both"/>
        <w:rPr>
          <w:rFonts w:ascii="Arial" w:hAnsi="Arial" w:cs="Arial"/>
        </w:rPr>
      </w:pPr>
      <w:r w:rsidRPr="00622B11">
        <w:rPr>
          <w:rFonts w:ascii="Arial" w:hAnsi="Arial" w:cs="Arial"/>
        </w:rPr>
        <w:t>Mientras las niñas miran los dibujos animados la profesora Sandra les pregunta el  significado de palabras que resultan difíciles o un poco ajenas para las niñas. En una ocasión les realiza la siguiente: ¿qué es  rasuradora?, donde Violeta y Jazmín contestan que sirve para cortarse la barba.</w:t>
      </w:r>
    </w:p>
    <w:p w14:paraId="7BBF3F68" w14:textId="77777777" w:rsidR="00622B11" w:rsidRPr="00622B11" w:rsidRDefault="00622B11" w:rsidP="00622B11">
      <w:pPr>
        <w:spacing w:line="360" w:lineRule="auto"/>
        <w:jc w:val="both"/>
        <w:rPr>
          <w:rFonts w:ascii="Arial" w:hAnsi="Arial" w:cs="Arial"/>
        </w:rPr>
      </w:pPr>
    </w:p>
    <w:p w14:paraId="72F0667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Al finalizar el video todas se notaban entusiasmadas, y pedían que para la próxima vez quisieran ver un capítulo de las </w:t>
      </w:r>
      <w:proofErr w:type="spellStart"/>
      <w:r w:rsidRPr="00622B11">
        <w:rPr>
          <w:rFonts w:ascii="Arial" w:hAnsi="Arial" w:cs="Arial"/>
        </w:rPr>
        <w:t>Monster</w:t>
      </w:r>
      <w:proofErr w:type="spellEnd"/>
      <w:r w:rsidRPr="00622B11">
        <w:rPr>
          <w:rFonts w:ascii="Arial" w:hAnsi="Arial" w:cs="Arial"/>
        </w:rPr>
        <w:t xml:space="preserve"> High. </w:t>
      </w:r>
    </w:p>
    <w:p w14:paraId="0B982D2A" w14:textId="77777777" w:rsidR="00622B11" w:rsidRPr="00622B11" w:rsidRDefault="00622B11" w:rsidP="00622B11">
      <w:pPr>
        <w:spacing w:line="360" w:lineRule="auto"/>
        <w:jc w:val="both"/>
        <w:rPr>
          <w:rFonts w:ascii="Arial" w:hAnsi="Arial" w:cs="Arial"/>
        </w:rPr>
      </w:pPr>
    </w:p>
    <w:p w14:paraId="68096BD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Luego la profesora Sandra les tiene preparada una  actividad, la cual consiste en ordenar secuencialmente los hechos que  aparecieron en la historia. </w:t>
      </w:r>
    </w:p>
    <w:p w14:paraId="4C79F64F" w14:textId="77777777" w:rsidR="00622B11" w:rsidRPr="00622B11" w:rsidRDefault="00622B11" w:rsidP="00622B11">
      <w:pPr>
        <w:spacing w:line="360" w:lineRule="auto"/>
        <w:jc w:val="both"/>
        <w:rPr>
          <w:rFonts w:ascii="Arial" w:hAnsi="Arial" w:cs="Arial"/>
        </w:rPr>
      </w:pPr>
    </w:p>
    <w:p w14:paraId="7DEB162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Todas las niñas dan a conocer sus ideas, algunas tienen opiniones distintas de qué imagen puede ir primero y cual después, sin embargo llegan a un consenso. En esta actividad se observa a Camelia muy participativa y concentrada siendo de gran ayuda para la sesión. </w:t>
      </w:r>
    </w:p>
    <w:p w14:paraId="3EBEC89D" w14:textId="77777777" w:rsidR="00622B11" w:rsidRPr="00622B11" w:rsidRDefault="00622B11" w:rsidP="00622B11">
      <w:pPr>
        <w:spacing w:line="360" w:lineRule="auto"/>
        <w:jc w:val="both"/>
        <w:rPr>
          <w:rFonts w:ascii="Arial" w:hAnsi="Arial" w:cs="Arial"/>
        </w:rPr>
      </w:pPr>
    </w:p>
    <w:p w14:paraId="38230A13" w14:textId="77777777" w:rsidR="00622B11" w:rsidRPr="00622B11" w:rsidRDefault="00622B11" w:rsidP="00622B11">
      <w:pPr>
        <w:spacing w:line="360" w:lineRule="auto"/>
        <w:jc w:val="both"/>
        <w:rPr>
          <w:rFonts w:ascii="Arial" w:hAnsi="Arial" w:cs="Arial"/>
        </w:rPr>
      </w:pPr>
      <w:r w:rsidRPr="00622B11">
        <w:rPr>
          <w:rFonts w:ascii="Arial" w:hAnsi="Arial" w:cs="Arial"/>
        </w:rPr>
        <w:t>Luego, Sandra les dice que como ya ordenaron las imágenes y las pegaron en orden en la pizarra, ahora deben contar la historia. En esta ocasión Camelia se ofrece a relatarla. Su redacción queda de la siguiente manera:</w:t>
      </w:r>
    </w:p>
    <w:p w14:paraId="334648FB" w14:textId="77777777" w:rsidR="00622B11" w:rsidRPr="00622B11" w:rsidRDefault="00622B11" w:rsidP="00622B11">
      <w:pPr>
        <w:spacing w:line="360" w:lineRule="auto"/>
        <w:jc w:val="both"/>
        <w:rPr>
          <w:rFonts w:ascii="Arial" w:hAnsi="Arial" w:cs="Arial"/>
        </w:rPr>
      </w:pPr>
    </w:p>
    <w:p w14:paraId="2A6A830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Salvaron a la reina (mirando la foto de la princesa en la celda). </w:t>
      </w:r>
    </w:p>
    <w:p w14:paraId="53306B3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rey se miró al espejo. Luego se cortó la barba  y en el parque se encontró a una princesa. Después el perro y el humano (protagonistas de la historia) hablaron con la princesa y la encerraron en un parque y luego le contaron a otro y a otro y todas las princesas supieron y luego estaban los dos y luego el rey se hizo bueno, pero era malo y le pusieron la barba con silicona. Después pasa que las princesas le </w:t>
      </w:r>
      <w:r w:rsidRPr="00622B11">
        <w:rPr>
          <w:rFonts w:ascii="Arial" w:hAnsi="Arial" w:cs="Arial"/>
        </w:rPr>
        <w:lastRenderedPageBreak/>
        <w:t xml:space="preserve">pegan al malo y luego baja y le pegan las princesas. Luego sonríen y el perro y el humano se van a la casa y ahí termina.  </w:t>
      </w:r>
    </w:p>
    <w:p w14:paraId="038E237B" w14:textId="77777777" w:rsidR="00622B11" w:rsidRPr="00622B11" w:rsidRDefault="00622B11" w:rsidP="00622B11">
      <w:pPr>
        <w:spacing w:line="360" w:lineRule="auto"/>
        <w:jc w:val="both"/>
        <w:rPr>
          <w:rFonts w:ascii="Arial" w:hAnsi="Arial" w:cs="Arial"/>
        </w:rPr>
      </w:pPr>
    </w:p>
    <w:p w14:paraId="7EF3DAE1" w14:textId="77777777" w:rsidR="00622B11" w:rsidRPr="00622B11" w:rsidRDefault="00622B11" w:rsidP="00622B11">
      <w:pPr>
        <w:spacing w:line="360" w:lineRule="auto"/>
        <w:jc w:val="both"/>
        <w:rPr>
          <w:rFonts w:ascii="Arial" w:hAnsi="Arial" w:cs="Arial"/>
          <w:i/>
        </w:rPr>
      </w:pPr>
    </w:p>
    <w:p w14:paraId="6C20E897" w14:textId="77777777" w:rsidR="00622B11" w:rsidRPr="00622B11" w:rsidRDefault="00622B11" w:rsidP="00622B11">
      <w:pPr>
        <w:spacing w:line="360" w:lineRule="auto"/>
        <w:jc w:val="both"/>
        <w:rPr>
          <w:rFonts w:ascii="Arial" w:hAnsi="Arial" w:cs="Arial"/>
          <w:i/>
        </w:rPr>
      </w:pPr>
      <w:r w:rsidRPr="00622B11">
        <w:rPr>
          <w:rFonts w:ascii="Arial" w:hAnsi="Arial" w:cs="Arial"/>
          <w:i/>
        </w:rPr>
        <w:t>Sesión4</w:t>
      </w:r>
    </w:p>
    <w:p w14:paraId="4587D6A0" w14:textId="77777777" w:rsidR="00622B11" w:rsidRPr="00622B11" w:rsidRDefault="00622B11" w:rsidP="00622B11">
      <w:pPr>
        <w:spacing w:line="360" w:lineRule="auto"/>
        <w:jc w:val="both"/>
        <w:rPr>
          <w:rFonts w:ascii="Arial" w:hAnsi="Arial" w:cs="Arial"/>
          <w:b/>
          <w:u w:val="single"/>
        </w:rPr>
      </w:pPr>
    </w:p>
    <w:p w14:paraId="07419604"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Fecha </w:t>
      </w:r>
      <w:r w:rsidRPr="00622B11">
        <w:rPr>
          <w:rFonts w:ascii="Arial" w:hAnsi="Arial" w:cs="Arial"/>
        </w:rPr>
        <w:t xml:space="preserve">         </w:t>
      </w:r>
      <w:proofErr w:type="gramStart"/>
      <w:r w:rsidRPr="00622B11">
        <w:rPr>
          <w:rFonts w:ascii="Arial" w:hAnsi="Arial" w:cs="Arial"/>
        </w:rPr>
        <w:t>:9</w:t>
      </w:r>
      <w:proofErr w:type="gramEnd"/>
      <w:r w:rsidRPr="00622B11">
        <w:rPr>
          <w:rFonts w:ascii="Arial" w:hAnsi="Arial" w:cs="Arial"/>
        </w:rPr>
        <w:t xml:space="preserve"> de octubre del 2013.</w:t>
      </w:r>
    </w:p>
    <w:p w14:paraId="7A24BB6A"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b/>
        </w:rPr>
        <w:t xml:space="preserve">Profesoras </w:t>
      </w:r>
      <w:r w:rsidRPr="00622B11">
        <w:rPr>
          <w:rFonts w:ascii="Arial" w:hAnsi="Arial" w:cs="Arial"/>
        </w:rPr>
        <w:t>:</w:t>
      </w:r>
      <w:proofErr w:type="gramEnd"/>
      <w:r w:rsidRPr="00622B11">
        <w:rPr>
          <w:rFonts w:ascii="Arial" w:hAnsi="Arial" w:cs="Arial"/>
        </w:rPr>
        <w:t xml:space="preserve"> Cinthya </w:t>
      </w:r>
      <w:proofErr w:type="spellStart"/>
      <w:r w:rsidRPr="00622B11">
        <w:rPr>
          <w:rFonts w:ascii="Arial" w:hAnsi="Arial" w:cs="Arial"/>
        </w:rPr>
        <w:t>Huenteleo</w:t>
      </w:r>
      <w:proofErr w:type="spellEnd"/>
      <w:r w:rsidRPr="00622B11">
        <w:rPr>
          <w:rFonts w:ascii="Arial" w:hAnsi="Arial" w:cs="Arial"/>
        </w:rPr>
        <w:t xml:space="preserve">, Karen Navarro y Sandra Rodríguez. </w:t>
      </w:r>
    </w:p>
    <w:p w14:paraId="6E36D8E7"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b/>
        </w:rPr>
        <w:t xml:space="preserve">Terapeuta </w:t>
      </w:r>
      <w:r w:rsidRPr="00622B11">
        <w:rPr>
          <w:rFonts w:ascii="Arial" w:hAnsi="Arial" w:cs="Arial"/>
        </w:rPr>
        <w:t>:</w:t>
      </w:r>
      <w:proofErr w:type="gramEnd"/>
      <w:r w:rsidRPr="00622B11">
        <w:rPr>
          <w:rFonts w:ascii="Arial" w:hAnsi="Arial" w:cs="Arial"/>
        </w:rPr>
        <w:t xml:space="preserve"> Virginia Uribe.</w:t>
      </w:r>
    </w:p>
    <w:p w14:paraId="492BF873"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Alumnas  </w:t>
      </w:r>
      <w:r w:rsidRPr="00622B11">
        <w:rPr>
          <w:rFonts w:ascii="Arial" w:hAnsi="Arial" w:cs="Arial"/>
        </w:rPr>
        <w:t xml:space="preserve">  : Amapola, Camelia, Fresia, Jazmín y Violeta.</w:t>
      </w:r>
    </w:p>
    <w:p w14:paraId="36E72839"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Tema         </w:t>
      </w:r>
      <w:proofErr w:type="gramStart"/>
      <w:r w:rsidRPr="00622B11">
        <w:rPr>
          <w:rFonts w:ascii="Arial" w:hAnsi="Arial" w:cs="Arial"/>
          <w:b/>
        </w:rPr>
        <w:t>:</w:t>
      </w:r>
      <w:proofErr w:type="spellStart"/>
      <w:r w:rsidRPr="00622B11">
        <w:rPr>
          <w:rFonts w:ascii="Arial" w:hAnsi="Arial" w:cs="Arial"/>
        </w:rPr>
        <w:t>Reiki</w:t>
      </w:r>
      <w:proofErr w:type="spellEnd"/>
      <w:proofErr w:type="gramEnd"/>
      <w:r w:rsidRPr="00622B11">
        <w:rPr>
          <w:rFonts w:ascii="Arial" w:hAnsi="Arial" w:cs="Arial"/>
        </w:rPr>
        <w:t xml:space="preserve"> y Lenguaje y comunicación.</w:t>
      </w:r>
    </w:p>
    <w:p w14:paraId="5CFEE161" w14:textId="77777777" w:rsidR="00622B11" w:rsidRPr="00622B11" w:rsidRDefault="00622B11" w:rsidP="00622B11">
      <w:pPr>
        <w:spacing w:line="360" w:lineRule="auto"/>
        <w:jc w:val="both"/>
        <w:rPr>
          <w:rFonts w:ascii="Arial" w:hAnsi="Arial" w:cs="Arial"/>
        </w:rPr>
      </w:pPr>
    </w:p>
    <w:p w14:paraId="39193BC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profesora Sandra les entrega a las estudiantes un texto el cual debe ser identificado por ellas, la primera en contestar es Camelia, ya que con solo ver el escrito dice que se trata de un cuento, inmediatamente Amapola levanta la mano y les dice a las docentes que la respuesta de la compañera es errónea porque desde su punto de vista se trata de una escena ya que eso dice el texto, además argumenta que los cuentos siempre comienzan con “había una vez” y este no tiene ese inicio. Ante esta situación la profesora les pregunta a las alumnas si ellas antes habían visto alguna teleserie y todas les responden que sí y le comentan sobre las distintas series que han visto. Una vez escuchados todos los relatos la docente les explica a las alumnas que las comedias que ellas ven pertenece a una figura literaria que se llama obra teatral y está compuesta por escenas (lugares) y diálogos que guían lo que dirá cada actor, también les señala que el texto que ella les paso en un comienzo es del mismo género y los nombres que salen escritos corresponden a los personajes. Durante esta conversación llega Jazmín, ella se encontraba fuera del salón porque estaba recibiendo </w:t>
      </w:r>
      <w:proofErr w:type="spellStart"/>
      <w:r w:rsidRPr="00622B11">
        <w:rPr>
          <w:rFonts w:ascii="Arial" w:hAnsi="Arial" w:cs="Arial"/>
        </w:rPr>
        <w:t>reiki</w:t>
      </w:r>
      <w:proofErr w:type="spellEnd"/>
      <w:r w:rsidRPr="00622B11">
        <w:rPr>
          <w:rFonts w:ascii="Arial" w:hAnsi="Arial" w:cs="Arial"/>
        </w:rPr>
        <w:t xml:space="preserve"> de la terapeuta Virginia. Frente a esta situación la docente les dice a las niñas si alguna le puede explicar lo que estaban hablando recién y la primera en ofrecerse es Amapola. Ella le explica a su compañera a grandes rasgos que el texto que tiene en sus manos es una obra y que tiene escenas y personajes.</w:t>
      </w:r>
    </w:p>
    <w:p w14:paraId="18180117" w14:textId="77777777" w:rsidR="00622B11" w:rsidRPr="00622B11" w:rsidRDefault="00622B11" w:rsidP="00622B11">
      <w:pPr>
        <w:spacing w:line="360" w:lineRule="auto"/>
        <w:jc w:val="both"/>
        <w:rPr>
          <w:rFonts w:ascii="Arial" w:hAnsi="Arial" w:cs="Arial"/>
        </w:rPr>
      </w:pPr>
    </w:p>
    <w:p w14:paraId="6BEE8C1F" w14:textId="77777777" w:rsidR="00622B11" w:rsidRPr="00622B11" w:rsidRDefault="00622B11" w:rsidP="00622B11">
      <w:pPr>
        <w:spacing w:line="360" w:lineRule="auto"/>
        <w:jc w:val="both"/>
        <w:rPr>
          <w:rFonts w:ascii="Arial" w:hAnsi="Arial" w:cs="Arial"/>
        </w:rPr>
      </w:pPr>
      <w:r w:rsidRPr="00622B11">
        <w:rPr>
          <w:rFonts w:ascii="Arial" w:hAnsi="Arial" w:cs="Arial"/>
        </w:rPr>
        <w:t>A partir de la situación anterior la profesora les dice a las alumnas que trae consigo algunos animalitos de papel y ellas deben escoger uno o dos para hacer algo muy divertido. Camelia eligió un gato y un sapo, Fresia tomo a un león y un cuerpo espín, Jazmín opto por el elefante y Amapola prefirió trabajar con la vaca y el toro. Mientras las estudiantes escogían los animales las profesoras montaron un escenario. Una vez todo armado se les explica a las niñas que representaran una obra, la cual tiene como personajes a todos los títeres que ellas tienen en sus manos.</w:t>
      </w:r>
    </w:p>
    <w:p w14:paraId="39826704" w14:textId="77777777" w:rsidR="00622B11" w:rsidRPr="00622B11" w:rsidRDefault="00622B11" w:rsidP="00622B11">
      <w:pPr>
        <w:spacing w:line="360" w:lineRule="auto"/>
        <w:jc w:val="both"/>
        <w:rPr>
          <w:rFonts w:ascii="Arial" w:hAnsi="Arial" w:cs="Arial"/>
        </w:rPr>
      </w:pPr>
    </w:p>
    <w:p w14:paraId="5AB6D1B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primer el personaje que debe actuar es de Amapola y ella debe leer el dialogo de su personaje. Se le entiende con bastante claridad lo que está leyendo y no tiene ningún tropiezo. El siguiente turno es de Jazmín, no se escucha muy bien lo que dice pues habla con voz muy baja, lo que produce que no se le entienda. Después le corresponde hablar a Fresia, posee dificultad para leer ya que sus lecturas son entrecortadas y hace pausas reiteradas, lee básicamente en silabas pero es comprensible. </w:t>
      </w:r>
    </w:p>
    <w:p w14:paraId="3297CAA5" w14:textId="77777777" w:rsidR="00622B11" w:rsidRPr="00622B11" w:rsidRDefault="00622B11" w:rsidP="00622B11">
      <w:pPr>
        <w:spacing w:line="360" w:lineRule="auto"/>
        <w:jc w:val="both"/>
        <w:rPr>
          <w:rFonts w:ascii="Arial" w:hAnsi="Arial" w:cs="Arial"/>
        </w:rPr>
      </w:pPr>
    </w:p>
    <w:p w14:paraId="0445F72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Durante la representación de la obra llega Violeta, ella estaba con la terapeuta de </w:t>
      </w:r>
      <w:proofErr w:type="spellStart"/>
      <w:r w:rsidRPr="00622B11">
        <w:rPr>
          <w:rFonts w:ascii="Arial" w:hAnsi="Arial" w:cs="Arial"/>
        </w:rPr>
        <w:t>reiki</w:t>
      </w:r>
      <w:proofErr w:type="spellEnd"/>
      <w:r w:rsidRPr="00622B11">
        <w:rPr>
          <w:rFonts w:ascii="Arial" w:hAnsi="Arial" w:cs="Arial"/>
        </w:rPr>
        <w:t>. Llega bastante tranquila y se sienta para ver la actuación de los animales. El siguiente turno es de Camelia, lee bastante bajo pero es entendible, mientras tanto Amapola toma orden y les va a diciendo a sus compañeras a quien le corresponde actuar, además se acerca a ayudarles a las alumnas que les cuesta leer. Camelia  y Fresia presentan dificultades para leer los diálogos, por ello en ocasiones Amapola lo hace por ellas.</w:t>
      </w:r>
    </w:p>
    <w:p w14:paraId="0B268901" w14:textId="77777777" w:rsidR="00622B11" w:rsidRPr="00622B11" w:rsidRDefault="00622B11" w:rsidP="00622B11">
      <w:pPr>
        <w:spacing w:line="360" w:lineRule="auto"/>
        <w:jc w:val="both"/>
        <w:rPr>
          <w:rFonts w:ascii="Arial" w:hAnsi="Arial" w:cs="Arial"/>
        </w:rPr>
      </w:pPr>
    </w:p>
    <w:p w14:paraId="6062A0E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Una vez finalizada la obra Amapola critica a sus compañeras por no leer bien y a otras por no mover a los títeres, una de las profesoras interviene y le dice a la alumna que no debe actuar así, ya que recién están aprendiendo hacerlo, además es un momento para pasarla bien. </w:t>
      </w:r>
    </w:p>
    <w:p w14:paraId="42C4EC28" w14:textId="77777777" w:rsidR="00622B11" w:rsidRPr="00622B11" w:rsidRDefault="00622B11" w:rsidP="00622B11">
      <w:pPr>
        <w:spacing w:line="360" w:lineRule="auto"/>
        <w:jc w:val="both"/>
        <w:rPr>
          <w:rFonts w:ascii="Arial" w:hAnsi="Arial" w:cs="Arial"/>
        </w:rPr>
      </w:pPr>
    </w:p>
    <w:p w14:paraId="17A493A0"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La siguiente obra que deben representar las alumnas es de </w:t>
      </w:r>
      <w:proofErr w:type="spellStart"/>
      <w:r w:rsidRPr="00622B11">
        <w:rPr>
          <w:rFonts w:ascii="Arial" w:hAnsi="Arial" w:cs="Arial"/>
        </w:rPr>
        <w:t>Monster</w:t>
      </w:r>
      <w:proofErr w:type="spellEnd"/>
      <w:r w:rsidRPr="00622B11">
        <w:rPr>
          <w:rFonts w:ascii="Arial" w:hAnsi="Arial" w:cs="Arial"/>
        </w:rPr>
        <w:t xml:space="preserve"> High. En la actuación anterior existieron algunos problemas entre las niñas, ya que se confundían y leían extractos de otras personajes, por ello ahora cada niña debe subrayar el dialogo que le corresponde leer. Otro cambio que hicieron es que antes de actuar ensayaran  los parlamentos. </w:t>
      </w:r>
    </w:p>
    <w:p w14:paraId="1FC0137B" w14:textId="77777777" w:rsidR="00622B11" w:rsidRPr="00622B11" w:rsidRDefault="00622B11" w:rsidP="00622B11">
      <w:pPr>
        <w:spacing w:line="360" w:lineRule="auto"/>
        <w:jc w:val="both"/>
        <w:rPr>
          <w:rFonts w:ascii="Arial" w:hAnsi="Arial" w:cs="Arial"/>
        </w:rPr>
      </w:pPr>
    </w:p>
    <w:p w14:paraId="26B80B8F" w14:textId="77777777" w:rsidR="00622B11" w:rsidRPr="00622B11" w:rsidRDefault="00622B11" w:rsidP="00622B11">
      <w:pPr>
        <w:spacing w:line="360" w:lineRule="auto"/>
        <w:jc w:val="both"/>
        <w:rPr>
          <w:rFonts w:ascii="Arial" w:hAnsi="Arial" w:cs="Arial"/>
        </w:rPr>
      </w:pPr>
      <w:r w:rsidRPr="00622B11">
        <w:rPr>
          <w:rFonts w:ascii="Arial" w:hAnsi="Arial" w:cs="Arial"/>
        </w:rPr>
        <w:t>Durante el ensayo el primer turno es de Camelia, lee con tranquilidad, tiene tropiezos con algunas lecturas y habla en tono bajo. La siguiente en actuar es Fresia, lee las frases en silabas nuevamente pero algunas palabras las dice fluidamente. A continuación le corresponde leer a Jazmín, Amapola y a Violeta, ellas leen bastante bien y sobre todo Amapola pues la caracteriza el buen tono de voz que posee, después le toca a Camelia, otra vez presenta dificultades para leer. Un elemento que llama la atención de las docentes es que la niña no utiliza lentes y debe acercarse a la hoja para poder ver las letras.</w:t>
      </w:r>
    </w:p>
    <w:p w14:paraId="7DA0376D" w14:textId="77777777" w:rsidR="00622B11" w:rsidRPr="00622B11" w:rsidRDefault="00622B11" w:rsidP="00622B11">
      <w:pPr>
        <w:spacing w:line="360" w:lineRule="auto"/>
        <w:jc w:val="both"/>
        <w:rPr>
          <w:rFonts w:ascii="Arial" w:hAnsi="Arial" w:cs="Arial"/>
        </w:rPr>
      </w:pPr>
    </w:p>
    <w:p w14:paraId="067B3F9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Una vez finalizado lo anterior las alumnas se preparan para representar la historia de las </w:t>
      </w:r>
      <w:proofErr w:type="spellStart"/>
      <w:r w:rsidRPr="00622B11">
        <w:rPr>
          <w:rFonts w:ascii="Arial" w:hAnsi="Arial" w:cs="Arial"/>
        </w:rPr>
        <w:t>Monster</w:t>
      </w:r>
      <w:proofErr w:type="spellEnd"/>
      <w:r w:rsidRPr="00622B11">
        <w:rPr>
          <w:rFonts w:ascii="Arial" w:hAnsi="Arial" w:cs="Arial"/>
        </w:rPr>
        <w:t xml:space="preserve"> High, esta se realiza bastante bien, se sigue evidenciando algunos problemas de lectura. Durante esta sesión existieron muy pocos problemas de comportamiento, ya que entre todas respetaron los turnos y estaban atentas para actuar con sus títeres.</w:t>
      </w:r>
    </w:p>
    <w:p w14:paraId="414277F7" w14:textId="77777777" w:rsidR="00622B11" w:rsidRDefault="00622B11" w:rsidP="00622B11">
      <w:pPr>
        <w:spacing w:line="360" w:lineRule="auto"/>
        <w:jc w:val="both"/>
        <w:rPr>
          <w:rFonts w:ascii="Arial" w:hAnsi="Arial" w:cs="Arial"/>
          <w:b/>
        </w:rPr>
      </w:pPr>
    </w:p>
    <w:p w14:paraId="66EDB9AA" w14:textId="77777777" w:rsidR="00AC20FF" w:rsidRDefault="00AC20FF" w:rsidP="00622B11">
      <w:pPr>
        <w:spacing w:line="360" w:lineRule="auto"/>
        <w:jc w:val="both"/>
        <w:rPr>
          <w:rFonts w:ascii="Arial" w:hAnsi="Arial" w:cs="Arial"/>
          <w:b/>
        </w:rPr>
      </w:pPr>
    </w:p>
    <w:p w14:paraId="48F88D51" w14:textId="77777777" w:rsidR="00AC20FF" w:rsidRDefault="00AC20FF" w:rsidP="00622B11">
      <w:pPr>
        <w:spacing w:line="360" w:lineRule="auto"/>
        <w:jc w:val="both"/>
        <w:rPr>
          <w:rFonts w:ascii="Arial" w:hAnsi="Arial" w:cs="Arial"/>
          <w:b/>
        </w:rPr>
      </w:pPr>
    </w:p>
    <w:p w14:paraId="02524A93" w14:textId="77777777" w:rsidR="00AC20FF" w:rsidRDefault="00AC20FF" w:rsidP="00622B11">
      <w:pPr>
        <w:spacing w:line="360" w:lineRule="auto"/>
        <w:jc w:val="both"/>
        <w:rPr>
          <w:rFonts w:ascii="Arial" w:hAnsi="Arial" w:cs="Arial"/>
          <w:b/>
        </w:rPr>
      </w:pPr>
    </w:p>
    <w:p w14:paraId="2A039D54" w14:textId="77777777" w:rsidR="00AC20FF" w:rsidRDefault="00AC20FF" w:rsidP="00622B11">
      <w:pPr>
        <w:spacing w:line="360" w:lineRule="auto"/>
        <w:jc w:val="both"/>
        <w:rPr>
          <w:rFonts w:ascii="Arial" w:hAnsi="Arial" w:cs="Arial"/>
          <w:b/>
        </w:rPr>
      </w:pPr>
    </w:p>
    <w:p w14:paraId="67B774A2" w14:textId="77777777" w:rsidR="00AC20FF" w:rsidRDefault="00AC20FF" w:rsidP="00622B11">
      <w:pPr>
        <w:spacing w:line="360" w:lineRule="auto"/>
        <w:jc w:val="both"/>
        <w:rPr>
          <w:rFonts w:ascii="Arial" w:hAnsi="Arial" w:cs="Arial"/>
          <w:b/>
        </w:rPr>
      </w:pPr>
    </w:p>
    <w:p w14:paraId="040268E3" w14:textId="77777777" w:rsidR="00AC20FF" w:rsidRDefault="00AC20FF" w:rsidP="00622B11">
      <w:pPr>
        <w:spacing w:line="360" w:lineRule="auto"/>
        <w:jc w:val="both"/>
        <w:rPr>
          <w:rFonts w:ascii="Arial" w:hAnsi="Arial" w:cs="Arial"/>
          <w:b/>
        </w:rPr>
      </w:pPr>
    </w:p>
    <w:p w14:paraId="6B7E6D82" w14:textId="77777777" w:rsidR="00AC20FF" w:rsidRDefault="00AC20FF" w:rsidP="00622B11">
      <w:pPr>
        <w:spacing w:line="360" w:lineRule="auto"/>
        <w:jc w:val="both"/>
        <w:rPr>
          <w:rFonts w:ascii="Arial" w:hAnsi="Arial" w:cs="Arial"/>
          <w:b/>
        </w:rPr>
      </w:pPr>
    </w:p>
    <w:p w14:paraId="6C3BF209" w14:textId="77777777" w:rsidR="00AC20FF" w:rsidRDefault="00AC20FF" w:rsidP="00622B11">
      <w:pPr>
        <w:spacing w:line="360" w:lineRule="auto"/>
        <w:jc w:val="both"/>
        <w:rPr>
          <w:rFonts w:ascii="Arial" w:hAnsi="Arial" w:cs="Arial"/>
          <w:b/>
        </w:rPr>
      </w:pPr>
    </w:p>
    <w:p w14:paraId="52C12CFE" w14:textId="77777777" w:rsidR="00AC20FF" w:rsidRDefault="00AC20FF" w:rsidP="00622B11">
      <w:pPr>
        <w:spacing w:line="360" w:lineRule="auto"/>
        <w:jc w:val="both"/>
        <w:rPr>
          <w:rFonts w:ascii="Arial" w:hAnsi="Arial" w:cs="Arial"/>
          <w:b/>
        </w:rPr>
      </w:pPr>
    </w:p>
    <w:p w14:paraId="57E7F180" w14:textId="77777777" w:rsidR="00AC20FF" w:rsidRPr="00622B11" w:rsidRDefault="00AC20FF" w:rsidP="00622B11">
      <w:pPr>
        <w:spacing w:line="360" w:lineRule="auto"/>
        <w:jc w:val="both"/>
        <w:rPr>
          <w:rFonts w:ascii="Arial" w:hAnsi="Arial" w:cs="Arial"/>
          <w:b/>
        </w:rPr>
      </w:pPr>
    </w:p>
    <w:p w14:paraId="2E0113DA" w14:textId="77777777" w:rsidR="00622B11" w:rsidRPr="00622B11" w:rsidRDefault="00622B11" w:rsidP="00622B11">
      <w:pPr>
        <w:spacing w:line="360" w:lineRule="auto"/>
        <w:jc w:val="both"/>
        <w:rPr>
          <w:rFonts w:ascii="Arial" w:hAnsi="Arial" w:cs="Arial"/>
          <w:i/>
        </w:rPr>
      </w:pPr>
      <w:r w:rsidRPr="00622B11">
        <w:rPr>
          <w:rFonts w:ascii="Arial" w:hAnsi="Arial" w:cs="Arial"/>
          <w:i/>
        </w:rPr>
        <w:lastRenderedPageBreak/>
        <w:t>Sesión 5</w:t>
      </w:r>
    </w:p>
    <w:p w14:paraId="7A6352DB" w14:textId="77777777" w:rsidR="00622B11" w:rsidRPr="00622B11" w:rsidRDefault="00622B11" w:rsidP="00622B11">
      <w:pPr>
        <w:spacing w:line="360" w:lineRule="auto"/>
        <w:jc w:val="both"/>
        <w:rPr>
          <w:rFonts w:ascii="Arial" w:hAnsi="Arial" w:cs="Arial"/>
          <w:b/>
          <w:u w:val="single"/>
        </w:rPr>
      </w:pPr>
    </w:p>
    <w:p w14:paraId="4F6E9265"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Fecha  </w:t>
      </w:r>
      <w:r w:rsidRPr="00622B11">
        <w:rPr>
          <w:rFonts w:ascii="Arial" w:hAnsi="Arial" w:cs="Arial"/>
        </w:rPr>
        <w:t xml:space="preserve">          : 4 de Octubre del 2013.</w:t>
      </w:r>
    </w:p>
    <w:p w14:paraId="5FF309D3" w14:textId="77777777" w:rsidR="00622B11" w:rsidRPr="00622B11" w:rsidRDefault="00622B11" w:rsidP="00622B11">
      <w:pPr>
        <w:spacing w:line="360" w:lineRule="auto"/>
        <w:jc w:val="both"/>
        <w:rPr>
          <w:rFonts w:ascii="Arial" w:hAnsi="Arial" w:cs="Arial"/>
        </w:rPr>
      </w:pPr>
      <w:r w:rsidRPr="00622B11">
        <w:rPr>
          <w:rFonts w:ascii="Arial" w:hAnsi="Arial" w:cs="Arial"/>
          <w:b/>
        </w:rPr>
        <w:t>Profesoras</w:t>
      </w:r>
      <w:r w:rsidRPr="00622B11">
        <w:rPr>
          <w:rFonts w:ascii="Arial" w:hAnsi="Arial" w:cs="Arial"/>
        </w:rPr>
        <w:t xml:space="preserve">    : Cinthya </w:t>
      </w:r>
      <w:proofErr w:type="spellStart"/>
      <w:r w:rsidRPr="00622B11">
        <w:rPr>
          <w:rFonts w:ascii="Arial" w:hAnsi="Arial" w:cs="Arial"/>
        </w:rPr>
        <w:t>Huenteleo</w:t>
      </w:r>
      <w:proofErr w:type="spellEnd"/>
      <w:r w:rsidRPr="00622B11">
        <w:rPr>
          <w:rFonts w:ascii="Arial" w:hAnsi="Arial" w:cs="Arial"/>
        </w:rPr>
        <w:t>, Karen Navarro y Sandra Rodríguez.</w:t>
      </w:r>
    </w:p>
    <w:p w14:paraId="09CCDB64" w14:textId="77777777" w:rsidR="00622B11" w:rsidRPr="00622B11" w:rsidRDefault="00622B11" w:rsidP="00622B11">
      <w:pPr>
        <w:spacing w:line="360" w:lineRule="auto"/>
        <w:jc w:val="both"/>
        <w:rPr>
          <w:rFonts w:ascii="Arial" w:hAnsi="Arial" w:cs="Arial"/>
        </w:rPr>
      </w:pPr>
      <w:r w:rsidRPr="00622B11">
        <w:rPr>
          <w:rFonts w:ascii="Arial" w:hAnsi="Arial" w:cs="Arial"/>
          <w:b/>
        </w:rPr>
        <w:t>Terapeuta</w:t>
      </w:r>
      <w:r w:rsidRPr="00622B11">
        <w:rPr>
          <w:rFonts w:ascii="Arial" w:hAnsi="Arial" w:cs="Arial"/>
        </w:rPr>
        <w:t xml:space="preserve">     : Geraldine Rodríguez</w:t>
      </w:r>
    </w:p>
    <w:p w14:paraId="130948D9"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Tema </w:t>
      </w:r>
      <w:r w:rsidRPr="00622B11">
        <w:rPr>
          <w:rFonts w:ascii="Arial" w:hAnsi="Arial" w:cs="Arial"/>
        </w:rPr>
        <w:t xml:space="preserve">            : Yoga y matemática.</w:t>
      </w:r>
    </w:p>
    <w:p w14:paraId="663C652D" w14:textId="77777777" w:rsidR="00622B11" w:rsidRPr="00622B11" w:rsidRDefault="00622B11" w:rsidP="00622B11">
      <w:pPr>
        <w:spacing w:line="360" w:lineRule="auto"/>
        <w:jc w:val="both"/>
        <w:rPr>
          <w:rFonts w:ascii="Arial" w:hAnsi="Arial" w:cs="Arial"/>
          <w:u w:val="single"/>
        </w:rPr>
      </w:pPr>
      <w:r w:rsidRPr="00622B11">
        <w:rPr>
          <w:rFonts w:ascii="Arial" w:hAnsi="Arial" w:cs="Arial"/>
          <w:b/>
        </w:rPr>
        <w:t>Alumnas</w:t>
      </w:r>
      <w:r w:rsidRPr="00622B11">
        <w:rPr>
          <w:rFonts w:ascii="Arial" w:hAnsi="Arial" w:cs="Arial"/>
        </w:rPr>
        <w:t xml:space="preserve">        : Amapola, Camelia, Jazmín, Rosa y Violeta.</w:t>
      </w:r>
    </w:p>
    <w:p w14:paraId="36025FF7" w14:textId="77777777" w:rsidR="00622B11" w:rsidRPr="00622B11" w:rsidRDefault="00622B11" w:rsidP="00622B11">
      <w:pPr>
        <w:spacing w:line="360" w:lineRule="auto"/>
        <w:jc w:val="both"/>
        <w:rPr>
          <w:rFonts w:ascii="Arial" w:hAnsi="Arial" w:cs="Arial"/>
        </w:rPr>
      </w:pPr>
    </w:p>
    <w:p w14:paraId="142860CC" w14:textId="77777777" w:rsidR="00622B11" w:rsidRPr="00622B11" w:rsidRDefault="00622B11" w:rsidP="00622B11">
      <w:pPr>
        <w:spacing w:line="360" w:lineRule="auto"/>
        <w:jc w:val="both"/>
        <w:rPr>
          <w:rFonts w:ascii="Arial" w:hAnsi="Arial" w:cs="Arial"/>
        </w:rPr>
      </w:pPr>
    </w:p>
    <w:p w14:paraId="6C16325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 las 14:30 horas comienza la sesión presentándole a las niñas a la instructora de Yoga. Geraldine nos pide que nos acerquemos a un computador para ver un video introductorio al Yoga donde aparecen algunos usos y posiciones para niños. Al terminar nos explica más detalladamente su disciplina anotando en la pizarra algunos conceptos. Al finalizar, nos pide que nos distribuyamos por la sala, cada una con una colchoneta, con una distancia prudente para que no choquemos durante los ejercicios.  </w:t>
      </w:r>
    </w:p>
    <w:p w14:paraId="2A95672E" w14:textId="77777777" w:rsidR="00622B11" w:rsidRPr="00622B11" w:rsidRDefault="00622B11" w:rsidP="00622B11">
      <w:pPr>
        <w:spacing w:line="360" w:lineRule="auto"/>
        <w:jc w:val="both"/>
        <w:rPr>
          <w:rFonts w:ascii="Arial" w:hAnsi="Arial" w:cs="Arial"/>
        </w:rPr>
      </w:pPr>
    </w:p>
    <w:p w14:paraId="40A41F0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Durante los ejercicios de yoga se observa que: </w:t>
      </w:r>
    </w:p>
    <w:p w14:paraId="734869F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 todas las niñas les cuesta realizar los ejercicios de flexibilidad. Sin embargo a Rosa  le cuesta un poco menos. </w:t>
      </w:r>
    </w:p>
    <w:p w14:paraId="3C175CE3" w14:textId="77777777" w:rsidR="00622B11" w:rsidRPr="00622B11" w:rsidRDefault="00622B11" w:rsidP="00622B11">
      <w:pPr>
        <w:spacing w:line="360" w:lineRule="auto"/>
        <w:jc w:val="both"/>
        <w:rPr>
          <w:rFonts w:ascii="Arial" w:hAnsi="Arial" w:cs="Arial"/>
        </w:rPr>
      </w:pPr>
      <w:r w:rsidRPr="00622B11">
        <w:rPr>
          <w:rFonts w:ascii="Arial" w:hAnsi="Arial" w:cs="Arial"/>
        </w:rPr>
        <w:t>-Se desenvuelven con mucha energía, por ejemplo, Jazmín y Violeta saltan en su puesto constantemente.</w:t>
      </w:r>
    </w:p>
    <w:p w14:paraId="6753570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-Están muy risueñas.   </w:t>
      </w:r>
    </w:p>
    <w:p w14:paraId="033F0E0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-Todas siguen las instrucciones. </w:t>
      </w:r>
    </w:p>
    <w:p w14:paraId="2509CB88" w14:textId="77777777" w:rsidR="00622B11" w:rsidRPr="00622B11" w:rsidRDefault="00622B11" w:rsidP="00622B11">
      <w:pPr>
        <w:spacing w:line="360" w:lineRule="auto"/>
        <w:jc w:val="both"/>
        <w:rPr>
          <w:rFonts w:ascii="Arial" w:hAnsi="Arial" w:cs="Arial"/>
        </w:rPr>
      </w:pPr>
      <w:r w:rsidRPr="00622B11">
        <w:rPr>
          <w:rFonts w:ascii="Arial" w:hAnsi="Arial" w:cs="Arial"/>
        </w:rPr>
        <w:t>-Camelia a veces pierde el equilibrio.</w:t>
      </w:r>
    </w:p>
    <w:p w14:paraId="03D1E19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-Amapola, Jazmín y Violeta no realizan correctamente un ejercicio. </w:t>
      </w:r>
    </w:p>
    <w:p w14:paraId="25C8761D" w14:textId="77777777" w:rsidR="00622B11" w:rsidRPr="00622B11" w:rsidRDefault="00622B11" w:rsidP="00622B11">
      <w:pPr>
        <w:spacing w:line="360" w:lineRule="auto"/>
        <w:jc w:val="both"/>
        <w:rPr>
          <w:rFonts w:ascii="Arial" w:hAnsi="Arial" w:cs="Arial"/>
        </w:rPr>
      </w:pPr>
    </w:p>
    <w:p w14:paraId="1667ED9C" w14:textId="77777777" w:rsidR="00622B11" w:rsidRPr="00622B11" w:rsidRDefault="00622B11" w:rsidP="00622B11">
      <w:pPr>
        <w:spacing w:line="360" w:lineRule="auto"/>
        <w:jc w:val="both"/>
        <w:rPr>
          <w:rFonts w:ascii="Arial" w:hAnsi="Arial" w:cs="Arial"/>
        </w:rPr>
      </w:pPr>
      <w:r w:rsidRPr="00622B11">
        <w:rPr>
          <w:rFonts w:ascii="Arial" w:hAnsi="Arial" w:cs="Arial"/>
        </w:rPr>
        <w:t>Finalmente la instructora les pide que coloquen sus colchonetas al medio de la sala formando una flor, en donde se deben recostar y escuchar la música de relajación.</w:t>
      </w:r>
    </w:p>
    <w:p w14:paraId="2C13408E" w14:textId="77777777" w:rsidR="00622B11" w:rsidRPr="00622B11" w:rsidRDefault="00622B11" w:rsidP="00622B11">
      <w:pPr>
        <w:spacing w:line="360" w:lineRule="auto"/>
        <w:jc w:val="both"/>
        <w:rPr>
          <w:rFonts w:ascii="Arial" w:hAnsi="Arial" w:cs="Arial"/>
        </w:rPr>
      </w:pPr>
      <w:r w:rsidRPr="00622B11">
        <w:rPr>
          <w:rFonts w:ascii="Arial" w:hAnsi="Arial" w:cs="Arial"/>
        </w:rPr>
        <w:t>En este ejercicio Camelia se mostró muy inquieta, y al finalizarla ella y Amapola se hacen las dormidas.</w:t>
      </w:r>
    </w:p>
    <w:p w14:paraId="79A05AFA" w14:textId="77777777" w:rsidR="00622B11" w:rsidRPr="00622B11" w:rsidRDefault="00622B11" w:rsidP="00622B11">
      <w:pPr>
        <w:spacing w:line="360" w:lineRule="auto"/>
        <w:jc w:val="both"/>
        <w:rPr>
          <w:rFonts w:ascii="Arial" w:hAnsi="Arial" w:cs="Arial"/>
        </w:rPr>
      </w:pPr>
    </w:p>
    <w:p w14:paraId="17CF2F65" w14:textId="77777777" w:rsidR="00622B11" w:rsidRPr="00622B11" w:rsidRDefault="00622B11" w:rsidP="00622B11">
      <w:pPr>
        <w:spacing w:line="360" w:lineRule="auto"/>
        <w:jc w:val="both"/>
        <w:rPr>
          <w:rFonts w:ascii="Arial" w:hAnsi="Arial" w:cs="Arial"/>
        </w:rPr>
      </w:pPr>
      <w:r w:rsidRPr="00622B11">
        <w:rPr>
          <w:rFonts w:ascii="Arial" w:hAnsi="Arial" w:cs="Arial"/>
        </w:rPr>
        <w:t>Concluida la clase de yoga, les pedimos a las niñas que se sienten sobre sus colchonetas en medio de la sala. Karen les comienza a contar que la próxima semana su mamá debe ir al supermercado a comprar dulces de diferentes clases para venderlos entre los alumnos de su curso, para juntar fondos para el paseo de fin de año de su hermano.</w:t>
      </w:r>
    </w:p>
    <w:p w14:paraId="0259F1D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Mientras tanto Camelia y Violeta  comienzan a juguetear como bebes sin dejar continuar la clase. </w:t>
      </w:r>
    </w:p>
    <w:p w14:paraId="4FA0594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Karen retoma y les pregunta qué le pueden decir de esto, si tal vez ellas han juntado dinero alguna vez para comprarse alguna cosa, a lo que Amapola responde que sí, y Camelia interrumpe diciendo que ella tiene $20.500 y que quiere juntar $14.000 para comprarse un teléfono y un </w:t>
      </w:r>
      <w:proofErr w:type="spellStart"/>
      <w:r w:rsidRPr="00622B11">
        <w:rPr>
          <w:rFonts w:ascii="Arial" w:hAnsi="Arial" w:cs="Arial"/>
        </w:rPr>
        <w:t>Touch</w:t>
      </w:r>
      <w:proofErr w:type="spellEnd"/>
      <w:r w:rsidRPr="00622B11">
        <w:rPr>
          <w:rFonts w:ascii="Arial" w:hAnsi="Arial" w:cs="Arial"/>
        </w:rPr>
        <w:t xml:space="preserve">.  </w:t>
      </w:r>
    </w:p>
    <w:p w14:paraId="558E59F4" w14:textId="77777777" w:rsidR="00622B11" w:rsidRPr="00622B11" w:rsidRDefault="00622B11" w:rsidP="00622B11">
      <w:pPr>
        <w:spacing w:line="360" w:lineRule="auto"/>
        <w:jc w:val="both"/>
        <w:rPr>
          <w:rFonts w:ascii="Arial" w:hAnsi="Arial" w:cs="Arial"/>
        </w:rPr>
      </w:pPr>
      <w:r w:rsidRPr="00622B11">
        <w:rPr>
          <w:rFonts w:ascii="Arial" w:hAnsi="Arial" w:cs="Arial"/>
        </w:rPr>
        <w:t>Karen continúa diciendo: “supongamos que mi mamá para juntar dinero entra a un negocio y compra 10 dulces y cada dulce cuesta $5, al final, ¿cuánto gastará?”</w:t>
      </w:r>
    </w:p>
    <w:p w14:paraId="511DCFF7" w14:textId="77777777" w:rsidR="00622B11" w:rsidRPr="00622B11" w:rsidRDefault="00622B11" w:rsidP="00622B11">
      <w:pPr>
        <w:spacing w:line="360" w:lineRule="auto"/>
        <w:jc w:val="both"/>
        <w:rPr>
          <w:rFonts w:ascii="Arial" w:hAnsi="Arial" w:cs="Arial"/>
        </w:rPr>
      </w:pPr>
      <w:r w:rsidRPr="00622B11">
        <w:rPr>
          <w:rFonts w:ascii="Arial" w:hAnsi="Arial" w:cs="Arial"/>
        </w:rPr>
        <w:t>Camelia dice que 20, Amapola dice “entonces serían 50 y compró 10 dulces: 100”</w:t>
      </w:r>
    </w:p>
    <w:p w14:paraId="7FC006E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Amapola va a la pizarra y le repetimos el problema para que nos muestre como lo resolvió. Primero dibuja 10 cuadrados, pero los deja de lado para escribir 10 veces el número 50 hacia debajo de la siguiente manera: </w:t>
      </w:r>
    </w:p>
    <w:p w14:paraId="04D5B366" w14:textId="77777777" w:rsidR="00622B11" w:rsidRPr="00622B11" w:rsidRDefault="00622B11" w:rsidP="00622B11">
      <w:pPr>
        <w:spacing w:line="360" w:lineRule="auto"/>
        <w:jc w:val="both"/>
        <w:rPr>
          <w:rFonts w:ascii="Arial" w:hAnsi="Arial" w:cs="Arial"/>
        </w:rPr>
      </w:pPr>
    </w:p>
    <w:p w14:paraId="154FFDB0" w14:textId="77777777" w:rsidR="00622B11" w:rsidRPr="00622B11" w:rsidRDefault="00622B11" w:rsidP="00622B11">
      <w:pPr>
        <w:spacing w:line="360" w:lineRule="auto"/>
        <w:jc w:val="both"/>
        <w:rPr>
          <w:rFonts w:ascii="Arial" w:hAnsi="Arial" w:cs="Arial"/>
        </w:rPr>
      </w:pPr>
      <w:r w:rsidRPr="00622B11">
        <w:rPr>
          <w:rFonts w:ascii="Arial" w:hAnsi="Arial" w:cs="Arial"/>
        </w:rPr>
        <w:t>50</w:t>
      </w:r>
    </w:p>
    <w:p w14:paraId="38C4142B" w14:textId="77777777" w:rsidR="00622B11" w:rsidRPr="00622B11" w:rsidRDefault="00622B11" w:rsidP="00622B11">
      <w:pPr>
        <w:spacing w:line="360" w:lineRule="auto"/>
        <w:jc w:val="both"/>
        <w:rPr>
          <w:rFonts w:ascii="Arial" w:hAnsi="Arial" w:cs="Arial"/>
        </w:rPr>
      </w:pPr>
      <w:r w:rsidRPr="00622B11">
        <w:rPr>
          <w:rFonts w:ascii="Arial" w:hAnsi="Arial" w:cs="Arial"/>
        </w:rPr>
        <w:t>50</w:t>
      </w:r>
    </w:p>
    <w:p w14:paraId="5546772F" w14:textId="77777777" w:rsidR="00622B11" w:rsidRPr="00622B11" w:rsidRDefault="00622B11" w:rsidP="00622B11">
      <w:pPr>
        <w:spacing w:line="360" w:lineRule="auto"/>
        <w:jc w:val="both"/>
        <w:rPr>
          <w:rFonts w:ascii="Arial" w:hAnsi="Arial" w:cs="Arial"/>
        </w:rPr>
      </w:pPr>
      <w:r w:rsidRPr="00622B11">
        <w:rPr>
          <w:rFonts w:ascii="Arial" w:hAnsi="Arial" w:cs="Arial"/>
        </w:rPr>
        <w:t>50</w:t>
      </w:r>
    </w:p>
    <w:p w14:paraId="0B571D72" w14:textId="77777777" w:rsidR="00622B11" w:rsidRPr="00622B11" w:rsidRDefault="00622B11" w:rsidP="00622B11">
      <w:pPr>
        <w:spacing w:line="360" w:lineRule="auto"/>
        <w:jc w:val="both"/>
        <w:rPr>
          <w:rFonts w:ascii="Arial" w:hAnsi="Arial" w:cs="Arial"/>
        </w:rPr>
      </w:pPr>
      <w:r w:rsidRPr="00622B11">
        <w:rPr>
          <w:rFonts w:ascii="Arial" w:hAnsi="Arial" w:cs="Arial"/>
        </w:rPr>
        <w:t>50</w:t>
      </w:r>
    </w:p>
    <w:p w14:paraId="281149F3" w14:textId="77777777" w:rsidR="00622B11" w:rsidRPr="00622B11" w:rsidRDefault="00622B11" w:rsidP="00622B11">
      <w:pPr>
        <w:spacing w:line="360" w:lineRule="auto"/>
        <w:jc w:val="both"/>
        <w:rPr>
          <w:rFonts w:ascii="Arial" w:hAnsi="Arial" w:cs="Arial"/>
        </w:rPr>
      </w:pPr>
      <w:r w:rsidRPr="00622B11">
        <w:rPr>
          <w:rFonts w:ascii="Arial" w:hAnsi="Arial" w:cs="Arial"/>
        </w:rPr>
        <w:t>50</w:t>
      </w:r>
    </w:p>
    <w:p w14:paraId="3A4EB736" w14:textId="77777777" w:rsidR="00622B11" w:rsidRPr="00622B11" w:rsidRDefault="00622B11" w:rsidP="00622B11">
      <w:pPr>
        <w:spacing w:line="360" w:lineRule="auto"/>
        <w:jc w:val="both"/>
        <w:rPr>
          <w:rFonts w:ascii="Arial" w:hAnsi="Arial" w:cs="Arial"/>
        </w:rPr>
      </w:pPr>
      <w:r w:rsidRPr="00622B11">
        <w:rPr>
          <w:rFonts w:ascii="Arial" w:hAnsi="Arial" w:cs="Arial"/>
        </w:rPr>
        <w:t>50</w:t>
      </w:r>
    </w:p>
    <w:p w14:paraId="78D7547A" w14:textId="77777777" w:rsidR="00622B11" w:rsidRPr="00622B11" w:rsidRDefault="00622B11" w:rsidP="00622B11">
      <w:pPr>
        <w:spacing w:line="360" w:lineRule="auto"/>
        <w:jc w:val="both"/>
        <w:rPr>
          <w:rFonts w:ascii="Arial" w:hAnsi="Arial" w:cs="Arial"/>
        </w:rPr>
      </w:pPr>
      <w:r w:rsidRPr="00622B11">
        <w:rPr>
          <w:rFonts w:ascii="Arial" w:hAnsi="Arial" w:cs="Arial"/>
        </w:rPr>
        <w:t>50</w:t>
      </w:r>
    </w:p>
    <w:p w14:paraId="77D0BF8F" w14:textId="77777777" w:rsidR="00622B11" w:rsidRPr="00622B11" w:rsidRDefault="00622B11" w:rsidP="00622B11">
      <w:pPr>
        <w:spacing w:line="360" w:lineRule="auto"/>
        <w:jc w:val="both"/>
        <w:rPr>
          <w:rFonts w:ascii="Arial" w:hAnsi="Arial" w:cs="Arial"/>
        </w:rPr>
      </w:pPr>
      <w:r w:rsidRPr="00622B11">
        <w:rPr>
          <w:rFonts w:ascii="Arial" w:hAnsi="Arial" w:cs="Arial"/>
        </w:rPr>
        <w:t>50</w:t>
      </w:r>
    </w:p>
    <w:p w14:paraId="1E51B8E1" w14:textId="77777777" w:rsidR="00622B11" w:rsidRPr="00622B11" w:rsidRDefault="00622B11" w:rsidP="00622B11">
      <w:pPr>
        <w:spacing w:line="360" w:lineRule="auto"/>
        <w:jc w:val="both"/>
        <w:rPr>
          <w:rFonts w:ascii="Arial" w:hAnsi="Arial" w:cs="Arial"/>
        </w:rPr>
      </w:pPr>
      <w:r w:rsidRPr="00622B11">
        <w:rPr>
          <w:rFonts w:ascii="Arial" w:hAnsi="Arial" w:cs="Arial"/>
        </w:rPr>
        <w:t>50</w:t>
      </w:r>
    </w:p>
    <w:p w14:paraId="402E40D1" w14:textId="77777777" w:rsidR="00622B11" w:rsidRPr="00622B11" w:rsidRDefault="00622B11" w:rsidP="00622B11">
      <w:pPr>
        <w:spacing w:line="360" w:lineRule="auto"/>
        <w:jc w:val="both"/>
        <w:rPr>
          <w:rFonts w:ascii="Arial" w:hAnsi="Arial" w:cs="Arial"/>
        </w:rPr>
      </w:pPr>
      <w:r w:rsidRPr="00622B11">
        <w:rPr>
          <w:rFonts w:ascii="Arial" w:hAnsi="Arial" w:cs="Arial"/>
        </w:rPr>
        <w:t>50</w:t>
      </w:r>
    </w:p>
    <w:p w14:paraId="49796ACA" w14:textId="77777777" w:rsidR="00622B11" w:rsidRPr="00622B11" w:rsidRDefault="00622B11" w:rsidP="00622B11">
      <w:pPr>
        <w:spacing w:line="360" w:lineRule="auto"/>
        <w:jc w:val="both"/>
        <w:rPr>
          <w:rFonts w:ascii="Arial" w:hAnsi="Arial" w:cs="Arial"/>
        </w:rPr>
      </w:pPr>
    </w:p>
    <w:p w14:paraId="5202B18E"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Luego pregunta si es suma o resta. Nosotras le preguntamos a las niñas si alguien puede responder eso, Camelia se para y le dice enfáticamente a Amapola “es una suma, no estamos restando ni multiplicando ni nada”. </w:t>
      </w:r>
    </w:p>
    <w:p w14:paraId="4C627D2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 continuación Amapola suma primero los ceros, luego los números cinco los </w:t>
      </w:r>
      <w:proofErr w:type="gramStart"/>
      <w:r w:rsidRPr="00622B11">
        <w:rPr>
          <w:rFonts w:ascii="Arial" w:hAnsi="Arial" w:cs="Arial"/>
        </w:rPr>
        <w:t>empieza</w:t>
      </w:r>
      <w:proofErr w:type="gramEnd"/>
      <w:r w:rsidRPr="00622B11">
        <w:rPr>
          <w:rFonts w:ascii="Arial" w:hAnsi="Arial" w:cs="Arial"/>
        </w:rPr>
        <w:t xml:space="preserve"> a sumar con los dedos, pero luego decide colocar rayitas en la pizarra para simbolizarlos. Finalmente la suma total le dio 500. En seguida les preguntamos a las compañeras que opinan del ejercicio realizado. La niñas al no comentar nada las invitamos a comprobar con dulces de verdad. Cuando repetimos el problema Amapola se da cuenta de que se equivocó con el precio de los dulces y va a la pizarra y borra toda la operación. Coloca 10 veces el 5 hacia abajo y las rayitas respectivas para contar de la siguiente forma: </w:t>
      </w:r>
    </w:p>
    <w:p w14:paraId="796963CA" w14:textId="77777777" w:rsidR="00622B11" w:rsidRPr="00622B11" w:rsidRDefault="00622B11" w:rsidP="00622B11">
      <w:pPr>
        <w:spacing w:line="360" w:lineRule="auto"/>
        <w:jc w:val="both"/>
        <w:rPr>
          <w:rFonts w:ascii="Arial" w:hAnsi="Arial" w:cs="Arial"/>
        </w:rPr>
      </w:pPr>
    </w:p>
    <w:p w14:paraId="5B2635EA" w14:textId="77777777" w:rsidR="00622B11" w:rsidRPr="00622B11" w:rsidRDefault="00622B11" w:rsidP="00622B11">
      <w:pPr>
        <w:spacing w:line="360" w:lineRule="auto"/>
        <w:jc w:val="both"/>
        <w:rPr>
          <w:rFonts w:ascii="Arial" w:hAnsi="Arial" w:cs="Arial"/>
        </w:rPr>
      </w:pPr>
      <w:r w:rsidRPr="00622B11">
        <w:rPr>
          <w:rFonts w:ascii="Arial" w:hAnsi="Arial" w:cs="Arial"/>
          <w:noProof/>
        </w:rPr>
        <w:drawing>
          <wp:inline distT="0" distB="0" distL="0" distR="0" wp14:anchorId="34761295" wp14:editId="30B3A4DD">
            <wp:extent cx="1066800" cy="2057400"/>
            <wp:effectExtent l="19050" t="0" r="0" b="0"/>
            <wp:docPr id="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cstate="print"/>
                    <a:srcRect/>
                    <a:stretch>
                      <a:fillRect/>
                    </a:stretch>
                  </pic:blipFill>
                  <pic:spPr bwMode="auto">
                    <a:xfrm>
                      <a:off x="0" y="0"/>
                      <a:ext cx="1066800" cy="2057400"/>
                    </a:xfrm>
                    <a:prstGeom prst="rect">
                      <a:avLst/>
                    </a:prstGeom>
                    <a:noFill/>
                    <a:ln w="9525">
                      <a:noFill/>
                      <a:miter lim="800000"/>
                      <a:headEnd/>
                      <a:tailEnd/>
                    </a:ln>
                  </pic:spPr>
                </pic:pic>
              </a:graphicData>
            </a:graphic>
          </wp:inline>
        </w:drawing>
      </w:r>
    </w:p>
    <w:p w14:paraId="63EF43D2" w14:textId="77777777" w:rsidR="00622B11" w:rsidRPr="00622B11" w:rsidRDefault="00622B11" w:rsidP="00622B11">
      <w:pPr>
        <w:spacing w:line="360" w:lineRule="auto"/>
        <w:jc w:val="both"/>
        <w:rPr>
          <w:rFonts w:ascii="Arial" w:hAnsi="Arial" w:cs="Arial"/>
        </w:rPr>
      </w:pPr>
    </w:p>
    <w:p w14:paraId="6D09CC1E" w14:textId="77777777" w:rsidR="00622B11" w:rsidRPr="00622B11" w:rsidRDefault="00622B11" w:rsidP="00622B11">
      <w:pPr>
        <w:spacing w:line="360" w:lineRule="auto"/>
        <w:jc w:val="both"/>
        <w:rPr>
          <w:rFonts w:ascii="Arial" w:hAnsi="Arial" w:cs="Arial"/>
        </w:rPr>
      </w:pPr>
      <w:r w:rsidRPr="00622B11">
        <w:rPr>
          <w:rFonts w:ascii="Arial" w:hAnsi="Arial" w:cs="Arial"/>
        </w:rPr>
        <w:t>Camelia se levanta nuevamente y con el mismo tono suma diciendo “10, 20, 30, 40 y 50, son 50</w:t>
      </w:r>
      <w:proofErr w:type="gramStart"/>
      <w:r w:rsidRPr="00622B11">
        <w:rPr>
          <w:rFonts w:ascii="Arial" w:hAnsi="Arial" w:cs="Arial"/>
        </w:rPr>
        <w:t>!!!</w:t>
      </w:r>
      <w:proofErr w:type="gramEnd"/>
      <w:r w:rsidRPr="00622B11">
        <w:rPr>
          <w:rFonts w:ascii="Arial" w:hAnsi="Arial" w:cs="Arial"/>
        </w:rPr>
        <w:t xml:space="preserve"> </w:t>
      </w:r>
      <w:proofErr w:type="spellStart"/>
      <w:proofErr w:type="gramStart"/>
      <w:r w:rsidRPr="00622B11">
        <w:rPr>
          <w:rFonts w:ascii="Arial" w:hAnsi="Arial" w:cs="Arial"/>
        </w:rPr>
        <w:t>querí</w:t>
      </w:r>
      <w:proofErr w:type="spellEnd"/>
      <w:proofErr w:type="gramEnd"/>
      <w:r w:rsidRPr="00622B11">
        <w:rPr>
          <w:rFonts w:ascii="Arial" w:hAnsi="Arial" w:cs="Arial"/>
        </w:rPr>
        <w:t xml:space="preserve"> contar de 5 en 5, como 20 veces lo han explicado!”  Amapola se ríe.</w:t>
      </w:r>
    </w:p>
    <w:p w14:paraId="2BE88C4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Luego Amapola sumo igualmente con rayitas y le dio 30.  Le damos a Camelia la palabra. Ella se levanta al pizarrón y dibuja 2 dulces, luego los borra y hace 10 círculos y dice “son 10 dulces, ¿cuánto cuestan?” Le respondemos y coloca 10 veces el número 5 hacia abajo y resuelve de la siguiente manera:  </w:t>
      </w:r>
    </w:p>
    <w:p w14:paraId="1359DFCD" w14:textId="77777777" w:rsidR="00622B11" w:rsidRPr="00622B11" w:rsidRDefault="00622B11" w:rsidP="00622B11">
      <w:pPr>
        <w:spacing w:line="360" w:lineRule="auto"/>
        <w:jc w:val="both"/>
        <w:rPr>
          <w:rFonts w:ascii="Arial" w:hAnsi="Arial" w:cs="Arial"/>
        </w:rPr>
      </w:pPr>
    </w:p>
    <w:p w14:paraId="79EB7FCE" w14:textId="77777777" w:rsidR="00622B11" w:rsidRPr="00622B11" w:rsidRDefault="00622B11" w:rsidP="00622B11">
      <w:pPr>
        <w:spacing w:line="360" w:lineRule="auto"/>
        <w:jc w:val="both"/>
        <w:rPr>
          <w:rFonts w:ascii="Arial" w:hAnsi="Arial" w:cs="Arial"/>
        </w:rPr>
      </w:pPr>
      <w:r w:rsidRPr="00622B11">
        <w:rPr>
          <w:rFonts w:ascii="Arial" w:hAnsi="Arial" w:cs="Arial"/>
          <w:noProof/>
        </w:rPr>
        <w:lastRenderedPageBreak/>
        <w:drawing>
          <wp:inline distT="0" distB="0" distL="0" distR="0" wp14:anchorId="76C877BE" wp14:editId="03A69C7A">
            <wp:extent cx="1228725" cy="2314575"/>
            <wp:effectExtent l="19050" t="0" r="9525" b="0"/>
            <wp:docPr id="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cstate="print"/>
                    <a:srcRect/>
                    <a:stretch>
                      <a:fillRect/>
                    </a:stretch>
                  </pic:blipFill>
                  <pic:spPr bwMode="auto">
                    <a:xfrm>
                      <a:off x="0" y="0"/>
                      <a:ext cx="1228725" cy="2314575"/>
                    </a:xfrm>
                    <a:prstGeom prst="rect">
                      <a:avLst/>
                    </a:prstGeom>
                    <a:noFill/>
                    <a:ln w="9525">
                      <a:noFill/>
                      <a:miter lim="800000"/>
                      <a:headEnd/>
                      <a:tailEnd/>
                    </a:ln>
                  </pic:spPr>
                </pic:pic>
              </a:graphicData>
            </a:graphic>
          </wp:inline>
        </w:drawing>
      </w:r>
    </w:p>
    <w:p w14:paraId="5A92F4D9" w14:textId="77777777" w:rsidR="00622B11" w:rsidRPr="00622B11" w:rsidRDefault="00622B11" w:rsidP="00622B11">
      <w:pPr>
        <w:spacing w:line="360" w:lineRule="auto"/>
        <w:jc w:val="both"/>
        <w:rPr>
          <w:rFonts w:ascii="Arial" w:hAnsi="Arial" w:cs="Arial"/>
        </w:rPr>
      </w:pPr>
    </w:p>
    <w:p w14:paraId="52C82224" w14:textId="77777777" w:rsidR="00622B11" w:rsidRPr="00622B11" w:rsidRDefault="00622B11" w:rsidP="00622B11">
      <w:pPr>
        <w:spacing w:line="360" w:lineRule="auto"/>
        <w:jc w:val="both"/>
        <w:rPr>
          <w:rFonts w:ascii="Arial" w:hAnsi="Arial" w:cs="Arial"/>
        </w:rPr>
      </w:pPr>
      <w:r w:rsidRPr="00622B11">
        <w:rPr>
          <w:rFonts w:ascii="Arial" w:hAnsi="Arial" w:cs="Arial"/>
        </w:rPr>
        <w:t>Amapola dice “yo sumé y me dio 30, es 30 y no 50”. Las demás compañeras no dicen nada.</w:t>
      </w:r>
    </w:p>
    <w:p w14:paraId="62D29BD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Camelia explica lo que hizo “son 10 dulces, y cada uno cuesta $50, le corregimos y dice $5, si uno suma de a dos no llega tan lejos como otra (hacia Amapola)” y empieza a burlarse de ella imitándola haciendo rayitas. </w:t>
      </w:r>
    </w:p>
    <w:p w14:paraId="44B15C00" w14:textId="77777777" w:rsidR="00622B11" w:rsidRPr="00622B11" w:rsidRDefault="00622B11" w:rsidP="00622B11">
      <w:pPr>
        <w:spacing w:line="360" w:lineRule="auto"/>
        <w:jc w:val="both"/>
        <w:rPr>
          <w:rFonts w:ascii="Arial" w:hAnsi="Arial" w:cs="Arial"/>
        </w:rPr>
      </w:pPr>
      <w:r w:rsidRPr="00622B11">
        <w:rPr>
          <w:rFonts w:ascii="Arial" w:hAnsi="Arial" w:cs="Arial"/>
        </w:rPr>
        <w:t>Nosotras les pedimos que se sienten para explicarles algo pero Amapola empieza a insistir en ir a la pizarra, a lo que no pudimos acceder por falta de tiempo.</w:t>
      </w:r>
    </w:p>
    <w:p w14:paraId="63233E1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Les contamos que conocemos otra manera para que no nos resulte tan largo y nos resulte más fácil. Colocamos el número 10 y el número 5 en la pizarra y les decimos que vamos a ocupar otra operación, les mostramos el símbolo “x” y les preguntamos si alguien lo conoce, Camelia dice que es multiplicación. Preguntamos qué significa 10x5 y Amapola dice “25”. Jazmín dice contar 10 veces 5, le pedimos que vaya a la pizarra y coloca de respuesta 50. </w:t>
      </w:r>
    </w:p>
    <w:p w14:paraId="5A130819" w14:textId="77777777" w:rsidR="00622B11" w:rsidRPr="00622B11" w:rsidRDefault="00622B11" w:rsidP="00622B11">
      <w:pPr>
        <w:spacing w:line="360" w:lineRule="auto"/>
        <w:jc w:val="both"/>
        <w:rPr>
          <w:rFonts w:ascii="Arial" w:hAnsi="Arial" w:cs="Arial"/>
        </w:rPr>
      </w:pPr>
      <w:r w:rsidRPr="00622B11">
        <w:rPr>
          <w:rFonts w:ascii="Arial" w:hAnsi="Arial" w:cs="Arial"/>
        </w:rPr>
        <w:t>Amapola y Camelia siguen desordenándose no respetando el turno de cada una. Finalmente cerramos concluyendo que esa multiplicación es lo mismo que la suma reiterada que hicieron. Las niñas se empiezan a inquietar a mirar a la cámara y finalmente cerramos la sesión pidiéndoles que ordenen sus cosas y despidiéndonos.</w:t>
      </w:r>
    </w:p>
    <w:p w14:paraId="272A82F2" w14:textId="77777777" w:rsidR="00622B11" w:rsidRDefault="00622B11" w:rsidP="00622B11">
      <w:pPr>
        <w:spacing w:line="360" w:lineRule="auto"/>
        <w:jc w:val="both"/>
        <w:rPr>
          <w:rFonts w:ascii="Arial" w:hAnsi="Arial" w:cs="Arial"/>
          <w:i/>
        </w:rPr>
      </w:pPr>
    </w:p>
    <w:p w14:paraId="7828A48C" w14:textId="77777777" w:rsidR="00AC20FF" w:rsidRDefault="00AC20FF" w:rsidP="00622B11">
      <w:pPr>
        <w:spacing w:line="360" w:lineRule="auto"/>
        <w:jc w:val="both"/>
        <w:rPr>
          <w:rFonts w:ascii="Arial" w:hAnsi="Arial" w:cs="Arial"/>
          <w:i/>
        </w:rPr>
      </w:pPr>
    </w:p>
    <w:p w14:paraId="4A3D8206" w14:textId="77777777" w:rsidR="00AC20FF" w:rsidRPr="00622B11" w:rsidRDefault="00AC20FF" w:rsidP="00622B11">
      <w:pPr>
        <w:spacing w:line="360" w:lineRule="auto"/>
        <w:jc w:val="both"/>
        <w:rPr>
          <w:rFonts w:ascii="Arial" w:hAnsi="Arial" w:cs="Arial"/>
          <w:i/>
        </w:rPr>
      </w:pPr>
    </w:p>
    <w:p w14:paraId="24EE4BEB" w14:textId="77777777" w:rsidR="00622B11" w:rsidRPr="00622B11" w:rsidRDefault="00622B11" w:rsidP="00622B11">
      <w:pPr>
        <w:spacing w:line="360" w:lineRule="auto"/>
        <w:jc w:val="both"/>
        <w:rPr>
          <w:rFonts w:ascii="Arial" w:hAnsi="Arial" w:cs="Arial"/>
          <w:i/>
        </w:rPr>
      </w:pPr>
      <w:r w:rsidRPr="00622B11">
        <w:rPr>
          <w:rFonts w:ascii="Arial" w:hAnsi="Arial" w:cs="Arial"/>
          <w:i/>
        </w:rPr>
        <w:lastRenderedPageBreak/>
        <w:t>Sesión N°6</w:t>
      </w:r>
    </w:p>
    <w:p w14:paraId="64E32D37" w14:textId="77777777" w:rsidR="00622B11" w:rsidRPr="00622B11" w:rsidRDefault="00622B11" w:rsidP="00622B11">
      <w:pPr>
        <w:spacing w:line="360" w:lineRule="auto"/>
        <w:jc w:val="both"/>
        <w:rPr>
          <w:rFonts w:ascii="Arial" w:hAnsi="Arial" w:cs="Arial"/>
          <w:b/>
        </w:rPr>
      </w:pPr>
    </w:p>
    <w:p w14:paraId="7A4A95AE"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Fecha            : </w:t>
      </w:r>
      <w:r w:rsidRPr="00622B11">
        <w:rPr>
          <w:rFonts w:ascii="Arial" w:hAnsi="Arial" w:cs="Arial"/>
        </w:rPr>
        <w:t>16 de Octubre del 2013.</w:t>
      </w:r>
    </w:p>
    <w:p w14:paraId="1A5D3A56"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Profesoras   : </w:t>
      </w:r>
      <w:r w:rsidRPr="00622B11">
        <w:rPr>
          <w:rFonts w:ascii="Arial" w:hAnsi="Arial" w:cs="Arial"/>
        </w:rPr>
        <w:t xml:space="preserve">Cinthya </w:t>
      </w:r>
      <w:proofErr w:type="spellStart"/>
      <w:r w:rsidRPr="00622B11">
        <w:rPr>
          <w:rFonts w:ascii="Arial" w:hAnsi="Arial" w:cs="Arial"/>
        </w:rPr>
        <w:t>Huenteleo</w:t>
      </w:r>
      <w:proofErr w:type="spellEnd"/>
      <w:r w:rsidRPr="00622B11">
        <w:rPr>
          <w:rFonts w:ascii="Arial" w:hAnsi="Arial" w:cs="Arial"/>
        </w:rPr>
        <w:t>, Karen Navarro y Sandra Rodríguez.</w:t>
      </w:r>
    </w:p>
    <w:p w14:paraId="0593AE1E"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Terapeuta    : </w:t>
      </w:r>
      <w:r w:rsidRPr="00622B11">
        <w:rPr>
          <w:rFonts w:ascii="Arial" w:hAnsi="Arial" w:cs="Arial"/>
        </w:rPr>
        <w:t xml:space="preserve">Virginia Uribe </w:t>
      </w:r>
    </w:p>
    <w:p w14:paraId="0D8B6335"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Alumnas       : </w:t>
      </w:r>
      <w:r w:rsidRPr="00622B11">
        <w:rPr>
          <w:rFonts w:ascii="Arial" w:hAnsi="Arial" w:cs="Arial"/>
        </w:rPr>
        <w:t>Amapola, Camelia, Fresia, Jazmín, Rosa y Violeta.</w:t>
      </w:r>
    </w:p>
    <w:p w14:paraId="3769A579"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Tema  </w:t>
      </w:r>
      <w:r w:rsidRPr="00622B11">
        <w:rPr>
          <w:rFonts w:ascii="Arial" w:hAnsi="Arial" w:cs="Arial"/>
        </w:rPr>
        <w:t xml:space="preserve">           : </w:t>
      </w:r>
      <w:proofErr w:type="spellStart"/>
      <w:r w:rsidRPr="00622B11">
        <w:rPr>
          <w:rFonts w:ascii="Arial" w:hAnsi="Arial" w:cs="Arial"/>
        </w:rPr>
        <w:t>Reiki</w:t>
      </w:r>
      <w:proofErr w:type="spellEnd"/>
      <w:r w:rsidRPr="00622B11">
        <w:rPr>
          <w:rFonts w:ascii="Arial" w:hAnsi="Arial" w:cs="Arial"/>
        </w:rPr>
        <w:t xml:space="preserve">  y Lenguaje </w:t>
      </w:r>
    </w:p>
    <w:p w14:paraId="6AFDD5C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p w14:paraId="26FFA77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Asisten a la sesión todas las alumnas. El primer bloque está destinado a la terapia de </w:t>
      </w:r>
      <w:proofErr w:type="spellStart"/>
      <w:r w:rsidRPr="00622B11">
        <w:rPr>
          <w:rFonts w:ascii="Arial" w:hAnsi="Arial" w:cs="Arial"/>
        </w:rPr>
        <w:t>Reiki</w:t>
      </w:r>
      <w:proofErr w:type="spellEnd"/>
      <w:r w:rsidRPr="00622B11">
        <w:rPr>
          <w:rFonts w:ascii="Arial" w:hAnsi="Arial" w:cs="Arial"/>
        </w:rPr>
        <w:t xml:space="preserve"> y el segundo a reforzar contenidos de Lenguaje y comunicación.</w:t>
      </w:r>
    </w:p>
    <w:p w14:paraId="38C918B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esta ocasión Fresia y Rosa  son las próximas en  trabajar con la terapeuta Virginia Uribe. Mientras Fresia  asiste al bloque de </w:t>
      </w:r>
      <w:proofErr w:type="spellStart"/>
      <w:r w:rsidRPr="00622B11">
        <w:rPr>
          <w:rFonts w:ascii="Arial" w:hAnsi="Arial" w:cs="Arial"/>
        </w:rPr>
        <w:t>reiki</w:t>
      </w:r>
      <w:proofErr w:type="spellEnd"/>
      <w:r w:rsidRPr="00622B11">
        <w:rPr>
          <w:rFonts w:ascii="Arial" w:hAnsi="Arial" w:cs="Arial"/>
        </w:rPr>
        <w:t xml:space="preserve"> las demás participan en el reforzamiento de lenguaje. La docente Sandra comienza peguntando lo que hicieron la clase pasada, para que Rosa esté enterada de todo.</w:t>
      </w:r>
    </w:p>
    <w:p w14:paraId="15C4ED35" w14:textId="77777777" w:rsidR="00622B11" w:rsidRPr="00622B11" w:rsidRDefault="00622B11" w:rsidP="00622B11">
      <w:pPr>
        <w:spacing w:line="360" w:lineRule="auto"/>
        <w:jc w:val="both"/>
        <w:rPr>
          <w:rFonts w:ascii="Arial" w:hAnsi="Arial" w:cs="Arial"/>
        </w:rPr>
      </w:pPr>
      <w:r w:rsidRPr="00622B11">
        <w:rPr>
          <w:rFonts w:ascii="Arial" w:hAnsi="Arial" w:cs="Arial"/>
        </w:rPr>
        <w:t>Amapola les explica a sus compañeras que la clase anterior hicieron obras de teatro y las tías van poniendo un visto o ticket a las niñas que se portan bien y una cruz a las que se portan mal, las que tienen puntos se ganan premios. También asevera que hicieron juegos reventado globos y había que resolver sumas, restas, etc.</w:t>
      </w:r>
    </w:p>
    <w:p w14:paraId="3ECCD8DB" w14:textId="77777777" w:rsidR="00622B11" w:rsidRPr="00622B11" w:rsidRDefault="00622B11" w:rsidP="00622B11">
      <w:pPr>
        <w:spacing w:line="360" w:lineRule="auto"/>
        <w:jc w:val="both"/>
        <w:rPr>
          <w:rFonts w:ascii="Arial" w:hAnsi="Arial" w:cs="Arial"/>
        </w:rPr>
      </w:pPr>
    </w:p>
    <w:p w14:paraId="53A811C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Por otro lado, Camelia dice que hicieron una obra de teatro en eso (apuntando al telón de títeres) </w:t>
      </w:r>
    </w:p>
    <w:p w14:paraId="71BF501E" w14:textId="77777777" w:rsidR="00622B11" w:rsidRPr="00622B11" w:rsidRDefault="00622B11" w:rsidP="00622B11">
      <w:pPr>
        <w:spacing w:line="360" w:lineRule="auto"/>
        <w:jc w:val="both"/>
        <w:rPr>
          <w:rFonts w:ascii="Arial" w:hAnsi="Arial" w:cs="Arial"/>
        </w:rPr>
      </w:pPr>
    </w:p>
    <w:p w14:paraId="537171A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Luego la profesora Sandra les dice a las estudiantes que actuarán la última historia que les faltaba de la clase anterior. La obra se llamaba “la ratita presumida”, siendo representada por distintos animalitos, siendo la protagonista la única mujer y los demás hombres. Esta situación generó discusión, ya que todas las estudiantes deseaban ser la ratita, por lo que tardamos más tiempo en desarrollar la representación. Todas las niñas actuaron menos Amapola quien se encontraba muy enojada y no quería participar. </w:t>
      </w:r>
    </w:p>
    <w:p w14:paraId="4221FD18"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Luego se les muestran dos videos sobre obras de teatro, donde el primero estaba representado por títeres y el segundo a  través de personajes reales. La idea es que las niñas comprendan las diferencias que existen entre ambas. </w:t>
      </w:r>
    </w:p>
    <w:p w14:paraId="2CF74B00" w14:textId="77777777" w:rsidR="00622B11" w:rsidRPr="00622B11" w:rsidRDefault="00622B11" w:rsidP="00622B11">
      <w:pPr>
        <w:spacing w:line="360" w:lineRule="auto"/>
        <w:jc w:val="both"/>
        <w:rPr>
          <w:rFonts w:ascii="Arial" w:hAnsi="Arial" w:cs="Arial"/>
        </w:rPr>
      </w:pPr>
      <w:r w:rsidRPr="00622B11">
        <w:rPr>
          <w:rFonts w:ascii="Arial" w:hAnsi="Arial" w:cs="Arial"/>
        </w:rPr>
        <w:t>Al  terminar de observar las obras de teatro, la docente les pregunta lo siguiente:   ¿quién me dice la diferencia de los dos videos que vimos? Camelia responde de inmediato expresando que había uno con títeres y el otro no. Mientras que Amapola sostiene que había uno con títeres  y otros con personas.</w:t>
      </w:r>
    </w:p>
    <w:p w14:paraId="26050B34" w14:textId="77777777" w:rsidR="00622B11" w:rsidRPr="00622B11" w:rsidRDefault="00622B11" w:rsidP="00622B11">
      <w:pPr>
        <w:spacing w:line="360" w:lineRule="auto"/>
        <w:jc w:val="both"/>
        <w:rPr>
          <w:rFonts w:ascii="Arial" w:hAnsi="Arial" w:cs="Arial"/>
        </w:rPr>
      </w:pPr>
    </w:p>
    <w:p w14:paraId="2A8B995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profesora Sandra les comunica que luego de haberse dado cuenta de las diferencias que existen entre ambas obras de teatro tendrán la opción de elegir cualquiera de los dos, si quieren pueden hacer una obra de </w:t>
      </w:r>
      <w:proofErr w:type="spellStart"/>
      <w:r w:rsidRPr="00622B11">
        <w:rPr>
          <w:rFonts w:ascii="Arial" w:hAnsi="Arial" w:cs="Arial"/>
        </w:rPr>
        <w:t>chucky</w:t>
      </w:r>
      <w:proofErr w:type="spellEnd"/>
      <w:r w:rsidRPr="00622B11">
        <w:rPr>
          <w:rFonts w:ascii="Arial" w:hAnsi="Arial" w:cs="Arial"/>
        </w:rPr>
        <w:t xml:space="preserve">, ratita, </w:t>
      </w:r>
      <w:proofErr w:type="spellStart"/>
      <w:r w:rsidRPr="00622B11">
        <w:rPr>
          <w:rFonts w:ascii="Arial" w:hAnsi="Arial" w:cs="Arial"/>
        </w:rPr>
        <w:t>monster</w:t>
      </w:r>
      <w:proofErr w:type="spellEnd"/>
      <w:r w:rsidRPr="00622B11">
        <w:rPr>
          <w:rFonts w:ascii="Arial" w:hAnsi="Arial" w:cs="Arial"/>
        </w:rPr>
        <w:t xml:space="preserve"> </w:t>
      </w:r>
      <w:proofErr w:type="spellStart"/>
      <w:r w:rsidRPr="00622B11">
        <w:rPr>
          <w:rFonts w:ascii="Arial" w:hAnsi="Arial" w:cs="Arial"/>
        </w:rPr>
        <w:t>high</w:t>
      </w:r>
      <w:proofErr w:type="spellEnd"/>
      <w:r w:rsidRPr="00622B11">
        <w:rPr>
          <w:rFonts w:ascii="Arial" w:hAnsi="Arial" w:cs="Arial"/>
        </w:rPr>
        <w:t xml:space="preserve">, etc. </w:t>
      </w:r>
    </w:p>
    <w:p w14:paraId="48858095" w14:textId="77777777" w:rsidR="00622B11" w:rsidRPr="00622B11" w:rsidRDefault="00622B11" w:rsidP="00622B11">
      <w:pPr>
        <w:spacing w:line="360" w:lineRule="auto"/>
        <w:jc w:val="both"/>
        <w:rPr>
          <w:rFonts w:ascii="Arial" w:hAnsi="Arial" w:cs="Arial"/>
        </w:rPr>
      </w:pPr>
    </w:p>
    <w:p w14:paraId="44A2AAE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 partir de lo anterior  Violeta, Amapola y Fresia comentan que les gustaría hacer una historia de terror, mientras que Rosa, Jazmín y Constanza una obra de las </w:t>
      </w:r>
      <w:proofErr w:type="spellStart"/>
      <w:r w:rsidRPr="00622B11">
        <w:rPr>
          <w:rFonts w:ascii="Arial" w:hAnsi="Arial" w:cs="Arial"/>
        </w:rPr>
        <w:t>monster</w:t>
      </w:r>
      <w:proofErr w:type="spellEnd"/>
      <w:r w:rsidRPr="00622B11">
        <w:rPr>
          <w:rFonts w:ascii="Arial" w:hAnsi="Arial" w:cs="Arial"/>
        </w:rPr>
        <w:t xml:space="preserve"> </w:t>
      </w:r>
      <w:proofErr w:type="spellStart"/>
      <w:r w:rsidRPr="00622B11">
        <w:rPr>
          <w:rFonts w:ascii="Arial" w:hAnsi="Arial" w:cs="Arial"/>
        </w:rPr>
        <w:t>high</w:t>
      </w:r>
      <w:proofErr w:type="spellEnd"/>
      <w:r w:rsidRPr="00622B11">
        <w:rPr>
          <w:rFonts w:ascii="Arial" w:hAnsi="Arial" w:cs="Arial"/>
        </w:rPr>
        <w:t>.</w:t>
      </w:r>
    </w:p>
    <w:p w14:paraId="2F82FA12" w14:textId="77777777" w:rsidR="00622B11" w:rsidRPr="00622B11" w:rsidRDefault="00622B11" w:rsidP="00622B11">
      <w:pPr>
        <w:spacing w:line="360" w:lineRule="auto"/>
        <w:jc w:val="both"/>
        <w:rPr>
          <w:rFonts w:ascii="Arial" w:hAnsi="Arial" w:cs="Arial"/>
        </w:rPr>
      </w:pPr>
    </w:p>
    <w:p w14:paraId="4EC0471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les pregunta si quieren realizar el trabajo todas jutas o en grupos de tres. Ante aquello todas quisieron  trabajar en grupos de tres, por lo que al coincidir sus intereses se conformaron los siguientes grupos: Amapola- Violeta- Fresia  (grupo 1); Rosa- Jazmín y Camelia (grupo 2). Cabe destacar que luego de un rato el grupo 1 decide hacer una historia que contemple los personajes de </w:t>
      </w:r>
      <w:proofErr w:type="spellStart"/>
      <w:r w:rsidRPr="00622B11">
        <w:rPr>
          <w:rFonts w:ascii="Arial" w:hAnsi="Arial" w:cs="Arial"/>
        </w:rPr>
        <w:t>chucky</w:t>
      </w:r>
      <w:proofErr w:type="spellEnd"/>
      <w:r w:rsidRPr="00622B11">
        <w:rPr>
          <w:rFonts w:ascii="Arial" w:hAnsi="Arial" w:cs="Arial"/>
        </w:rPr>
        <w:t xml:space="preserve"> y las </w:t>
      </w:r>
      <w:proofErr w:type="spellStart"/>
      <w:r w:rsidRPr="00622B11">
        <w:rPr>
          <w:rFonts w:ascii="Arial" w:hAnsi="Arial" w:cs="Arial"/>
        </w:rPr>
        <w:t>monster</w:t>
      </w:r>
      <w:proofErr w:type="spellEnd"/>
      <w:r w:rsidRPr="00622B11">
        <w:rPr>
          <w:rFonts w:ascii="Arial" w:hAnsi="Arial" w:cs="Arial"/>
        </w:rPr>
        <w:t xml:space="preserve"> </w:t>
      </w:r>
      <w:proofErr w:type="spellStart"/>
      <w:r w:rsidRPr="00622B11">
        <w:rPr>
          <w:rFonts w:ascii="Arial" w:hAnsi="Arial" w:cs="Arial"/>
        </w:rPr>
        <w:t>high</w:t>
      </w:r>
      <w:proofErr w:type="spellEnd"/>
      <w:r w:rsidRPr="00622B11">
        <w:rPr>
          <w:rFonts w:ascii="Arial" w:hAnsi="Arial" w:cs="Arial"/>
        </w:rPr>
        <w:t>.</w:t>
      </w:r>
    </w:p>
    <w:p w14:paraId="41738921" w14:textId="77777777" w:rsidR="00622B11" w:rsidRPr="00622B11" w:rsidRDefault="00622B11" w:rsidP="00622B11">
      <w:pPr>
        <w:spacing w:line="360" w:lineRule="auto"/>
        <w:jc w:val="both"/>
        <w:rPr>
          <w:rFonts w:ascii="Arial" w:hAnsi="Arial" w:cs="Arial"/>
        </w:rPr>
      </w:pPr>
    </w:p>
    <w:p w14:paraId="0860A00B" w14:textId="77777777" w:rsidR="00622B11" w:rsidRPr="00622B11" w:rsidRDefault="00622B11" w:rsidP="00622B11">
      <w:pPr>
        <w:spacing w:line="360" w:lineRule="auto"/>
        <w:jc w:val="both"/>
        <w:rPr>
          <w:rFonts w:ascii="Arial" w:hAnsi="Arial" w:cs="Arial"/>
        </w:rPr>
      </w:pPr>
      <w:r w:rsidRPr="00622B11">
        <w:rPr>
          <w:rFonts w:ascii="Arial" w:hAnsi="Arial" w:cs="Arial"/>
        </w:rPr>
        <w:t>En un instante Violeta y Constanza se colocan a discutir. Violeta expresa que la compañera es pesada con ella, que maltrata a la Fernanda. Por otro lado Constanza asegura que Violeta también es pesada. Ante aquella situación las docentes conversan con las alumnas explicándoles que es bueno que le comuniquen a los demás lo que les molesta, pero siempre de manera respetuosa y que siempre esa conversación conduzca a una buena convivencia.</w:t>
      </w:r>
    </w:p>
    <w:p w14:paraId="7DE86C6E" w14:textId="77777777" w:rsidR="00622B11" w:rsidRPr="00622B11" w:rsidRDefault="00622B11" w:rsidP="00622B11">
      <w:pPr>
        <w:spacing w:line="360" w:lineRule="auto"/>
        <w:jc w:val="both"/>
        <w:rPr>
          <w:rFonts w:ascii="Arial" w:hAnsi="Arial" w:cs="Arial"/>
        </w:rPr>
      </w:pPr>
    </w:p>
    <w:p w14:paraId="5894BF21"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Siguiendo con la configuración de los grupos de trabajo, la docente Sandra les dice que deben decidir si representarán la obra a través de títeres o personas, por lo que las niñas deciden que el grupo 1 utilizará personajes reales y el grupo 2 títeres.</w:t>
      </w:r>
    </w:p>
    <w:p w14:paraId="5D7548E7" w14:textId="77777777" w:rsidR="00622B11" w:rsidRPr="00622B11" w:rsidRDefault="00622B11" w:rsidP="00622B11">
      <w:pPr>
        <w:spacing w:line="360" w:lineRule="auto"/>
        <w:jc w:val="both"/>
        <w:rPr>
          <w:rFonts w:ascii="Arial" w:hAnsi="Arial" w:cs="Arial"/>
        </w:rPr>
      </w:pPr>
      <w:r w:rsidRPr="00622B11">
        <w:rPr>
          <w:rFonts w:ascii="Arial" w:hAnsi="Arial" w:cs="Arial"/>
        </w:rPr>
        <w:t>Amapola sigue con una actitud negativa hacia la clase, se coloca a escribir en la pizarra con Violeta mientras las demás compañeras discuten sobre la obra que crearán.</w:t>
      </w:r>
    </w:p>
    <w:p w14:paraId="777A9FAE" w14:textId="77777777" w:rsidR="00622B11" w:rsidRPr="00622B11" w:rsidRDefault="00622B11" w:rsidP="00622B11">
      <w:pPr>
        <w:spacing w:line="360" w:lineRule="auto"/>
        <w:jc w:val="both"/>
        <w:rPr>
          <w:rFonts w:ascii="Arial" w:hAnsi="Arial" w:cs="Arial"/>
        </w:rPr>
      </w:pPr>
    </w:p>
    <w:p w14:paraId="364CC74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Debido al poco tiempo de la clase, las docentes les solicitan a las niñas como tarea para la casa que piensen muy bien lo que va a tratar su obra, para que en la próxima sesión complementen sus ideas y comiencen a redactar su obra.</w:t>
      </w:r>
    </w:p>
    <w:p w14:paraId="3A85CC61" w14:textId="77777777" w:rsidR="00622B11" w:rsidRPr="00622B11" w:rsidRDefault="00622B11" w:rsidP="00622B11">
      <w:pPr>
        <w:spacing w:line="360" w:lineRule="auto"/>
        <w:jc w:val="both"/>
        <w:rPr>
          <w:rFonts w:ascii="Arial" w:hAnsi="Arial" w:cs="Arial"/>
        </w:rPr>
      </w:pPr>
    </w:p>
    <w:p w14:paraId="39FE7A0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Al Finalizar se les pregunta si desean cambiar o modificar los acuerdos de conducta que habían fijado las sesiones pasadas para que así todas estén contentas con las “reglas de convivencia en el taller”. Rosa y Camelia expresan que deberíamos dejar el tablero con los puntos cuando uno se comporta bien o mal en la clase, pero que deberían estar con plumón permanente para que nadie lo borre. </w:t>
      </w:r>
    </w:p>
    <w:p w14:paraId="729D5C99" w14:textId="77777777" w:rsidR="00622B11" w:rsidRPr="00622B11" w:rsidRDefault="00622B11" w:rsidP="00622B11">
      <w:pPr>
        <w:spacing w:line="360" w:lineRule="auto"/>
        <w:jc w:val="both"/>
        <w:rPr>
          <w:rFonts w:ascii="Arial" w:hAnsi="Arial" w:cs="Arial"/>
        </w:rPr>
      </w:pPr>
    </w:p>
    <w:p w14:paraId="19F660E8" w14:textId="77777777" w:rsidR="00622B11" w:rsidRDefault="00622B11" w:rsidP="00622B11">
      <w:pPr>
        <w:spacing w:line="360" w:lineRule="auto"/>
        <w:jc w:val="both"/>
        <w:rPr>
          <w:rFonts w:ascii="Arial" w:hAnsi="Arial" w:cs="Arial"/>
        </w:rPr>
      </w:pPr>
    </w:p>
    <w:p w14:paraId="34B20110" w14:textId="77777777" w:rsidR="00AC20FF" w:rsidRDefault="00AC20FF" w:rsidP="00622B11">
      <w:pPr>
        <w:spacing w:line="360" w:lineRule="auto"/>
        <w:jc w:val="both"/>
        <w:rPr>
          <w:rFonts w:ascii="Arial" w:hAnsi="Arial" w:cs="Arial"/>
        </w:rPr>
      </w:pPr>
    </w:p>
    <w:p w14:paraId="2BDF9755" w14:textId="77777777" w:rsidR="00AC20FF" w:rsidRDefault="00AC20FF" w:rsidP="00622B11">
      <w:pPr>
        <w:spacing w:line="360" w:lineRule="auto"/>
        <w:jc w:val="both"/>
        <w:rPr>
          <w:rFonts w:ascii="Arial" w:hAnsi="Arial" w:cs="Arial"/>
        </w:rPr>
      </w:pPr>
    </w:p>
    <w:p w14:paraId="3BBD6D86" w14:textId="77777777" w:rsidR="00AC20FF" w:rsidRDefault="00AC20FF" w:rsidP="00622B11">
      <w:pPr>
        <w:spacing w:line="360" w:lineRule="auto"/>
        <w:jc w:val="both"/>
        <w:rPr>
          <w:rFonts w:ascii="Arial" w:hAnsi="Arial" w:cs="Arial"/>
        </w:rPr>
      </w:pPr>
    </w:p>
    <w:p w14:paraId="6D1F78C1" w14:textId="77777777" w:rsidR="00AC20FF" w:rsidRDefault="00AC20FF" w:rsidP="00622B11">
      <w:pPr>
        <w:spacing w:line="360" w:lineRule="auto"/>
        <w:jc w:val="both"/>
        <w:rPr>
          <w:rFonts w:ascii="Arial" w:hAnsi="Arial" w:cs="Arial"/>
        </w:rPr>
      </w:pPr>
    </w:p>
    <w:p w14:paraId="6B688477" w14:textId="77777777" w:rsidR="00AC20FF" w:rsidRDefault="00AC20FF" w:rsidP="00622B11">
      <w:pPr>
        <w:spacing w:line="360" w:lineRule="auto"/>
        <w:jc w:val="both"/>
        <w:rPr>
          <w:rFonts w:ascii="Arial" w:hAnsi="Arial" w:cs="Arial"/>
        </w:rPr>
      </w:pPr>
    </w:p>
    <w:p w14:paraId="23AEA8EA" w14:textId="77777777" w:rsidR="00AC20FF" w:rsidRDefault="00AC20FF" w:rsidP="00622B11">
      <w:pPr>
        <w:spacing w:line="360" w:lineRule="auto"/>
        <w:jc w:val="both"/>
        <w:rPr>
          <w:rFonts w:ascii="Arial" w:hAnsi="Arial" w:cs="Arial"/>
        </w:rPr>
      </w:pPr>
    </w:p>
    <w:p w14:paraId="7E92F132" w14:textId="77777777" w:rsidR="00AC20FF" w:rsidRDefault="00AC20FF" w:rsidP="00622B11">
      <w:pPr>
        <w:spacing w:line="360" w:lineRule="auto"/>
        <w:jc w:val="both"/>
        <w:rPr>
          <w:rFonts w:ascii="Arial" w:hAnsi="Arial" w:cs="Arial"/>
        </w:rPr>
      </w:pPr>
    </w:p>
    <w:p w14:paraId="663C0359" w14:textId="77777777" w:rsidR="00AC20FF" w:rsidRDefault="00AC20FF" w:rsidP="00622B11">
      <w:pPr>
        <w:spacing w:line="360" w:lineRule="auto"/>
        <w:jc w:val="both"/>
        <w:rPr>
          <w:rFonts w:ascii="Arial" w:hAnsi="Arial" w:cs="Arial"/>
        </w:rPr>
      </w:pPr>
    </w:p>
    <w:p w14:paraId="275954A9" w14:textId="77777777" w:rsidR="00AC20FF" w:rsidRDefault="00AC20FF" w:rsidP="00622B11">
      <w:pPr>
        <w:spacing w:line="360" w:lineRule="auto"/>
        <w:jc w:val="both"/>
        <w:rPr>
          <w:rFonts w:ascii="Arial" w:hAnsi="Arial" w:cs="Arial"/>
        </w:rPr>
      </w:pPr>
    </w:p>
    <w:p w14:paraId="29119D61" w14:textId="77777777" w:rsidR="00AC20FF" w:rsidRDefault="00AC20FF" w:rsidP="00622B11">
      <w:pPr>
        <w:spacing w:line="360" w:lineRule="auto"/>
        <w:jc w:val="both"/>
        <w:rPr>
          <w:rFonts w:ascii="Arial" w:hAnsi="Arial" w:cs="Arial"/>
        </w:rPr>
      </w:pPr>
    </w:p>
    <w:p w14:paraId="23CF5EBE" w14:textId="77777777" w:rsidR="00AC20FF" w:rsidRDefault="00AC20FF" w:rsidP="00622B11">
      <w:pPr>
        <w:spacing w:line="360" w:lineRule="auto"/>
        <w:jc w:val="both"/>
        <w:rPr>
          <w:rFonts w:ascii="Arial" w:hAnsi="Arial" w:cs="Arial"/>
        </w:rPr>
      </w:pPr>
    </w:p>
    <w:p w14:paraId="657263F5" w14:textId="77777777" w:rsidR="00AC20FF" w:rsidRDefault="00AC20FF" w:rsidP="00622B11">
      <w:pPr>
        <w:spacing w:line="360" w:lineRule="auto"/>
        <w:jc w:val="both"/>
        <w:rPr>
          <w:rFonts w:ascii="Arial" w:hAnsi="Arial" w:cs="Arial"/>
        </w:rPr>
      </w:pPr>
    </w:p>
    <w:p w14:paraId="70718C09" w14:textId="77777777" w:rsidR="00AC20FF" w:rsidRPr="00622B11" w:rsidRDefault="00AC20FF" w:rsidP="00622B11">
      <w:pPr>
        <w:spacing w:line="360" w:lineRule="auto"/>
        <w:jc w:val="both"/>
        <w:rPr>
          <w:rFonts w:ascii="Arial" w:hAnsi="Arial" w:cs="Arial"/>
        </w:rPr>
      </w:pPr>
    </w:p>
    <w:p w14:paraId="1BF0598F" w14:textId="77777777" w:rsidR="00622B11" w:rsidRPr="00622B11" w:rsidRDefault="00622B11" w:rsidP="00622B11">
      <w:pPr>
        <w:spacing w:line="360" w:lineRule="auto"/>
        <w:jc w:val="both"/>
        <w:rPr>
          <w:rFonts w:ascii="Arial" w:hAnsi="Arial" w:cs="Arial"/>
          <w:i/>
        </w:rPr>
      </w:pPr>
      <w:r w:rsidRPr="00622B11">
        <w:rPr>
          <w:rFonts w:ascii="Arial" w:hAnsi="Arial" w:cs="Arial"/>
          <w:i/>
        </w:rPr>
        <w:lastRenderedPageBreak/>
        <w:t>Sesión N°7</w:t>
      </w:r>
    </w:p>
    <w:p w14:paraId="6EA87C0B" w14:textId="77777777" w:rsidR="00622B11" w:rsidRPr="00622B11" w:rsidRDefault="00622B11" w:rsidP="00622B11">
      <w:pPr>
        <w:spacing w:line="360" w:lineRule="auto"/>
        <w:jc w:val="both"/>
        <w:rPr>
          <w:rFonts w:ascii="Arial" w:hAnsi="Arial" w:cs="Arial"/>
          <w:b/>
        </w:rPr>
      </w:pPr>
    </w:p>
    <w:p w14:paraId="50AB9B92"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Fecha            : </w:t>
      </w:r>
      <w:r w:rsidRPr="00622B11">
        <w:rPr>
          <w:rFonts w:ascii="Arial" w:hAnsi="Arial" w:cs="Arial"/>
        </w:rPr>
        <w:t>25 de Octubre del 2013.</w:t>
      </w:r>
    </w:p>
    <w:p w14:paraId="627C0754"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Profesoras   : </w:t>
      </w:r>
      <w:r w:rsidRPr="00622B11">
        <w:rPr>
          <w:rFonts w:ascii="Arial" w:hAnsi="Arial" w:cs="Arial"/>
        </w:rPr>
        <w:t xml:space="preserve">Cinthya </w:t>
      </w:r>
      <w:proofErr w:type="spellStart"/>
      <w:r w:rsidRPr="00622B11">
        <w:rPr>
          <w:rFonts w:ascii="Arial" w:hAnsi="Arial" w:cs="Arial"/>
        </w:rPr>
        <w:t>Huenteleo</w:t>
      </w:r>
      <w:proofErr w:type="spellEnd"/>
      <w:r w:rsidRPr="00622B11">
        <w:rPr>
          <w:rFonts w:ascii="Arial" w:hAnsi="Arial" w:cs="Arial"/>
        </w:rPr>
        <w:t>, Karen Navarro y Sandra Rodríguez.</w:t>
      </w:r>
    </w:p>
    <w:p w14:paraId="4B3212CF"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Terapeuta    : </w:t>
      </w:r>
      <w:r w:rsidRPr="00622B11">
        <w:rPr>
          <w:rFonts w:ascii="Arial" w:hAnsi="Arial" w:cs="Arial"/>
        </w:rPr>
        <w:t xml:space="preserve">Geraldine Rodríguez. </w:t>
      </w:r>
    </w:p>
    <w:p w14:paraId="5B085B40"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Alumnas       : </w:t>
      </w:r>
      <w:r w:rsidRPr="00622B11">
        <w:rPr>
          <w:rFonts w:ascii="Arial" w:hAnsi="Arial" w:cs="Arial"/>
        </w:rPr>
        <w:t>Camelia, Fresia, Rosa y Violeta.</w:t>
      </w:r>
    </w:p>
    <w:p w14:paraId="6AA18E19"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Tema  </w:t>
      </w:r>
      <w:r w:rsidRPr="00622B11">
        <w:rPr>
          <w:rFonts w:ascii="Arial" w:hAnsi="Arial" w:cs="Arial"/>
        </w:rPr>
        <w:t xml:space="preserve">           : Yoga y matemáticas. </w:t>
      </w:r>
    </w:p>
    <w:p w14:paraId="52D54BD8" w14:textId="77777777" w:rsidR="00622B11" w:rsidRPr="00622B11" w:rsidRDefault="00622B11" w:rsidP="00622B11">
      <w:pPr>
        <w:spacing w:line="360" w:lineRule="auto"/>
        <w:jc w:val="both"/>
        <w:rPr>
          <w:rFonts w:ascii="Arial" w:hAnsi="Arial" w:cs="Arial"/>
          <w:b/>
        </w:rPr>
      </w:pPr>
    </w:p>
    <w:p w14:paraId="5BCB737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Antes de comenzar con la sesión de yoga las alumnas se encuentran bastante inquietas, algunas están corriendo alrededor de la sala mientras que otras juegan con las mantas y los cojines. Ante esta situación la terapeuta Gerald  les dice a las estudiantes que hoy día comenzaran la clase viendo un video que mostrara las distintas posiciones que se practican en yoga, además les comenta que la niña que se comporte mejor recibirá un premio al finalizar la clase. Un momento antes de comenzar la película Fresia se enoja con su compañera Violeta porque ella se sentó en su puesto y no se quiere retirar, por ello Fresia toma su mochila y decide irse del salón. Las profesoras tratan de convencer a Violeta para qué tome asiento en otro lugar, finalmente la alumna concede su puesto a su compañera. </w:t>
      </w:r>
    </w:p>
    <w:p w14:paraId="271A49F8" w14:textId="77777777" w:rsidR="00622B11" w:rsidRPr="00622B11" w:rsidRDefault="00622B11" w:rsidP="00622B11">
      <w:pPr>
        <w:spacing w:line="360" w:lineRule="auto"/>
        <w:jc w:val="both"/>
        <w:rPr>
          <w:rFonts w:ascii="Arial" w:hAnsi="Arial" w:cs="Arial"/>
        </w:rPr>
      </w:pPr>
    </w:p>
    <w:p w14:paraId="3694747A" w14:textId="77777777" w:rsidR="00622B11" w:rsidRPr="00622B11" w:rsidRDefault="00622B11" w:rsidP="00622B11">
      <w:pPr>
        <w:spacing w:line="360" w:lineRule="auto"/>
        <w:jc w:val="both"/>
        <w:rPr>
          <w:rFonts w:ascii="Arial" w:hAnsi="Arial" w:cs="Arial"/>
        </w:rPr>
      </w:pPr>
      <w:r w:rsidRPr="00622B11">
        <w:rPr>
          <w:rFonts w:ascii="Arial" w:hAnsi="Arial" w:cs="Arial"/>
        </w:rPr>
        <w:t>Una vez terminado el video las niñas comienzan a ordenar sus colchonetas para comenzar con la clase de yoga, pero esta situación genera desordenes. Las alumnas comienzan a jugar con las colchonetas y no obedecen las órdenes de la instructora de yoga. Después de un tiempo transcurrido las estudiantes obedecen y ordenan sus colchonetas, la profesora Gerald les dice que se tomen de las manos para formar un círculo y así puedan dar las gracias por estar unidas. A continuación las menores se colocan en las colchonetas y empiezan a imitar las posiciones que realiza la terapeuta.</w:t>
      </w:r>
    </w:p>
    <w:p w14:paraId="78454DCD" w14:textId="77777777" w:rsidR="00622B11" w:rsidRPr="00622B11" w:rsidRDefault="00622B11" w:rsidP="00622B11">
      <w:pPr>
        <w:spacing w:line="360" w:lineRule="auto"/>
        <w:jc w:val="both"/>
        <w:rPr>
          <w:rFonts w:ascii="Arial" w:hAnsi="Arial" w:cs="Arial"/>
        </w:rPr>
      </w:pPr>
    </w:p>
    <w:p w14:paraId="15C6976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Durante la sesión de yoga dos alumnas llaman la atención, una de ellas es Jazmín pues le cuesta demasiado mantener el equilibrio de las posturas y se cansa demasiado, la segunda es Fresia. Ella causa muchos problemas ya que comienza </w:t>
      </w:r>
      <w:r w:rsidRPr="00622B11">
        <w:rPr>
          <w:rFonts w:ascii="Arial" w:hAnsi="Arial" w:cs="Arial"/>
        </w:rPr>
        <w:lastRenderedPageBreak/>
        <w:t xml:space="preserve">a reírse y hablar con sus compañeras, además comienza a cambiarse ropa delante de todas las alumnas, por ello una de las profesoras le llama la atención y le dice que debe seguir con la terapia.  Ante esta situación Fresia se enoja y toma sus cosas y se retira del salón. En los próximos 20 minutos la menor estuvo entrando y saliendo del salón, pero las profesoras no le hicieron caso y siguieron  con las clases normales. Finalmente cuando la sesión terapéutica está a punto de terminar Fresia se pone a llorar en un rincón de la sala, por lo que la instructora la va a ver, habla un par de minutos con ella y hace que se integre nuevamente con sus compañeras. </w:t>
      </w:r>
    </w:p>
    <w:p w14:paraId="7EAA18E9" w14:textId="77777777" w:rsidR="00622B11" w:rsidRPr="00622B11" w:rsidRDefault="00622B11" w:rsidP="00622B11">
      <w:pPr>
        <w:spacing w:line="360" w:lineRule="auto"/>
        <w:jc w:val="both"/>
        <w:rPr>
          <w:rFonts w:ascii="Arial" w:hAnsi="Arial" w:cs="Arial"/>
        </w:rPr>
      </w:pPr>
    </w:p>
    <w:p w14:paraId="5E8A971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Para terminar con la sesión Gerald les ordena a las estudiantes que formen un círculo y que cada una de gracias por un motivo especial, para que después entre todas se den un abrazo. </w:t>
      </w:r>
    </w:p>
    <w:p w14:paraId="05D2E4F6" w14:textId="77777777" w:rsidR="00622B11" w:rsidRPr="00622B11" w:rsidRDefault="00622B11" w:rsidP="00622B11">
      <w:pPr>
        <w:spacing w:line="360" w:lineRule="auto"/>
        <w:jc w:val="both"/>
        <w:rPr>
          <w:rFonts w:ascii="Arial" w:hAnsi="Arial" w:cs="Arial"/>
        </w:rPr>
      </w:pPr>
    </w:p>
    <w:p w14:paraId="06A66D2A" w14:textId="77777777" w:rsidR="00622B11" w:rsidRPr="00622B11" w:rsidRDefault="00622B11" w:rsidP="00622B11">
      <w:pPr>
        <w:spacing w:line="360" w:lineRule="auto"/>
        <w:jc w:val="both"/>
        <w:rPr>
          <w:rFonts w:ascii="Arial" w:hAnsi="Arial" w:cs="Arial"/>
        </w:rPr>
      </w:pPr>
      <w:r w:rsidRPr="00622B11">
        <w:rPr>
          <w:rFonts w:ascii="Arial" w:hAnsi="Arial" w:cs="Arial"/>
        </w:rPr>
        <w:t>Una vez terminada la sesión de yoga sigue el reforzamiento de matemáticas. Las profesoras tienen preparado un juego llamado “</w:t>
      </w:r>
      <w:proofErr w:type="spellStart"/>
      <w:r w:rsidRPr="00622B11">
        <w:rPr>
          <w:rFonts w:ascii="Arial" w:hAnsi="Arial" w:cs="Arial"/>
        </w:rPr>
        <w:t>cachipun</w:t>
      </w:r>
      <w:proofErr w:type="spellEnd"/>
      <w:r w:rsidRPr="00622B11">
        <w:rPr>
          <w:rFonts w:ascii="Arial" w:hAnsi="Arial" w:cs="Arial"/>
        </w:rPr>
        <w:t xml:space="preserve"> matemático”, el cual consiste en que las niñas deben acercar sus manos después de la cuenta de tres y tendrán que representar un numero con sus dedos los cuales deberán ser multiplicados, si las alumnas tienen dificultades para dar con la solución pueden correr hasta una tabla de multiplicar y la estudiante que de primero la respuesta correcta obtendrá un punto para su equipo.  Durante la dinámica todas las niñas corrieron hasta la tabla, ninguna hizo un esfuerzo mental para obtener la solución. Las alumnas que ganaron una mayor cantidad de veces fueron Jazmín y Rosa.</w:t>
      </w:r>
    </w:p>
    <w:p w14:paraId="39B695C9" w14:textId="77777777" w:rsidR="00622B11" w:rsidRPr="00622B11" w:rsidRDefault="00622B11" w:rsidP="00622B11">
      <w:pPr>
        <w:spacing w:line="360" w:lineRule="auto"/>
        <w:jc w:val="both"/>
        <w:rPr>
          <w:rFonts w:ascii="Arial" w:hAnsi="Arial" w:cs="Arial"/>
          <w:b/>
        </w:rPr>
      </w:pPr>
    </w:p>
    <w:p w14:paraId="36DC20DB" w14:textId="77777777" w:rsidR="00CC5893" w:rsidRDefault="00CC5893" w:rsidP="00622B11">
      <w:pPr>
        <w:spacing w:line="360" w:lineRule="auto"/>
        <w:jc w:val="both"/>
        <w:rPr>
          <w:rFonts w:ascii="Arial" w:hAnsi="Arial" w:cs="Arial"/>
          <w:i/>
        </w:rPr>
      </w:pPr>
    </w:p>
    <w:p w14:paraId="4F1633E6" w14:textId="77777777" w:rsidR="00AC20FF" w:rsidRDefault="00AC20FF" w:rsidP="00622B11">
      <w:pPr>
        <w:spacing w:line="360" w:lineRule="auto"/>
        <w:jc w:val="both"/>
        <w:rPr>
          <w:rFonts w:ascii="Arial" w:hAnsi="Arial" w:cs="Arial"/>
          <w:i/>
        </w:rPr>
      </w:pPr>
    </w:p>
    <w:p w14:paraId="21D1D77F" w14:textId="77777777" w:rsidR="00AC20FF" w:rsidRDefault="00AC20FF" w:rsidP="00622B11">
      <w:pPr>
        <w:spacing w:line="360" w:lineRule="auto"/>
        <w:jc w:val="both"/>
        <w:rPr>
          <w:rFonts w:ascii="Arial" w:hAnsi="Arial" w:cs="Arial"/>
          <w:i/>
        </w:rPr>
      </w:pPr>
    </w:p>
    <w:p w14:paraId="0A44EDEB" w14:textId="77777777" w:rsidR="00AC20FF" w:rsidRDefault="00AC20FF" w:rsidP="00622B11">
      <w:pPr>
        <w:spacing w:line="360" w:lineRule="auto"/>
        <w:jc w:val="both"/>
        <w:rPr>
          <w:rFonts w:ascii="Arial" w:hAnsi="Arial" w:cs="Arial"/>
          <w:i/>
        </w:rPr>
      </w:pPr>
    </w:p>
    <w:p w14:paraId="11680E7D" w14:textId="77777777" w:rsidR="00AC20FF" w:rsidRDefault="00AC20FF" w:rsidP="00622B11">
      <w:pPr>
        <w:spacing w:line="360" w:lineRule="auto"/>
        <w:jc w:val="both"/>
        <w:rPr>
          <w:rFonts w:ascii="Arial" w:hAnsi="Arial" w:cs="Arial"/>
          <w:i/>
        </w:rPr>
      </w:pPr>
    </w:p>
    <w:p w14:paraId="60009B23" w14:textId="77777777" w:rsidR="00AC20FF" w:rsidRDefault="00AC20FF" w:rsidP="00622B11">
      <w:pPr>
        <w:spacing w:line="360" w:lineRule="auto"/>
        <w:jc w:val="both"/>
        <w:rPr>
          <w:rFonts w:ascii="Arial" w:hAnsi="Arial" w:cs="Arial"/>
          <w:i/>
        </w:rPr>
      </w:pPr>
    </w:p>
    <w:p w14:paraId="124C83BB" w14:textId="77777777" w:rsidR="00AC20FF" w:rsidRDefault="00AC20FF" w:rsidP="00622B11">
      <w:pPr>
        <w:spacing w:line="360" w:lineRule="auto"/>
        <w:jc w:val="both"/>
        <w:rPr>
          <w:rFonts w:ascii="Arial" w:hAnsi="Arial" w:cs="Arial"/>
          <w:i/>
        </w:rPr>
      </w:pPr>
    </w:p>
    <w:p w14:paraId="35E53931" w14:textId="77777777" w:rsidR="00CC5893" w:rsidRDefault="00CC5893" w:rsidP="00622B11">
      <w:pPr>
        <w:spacing w:line="360" w:lineRule="auto"/>
        <w:jc w:val="both"/>
        <w:rPr>
          <w:rFonts w:ascii="Arial" w:hAnsi="Arial" w:cs="Arial"/>
          <w:i/>
        </w:rPr>
      </w:pPr>
    </w:p>
    <w:p w14:paraId="2C9D1C55" w14:textId="77777777" w:rsidR="00622B11" w:rsidRPr="00622B11" w:rsidRDefault="00622B11" w:rsidP="00622B11">
      <w:pPr>
        <w:spacing w:line="360" w:lineRule="auto"/>
        <w:jc w:val="both"/>
        <w:rPr>
          <w:rFonts w:ascii="Arial" w:hAnsi="Arial" w:cs="Arial"/>
          <w:i/>
        </w:rPr>
      </w:pPr>
      <w:r w:rsidRPr="00622B11">
        <w:rPr>
          <w:rFonts w:ascii="Arial" w:hAnsi="Arial" w:cs="Arial"/>
          <w:i/>
        </w:rPr>
        <w:lastRenderedPageBreak/>
        <w:t>Sesión 8</w:t>
      </w:r>
    </w:p>
    <w:p w14:paraId="2254BA54" w14:textId="77777777" w:rsidR="00622B11" w:rsidRPr="00622B11" w:rsidRDefault="00622B11" w:rsidP="00622B11">
      <w:pPr>
        <w:spacing w:line="360" w:lineRule="auto"/>
        <w:jc w:val="both"/>
        <w:rPr>
          <w:rFonts w:ascii="Arial" w:hAnsi="Arial" w:cs="Arial"/>
          <w:b/>
          <w:u w:val="single"/>
        </w:rPr>
      </w:pPr>
    </w:p>
    <w:p w14:paraId="277CED00"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Fecha   </w:t>
      </w:r>
      <w:r w:rsidRPr="00622B11">
        <w:rPr>
          <w:rFonts w:ascii="Arial" w:hAnsi="Arial" w:cs="Arial"/>
        </w:rPr>
        <w:t xml:space="preserve">          : 23 de Octubre del 2013.</w:t>
      </w:r>
    </w:p>
    <w:p w14:paraId="7E9CF396" w14:textId="77777777" w:rsidR="00622B11" w:rsidRPr="00622B11" w:rsidRDefault="00622B11" w:rsidP="00622B11">
      <w:pPr>
        <w:spacing w:line="360" w:lineRule="auto"/>
        <w:jc w:val="both"/>
        <w:rPr>
          <w:rFonts w:ascii="Arial" w:hAnsi="Arial" w:cs="Arial"/>
        </w:rPr>
      </w:pPr>
      <w:r w:rsidRPr="00622B11">
        <w:rPr>
          <w:rFonts w:ascii="Arial" w:hAnsi="Arial" w:cs="Arial"/>
          <w:b/>
        </w:rPr>
        <w:t>Profesoras</w:t>
      </w:r>
      <w:r w:rsidRPr="00622B11">
        <w:rPr>
          <w:rFonts w:ascii="Arial" w:hAnsi="Arial" w:cs="Arial"/>
        </w:rPr>
        <w:t xml:space="preserve">    : Cinthya </w:t>
      </w:r>
      <w:proofErr w:type="spellStart"/>
      <w:r w:rsidRPr="00622B11">
        <w:rPr>
          <w:rFonts w:ascii="Arial" w:hAnsi="Arial" w:cs="Arial"/>
        </w:rPr>
        <w:t>Huenteleo</w:t>
      </w:r>
      <w:proofErr w:type="spellEnd"/>
      <w:r w:rsidRPr="00622B11">
        <w:rPr>
          <w:rFonts w:ascii="Arial" w:hAnsi="Arial" w:cs="Arial"/>
        </w:rPr>
        <w:t>, Karen Navarro y Sandra Rodríguez.</w:t>
      </w:r>
    </w:p>
    <w:p w14:paraId="6639B27B"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Terapeuta </w:t>
      </w:r>
      <w:r w:rsidRPr="00622B11">
        <w:rPr>
          <w:rFonts w:ascii="Arial" w:hAnsi="Arial" w:cs="Arial"/>
        </w:rPr>
        <w:t xml:space="preserve">    : Geraldine Rodríguez</w:t>
      </w:r>
    </w:p>
    <w:p w14:paraId="4E811597"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Tema   </w:t>
      </w:r>
      <w:r w:rsidRPr="00622B11">
        <w:rPr>
          <w:rFonts w:ascii="Arial" w:hAnsi="Arial" w:cs="Arial"/>
        </w:rPr>
        <w:t xml:space="preserve">          : Yoga y matemática.</w:t>
      </w:r>
    </w:p>
    <w:p w14:paraId="492613D4" w14:textId="77777777" w:rsidR="00622B11" w:rsidRPr="00622B11" w:rsidRDefault="00622B11" w:rsidP="00622B11">
      <w:pPr>
        <w:spacing w:line="360" w:lineRule="auto"/>
        <w:jc w:val="both"/>
        <w:rPr>
          <w:rFonts w:ascii="Arial" w:hAnsi="Arial" w:cs="Arial"/>
          <w:u w:val="single"/>
        </w:rPr>
      </w:pPr>
      <w:r w:rsidRPr="00622B11">
        <w:rPr>
          <w:rFonts w:ascii="Arial" w:hAnsi="Arial" w:cs="Arial"/>
          <w:b/>
        </w:rPr>
        <w:t xml:space="preserve">Alumnas </w:t>
      </w:r>
      <w:r w:rsidRPr="00622B11">
        <w:rPr>
          <w:rFonts w:ascii="Arial" w:hAnsi="Arial" w:cs="Arial"/>
        </w:rPr>
        <w:t xml:space="preserve">       : Amapola, Camelia, Fresia, Jazmín, Rosa y Violeta.</w:t>
      </w:r>
    </w:p>
    <w:p w14:paraId="54D37AEA" w14:textId="77777777" w:rsidR="00622B11" w:rsidRPr="00622B11" w:rsidRDefault="00622B11" w:rsidP="00622B11">
      <w:pPr>
        <w:spacing w:line="360" w:lineRule="auto"/>
        <w:jc w:val="both"/>
        <w:rPr>
          <w:rFonts w:ascii="Arial" w:hAnsi="Arial" w:cs="Arial"/>
        </w:rPr>
      </w:pPr>
    </w:p>
    <w:p w14:paraId="501F471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sesión tarda en comenzar ya que Fresia y Amapola se distraen con unos cojines de colores. Amapola decide entregar el cojín, y Fresia, por el contrario, hace pataletas, se va detrás de un estante y después de mucha insistencia sede a entregarlo y unirse al grupo. </w:t>
      </w:r>
    </w:p>
    <w:p w14:paraId="5AF7F0C9" w14:textId="77777777" w:rsidR="00622B11" w:rsidRPr="00622B11" w:rsidRDefault="00622B11" w:rsidP="00622B11">
      <w:pPr>
        <w:spacing w:line="360" w:lineRule="auto"/>
        <w:jc w:val="both"/>
        <w:rPr>
          <w:rFonts w:ascii="Arial" w:hAnsi="Arial" w:cs="Arial"/>
        </w:rPr>
      </w:pPr>
      <w:r w:rsidRPr="00622B11">
        <w:rPr>
          <w:rFonts w:ascii="Arial" w:hAnsi="Arial" w:cs="Arial"/>
        </w:rPr>
        <w:t>La instructora de yoga comienza por preguntarles sobre lo que recuerdan que hicieron la clase pasada, a lo que Jazmín responde “yoga” y Amapola dice “si sabíamos hacer esa cosa que es así” y realiza una posición llamada “arañita”. A continuación la instructora hace un pequeño repaso en la pizarra sobre conceptos claves del yoga, mientras tanto las niñas escuchan atentas a excepción de Fresia y Violeta que se observan muy inquietas, saltan, juegan con las colchonetas y van a buscar cojines. En un momento Fresia llegó a estar tan inquieta que Cinthya tuvo que contenerla para que se calmara y dejara que continuáramos con el taller.</w:t>
      </w:r>
    </w:p>
    <w:p w14:paraId="74DD3345" w14:textId="77777777" w:rsidR="00622B11" w:rsidRPr="00622B11" w:rsidRDefault="00622B11" w:rsidP="00622B11">
      <w:pPr>
        <w:spacing w:line="360" w:lineRule="auto"/>
        <w:jc w:val="both"/>
        <w:rPr>
          <w:rFonts w:ascii="Arial" w:hAnsi="Arial" w:cs="Arial"/>
        </w:rPr>
      </w:pPr>
      <w:r w:rsidRPr="00622B11">
        <w:rPr>
          <w:rFonts w:ascii="Arial" w:hAnsi="Arial" w:cs="Arial"/>
        </w:rPr>
        <w:t>La instructora de yoga les pregunta a qué vienen al colegio, haciendo una relación con la concentración,  las niñas responden que vienen a leer, a ser educadas y a llevarnos bien. Fresia dice “a mí me gusta leer un poco pero no sé y soy un poco floja”  y agrega “cuando grande quiero ser artista”. Amapola dice “yo quiero ser doctora porque me gusta la medicina” Violeta dice “yo también”</w:t>
      </w:r>
    </w:p>
    <w:p w14:paraId="6504DF9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Cuando nos disponemos a hacer las posturas de yoga, Fresia comienza a hacer una por </w:t>
      </w:r>
      <w:proofErr w:type="spellStart"/>
      <w:r w:rsidRPr="00622B11">
        <w:rPr>
          <w:rFonts w:ascii="Arial" w:hAnsi="Arial" w:cs="Arial"/>
        </w:rPr>
        <w:t>si</w:t>
      </w:r>
      <w:proofErr w:type="spellEnd"/>
      <w:r w:rsidRPr="00622B11">
        <w:rPr>
          <w:rFonts w:ascii="Arial" w:hAnsi="Arial" w:cs="Arial"/>
        </w:rPr>
        <w:t xml:space="preserve"> sola, le preguntamos de dónde aprendió a hacer eso y ella nos dijo que hacía eso cuando chica.</w:t>
      </w:r>
    </w:p>
    <w:p w14:paraId="07038C7D" w14:textId="77777777" w:rsidR="00622B11" w:rsidRPr="00622B11" w:rsidRDefault="00622B11" w:rsidP="00622B11">
      <w:pPr>
        <w:spacing w:line="360" w:lineRule="auto"/>
        <w:jc w:val="both"/>
        <w:rPr>
          <w:rFonts w:ascii="Arial" w:hAnsi="Arial" w:cs="Arial"/>
        </w:rPr>
      </w:pPr>
      <w:r w:rsidRPr="00622B11">
        <w:rPr>
          <w:rFonts w:ascii="Arial" w:hAnsi="Arial" w:cs="Arial"/>
        </w:rPr>
        <w:t>Cuando comienzan las posturas las niñas se tranquilizan.</w:t>
      </w:r>
    </w:p>
    <w:p w14:paraId="2E3153F4"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Amapola nos dice que le duele un poco la cabeza y le dimos permiso para ir al baño, pero cuando vuelve se observa inquieta y riéndose constantemente. Incluso va hacia la </w:t>
      </w:r>
      <w:proofErr w:type="spellStart"/>
      <w:r w:rsidRPr="00622B11">
        <w:rPr>
          <w:rFonts w:ascii="Arial" w:hAnsi="Arial" w:cs="Arial"/>
        </w:rPr>
        <w:t>tesista</w:t>
      </w:r>
      <w:proofErr w:type="spellEnd"/>
      <w:r w:rsidRPr="00622B11">
        <w:rPr>
          <w:rFonts w:ascii="Arial" w:hAnsi="Arial" w:cs="Arial"/>
        </w:rPr>
        <w:t xml:space="preserve"> que registra un par de veces. </w:t>
      </w:r>
    </w:p>
    <w:p w14:paraId="356E887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general, se observa buena flexibilidad en Camelia, Jazmín y Amapola y buen equilibrio en Fresia. </w:t>
      </w:r>
    </w:p>
    <w:p w14:paraId="6C76FCDF" w14:textId="77777777" w:rsidR="00622B11" w:rsidRPr="00622B11" w:rsidRDefault="00622B11" w:rsidP="00622B11">
      <w:pPr>
        <w:spacing w:line="360" w:lineRule="auto"/>
        <w:jc w:val="both"/>
        <w:rPr>
          <w:rFonts w:ascii="Arial" w:hAnsi="Arial" w:cs="Arial"/>
        </w:rPr>
      </w:pPr>
      <w:r w:rsidRPr="00622B11">
        <w:rPr>
          <w:rFonts w:ascii="Arial" w:hAnsi="Arial" w:cs="Arial"/>
        </w:rPr>
        <w:t>Amapola y Fresia realizan algunas posturas de otra forma.</w:t>
      </w:r>
    </w:p>
    <w:p w14:paraId="2BCFF292" w14:textId="77777777" w:rsidR="00622B11" w:rsidRPr="00622B11" w:rsidRDefault="00622B11" w:rsidP="00622B11">
      <w:pPr>
        <w:spacing w:line="360" w:lineRule="auto"/>
        <w:jc w:val="both"/>
        <w:rPr>
          <w:rFonts w:ascii="Arial" w:hAnsi="Arial" w:cs="Arial"/>
        </w:rPr>
      </w:pPr>
      <w:r w:rsidRPr="00622B11">
        <w:rPr>
          <w:rFonts w:ascii="Arial" w:hAnsi="Arial" w:cs="Arial"/>
        </w:rPr>
        <w:t>Llega un momento en que Amapola comienza a realizar solo algunos ejercicios y cuando no los realiza se recuesta.</w:t>
      </w:r>
    </w:p>
    <w:p w14:paraId="639992B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Cuando vamos a comenzar la etapa de relajación Fresia va en busca de los cojines de colores y volvemos a insistirle para que lo deje en su lugar. </w:t>
      </w:r>
    </w:p>
    <w:p w14:paraId="159F7CB6" w14:textId="77777777" w:rsidR="00622B11" w:rsidRPr="00622B11" w:rsidRDefault="00622B11" w:rsidP="00622B11">
      <w:pPr>
        <w:spacing w:line="360" w:lineRule="auto"/>
        <w:jc w:val="both"/>
        <w:rPr>
          <w:rFonts w:ascii="Arial" w:hAnsi="Arial" w:cs="Arial"/>
        </w:rPr>
      </w:pPr>
      <w:r w:rsidRPr="00622B11">
        <w:rPr>
          <w:rFonts w:ascii="Arial" w:hAnsi="Arial" w:cs="Arial"/>
        </w:rPr>
        <w:t>En plena relajación Fresia y Amapola se paran a buscar cojines y mantas para taparse,</w:t>
      </w:r>
    </w:p>
    <w:p w14:paraId="228004F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Al finalizar la sesión Fresia vuelve a buscar el cojín de colores y no quiere irse a la sala, estuvo cerca de 15 minutos negándose a salir de la habitación. </w:t>
      </w:r>
    </w:p>
    <w:p w14:paraId="244C6AED" w14:textId="77777777" w:rsidR="00622B11" w:rsidRPr="00622B11" w:rsidRDefault="00622B11" w:rsidP="00622B11">
      <w:pPr>
        <w:spacing w:line="360" w:lineRule="auto"/>
        <w:jc w:val="both"/>
        <w:rPr>
          <w:rFonts w:ascii="Arial" w:hAnsi="Arial" w:cs="Arial"/>
        </w:rPr>
      </w:pPr>
    </w:p>
    <w:p w14:paraId="22AEDA18" w14:textId="77777777" w:rsidR="00622B11" w:rsidRDefault="00622B11" w:rsidP="00622B11">
      <w:pPr>
        <w:spacing w:line="360" w:lineRule="auto"/>
        <w:jc w:val="both"/>
        <w:rPr>
          <w:rFonts w:ascii="Arial" w:hAnsi="Arial" w:cs="Arial"/>
          <w:b/>
          <w:u w:val="single"/>
        </w:rPr>
      </w:pPr>
    </w:p>
    <w:p w14:paraId="1C6653A2" w14:textId="77777777" w:rsidR="00AC20FF" w:rsidRDefault="00AC20FF" w:rsidP="00622B11">
      <w:pPr>
        <w:spacing w:line="360" w:lineRule="auto"/>
        <w:jc w:val="both"/>
        <w:rPr>
          <w:rFonts w:ascii="Arial" w:hAnsi="Arial" w:cs="Arial"/>
          <w:b/>
          <w:u w:val="single"/>
        </w:rPr>
      </w:pPr>
    </w:p>
    <w:p w14:paraId="1CA33842" w14:textId="77777777" w:rsidR="00AC20FF" w:rsidRDefault="00AC20FF" w:rsidP="00622B11">
      <w:pPr>
        <w:spacing w:line="360" w:lineRule="auto"/>
        <w:jc w:val="both"/>
        <w:rPr>
          <w:rFonts w:ascii="Arial" w:hAnsi="Arial" w:cs="Arial"/>
          <w:b/>
          <w:u w:val="single"/>
        </w:rPr>
      </w:pPr>
    </w:p>
    <w:p w14:paraId="3CB1FD9D" w14:textId="77777777" w:rsidR="00AC20FF" w:rsidRDefault="00AC20FF" w:rsidP="00622B11">
      <w:pPr>
        <w:spacing w:line="360" w:lineRule="auto"/>
        <w:jc w:val="both"/>
        <w:rPr>
          <w:rFonts w:ascii="Arial" w:hAnsi="Arial" w:cs="Arial"/>
          <w:b/>
          <w:u w:val="single"/>
        </w:rPr>
      </w:pPr>
    </w:p>
    <w:p w14:paraId="135B4E5F" w14:textId="77777777" w:rsidR="00AC20FF" w:rsidRDefault="00AC20FF" w:rsidP="00622B11">
      <w:pPr>
        <w:spacing w:line="360" w:lineRule="auto"/>
        <w:jc w:val="both"/>
        <w:rPr>
          <w:rFonts w:ascii="Arial" w:hAnsi="Arial" w:cs="Arial"/>
          <w:b/>
          <w:u w:val="single"/>
        </w:rPr>
      </w:pPr>
    </w:p>
    <w:p w14:paraId="30DA604A" w14:textId="77777777" w:rsidR="00AC20FF" w:rsidRDefault="00AC20FF" w:rsidP="00622B11">
      <w:pPr>
        <w:spacing w:line="360" w:lineRule="auto"/>
        <w:jc w:val="both"/>
        <w:rPr>
          <w:rFonts w:ascii="Arial" w:hAnsi="Arial" w:cs="Arial"/>
          <w:b/>
          <w:u w:val="single"/>
        </w:rPr>
      </w:pPr>
    </w:p>
    <w:p w14:paraId="44ACBF30" w14:textId="77777777" w:rsidR="00AC20FF" w:rsidRDefault="00AC20FF" w:rsidP="00622B11">
      <w:pPr>
        <w:spacing w:line="360" w:lineRule="auto"/>
        <w:jc w:val="both"/>
        <w:rPr>
          <w:rFonts w:ascii="Arial" w:hAnsi="Arial" w:cs="Arial"/>
          <w:b/>
          <w:u w:val="single"/>
        </w:rPr>
      </w:pPr>
    </w:p>
    <w:p w14:paraId="322F7924" w14:textId="77777777" w:rsidR="00AC20FF" w:rsidRDefault="00AC20FF" w:rsidP="00622B11">
      <w:pPr>
        <w:spacing w:line="360" w:lineRule="auto"/>
        <w:jc w:val="both"/>
        <w:rPr>
          <w:rFonts w:ascii="Arial" w:hAnsi="Arial" w:cs="Arial"/>
          <w:b/>
          <w:u w:val="single"/>
        </w:rPr>
      </w:pPr>
    </w:p>
    <w:p w14:paraId="624738B6" w14:textId="77777777" w:rsidR="00AC20FF" w:rsidRDefault="00AC20FF" w:rsidP="00622B11">
      <w:pPr>
        <w:spacing w:line="360" w:lineRule="auto"/>
        <w:jc w:val="both"/>
        <w:rPr>
          <w:rFonts w:ascii="Arial" w:hAnsi="Arial" w:cs="Arial"/>
          <w:b/>
          <w:u w:val="single"/>
        </w:rPr>
      </w:pPr>
    </w:p>
    <w:p w14:paraId="615787C4" w14:textId="77777777" w:rsidR="00AC20FF" w:rsidRDefault="00AC20FF" w:rsidP="00622B11">
      <w:pPr>
        <w:spacing w:line="360" w:lineRule="auto"/>
        <w:jc w:val="both"/>
        <w:rPr>
          <w:rFonts w:ascii="Arial" w:hAnsi="Arial" w:cs="Arial"/>
          <w:b/>
          <w:u w:val="single"/>
        </w:rPr>
      </w:pPr>
    </w:p>
    <w:p w14:paraId="76004863" w14:textId="77777777" w:rsidR="00AC20FF" w:rsidRDefault="00AC20FF" w:rsidP="00622B11">
      <w:pPr>
        <w:spacing w:line="360" w:lineRule="auto"/>
        <w:jc w:val="both"/>
        <w:rPr>
          <w:rFonts w:ascii="Arial" w:hAnsi="Arial" w:cs="Arial"/>
          <w:b/>
          <w:u w:val="single"/>
        </w:rPr>
      </w:pPr>
    </w:p>
    <w:p w14:paraId="03E5E42C" w14:textId="77777777" w:rsidR="00AC20FF" w:rsidRDefault="00AC20FF" w:rsidP="00622B11">
      <w:pPr>
        <w:spacing w:line="360" w:lineRule="auto"/>
        <w:jc w:val="both"/>
        <w:rPr>
          <w:rFonts w:ascii="Arial" w:hAnsi="Arial" w:cs="Arial"/>
          <w:b/>
          <w:u w:val="single"/>
        </w:rPr>
      </w:pPr>
    </w:p>
    <w:p w14:paraId="256F162C" w14:textId="77777777" w:rsidR="00AC20FF" w:rsidRDefault="00AC20FF" w:rsidP="00622B11">
      <w:pPr>
        <w:spacing w:line="360" w:lineRule="auto"/>
        <w:jc w:val="both"/>
        <w:rPr>
          <w:rFonts w:ascii="Arial" w:hAnsi="Arial" w:cs="Arial"/>
          <w:b/>
          <w:u w:val="single"/>
        </w:rPr>
      </w:pPr>
    </w:p>
    <w:p w14:paraId="31B25394" w14:textId="77777777" w:rsidR="00AC20FF" w:rsidRDefault="00AC20FF" w:rsidP="00622B11">
      <w:pPr>
        <w:spacing w:line="360" w:lineRule="auto"/>
        <w:jc w:val="both"/>
        <w:rPr>
          <w:rFonts w:ascii="Arial" w:hAnsi="Arial" w:cs="Arial"/>
          <w:b/>
          <w:u w:val="single"/>
        </w:rPr>
      </w:pPr>
    </w:p>
    <w:p w14:paraId="213D1415" w14:textId="77777777" w:rsidR="00AC20FF" w:rsidRDefault="00AC20FF" w:rsidP="00622B11">
      <w:pPr>
        <w:spacing w:line="360" w:lineRule="auto"/>
        <w:jc w:val="both"/>
        <w:rPr>
          <w:rFonts w:ascii="Arial" w:hAnsi="Arial" w:cs="Arial"/>
          <w:b/>
          <w:u w:val="single"/>
        </w:rPr>
      </w:pPr>
    </w:p>
    <w:p w14:paraId="3F382FC3" w14:textId="77777777" w:rsidR="00AC20FF" w:rsidRPr="00622B11" w:rsidRDefault="00AC20FF" w:rsidP="00622B11">
      <w:pPr>
        <w:spacing w:line="360" w:lineRule="auto"/>
        <w:jc w:val="both"/>
        <w:rPr>
          <w:rFonts w:ascii="Arial" w:hAnsi="Arial" w:cs="Arial"/>
          <w:b/>
          <w:u w:val="single"/>
        </w:rPr>
      </w:pPr>
    </w:p>
    <w:p w14:paraId="28F195F3" w14:textId="77777777" w:rsidR="00622B11" w:rsidRPr="00622B11" w:rsidRDefault="00622B11" w:rsidP="00622B11">
      <w:pPr>
        <w:spacing w:line="360" w:lineRule="auto"/>
        <w:jc w:val="both"/>
        <w:rPr>
          <w:rFonts w:ascii="Arial" w:hAnsi="Arial" w:cs="Arial"/>
          <w:i/>
        </w:rPr>
      </w:pPr>
      <w:r w:rsidRPr="00622B11">
        <w:rPr>
          <w:rFonts w:ascii="Arial" w:hAnsi="Arial" w:cs="Arial"/>
          <w:i/>
        </w:rPr>
        <w:lastRenderedPageBreak/>
        <w:t>Sesión 9</w:t>
      </w:r>
    </w:p>
    <w:p w14:paraId="57124CD7" w14:textId="77777777" w:rsidR="00622B11" w:rsidRPr="00622B11" w:rsidRDefault="00622B11" w:rsidP="00622B11">
      <w:pPr>
        <w:spacing w:line="360" w:lineRule="auto"/>
        <w:jc w:val="both"/>
        <w:rPr>
          <w:rFonts w:ascii="Arial" w:hAnsi="Arial" w:cs="Arial"/>
          <w:b/>
          <w:u w:val="single"/>
        </w:rPr>
      </w:pPr>
    </w:p>
    <w:p w14:paraId="741AAB78"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Fecha  </w:t>
      </w:r>
      <w:r w:rsidRPr="00622B11">
        <w:rPr>
          <w:rFonts w:ascii="Arial" w:hAnsi="Arial" w:cs="Arial"/>
        </w:rPr>
        <w:t xml:space="preserve">          : 30 de Octubre del 2013.</w:t>
      </w:r>
    </w:p>
    <w:p w14:paraId="3E3112DB"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Profesoras </w:t>
      </w:r>
      <w:r w:rsidRPr="00622B11">
        <w:rPr>
          <w:rFonts w:ascii="Arial" w:hAnsi="Arial" w:cs="Arial"/>
        </w:rPr>
        <w:t xml:space="preserve">   : Cinthya </w:t>
      </w:r>
      <w:proofErr w:type="spellStart"/>
      <w:r w:rsidRPr="00622B11">
        <w:rPr>
          <w:rFonts w:ascii="Arial" w:hAnsi="Arial" w:cs="Arial"/>
        </w:rPr>
        <w:t>Huenteleo</w:t>
      </w:r>
      <w:proofErr w:type="spellEnd"/>
      <w:r w:rsidRPr="00622B11">
        <w:rPr>
          <w:rFonts w:ascii="Arial" w:hAnsi="Arial" w:cs="Arial"/>
        </w:rPr>
        <w:t>, Karen Navarro y Sandra Rodríguez.</w:t>
      </w:r>
    </w:p>
    <w:p w14:paraId="7BAD2390"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Terapeuta </w:t>
      </w:r>
      <w:r w:rsidRPr="00622B11">
        <w:rPr>
          <w:rFonts w:ascii="Arial" w:hAnsi="Arial" w:cs="Arial"/>
        </w:rPr>
        <w:t xml:space="preserve">    : Geraldine Rodríguez</w:t>
      </w:r>
    </w:p>
    <w:p w14:paraId="3C3A3A82"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Tema    </w:t>
      </w:r>
      <w:r w:rsidRPr="00622B11">
        <w:rPr>
          <w:rFonts w:ascii="Arial" w:hAnsi="Arial" w:cs="Arial"/>
        </w:rPr>
        <w:t xml:space="preserve">         : Yoga</w:t>
      </w:r>
    </w:p>
    <w:p w14:paraId="20E355FC" w14:textId="77777777" w:rsidR="00622B11" w:rsidRPr="00622B11" w:rsidRDefault="00622B11" w:rsidP="00622B11">
      <w:pPr>
        <w:spacing w:line="360" w:lineRule="auto"/>
        <w:jc w:val="both"/>
        <w:rPr>
          <w:rFonts w:ascii="Arial" w:hAnsi="Arial" w:cs="Arial"/>
          <w:u w:val="single"/>
        </w:rPr>
      </w:pPr>
      <w:r w:rsidRPr="00622B11">
        <w:rPr>
          <w:rFonts w:ascii="Arial" w:hAnsi="Arial" w:cs="Arial"/>
          <w:b/>
        </w:rPr>
        <w:t>Alumnas</w:t>
      </w:r>
      <w:r w:rsidRPr="00622B11">
        <w:rPr>
          <w:rFonts w:ascii="Arial" w:hAnsi="Arial" w:cs="Arial"/>
        </w:rPr>
        <w:t xml:space="preserve">        : Amapola, Camelia, Fresia, Jazmín, Rosa y Violeta,</w:t>
      </w:r>
    </w:p>
    <w:p w14:paraId="4C666655" w14:textId="77777777" w:rsidR="00622B11" w:rsidRPr="00622B11" w:rsidRDefault="00622B11" w:rsidP="00622B11">
      <w:pPr>
        <w:spacing w:line="360" w:lineRule="auto"/>
        <w:jc w:val="both"/>
        <w:rPr>
          <w:rFonts w:ascii="Arial" w:hAnsi="Arial" w:cs="Arial"/>
        </w:rPr>
      </w:pPr>
    </w:p>
    <w:p w14:paraId="0F70B72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sesión tarda en comenzar porque las niñas están muy inquietas y van reiteradas veces al baño. </w:t>
      </w:r>
    </w:p>
    <w:p w14:paraId="722F18B3" w14:textId="77777777" w:rsidR="00622B11" w:rsidRPr="00622B11" w:rsidRDefault="00622B11" w:rsidP="00622B11">
      <w:pPr>
        <w:spacing w:line="360" w:lineRule="auto"/>
        <w:jc w:val="both"/>
        <w:rPr>
          <w:rFonts w:ascii="Arial" w:hAnsi="Arial" w:cs="Arial"/>
        </w:rPr>
      </w:pPr>
      <w:r w:rsidRPr="00622B11">
        <w:rPr>
          <w:rFonts w:ascii="Arial" w:hAnsi="Arial" w:cs="Arial"/>
        </w:rPr>
        <w:t>Comenzamos saludándonos y haciendo ejercicios de respiración.</w:t>
      </w:r>
    </w:p>
    <w:p w14:paraId="13D37A7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Al realizar las posturas de Yoga, Fresia y Violeta tardan más del tiempo indicado. La instructora les dice que deben realizarse en el tiempo mencionado para que alcancen a hacer todas las posturas correspondientes a esa sesión.  </w:t>
      </w:r>
    </w:p>
    <w:p w14:paraId="330D452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Amapola comienza a inquietarse y a realizar otras posturas. </w:t>
      </w:r>
    </w:p>
    <w:p w14:paraId="1F22A590" w14:textId="77777777" w:rsidR="00622B11" w:rsidRPr="00622B11" w:rsidRDefault="00622B11" w:rsidP="00622B11">
      <w:pPr>
        <w:spacing w:line="360" w:lineRule="auto"/>
        <w:jc w:val="both"/>
        <w:rPr>
          <w:rFonts w:ascii="Arial" w:hAnsi="Arial" w:cs="Arial"/>
        </w:rPr>
      </w:pPr>
      <w:r w:rsidRPr="00622B11">
        <w:rPr>
          <w:rFonts w:ascii="Arial" w:hAnsi="Arial" w:cs="Arial"/>
        </w:rPr>
        <w:t>Luego de algunas posturas, la instructora coloca una música de percusión africana para que todas bailemos libremente. Las niñas sonríen, inventan pasos y saltan. Fresia y Violeta hacen coreografías entre las dos. En un momento la instructora les dice que se pongan en un círculo y que de a una fueran saliendo al medio a bailar, Fresia sale de las primeras y se repite varias veces, Rosa  y Jazmín no lo quisieron hacer.</w:t>
      </w:r>
    </w:p>
    <w:p w14:paraId="0F36483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Luego, vuelven a sus posiciones a realizar más posturas. Esta vez Amapola sigue paso a paso las instrucciones y Fresia se distrae, se va a mirar al televisor de la sala, hace otras posturas y se acerca a la </w:t>
      </w:r>
      <w:proofErr w:type="spellStart"/>
      <w:r w:rsidRPr="00622B11">
        <w:rPr>
          <w:rFonts w:ascii="Arial" w:hAnsi="Arial" w:cs="Arial"/>
        </w:rPr>
        <w:t>tesista</w:t>
      </w:r>
      <w:proofErr w:type="spellEnd"/>
      <w:r w:rsidRPr="00622B11">
        <w:rPr>
          <w:rFonts w:ascii="Arial" w:hAnsi="Arial" w:cs="Arial"/>
        </w:rPr>
        <w:t xml:space="preserve"> que registra para decirle que quiere bailar. </w:t>
      </w:r>
    </w:p>
    <w:p w14:paraId="307D946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Al momento de alistarse para la relajación, Amapola, Fresia y Violeta corren a buscar frazadas y cojines sin hacerle caso a las </w:t>
      </w:r>
      <w:proofErr w:type="spellStart"/>
      <w:r w:rsidRPr="00622B11">
        <w:rPr>
          <w:rFonts w:ascii="Arial" w:hAnsi="Arial" w:cs="Arial"/>
        </w:rPr>
        <w:t>tesistas</w:t>
      </w:r>
      <w:proofErr w:type="spellEnd"/>
      <w:r w:rsidRPr="00622B11">
        <w:rPr>
          <w:rFonts w:ascii="Arial" w:hAnsi="Arial" w:cs="Arial"/>
        </w:rPr>
        <w:t xml:space="preserve"> ni a la instructora. </w:t>
      </w:r>
    </w:p>
    <w:p w14:paraId="5CB37AF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la instancia de relajación Fresia y Amapola comienzan a hacerse señas distrayendo a Violeta, pero pronto se calmaron. </w:t>
      </w:r>
    </w:p>
    <w:p w14:paraId="6C80B15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Mientras están recostadas, la instructora las guía para que se relajen, diciéndoles que respiren profundamente y que imaginen un lugar hermoso. </w:t>
      </w:r>
    </w:p>
    <w:p w14:paraId="201F3FA1"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Finalmente nos sentamos en círculo y la instructora les preguntó a las niñas qué fue lo que más les gustó de los talleres de yoga y ellas respondieron lo siguiente:</w:t>
      </w:r>
    </w:p>
    <w:p w14:paraId="69D8B6D0" w14:textId="77777777" w:rsidR="00622B11" w:rsidRPr="00622B11" w:rsidRDefault="00622B11" w:rsidP="00622B11">
      <w:pPr>
        <w:spacing w:line="360" w:lineRule="auto"/>
        <w:jc w:val="both"/>
        <w:rPr>
          <w:rFonts w:ascii="Arial" w:hAnsi="Arial" w:cs="Arial"/>
        </w:rPr>
      </w:pPr>
    </w:p>
    <w:p w14:paraId="39EA33A9" w14:textId="77777777" w:rsidR="00622B11" w:rsidRPr="00622B11" w:rsidRDefault="00622B11" w:rsidP="00622B11">
      <w:pPr>
        <w:spacing w:line="360" w:lineRule="auto"/>
        <w:jc w:val="both"/>
        <w:rPr>
          <w:rFonts w:ascii="Arial" w:hAnsi="Arial" w:cs="Arial"/>
        </w:rPr>
      </w:pPr>
      <w:r w:rsidRPr="00622B11">
        <w:rPr>
          <w:rFonts w:ascii="Arial" w:hAnsi="Arial" w:cs="Arial"/>
        </w:rPr>
        <w:t>-Amapola: la relajación</w:t>
      </w:r>
    </w:p>
    <w:p w14:paraId="68CCBC06" w14:textId="77777777" w:rsidR="00622B11" w:rsidRPr="00622B11" w:rsidRDefault="00622B11" w:rsidP="00622B11">
      <w:pPr>
        <w:spacing w:line="360" w:lineRule="auto"/>
        <w:jc w:val="both"/>
        <w:rPr>
          <w:rFonts w:ascii="Arial" w:hAnsi="Arial" w:cs="Arial"/>
        </w:rPr>
      </w:pPr>
      <w:r w:rsidRPr="00622B11">
        <w:rPr>
          <w:rFonts w:ascii="Arial" w:hAnsi="Arial" w:cs="Arial"/>
        </w:rPr>
        <w:t>-Camelia: porque hacemos la mariposa, el perro</w:t>
      </w:r>
    </w:p>
    <w:p w14:paraId="11562606" w14:textId="77777777" w:rsidR="00622B11" w:rsidRPr="00622B11" w:rsidRDefault="00622B11" w:rsidP="00622B11">
      <w:pPr>
        <w:spacing w:line="360" w:lineRule="auto"/>
        <w:jc w:val="both"/>
        <w:rPr>
          <w:rFonts w:ascii="Arial" w:hAnsi="Arial" w:cs="Arial"/>
        </w:rPr>
      </w:pPr>
      <w:r w:rsidRPr="00622B11">
        <w:rPr>
          <w:rFonts w:ascii="Arial" w:hAnsi="Arial" w:cs="Arial"/>
        </w:rPr>
        <w:t>-Fresia: porque me gusta hacer yoga</w:t>
      </w:r>
    </w:p>
    <w:p w14:paraId="30FD609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-Jazmín: porque es divertido </w:t>
      </w:r>
    </w:p>
    <w:p w14:paraId="037035D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-Rosa: porque lo pasamos bien </w:t>
      </w:r>
    </w:p>
    <w:p w14:paraId="02CF161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-Violeta: porque me relajo </w:t>
      </w:r>
    </w:p>
    <w:p w14:paraId="5D8E0ED2" w14:textId="77777777" w:rsidR="00622B11" w:rsidRPr="00622B11" w:rsidRDefault="00622B11" w:rsidP="00622B11">
      <w:pPr>
        <w:spacing w:line="360" w:lineRule="auto"/>
        <w:jc w:val="both"/>
        <w:rPr>
          <w:rFonts w:ascii="Arial" w:hAnsi="Arial" w:cs="Arial"/>
        </w:rPr>
      </w:pPr>
    </w:p>
    <w:p w14:paraId="2DDB722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Cabe destacar que Jazmín responde inmediatamente. </w:t>
      </w:r>
    </w:p>
    <w:p w14:paraId="56B7D155" w14:textId="77777777" w:rsidR="00622B11" w:rsidRPr="00622B11" w:rsidRDefault="00622B11" w:rsidP="00622B11">
      <w:pPr>
        <w:spacing w:line="360" w:lineRule="auto"/>
        <w:jc w:val="both"/>
        <w:rPr>
          <w:rFonts w:ascii="Arial" w:hAnsi="Arial" w:cs="Arial"/>
        </w:rPr>
      </w:pPr>
      <w:r w:rsidRPr="00622B11">
        <w:rPr>
          <w:rFonts w:ascii="Arial" w:hAnsi="Arial" w:cs="Arial"/>
        </w:rPr>
        <w:t>Para terminar la instructora de yoga se despide, dice unas palabras de agradecimiento y cariño, les entrega unos presentes y las niñas la abrazan.</w:t>
      </w:r>
    </w:p>
    <w:p w14:paraId="64E6916E" w14:textId="77777777" w:rsidR="00622B11" w:rsidRPr="00622B11" w:rsidRDefault="00622B11" w:rsidP="00622B11">
      <w:pPr>
        <w:spacing w:line="360" w:lineRule="auto"/>
        <w:jc w:val="both"/>
        <w:rPr>
          <w:rFonts w:ascii="Arial" w:hAnsi="Arial" w:cs="Arial"/>
        </w:rPr>
      </w:pPr>
    </w:p>
    <w:p w14:paraId="35CFD927" w14:textId="77777777" w:rsidR="00CC5893" w:rsidRDefault="00CC5893" w:rsidP="00622B11">
      <w:pPr>
        <w:spacing w:line="360" w:lineRule="auto"/>
        <w:jc w:val="both"/>
        <w:rPr>
          <w:rFonts w:ascii="Arial" w:hAnsi="Arial" w:cs="Arial"/>
          <w:i/>
        </w:rPr>
      </w:pPr>
    </w:p>
    <w:p w14:paraId="7C6603D8" w14:textId="77777777" w:rsidR="00622B11" w:rsidRPr="00622B11" w:rsidRDefault="00622B11" w:rsidP="00622B11">
      <w:pPr>
        <w:spacing w:line="360" w:lineRule="auto"/>
        <w:jc w:val="both"/>
        <w:rPr>
          <w:rFonts w:ascii="Arial" w:hAnsi="Arial" w:cs="Arial"/>
          <w:i/>
        </w:rPr>
      </w:pPr>
      <w:r w:rsidRPr="00622B11">
        <w:rPr>
          <w:rFonts w:ascii="Arial" w:hAnsi="Arial" w:cs="Arial"/>
          <w:i/>
        </w:rPr>
        <w:t>Sesión N° 10</w:t>
      </w:r>
    </w:p>
    <w:p w14:paraId="70AE8255" w14:textId="77777777" w:rsidR="00622B11" w:rsidRPr="00622B11" w:rsidRDefault="00622B11" w:rsidP="00622B11">
      <w:pPr>
        <w:spacing w:line="360" w:lineRule="auto"/>
        <w:jc w:val="both"/>
        <w:rPr>
          <w:rFonts w:ascii="Arial" w:hAnsi="Arial" w:cs="Arial"/>
          <w:b/>
          <w:u w:val="single"/>
        </w:rPr>
      </w:pPr>
    </w:p>
    <w:p w14:paraId="71CAE34C"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Fecha </w:t>
      </w:r>
      <w:r w:rsidRPr="00622B11">
        <w:rPr>
          <w:rFonts w:ascii="Arial" w:hAnsi="Arial" w:cs="Arial"/>
        </w:rPr>
        <w:t xml:space="preserve">            : 8 de noviembre del 2013.</w:t>
      </w:r>
    </w:p>
    <w:p w14:paraId="0F7ED485" w14:textId="77777777" w:rsidR="00622B11" w:rsidRPr="00622B11" w:rsidRDefault="00622B11" w:rsidP="00622B11">
      <w:pPr>
        <w:spacing w:line="360" w:lineRule="auto"/>
        <w:jc w:val="both"/>
        <w:rPr>
          <w:rFonts w:ascii="Arial" w:hAnsi="Arial" w:cs="Arial"/>
        </w:rPr>
      </w:pPr>
      <w:r w:rsidRPr="00622B11">
        <w:rPr>
          <w:rFonts w:ascii="Arial" w:hAnsi="Arial" w:cs="Arial"/>
          <w:b/>
        </w:rPr>
        <w:t>Profesoras</w:t>
      </w:r>
      <w:r w:rsidRPr="00622B11">
        <w:rPr>
          <w:rFonts w:ascii="Arial" w:hAnsi="Arial" w:cs="Arial"/>
        </w:rPr>
        <w:t xml:space="preserve">    : Cinthya </w:t>
      </w:r>
      <w:proofErr w:type="spellStart"/>
      <w:r w:rsidRPr="00622B11">
        <w:rPr>
          <w:rFonts w:ascii="Arial" w:hAnsi="Arial" w:cs="Arial"/>
        </w:rPr>
        <w:t>Huenteleo</w:t>
      </w:r>
      <w:proofErr w:type="spellEnd"/>
      <w:r w:rsidRPr="00622B11">
        <w:rPr>
          <w:rFonts w:ascii="Arial" w:hAnsi="Arial" w:cs="Arial"/>
        </w:rPr>
        <w:t>, Karen Navarro y Sandra Rodríguez.</w:t>
      </w:r>
    </w:p>
    <w:p w14:paraId="0FABBA2D" w14:textId="77777777" w:rsidR="00622B11" w:rsidRPr="00622B11" w:rsidRDefault="00622B11" w:rsidP="00622B11">
      <w:pPr>
        <w:spacing w:line="360" w:lineRule="auto"/>
        <w:jc w:val="both"/>
        <w:rPr>
          <w:rFonts w:ascii="Arial" w:hAnsi="Arial" w:cs="Arial"/>
        </w:rPr>
      </w:pPr>
      <w:r w:rsidRPr="00622B11">
        <w:rPr>
          <w:rFonts w:ascii="Arial" w:hAnsi="Arial" w:cs="Arial"/>
          <w:b/>
        </w:rPr>
        <w:t>Terapeuta</w:t>
      </w:r>
      <w:r w:rsidRPr="00622B11">
        <w:rPr>
          <w:rFonts w:ascii="Arial" w:hAnsi="Arial" w:cs="Arial"/>
        </w:rPr>
        <w:t xml:space="preserve">     : Sandino Barrera.</w:t>
      </w:r>
    </w:p>
    <w:p w14:paraId="4A120B3E"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Tema  </w:t>
      </w:r>
      <w:r w:rsidRPr="00622B11">
        <w:rPr>
          <w:rFonts w:ascii="Arial" w:hAnsi="Arial" w:cs="Arial"/>
        </w:rPr>
        <w:t xml:space="preserve">          : Musicoterapia y matemática.</w:t>
      </w:r>
    </w:p>
    <w:p w14:paraId="31461A86" w14:textId="77777777" w:rsidR="00622B11" w:rsidRPr="00622B11" w:rsidRDefault="00622B11" w:rsidP="00622B11">
      <w:pPr>
        <w:spacing w:line="360" w:lineRule="auto"/>
        <w:jc w:val="both"/>
        <w:rPr>
          <w:rFonts w:ascii="Arial" w:hAnsi="Arial" w:cs="Arial"/>
          <w:u w:val="single"/>
        </w:rPr>
      </w:pPr>
      <w:r w:rsidRPr="00622B11">
        <w:rPr>
          <w:rFonts w:ascii="Arial" w:hAnsi="Arial" w:cs="Arial"/>
          <w:b/>
        </w:rPr>
        <w:t>Alumnas</w:t>
      </w:r>
      <w:r w:rsidRPr="00622B11">
        <w:rPr>
          <w:rFonts w:ascii="Arial" w:hAnsi="Arial" w:cs="Arial"/>
        </w:rPr>
        <w:t xml:space="preserve">        : Amapola, Camelia, Jazmín y Rosa.</w:t>
      </w:r>
    </w:p>
    <w:p w14:paraId="697447B7" w14:textId="77777777" w:rsidR="00622B11" w:rsidRPr="00622B11" w:rsidRDefault="00622B11" w:rsidP="00622B11">
      <w:pPr>
        <w:spacing w:line="360" w:lineRule="auto"/>
        <w:jc w:val="both"/>
        <w:rPr>
          <w:rFonts w:ascii="Arial" w:hAnsi="Arial" w:cs="Arial"/>
        </w:rPr>
      </w:pPr>
    </w:p>
    <w:p w14:paraId="2CF02AC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Observación de la sesión: El terapeuta Sandino comienza la clase hablando sobre la musicoterapia y los instrumentos que trae consigo, les dice a las alumnas de donde provienen, para qué sirven y como se tocan. Una vez explicado todo lo anterior les comenta también que harán un pequeño ejercicio de respiración, en el cual deberán inhalar y exhalar aire cuando él lo solicite. Las estudiantes acatan bien las órdenes y se mantienen tranquilas durante la actividad. La siguiente dinámica es muy parecida a la anterior, pero con la diferencia en que las alumnas al momento de expulsar el aire que tienen contenido en los pulmones deberán decir una vocal, </w:t>
      </w:r>
      <w:r w:rsidRPr="00622B11">
        <w:rPr>
          <w:rFonts w:ascii="Arial" w:hAnsi="Arial" w:cs="Arial"/>
        </w:rPr>
        <w:lastRenderedPageBreak/>
        <w:t>la cual será escogida por el instructor. Durante este periodo las alumnas siguen tomando atención y hacen todo lo que se les pide, están tranquilas, exceptuando Amapola que se distrae con facilidad, pues interrumpe a las docentes y a sus compañeras e incluso toma un instrumento y no quiere devolverlo a pesar de que es solicitado por las maestras constantemente, finalmente lo devuelve.</w:t>
      </w:r>
    </w:p>
    <w:p w14:paraId="14A69C7E" w14:textId="77777777" w:rsidR="00622B11" w:rsidRPr="00622B11" w:rsidRDefault="00622B11" w:rsidP="00622B11">
      <w:pPr>
        <w:spacing w:line="360" w:lineRule="auto"/>
        <w:jc w:val="both"/>
        <w:rPr>
          <w:rFonts w:ascii="Arial" w:hAnsi="Arial" w:cs="Arial"/>
        </w:rPr>
      </w:pPr>
    </w:p>
    <w:p w14:paraId="56CE531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A continuación el terapeuta de musicoterapia les muestra con más detalles los instrumentos que trae consigo y después se lo pasa a las estudiantes para que puedan verlo y tocarlo. El primer instrumento es el cuenco tibetano, este pasa por la mano de todas las alumnas y de las profesoras, solamente Jazmín fue capaz de sacar una melodía de este ya que por su complejidad nadie más lo logro.</w:t>
      </w:r>
    </w:p>
    <w:p w14:paraId="44562724" w14:textId="77777777" w:rsidR="00622B11" w:rsidRPr="00622B11" w:rsidRDefault="00622B11" w:rsidP="00622B11">
      <w:pPr>
        <w:spacing w:line="360" w:lineRule="auto"/>
        <w:jc w:val="both"/>
        <w:rPr>
          <w:rFonts w:ascii="Arial" w:hAnsi="Arial" w:cs="Arial"/>
        </w:rPr>
      </w:pPr>
    </w:p>
    <w:p w14:paraId="38287A1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segundo instrumento se llama trompe y requiere de bastante precaución y delicadez, ya que es pequeño y posee algunas cuerdas. Todas las alumnas tocaron el instrumento, a pesar de que algunas les resulto más sencillo en comparación a otras todas participaron y se comportaron muy bien, pues respetaron los turnos y los tiempos. Esta dinámica se siguió repitiendo con el </w:t>
      </w:r>
      <w:proofErr w:type="spellStart"/>
      <w:r w:rsidRPr="00622B11">
        <w:rPr>
          <w:rFonts w:ascii="Arial" w:hAnsi="Arial" w:cs="Arial"/>
        </w:rPr>
        <w:t>diyiridu</w:t>
      </w:r>
      <w:proofErr w:type="spellEnd"/>
      <w:r w:rsidRPr="00622B11">
        <w:rPr>
          <w:rFonts w:ascii="Arial" w:hAnsi="Arial" w:cs="Arial"/>
        </w:rPr>
        <w:t xml:space="preserve"> y la calimba. Para finalizar la sesión cada estudiante debe elegir un instrumento y tocarlo, para que entre todos logren sacar una melodía. Todas las estudiantes participan y tocan por un buen tiempo junto al terapeuta. </w:t>
      </w:r>
    </w:p>
    <w:p w14:paraId="03E1121D" w14:textId="77777777" w:rsidR="00622B11" w:rsidRPr="00622B11" w:rsidRDefault="00622B11" w:rsidP="00622B11">
      <w:pPr>
        <w:spacing w:line="360" w:lineRule="auto"/>
        <w:jc w:val="both"/>
        <w:rPr>
          <w:rFonts w:ascii="Arial" w:hAnsi="Arial" w:cs="Arial"/>
        </w:rPr>
      </w:pPr>
    </w:p>
    <w:p w14:paraId="6C808DC4" w14:textId="77777777" w:rsidR="00622B11" w:rsidRPr="00622B11" w:rsidRDefault="00622B11" w:rsidP="00622B11">
      <w:pPr>
        <w:spacing w:line="360" w:lineRule="auto"/>
        <w:jc w:val="both"/>
        <w:rPr>
          <w:rFonts w:ascii="Arial" w:hAnsi="Arial" w:cs="Arial"/>
        </w:rPr>
      </w:pPr>
      <w:r w:rsidRPr="00622B11">
        <w:rPr>
          <w:rFonts w:ascii="Arial" w:hAnsi="Arial" w:cs="Arial"/>
        </w:rPr>
        <w:t>Durante la actividad Camelia, Rocío y Jazmín tienen un buen comportamiento, en ocasiones se distraen un poco pero siguen tomando atención al instructor, en cambio Amapola se encuentra inquieta y las profesoras deben estar controlándola constantemente, ya sea reprimiéndola o sentándose al lado de ella en las actividades, con el fin de que no siga interrumpiendo la clase del instructor.</w:t>
      </w:r>
    </w:p>
    <w:p w14:paraId="1ACB90FD" w14:textId="77777777" w:rsidR="00622B11" w:rsidRPr="00622B11" w:rsidRDefault="00622B11" w:rsidP="00622B11">
      <w:pPr>
        <w:spacing w:line="360" w:lineRule="auto"/>
        <w:jc w:val="both"/>
        <w:rPr>
          <w:rFonts w:ascii="Arial" w:hAnsi="Arial" w:cs="Arial"/>
        </w:rPr>
      </w:pPr>
    </w:p>
    <w:p w14:paraId="0E860C42" w14:textId="77777777" w:rsidR="00622B11" w:rsidRPr="00622B11" w:rsidRDefault="00622B11" w:rsidP="00622B11">
      <w:pPr>
        <w:spacing w:line="360" w:lineRule="auto"/>
        <w:jc w:val="both"/>
        <w:rPr>
          <w:rFonts w:ascii="Arial" w:hAnsi="Arial" w:cs="Arial"/>
        </w:rPr>
      </w:pPr>
      <w:r w:rsidRPr="00622B11">
        <w:rPr>
          <w:rFonts w:ascii="Arial" w:hAnsi="Arial" w:cs="Arial"/>
        </w:rPr>
        <w:t>El siguiente turno es de matemáticas y las profesoras les dicen a las estudiantes que nuevamente jugaran al “</w:t>
      </w:r>
      <w:proofErr w:type="spellStart"/>
      <w:r w:rsidRPr="00622B11">
        <w:rPr>
          <w:rFonts w:ascii="Arial" w:hAnsi="Arial" w:cs="Arial"/>
        </w:rPr>
        <w:t>cachipun</w:t>
      </w:r>
      <w:proofErr w:type="spellEnd"/>
      <w:r w:rsidRPr="00622B11">
        <w:rPr>
          <w:rFonts w:ascii="Arial" w:hAnsi="Arial" w:cs="Arial"/>
        </w:rPr>
        <w:t xml:space="preserve"> matemático”, por ello deben formar dos equipos y el que obtenga mayor puntaje gana. </w:t>
      </w:r>
    </w:p>
    <w:p w14:paraId="47910B5B" w14:textId="77777777" w:rsidR="00622B11" w:rsidRPr="00622B11" w:rsidRDefault="00622B11" w:rsidP="00622B11">
      <w:pPr>
        <w:spacing w:line="360" w:lineRule="auto"/>
        <w:jc w:val="both"/>
        <w:rPr>
          <w:rFonts w:ascii="Arial" w:hAnsi="Arial" w:cs="Arial"/>
        </w:rPr>
      </w:pPr>
    </w:p>
    <w:p w14:paraId="226D718F"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El primer grupo se encuentra conformado por Amapola y Rosa, mientras que el segundo está compuesto por Camelia y Jazmín. Durante el juego gana en gran parte Amapola y Jazmín, estas obtienen varias respuestas correctas, pero las profesoras deciden ponerle pausa durante un minuto a la dinámica para hacer algunos cambios, ya que las menores solo realizan multiplicaciones de la tabla 5, además no hacen esfuerzos para sacar los cálculos, ya que inmediatamente van a ver la tabla de multiplicación. En la nueva actividad las niñas de cada equipo deben correr hacia la maestra y sacar un papel que tendrá un ejercicio de multiplicación y deberán resolverlos en el pizarrón y si estos están correctos sumaran puntos para su grupo.</w:t>
      </w:r>
    </w:p>
    <w:p w14:paraId="5BAA4A12" w14:textId="77777777" w:rsidR="00622B11" w:rsidRPr="00622B11" w:rsidRDefault="00622B11" w:rsidP="00622B11">
      <w:pPr>
        <w:spacing w:line="360" w:lineRule="auto"/>
        <w:jc w:val="both"/>
        <w:rPr>
          <w:rFonts w:ascii="Arial" w:hAnsi="Arial" w:cs="Arial"/>
        </w:rPr>
      </w:pPr>
    </w:p>
    <w:p w14:paraId="2EE88D8D" w14:textId="77777777" w:rsidR="00622B11" w:rsidRPr="00622B11" w:rsidRDefault="00622B11" w:rsidP="00622B11">
      <w:pPr>
        <w:spacing w:line="360" w:lineRule="auto"/>
        <w:jc w:val="both"/>
        <w:rPr>
          <w:rFonts w:ascii="Arial" w:hAnsi="Arial" w:cs="Arial"/>
        </w:rPr>
      </w:pPr>
      <w:r w:rsidRPr="00622B11">
        <w:rPr>
          <w:rFonts w:ascii="Arial" w:hAnsi="Arial" w:cs="Arial"/>
        </w:rPr>
        <w:t>Durante la nueva actividad se evidencia que Amapola no tiene memorizado las multiplicaciones, el ejercicio que le corresponde resolver es 12x2 y dibuja palitos para representar 12 veces el 2. Camelia recurre a la misma práctica que Amapola y representa su ejercicio con dibujos y le cuesta bastante por lo que la profesora Karen se acerca a ayudarle. El siguiente turno es de Jazmín y Rosa. La primera niña debe responder 8x7 y también hace dibujos para dar con la respuesta, la cual finalmente es correcta, en cambio la segunda menor presenta dificultades para dar con la solución, hace palitos para representar las cantidades y sumarlas y obtiene 56 pero después borra el resultado y dice que es 74. Una de las profesoras se acerca y le dice en que se equivocó y le enseña que debe hacer para lograr obtener la respuesta correcta.</w:t>
      </w:r>
    </w:p>
    <w:p w14:paraId="2A8B1B1D" w14:textId="77777777" w:rsidR="00622B11" w:rsidRPr="00622B11" w:rsidRDefault="00622B11" w:rsidP="00622B11">
      <w:pPr>
        <w:spacing w:line="360" w:lineRule="auto"/>
        <w:jc w:val="both"/>
        <w:rPr>
          <w:rFonts w:ascii="Arial" w:hAnsi="Arial" w:cs="Arial"/>
        </w:rPr>
      </w:pPr>
    </w:p>
    <w:p w14:paraId="359BE68D" w14:textId="77777777" w:rsidR="00622B11" w:rsidRPr="00622B11" w:rsidRDefault="00622B11" w:rsidP="00622B11">
      <w:pPr>
        <w:spacing w:line="360" w:lineRule="auto"/>
        <w:jc w:val="both"/>
        <w:rPr>
          <w:rFonts w:ascii="Arial" w:hAnsi="Arial" w:cs="Arial"/>
        </w:rPr>
      </w:pPr>
      <w:r w:rsidRPr="00622B11">
        <w:rPr>
          <w:rFonts w:ascii="Arial" w:hAnsi="Arial" w:cs="Arial"/>
        </w:rPr>
        <w:t>Para finalizar la sesión las ultimas niñas en competir son  Camelia y Amapola y a ambas les toca resolver el mismo ejercicio que es 8x2. Amapola hace dibujos de pelotas para llegar a la solución, se demora bastante pero obtiene la respuesta correcta, en cambio Camelia toma el ritmo y responde rápidamente que el producto es 16.</w:t>
      </w:r>
    </w:p>
    <w:p w14:paraId="38E87FD9" w14:textId="77777777" w:rsidR="00622B11" w:rsidRPr="00622B11" w:rsidRDefault="00622B11" w:rsidP="00622B11">
      <w:pPr>
        <w:spacing w:line="360" w:lineRule="auto"/>
        <w:jc w:val="both"/>
        <w:rPr>
          <w:rFonts w:ascii="Arial" w:hAnsi="Arial" w:cs="Arial"/>
        </w:rPr>
      </w:pPr>
    </w:p>
    <w:p w14:paraId="4A7D6C64" w14:textId="77777777" w:rsidR="00622B11" w:rsidRPr="00622B11" w:rsidRDefault="00622B11" w:rsidP="00622B11">
      <w:pPr>
        <w:spacing w:line="360" w:lineRule="auto"/>
        <w:jc w:val="both"/>
        <w:rPr>
          <w:rFonts w:ascii="Arial" w:hAnsi="Arial" w:cs="Arial"/>
        </w:rPr>
      </w:pPr>
      <w:r w:rsidRPr="00622B11">
        <w:rPr>
          <w:rFonts w:ascii="Arial" w:hAnsi="Arial" w:cs="Arial"/>
        </w:rPr>
        <w:t>Todas las niñas tienen un buen comportamiento en la clase, por lo que se les da un premio a cada una.</w:t>
      </w:r>
    </w:p>
    <w:p w14:paraId="48B419E2" w14:textId="77777777" w:rsidR="00622B11" w:rsidRPr="00622B11" w:rsidRDefault="00622B11" w:rsidP="00622B11">
      <w:pPr>
        <w:spacing w:line="360" w:lineRule="auto"/>
        <w:jc w:val="both"/>
        <w:rPr>
          <w:rFonts w:ascii="Arial" w:hAnsi="Arial" w:cs="Arial"/>
        </w:rPr>
      </w:pPr>
    </w:p>
    <w:p w14:paraId="4051DFF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Todas las niñas durante el juego de multiplicación no realizaron el ejercicio de manera memorística, todas se apoyaron en los dibujos, lo que provoco que se demoraran bastante en llegar a la solución, pero a pesar de ello casi todas obtuvieron respuestas correctas. </w:t>
      </w:r>
    </w:p>
    <w:p w14:paraId="200A2A60" w14:textId="77777777" w:rsidR="00622B11" w:rsidRPr="00622B11" w:rsidRDefault="00622B11" w:rsidP="00622B11">
      <w:pPr>
        <w:spacing w:line="360" w:lineRule="auto"/>
        <w:jc w:val="both"/>
        <w:rPr>
          <w:rFonts w:ascii="Arial" w:hAnsi="Arial" w:cs="Arial"/>
        </w:rPr>
      </w:pPr>
    </w:p>
    <w:p w14:paraId="41087353" w14:textId="77777777" w:rsidR="00622B11" w:rsidRPr="00622B11" w:rsidRDefault="00622B11" w:rsidP="00622B11">
      <w:pPr>
        <w:spacing w:line="360" w:lineRule="auto"/>
        <w:jc w:val="both"/>
        <w:rPr>
          <w:rFonts w:ascii="Arial" w:hAnsi="Arial" w:cs="Arial"/>
          <w:i/>
        </w:rPr>
      </w:pPr>
      <w:r w:rsidRPr="00622B11">
        <w:rPr>
          <w:rFonts w:ascii="Arial" w:hAnsi="Arial" w:cs="Arial"/>
          <w:i/>
        </w:rPr>
        <w:t>Sesión 11</w:t>
      </w:r>
    </w:p>
    <w:p w14:paraId="7C3D17CE" w14:textId="77777777" w:rsidR="00622B11" w:rsidRPr="00622B11" w:rsidRDefault="00622B11" w:rsidP="00622B11">
      <w:pPr>
        <w:spacing w:line="360" w:lineRule="auto"/>
        <w:jc w:val="both"/>
        <w:rPr>
          <w:rFonts w:ascii="Arial" w:hAnsi="Arial" w:cs="Arial"/>
          <w:b/>
          <w:u w:val="single"/>
        </w:rPr>
      </w:pPr>
    </w:p>
    <w:p w14:paraId="4EC7462D"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Fecha  </w:t>
      </w:r>
      <w:r w:rsidRPr="00622B11">
        <w:rPr>
          <w:rFonts w:ascii="Arial" w:hAnsi="Arial" w:cs="Arial"/>
        </w:rPr>
        <w:t xml:space="preserve">          : 13 de noviembre del 2013.</w:t>
      </w:r>
    </w:p>
    <w:p w14:paraId="4DDC0E6E"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Profesoras </w:t>
      </w:r>
      <w:r w:rsidRPr="00622B11">
        <w:rPr>
          <w:rFonts w:ascii="Arial" w:hAnsi="Arial" w:cs="Arial"/>
        </w:rPr>
        <w:t xml:space="preserve">   : Cinthya </w:t>
      </w:r>
      <w:proofErr w:type="spellStart"/>
      <w:r w:rsidRPr="00622B11">
        <w:rPr>
          <w:rFonts w:ascii="Arial" w:hAnsi="Arial" w:cs="Arial"/>
        </w:rPr>
        <w:t>Huenteleo</w:t>
      </w:r>
      <w:proofErr w:type="spellEnd"/>
      <w:r w:rsidRPr="00622B11">
        <w:rPr>
          <w:rFonts w:ascii="Arial" w:hAnsi="Arial" w:cs="Arial"/>
        </w:rPr>
        <w:t>, Karen Navarro y Sandra Rodríguez.</w:t>
      </w:r>
    </w:p>
    <w:p w14:paraId="0E2262E3" w14:textId="77777777" w:rsidR="00622B11" w:rsidRPr="00622B11" w:rsidRDefault="00622B11" w:rsidP="00622B11">
      <w:pPr>
        <w:spacing w:line="360" w:lineRule="auto"/>
        <w:jc w:val="both"/>
        <w:rPr>
          <w:rFonts w:ascii="Arial" w:hAnsi="Arial" w:cs="Arial"/>
        </w:rPr>
      </w:pPr>
      <w:r w:rsidRPr="00622B11">
        <w:rPr>
          <w:rFonts w:ascii="Arial" w:hAnsi="Arial" w:cs="Arial"/>
          <w:b/>
        </w:rPr>
        <w:t>Terapeuta</w:t>
      </w:r>
      <w:r w:rsidRPr="00622B11">
        <w:rPr>
          <w:rFonts w:ascii="Arial" w:hAnsi="Arial" w:cs="Arial"/>
        </w:rPr>
        <w:t xml:space="preserve">     : Sandino Barrera.</w:t>
      </w:r>
    </w:p>
    <w:p w14:paraId="58385888"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Tema </w:t>
      </w:r>
      <w:r w:rsidRPr="00622B11">
        <w:rPr>
          <w:rFonts w:ascii="Arial" w:hAnsi="Arial" w:cs="Arial"/>
        </w:rPr>
        <w:t xml:space="preserve">           : Musicoterapia y Lenguaje y Comunicación.</w:t>
      </w:r>
    </w:p>
    <w:p w14:paraId="04A950D9" w14:textId="77777777" w:rsidR="00622B11" w:rsidRPr="00622B11" w:rsidRDefault="00622B11" w:rsidP="00622B11">
      <w:pPr>
        <w:spacing w:line="360" w:lineRule="auto"/>
        <w:jc w:val="both"/>
        <w:rPr>
          <w:rFonts w:ascii="Arial" w:hAnsi="Arial" w:cs="Arial"/>
          <w:u w:val="single"/>
        </w:rPr>
      </w:pPr>
      <w:r w:rsidRPr="00622B11">
        <w:rPr>
          <w:rFonts w:ascii="Arial" w:hAnsi="Arial" w:cs="Arial"/>
          <w:b/>
        </w:rPr>
        <w:t>Alumnas</w:t>
      </w:r>
      <w:r w:rsidRPr="00622B11">
        <w:rPr>
          <w:rFonts w:ascii="Arial" w:hAnsi="Arial" w:cs="Arial"/>
        </w:rPr>
        <w:t xml:space="preserve">        : Amapola, Camelia, Fresia, Jazmín y Rosa </w:t>
      </w:r>
    </w:p>
    <w:p w14:paraId="6E8F3679" w14:textId="77777777" w:rsidR="00622B11" w:rsidRPr="00622B11" w:rsidRDefault="00622B11" w:rsidP="00622B11">
      <w:pPr>
        <w:spacing w:line="360" w:lineRule="auto"/>
        <w:jc w:val="both"/>
        <w:rPr>
          <w:rFonts w:ascii="Arial" w:hAnsi="Arial" w:cs="Arial"/>
        </w:rPr>
      </w:pPr>
    </w:p>
    <w:p w14:paraId="0729AF2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Las niñas llegan muy inquietas a la sala, la mayoría se dirige inmediatamente hacia los instrumentos musicales. Rosa  se toma un helado.  </w:t>
      </w:r>
    </w:p>
    <w:p w14:paraId="653133EC" w14:textId="77777777" w:rsidR="00622B11" w:rsidRPr="00622B11" w:rsidRDefault="00622B11" w:rsidP="00622B11">
      <w:pPr>
        <w:spacing w:line="360" w:lineRule="auto"/>
        <w:jc w:val="both"/>
        <w:rPr>
          <w:rFonts w:ascii="Arial" w:hAnsi="Arial" w:cs="Arial"/>
        </w:rPr>
      </w:pPr>
      <w:r w:rsidRPr="00622B11">
        <w:rPr>
          <w:rFonts w:ascii="Arial" w:hAnsi="Arial" w:cs="Arial"/>
        </w:rPr>
        <w:t>Rosa  dice “me libraron de la clase de artes”, Camelia dice “a mí me gusta arte” Amapola le responde “</w:t>
      </w:r>
      <w:proofErr w:type="spellStart"/>
      <w:r w:rsidRPr="00622B11">
        <w:rPr>
          <w:rFonts w:ascii="Arial" w:hAnsi="Arial" w:cs="Arial"/>
        </w:rPr>
        <w:t>pa</w:t>
      </w:r>
      <w:proofErr w:type="spellEnd"/>
      <w:r w:rsidRPr="00622B11">
        <w:rPr>
          <w:rFonts w:ascii="Arial" w:hAnsi="Arial" w:cs="Arial"/>
        </w:rPr>
        <w:t xml:space="preserve"> q </w:t>
      </w:r>
      <w:proofErr w:type="spellStart"/>
      <w:r w:rsidRPr="00622B11">
        <w:rPr>
          <w:rFonts w:ascii="Arial" w:hAnsi="Arial" w:cs="Arial"/>
        </w:rPr>
        <w:t>hablai</w:t>
      </w:r>
      <w:proofErr w:type="spellEnd"/>
      <w:r w:rsidRPr="00622B11">
        <w:rPr>
          <w:rFonts w:ascii="Arial" w:hAnsi="Arial" w:cs="Arial"/>
        </w:rPr>
        <w:t xml:space="preserve"> como guagua” </w:t>
      </w:r>
    </w:p>
    <w:p w14:paraId="2BA1CCE3" w14:textId="77777777" w:rsidR="00622B11" w:rsidRPr="00622B11" w:rsidRDefault="00622B11" w:rsidP="00622B11">
      <w:pPr>
        <w:spacing w:line="360" w:lineRule="auto"/>
        <w:jc w:val="both"/>
        <w:rPr>
          <w:rFonts w:ascii="Arial" w:hAnsi="Arial" w:cs="Arial"/>
        </w:rPr>
      </w:pPr>
    </w:p>
    <w:p w14:paraId="793DE65F" w14:textId="77777777" w:rsidR="00622B11" w:rsidRPr="00622B11" w:rsidRDefault="00622B11" w:rsidP="00622B11">
      <w:pPr>
        <w:spacing w:line="360" w:lineRule="auto"/>
        <w:jc w:val="both"/>
        <w:rPr>
          <w:rFonts w:ascii="Arial" w:hAnsi="Arial" w:cs="Arial"/>
        </w:rPr>
      </w:pPr>
      <w:r w:rsidRPr="00622B11">
        <w:rPr>
          <w:rFonts w:ascii="Arial" w:hAnsi="Arial" w:cs="Arial"/>
        </w:rPr>
        <w:t>Se les pide que se sienten en un círculo pero se resisten ya que quieren tocar los instrumentos. Finalmente las niñas acceden, a excepción de Fresia que se sienta con el tambor. Se lo quitamos inmediatamente pero luego es Camelia quien se levanta a buscar el tambor pequeño, también se lo quitamos.</w:t>
      </w:r>
    </w:p>
    <w:p w14:paraId="56BBB668" w14:textId="77777777" w:rsidR="00622B11" w:rsidRPr="00622B11" w:rsidRDefault="00622B11" w:rsidP="00622B11">
      <w:pPr>
        <w:spacing w:line="360" w:lineRule="auto"/>
        <w:jc w:val="both"/>
        <w:rPr>
          <w:rFonts w:ascii="Arial" w:hAnsi="Arial" w:cs="Arial"/>
        </w:rPr>
      </w:pPr>
    </w:p>
    <w:p w14:paraId="7A51A33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Sandino, el </w:t>
      </w:r>
      <w:proofErr w:type="spellStart"/>
      <w:r w:rsidRPr="00622B11">
        <w:rPr>
          <w:rFonts w:ascii="Arial" w:hAnsi="Arial" w:cs="Arial"/>
        </w:rPr>
        <w:t>musicoterapeuta</w:t>
      </w:r>
      <w:proofErr w:type="spellEnd"/>
      <w:r w:rsidRPr="00622B11">
        <w:rPr>
          <w:rFonts w:ascii="Arial" w:hAnsi="Arial" w:cs="Arial"/>
        </w:rPr>
        <w:t xml:space="preserve">, dice “¿se acuerdan de lo que vimos la clase pasada?” Rosa  y Amapola levantan la mano. Amapola responde “tocamos instrumentos”. Fresia se coloca al medio. </w:t>
      </w:r>
    </w:p>
    <w:p w14:paraId="28EEB931" w14:textId="77777777" w:rsidR="00622B11" w:rsidRPr="00622B11" w:rsidRDefault="00622B11" w:rsidP="00622B11">
      <w:pPr>
        <w:spacing w:line="360" w:lineRule="auto"/>
        <w:jc w:val="both"/>
        <w:rPr>
          <w:rFonts w:ascii="Arial" w:hAnsi="Arial" w:cs="Arial"/>
        </w:rPr>
      </w:pPr>
    </w:p>
    <w:p w14:paraId="6943425F" w14:textId="77777777" w:rsidR="00622B11" w:rsidRPr="00622B11" w:rsidRDefault="00622B11" w:rsidP="00622B11">
      <w:pPr>
        <w:spacing w:line="360" w:lineRule="auto"/>
        <w:jc w:val="both"/>
        <w:rPr>
          <w:rFonts w:ascii="Arial" w:hAnsi="Arial" w:cs="Arial"/>
        </w:rPr>
      </w:pPr>
      <w:r w:rsidRPr="00622B11">
        <w:rPr>
          <w:rFonts w:ascii="Arial" w:hAnsi="Arial" w:cs="Arial"/>
        </w:rPr>
        <w:t>Sandino dice “¿y te acuerdas que hicimos respiración? cerramos los ojitos… Fresia no vino la clase pasada, le vamos a explicar bien lo que hicimos”</w:t>
      </w:r>
    </w:p>
    <w:p w14:paraId="545631D8" w14:textId="77777777" w:rsidR="00622B11" w:rsidRPr="00622B11" w:rsidRDefault="00622B11" w:rsidP="00622B11">
      <w:pPr>
        <w:spacing w:line="360" w:lineRule="auto"/>
        <w:jc w:val="both"/>
        <w:rPr>
          <w:rFonts w:ascii="Arial" w:hAnsi="Arial" w:cs="Arial"/>
        </w:rPr>
      </w:pPr>
    </w:p>
    <w:p w14:paraId="09C30490"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Fresia quiere sacarle un cojín a Amapola, mientras Camelia intenta sacar el de Fresia. Les decimos q vuelvan a sus puestos. Fresia vuelve pero se recuesta.</w:t>
      </w:r>
    </w:p>
    <w:p w14:paraId="1992BAAB" w14:textId="77777777" w:rsidR="00622B11" w:rsidRPr="00622B11" w:rsidRDefault="00622B11" w:rsidP="00622B11">
      <w:pPr>
        <w:spacing w:line="360" w:lineRule="auto"/>
        <w:jc w:val="both"/>
        <w:rPr>
          <w:rFonts w:ascii="Arial" w:hAnsi="Arial" w:cs="Arial"/>
        </w:rPr>
      </w:pPr>
    </w:p>
    <w:p w14:paraId="2D0FE7F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w:t>
      </w:r>
      <w:proofErr w:type="spellStart"/>
      <w:r w:rsidRPr="00622B11">
        <w:rPr>
          <w:rFonts w:ascii="Arial" w:hAnsi="Arial" w:cs="Arial"/>
        </w:rPr>
        <w:t>musicoterapeuta</w:t>
      </w:r>
      <w:proofErr w:type="spellEnd"/>
      <w:r w:rsidRPr="00622B11">
        <w:rPr>
          <w:rFonts w:ascii="Arial" w:hAnsi="Arial" w:cs="Arial"/>
        </w:rPr>
        <w:t xml:space="preserve"> prosigue “Ya entonces vamos a hacer la respiración”. Jazmín y Camelia empiezan a hablar del instrumento llamada “</w:t>
      </w:r>
      <w:proofErr w:type="spellStart"/>
      <w:r w:rsidRPr="00622B11">
        <w:rPr>
          <w:rFonts w:ascii="Arial" w:hAnsi="Arial" w:cs="Arial"/>
        </w:rPr>
        <w:t>Diriyidú</w:t>
      </w:r>
      <w:proofErr w:type="spellEnd"/>
      <w:r w:rsidRPr="00622B11">
        <w:rPr>
          <w:rFonts w:ascii="Arial" w:hAnsi="Arial" w:cs="Arial"/>
        </w:rPr>
        <w:t>” y dicen que se llama “</w:t>
      </w:r>
      <w:proofErr w:type="spellStart"/>
      <w:r w:rsidRPr="00622B11">
        <w:rPr>
          <w:rFonts w:ascii="Arial" w:hAnsi="Arial" w:cs="Arial"/>
        </w:rPr>
        <w:t>guru</w:t>
      </w:r>
      <w:proofErr w:type="spellEnd"/>
      <w:r w:rsidRPr="00622B11">
        <w:rPr>
          <w:rFonts w:ascii="Arial" w:hAnsi="Arial" w:cs="Arial"/>
        </w:rPr>
        <w:t xml:space="preserve"> </w:t>
      </w:r>
      <w:proofErr w:type="spellStart"/>
      <w:r w:rsidRPr="00622B11">
        <w:rPr>
          <w:rFonts w:ascii="Arial" w:hAnsi="Arial" w:cs="Arial"/>
        </w:rPr>
        <w:t>guru</w:t>
      </w:r>
      <w:proofErr w:type="spellEnd"/>
      <w:r w:rsidRPr="00622B11">
        <w:rPr>
          <w:rFonts w:ascii="Arial" w:hAnsi="Arial" w:cs="Arial"/>
        </w:rPr>
        <w:t>”.</w:t>
      </w:r>
    </w:p>
    <w:p w14:paraId="5643EC1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Camelia y luego Fresia se paran para mostrar y nombrar los instrumentos. Fresia comienza a tocar el tambor y lo lleva nuevamente a su asiento. </w:t>
      </w:r>
    </w:p>
    <w:p w14:paraId="06C60382" w14:textId="77777777" w:rsidR="00622B11" w:rsidRPr="00622B11" w:rsidRDefault="00622B11" w:rsidP="00622B11">
      <w:pPr>
        <w:spacing w:line="360" w:lineRule="auto"/>
        <w:jc w:val="both"/>
        <w:rPr>
          <w:rFonts w:ascii="Arial" w:hAnsi="Arial" w:cs="Arial"/>
        </w:rPr>
      </w:pPr>
      <w:r w:rsidRPr="00622B11">
        <w:rPr>
          <w:rFonts w:ascii="Arial" w:hAnsi="Arial" w:cs="Arial"/>
        </w:rPr>
        <w:t>Empiezan a discutir por cual instrumento tocará cada una y resulta que varias quieren el tambor. Fresia y Camelia hacen “</w:t>
      </w:r>
      <w:proofErr w:type="spellStart"/>
      <w:r w:rsidRPr="00622B11">
        <w:rPr>
          <w:rFonts w:ascii="Arial" w:hAnsi="Arial" w:cs="Arial"/>
        </w:rPr>
        <w:t>Cachipún</w:t>
      </w:r>
      <w:proofErr w:type="spellEnd"/>
      <w:r w:rsidRPr="00622B11">
        <w:rPr>
          <w:rFonts w:ascii="Arial" w:hAnsi="Arial" w:cs="Arial"/>
        </w:rPr>
        <w:t>” para ver quien lo ocupará.</w:t>
      </w:r>
    </w:p>
    <w:p w14:paraId="75814613" w14:textId="77777777" w:rsidR="00622B11" w:rsidRPr="00622B11" w:rsidRDefault="00622B11" w:rsidP="00622B11">
      <w:pPr>
        <w:spacing w:line="360" w:lineRule="auto"/>
        <w:jc w:val="both"/>
        <w:rPr>
          <w:rFonts w:ascii="Arial" w:hAnsi="Arial" w:cs="Arial"/>
        </w:rPr>
      </w:pPr>
    </w:p>
    <w:p w14:paraId="7B6A3B6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Durante todo este momento las </w:t>
      </w:r>
      <w:proofErr w:type="spellStart"/>
      <w:r w:rsidRPr="00622B11">
        <w:rPr>
          <w:rFonts w:ascii="Arial" w:hAnsi="Arial" w:cs="Arial"/>
        </w:rPr>
        <w:t>tesistas</w:t>
      </w:r>
      <w:proofErr w:type="spellEnd"/>
      <w:r w:rsidRPr="00622B11">
        <w:rPr>
          <w:rFonts w:ascii="Arial" w:hAnsi="Arial" w:cs="Arial"/>
        </w:rPr>
        <w:t xml:space="preserve"> y el </w:t>
      </w:r>
      <w:proofErr w:type="spellStart"/>
      <w:r w:rsidRPr="00622B11">
        <w:rPr>
          <w:rFonts w:ascii="Arial" w:hAnsi="Arial" w:cs="Arial"/>
        </w:rPr>
        <w:t>musicoterapeuta</w:t>
      </w:r>
      <w:proofErr w:type="spellEnd"/>
      <w:r w:rsidRPr="00622B11">
        <w:rPr>
          <w:rFonts w:ascii="Arial" w:hAnsi="Arial" w:cs="Arial"/>
        </w:rPr>
        <w:t xml:space="preserve"> intentan que se callen para comenzar. </w:t>
      </w:r>
    </w:p>
    <w:p w14:paraId="35763CBB" w14:textId="77777777" w:rsidR="00622B11" w:rsidRPr="00622B11" w:rsidRDefault="00622B11" w:rsidP="00622B11">
      <w:pPr>
        <w:spacing w:line="360" w:lineRule="auto"/>
        <w:jc w:val="both"/>
        <w:rPr>
          <w:rFonts w:ascii="Arial" w:hAnsi="Arial" w:cs="Arial"/>
        </w:rPr>
      </w:pPr>
      <w:r w:rsidRPr="00622B11">
        <w:rPr>
          <w:rFonts w:ascii="Arial" w:hAnsi="Arial" w:cs="Arial"/>
        </w:rPr>
        <w:t>Sandino comienza nuevamente “ya, vamos a cerrar los ojitos”, pero Fresia está demasiado inquieta.</w:t>
      </w:r>
    </w:p>
    <w:p w14:paraId="1404A914" w14:textId="77777777" w:rsidR="00622B11" w:rsidRPr="00622B11" w:rsidRDefault="00622B11" w:rsidP="00622B11">
      <w:pPr>
        <w:spacing w:line="360" w:lineRule="auto"/>
        <w:jc w:val="both"/>
        <w:rPr>
          <w:rFonts w:ascii="Arial" w:hAnsi="Arial" w:cs="Arial"/>
        </w:rPr>
      </w:pPr>
      <w:r w:rsidRPr="00622B11">
        <w:rPr>
          <w:rFonts w:ascii="Arial" w:hAnsi="Arial" w:cs="Arial"/>
        </w:rPr>
        <w:t>Finalmente comienzan a hacer la respiración a excepción de Fresia, quien se ríe a carcajadas constantemente y contagia a las demás</w:t>
      </w:r>
    </w:p>
    <w:p w14:paraId="11D72143" w14:textId="77777777" w:rsidR="00622B11" w:rsidRPr="00622B11" w:rsidRDefault="00622B11" w:rsidP="00622B11">
      <w:pPr>
        <w:spacing w:line="360" w:lineRule="auto"/>
        <w:jc w:val="both"/>
        <w:rPr>
          <w:rFonts w:ascii="Arial" w:hAnsi="Arial" w:cs="Arial"/>
        </w:rPr>
      </w:pPr>
      <w:r w:rsidRPr="00622B11">
        <w:rPr>
          <w:rFonts w:ascii="Arial" w:hAnsi="Arial" w:cs="Arial"/>
        </w:rPr>
        <w:t>Sandino dice “¿se saben las vocales?” La mayoría comienza a decirlas.</w:t>
      </w:r>
    </w:p>
    <w:p w14:paraId="0523B546" w14:textId="77777777" w:rsidR="00622B11" w:rsidRPr="00622B11" w:rsidRDefault="00622B11" w:rsidP="00622B11">
      <w:pPr>
        <w:spacing w:line="360" w:lineRule="auto"/>
        <w:jc w:val="both"/>
        <w:rPr>
          <w:rFonts w:ascii="Arial" w:hAnsi="Arial" w:cs="Arial"/>
        </w:rPr>
      </w:pPr>
      <w:r w:rsidRPr="00622B11">
        <w:rPr>
          <w:rFonts w:ascii="Arial" w:hAnsi="Arial" w:cs="Arial"/>
        </w:rPr>
        <w:t>Fresia empuja a Camelia.</w:t>
      </w:r>
    </w:p>
    <w:p w14:paraId="45EDFF2B" w14:textId="77777777" w:rsidR="00622B11" w:rsidRPr="00622B11" w:rsidRDefault="00622B11" w:rsidP="00622B11">
      <w:pPr>
        <w:spacing w:line="360" w:lineRule="auto"/>
        <w:jc w:val="both"/>
        <w:rPr>
          <w:rFonts w:ascii="Arial" w:hAnsi="Arial" w:cs="Arial"/>
        </w:rPr>
      </w:pPr>
      <w:r w:rsidRPr="00622B11">
        <w:rPr>
          <w:rFonts w:ascii="Arial" w:hAnsi="Arial" w:cs="Arial"/>
        </w:rPr>
        <w:t>Cuando le preguntamos a Fresia por las cocales, nombra algunas que alcanzó a escuchar.</w:t>
      </w:r>
    </w:p>
    <w:p w14:paraId="5662EC10" w14:textId="77777777" w:rsidR="00622B11" w:rsidRPr="00622B11" w:rsidRDefault="00622B11" w:rsidP="00622B11">
      <w:pPr>
        <w:spacing w:line="360" w:lineRule="auto"/>
        <w:jc w:val="both"/>
        <w:rPr>
          <w:rFonts w:ascii="Arial" w:hAnsi="Arial" w:cs="Arial"/>
        </w:rPr>
      </w:pPr>
      <w:r w:rsidRPr="00622B11">
        <w:rPr>
          <w:rFonts w:ascii="Arial" w:hAnsi="Arial" w:cs="Arial"/>
        </w:rPr>
        <w:t>Cuando Camelia las dice, Fresia le pega en el brazo</w:t>
      </w:r>
    </w:p>
    <w:p w14:paraId="2C06FAA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Sandino: “ahora vamos a respirar y vamos a decir </w:t>
      </w:r>
      <w:proofErr w:type="spellStart"/>
      <w:r w:rsidRPr="00622B11">
        <w:rPr>
          <w:rFonts w:ascii="Arial" w:hAnsi="Arial" w:cs="Arial"/>
        </w:rPr>
        <w:t>aaaaaaaaaaaaaaa</w:t>
      </w:r>
      <w:proofErr w:type="spellEnd"/>
      <w:r w:rsidRPr="00622B11">
        <w:rPr>
          <w:rFonts w:ascii="Arial" w:hAnsi="Arial" w:cs="Arial"/>
        </w:rPr>
        <w:t>, lo que más podamos ¿ya?”</w:t>
      </w:r>
    </w:p>
    <w:p w14:paraId="22CBA906" w14:textId="77777777" w:rsidR="00622B11" w:rsidRPr="00622B11" w:rsidRDefault="00622B11" w:rsidP="00622B11">
      <w:pPr>
        <w:spacing w:line="360" w:lineRule="auto"/>
        <w:jc w:val="both"/>
        <w:rPr>
          <w:rFonts w:ascii="Arial" w:hAnsi="Arial" w:cs="Arial"/>
        </w:rPr>
      </w:pPr>
      <w:r w:rsidRPr="00622B11">
        <w:rPr>
          <w:rFonts w:ascii="Arial" w:hAnsi="Arial" w:cs="Arial"/>
        </w:rPr>
        <w:t>Jazmín, Rosa  y Camelia lo realizan, Amapola a veces sólo abre la boca y Fresia no lo hace, mira a las demás y se ríe teatralmente recostándose en el suelo y golpeándolo. Camelia termina haciendo sonidos de mono.</w:t>
      </w:r>
    </w:p>
    <w:p w14:paraId="7A200D6A" w14:textId="77777777" w:rsidR="00622B11" w:rsidRPr="00622B11" w:rsidRDefault="00622B11" w:rsidP="00622B11">
      <w:pPr>
        <w:spacing w:line="360" w:lineRule="auto"/>
        <w:jc w:val="both"/>
        <w:rPr>
          <w:rFonts w:ascii="Arial" w:hAnsi="Arial" w:cs="Arial"/>
        </w:rPr>
      </w:pPr>
    </w:p>
    <w:p w14:paraId="3AAF8B3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Fresia se abalanza con un cojín sobre Camelia y Amapola le pega con su cojín a Fresia diciéndole que pare. </w:t>
      </w:r>
    </w:p>
    <w:p w14:paraId="7B7D0350" w14:textId="77777777" w:rsidR="00622B11" w:rsidRPr="00622B11" w:rsidRDefault="00622B11" w:rsidP="00622B11">
      <w:pPr>
        <w:spacing w:line="360" w:lineRule="auto"/>
        <w:jc w:val="both"/>
        <w:rPr>
          <w:rFonts w:ascii="Arial" w:hAnsi="Arial" w:cs="Arial"/>
        </w:rPr>
      </w:pPr>
    </w:p>
    <w:p w14:paraId="05F50CB3"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Sandino dice “ahora con la letra e, respiramos y….”</w:t>
      </w:r>
    </w:p>
    <w:p w14:paraId="24F4F39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Camelia dice cualquier letra. Fresia no lo realiza. </w:t>
      </w:r>
    </w:p>
    <w:p w14:paraId="6431A30C" w14:textId="77777777" w:rsidR="00622B11" w:rsidRPr="00622B11" w:rsidRDefault="00622B11" w:rsidP="00622B11">
      <w:pPr>
        <w:spacing w:line="360" w:lineRule="auto"/>
        <w:jc w:val="both"/>
        <w:rPr>
          <w:rFonts w:ascii="Arial" w:hAnsi="Arial" w:cs="Arial"/>
        </w:rPr>
      </w:pPr>
    </w:p>
    <w:p w14:paraId="5F48F03B" w14:textId="77777777" w:rsidR="00622B11" w:rsidRPr="00622B11" w:rsidRDefault="00622B11" w:rsidP="00622B11">
      <w:pPr>
        <w:spacing w:line="360" w:lineRule="auto"/>
        <w:jc w:val="both"/>
        <w:rPr>
          <w:rFonts w:ascii="Arial" w:hAnsi="Arial" w:cs="Arial"/>
        </w:rPr>
      </w:pPr>
      <w:r w:rsidRPr="00622B11">
        <w:rPr>
          <w:rFonts w:ascii="Arial" w:hAnsi="Arial" w:cs="Arial"/>
        </w:rPr>
        <w:t>Con la letra i, Amapola y Fresia no lo realizan.</w:t>
      </w:r>
    </w:p>
    <w:p w14:paraId="0C34DE5B" w14:textId="77777777" w:rsidR="00622B11" w:rsidRPr="00622B11" w:rsidRDefault="00622B11" w:rsidP="00622B11">
      <w:pPr>
        <w:spacing w:line="360" w:lineRule="auto"/>
        <w:jc w:val="both"/>
        <w:rPr>
          <w:rFonts w:ascii="Arial" w:hAnsi="Arial" w:cs="Arial"/>
        </w:rPr>
      </w:pPr>
    </w:p>
    <w:p w14:paraId="6342F125" w14:textId="77777777" w:rsidR="00622B11" w:rsidRPr="00622B11" w:rsidRDefault="00622B11" w:rsidP="00622B11">
      <w:pPr>
        <w:spacing w:line="360" w:lineRule="auto"/>
        <w:jc w:val="both"/>
        <w:rPr>
          <w:rFonts w:ascii="Arial" w:hAnsi="Arial" w:cs="Arial"/>
        </w:rPr>
      </w:pPr>
      <w:r w:rsidRPr="00622B11">
        <w:rPr>
          <w:rFonts w:ascii="Arial" w:hAnsi="Arial" w:cs="Arial"/>
        </w:rPr>
        <w:t>Sandino dice “¿Quién se acuerda lo que le hacíamos a la o?”</w:t>
      </w:r>
    </w:p>
    <w:p w14:paraId="1A29F91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Rosa  y Jazmín levantan la mano. Rosa  explica que cuando él hacia un sonido con los dedos había que cambiar a la letra “m”. Camelia también da la misma explicación. </w:t>
      </w:r>
    </w:p>
    <w:p w14:paraId="57461A0F" w14:textId="77777777" w:rsidR="00622B11" w:rsidRPr="00622B11" w:rsidRDefault="00622B11" w:rsidP="00622B11">
      <w:pPr>
        <w:spacing w:line="360" w:lineRule="auto"/>
        <w:jc w:val="both"/>
        <w:rPr>
          <w:rFonts w:ascii="Arial" w:hAnsi="Arial" w:cs="Arial"/>
        </w:rPr>
      </w:pPr>
    </w:p>
    <w:p w14:paraId="3762937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Fresia nuevamente empuja a Camelia. Amapola le pega </w:t>
      </w:r>
      <w:proofErr w:type="spellStart"/>
      <w:r w:rsidRPr="00622B11">
        <w:rPr>
          <w:rFonts w:ascii="Arial" w:hAnsi="Arial" w:cs="Arial"/>
        </w:rPr>
        <w:t>cojinazos</w:t>
      </w:r>
      <w:proofErr w:type="spellEnd"/>
      <w:r w:rsidRPr="00622B11">
        <w:rPr>
          <w:rFonts w:ascii="Arial" w:hAnsi="Arial" w:cs="Arial"/>
        </w:rPr>
        <w:t xml:space="preserve"> a Camelia. Camelia dice “ya </w:t>
      </w:r>
      <w:proofErr w:type="spellStart"/>
      <w:r w:rsidRPr="00622B11">
        <w:rPr>
          <w:rFonts w:ascii="Arial" w:hAnsi="Arial" w:cs="Arial"/>
        </w:rPr>
        <w:t>po</w:t>
      </w:r>
      <w:proofErr w:type="spellEnd"/>
      <w:r w:rsidRPr="00622B11">
        <w:rPr>
          <w:rFonts w:ascii="Arial" w:hAnsi="Arial" w:cs="Arial"/>
        </w:rPr>
        <w:t xml:space="preserve"> Amapola”</w:t>
      </w:r>
    </w:p>
    <w:p w14:paraId="5BBFB975" w14:textId="77777777" w:rsidR="00622B11" w:rsidRPr="00622B11" w:rsidRDefault="00622B11" w:rsidP="00622B11">
      <w:pPr>
        <w:spacing w:line="360" w:lineRule="auto"/>
        <w:jc w:val="both"/>
        <w:rPr>
          <w:rFonts w:ascii="Arial" w:hAnsi="Arial" w:cs="Arial"/>
        </w:rPr>
      </w:pPr>
    </w:p>
    <w:p w14:paraId="653AA20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w:t>
      </w:r>
      <w:proofErr w:type="spellStart"/>
      <w:r w:rsidRPr="00622B11">
        <w:rPr>
          <w:rFonts w:ascii="Arial" w:hAnsi="Arial" w:cs="Arial"/>
        </w:rPr>
        <w:t>musicoterapeuta</w:t>
      </w:r>
      <w:proofErr w:type="spellEnd"/>
      <w:r w:rsidRPr="00622B11">
        <w:rPr>
          <w:rFonts w:ascii="Arial" w:hAnsi="Arial" w:cs="Arial"/>
        </w:rPr>
        <w:t xml:space="preserve"> les dice que se tienen que respetar, que si a ella no le gusta eso, hay que respetar su decisión. </w:t>
      </w:r>
      <w:r w:rsidRPr="00622B11">
        <w:rPr>
          <w:rFonts w:ascii="Arial" w:hAnsi="Arial" w:cs="Arial"/>
        </w:rPr>
        <w:tab/>
      </w:r>
    </w:p>
    <w:p w14:paraId="1567EA26" w14:textId="77777777" w:rsidR="00622B11" w:rsidRPr="00622B11" w:rsidRDefault="00622B11" w:rsidP="00622B11">
      <w:pPr>
        <w:spacing w:line="360" w:lineRule="auto"/>
        <w:jc w:val="both"/>
        <w:rPr>
          <w:rFonts w:ascii="Arial" w:hAnsi="Arial" w:cs="Arial"/>
        </w:rPr>
      </w:pPr>
      <w:r w:rsidRPr="00622B11">
        <w:rPr>
          <w:rFonts w:ascii="Arial" w:hAnsi="Arial" w:cs="Arial"/>
        </w:rPr>
        <w:t>Jazmín agrega que a ella no le gusta que la estén aplastando.</w:t>
      </w:r>
    </w:p>
    <w:p w14:paraId="4E8E7F55" w14:textId="77777777" w:rsidR="00622B11" w:rsidRPr="00622B11" w:rsidRDefault="00622B11" w:rsidP="00622B11">
      <w:pPr>
        <w:spacing w:line="360" w:lineRule="auto"/>
        <w:jc w:val="both"/>
        <w:rPr>
          <w:rFonts w:ascii="Arial" w:hAnsi="Arial" w:cs="Arial"/>
        </w:rPr>
      </w:pPr>
    </w:p>
    <w:p w14:paraId="4BB7BD50" w14:textId="77777777" w:rsidR="00622B11" w:rsidRPr="00622B11" w:rsidRDefault="00622B11" w:rsidP="00622B11">
      <w:pPr>
        <w:spacing w:line="360" w:lineRule="auto"/>
        <w:jc w:val="both"/>
        <w:rPr>
          <w:rFonts w:ascii="Arial" w:hAnsi="Arial" w:cs="Arial"/>
        </w:rPr>
      </w:pPr>
      <w:r w:rsidRPr="00622B11">
        <w:rPr>
          <w:rFonts w:ascii="Arial" w:hAnsi="Arial" w:cs="Arial"/>
        </w:rPr>
        <w:t>En la sílaba “</w:t>
      </w:r>
      <w:proofErr w:type="spellStart"/>
      <w:r w:rsidRPr="00622B11">
        <w:rPr>
          <w:rFonts w:ascii="Arial" w:hAnsi="Arial" w:cs="Arial"/>
        </w:rPr>
        <w:t>Om</w:t>
      </w:r>
      <w:proofErr w:type="spellEnd"/>
      <w:r w:rsidRPr="00622B11">
        <w:rPr>
          <w:rFonts w:ascii="Arial" w:hAnsi="Arial" w:cs="Arial"/>
        </w:rPr>
        <w:t xml:space="preserve">”, Fresia, Amapola y Rosa  no lo hicieron pero no hablaron y tampoco se reían. Luego Fresia empezó a tocar el tambor y se lo quitamos, esto atrajo la atención de los demás y la actividad se interrumpió. </w:t>
      </w:r>
    </w:p>
    <w:p w14:paraId="62E6934E" w14:textId="77777777" w:rsidR="00622B11" w:rsidRPr="00622B11" w:rsidRDefault="00622B11" w:rsidP="00622B11">
      <w:pPr>
        <w:spacing w:line="360" w:lineRule="auto"/>
        <w:jc w:val="both"/>
        <w:rPr>
          <w:rFonts w:ascii="Arial" w:hAnsi="Arial" w:cs="Arial"/>
        </w:rPr>
      </w:pPr>
    </w:p>
    <w:p w14:paraId="42AE1118" w14:textId="77777777" w:rsidR="00622B11" w:rsidRPr="00622B11" w:rsidRDefault="00622B11" w:rsidP="00622B11">
      <w:pPr>
        <w:spacing w:line="360" w:lineRule="auto"/>
        <w:jc w:val="both"/>
        <w:rPr>
          <w:rFonts w:ascii="Arial" w:hAnsi="Arial" w:cs="Arial"/>
        </w:rPr>
      </w:pPr>
      <w:r w:rsidRPr="00622B11">
        <w:rPr>
          <w:rFonts w:ascii="Arial" w:hAnsi="Arial" w:cs="Arial"/>
        </w:rPr>
        <w:t>Rosa  dijo finalmente: “</w:t>
      </w:r>
      <w:proofErr w:type="spellStart"/>
      <w:r w:rsidRPr="00622B11">
        <w:rPr>
          <w:rFonts w:ascii="Arial" w:hAnsi="Arial" w:cs="Arial"/>
        </w:rPr>
        <w:t>y</w:t>
      </w:r>
      <w:proofErr w:type="spellEnd"/>
      <w:r w:rsidRPr="00622B11">
        <w:rPr>
          <w:rFonts w:ascii="Arial" w:hAnsi="Arial" w:cs="Arial"/>
        </w:rPr>
        <w:t xml:space="preserve"> no hice nada”</w:t>
      </w:r>
    </w:p>
    <w:p w14:paraId="2AD2A5EE" w14:textId="77777777" w:rsidR="00622B11" w:rsidRPr="00622B11" w:rsidRDefault="00622B11" w:rsidP="00622B11">
      <w:pPr>
        <w:spacing w:line="360" w:lineRule="auto"/>
        <w:jc w:val="both"/>
        <w:rPr>
          <w:rFonts w:ascii="Arial" w:hAnsi="Arial" w:cs="Arial"/>
        </w:rPr>
      </w:pPr>
    </w:p>
    <w:p w14:paraId="6E3457A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Sandino dice “les voy a enseñar un canto que se llama canto armónico, es bien sencillo, hay que decir una “u” con una “l” .Mientras explica Fresia va a buscar un abanico y Camelia le quita su cojín y se lo pasa a Amapola. </w:t>
      </w:r>
    </w:p>
    <w:p w14:paraId="69128FDB" w14:textId="77777777" w:rsidR="00622B11" w:rsidRPr="00622B11" w:rsidRDefault="00622B11" w:rsidP="00622B11">
      <w:pPr>
        <w:spacing w:line="360" w:lineRule="auto"/>
        <w:jc w:val="both"/>
        <w:rPr>
          <w:rFonts w:ascii="Arial" w:hAnsi="Arial" w:cs="Arial"/>
        </w:rPr>
      </w:pPr>
      <w:r w:rsidRPr="00622B11">
        <w:rPr>
          <w:rFonts w:ascii="Arial" w:hAnsi="Arial" w:cs="Arial"/>
        </w:rPr>
        <w:t>Al momento de realizar el ejercicio, la mayoría lo hace a excepción de Fresia.</w:t>
      </w:r>
    </w:p>
    <w:p w14:paraId="0825B2C8" w14:textId="77777777" w:rsidR="00622B11" w:rsidRPr="00622B11" w:rsidRDefault="00622B11" w:rsidP="00622B11">
      <w:pPr>
        <w:spacing w:line="360" w:lineRule="auto"/>
        <w:jc w:val="both"/>
        <w:rPr>
          <w:rFonts w:ascii="Arial" w:hAnsi="Arial" w:cs="Arial"/>
        </w:rPr>
      </w:pPr>
    </w:p>
    <w:p w14:paraId="29485D8D" w14:textId="77777777" w:rsidR="00622B11" w:rsidRPr="00622B11" w:rsidRDefault="00622B11" w:rsidP="00622B11">
      <w:pPr>
        <w:spacing w:line="360" w:lineRule="auto"/>
        <w:jc w:val="both"/>
        <w:rPr>
          <w:rFonts w:ascii="Arial" w:hAnsi="Arial" w:cs="Arial"/>
        </w:rPr>
      </w:pPr>
      <w:r w:rsidRPr="00622B11">
        <w:rPr>
          <w:rFonts w:ascii="Arial" w:hAnsi="Arial" w:cs="Arial"/>
        </w:rPr>
        <w:t>Sandino dice “ahora como a ustedes les gusta reírse vamos a pasar a la otra parte de la sesión, vamos a decir las vocales riéndonos”</w:t>
      </w:r>
    </w:p>
    <w:p w14:paraId="5839BB38" w14:textId="77777777" w:rsidR="00622B11" w:rsidRPr="00622B11" w:rsidRDefault="00622B11" w:rsidP="00622B11">
      <w:pPr>
        <w:spacing w:line="360" w:lineRule="auto"/>
        <w:jc w:val="both"/>
        <w:rPr>
          <w:rFonts w:ascii="Arial" w:hAnsi="Arial" w:cs="Arial"/>
        </w:rPr>
      </w:pPr>
    </w:p>
    <w:p w14:paraId="39D03ABF"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Fresia se para y le saca un cojín a Amapola. Amapola va y se abalanza sobre Fresia a pegarle </w:t>
      </w:r>
      <w:proofErr w:type="spellStart"/>
      <w:r w:rsidRPr="00622B11">
        <w:rPr>
          <w:rFonts w:ascii="Arial" w:hAnsi="Arial" w:cs="Arial"/>
        </w:rPr>
        <w:t>cojinazos</w:t>
      </w:r>
      <w:proofErr w:type="spellEnd"/>
      <w:r w:rsidRPr="00622B11">
        <w:rPr>
          <w:rFonts w:ascii="Arial" w:hAnsi="Arial" w:cs="Arial"/>
        </w:rPr>
        <w:t xml:space="preserve">. </w:t>
      </w:r>
    </w:p>
    <w:p w14:paraId="046A7E58" w14:textId="77777777" w:rsidR="00622B11" w:rsidRPr="00622B11" w:rsidRDefault="00622B11" w:rsidP="00622B11">
      <w:pPr>
        <w:spacing w:line="360" w:lineRule="auto"/>
        <w:jc w:val="both"/>
        <w:rPr>
          <w:rFonts w:ascii="Arial" w:hAnsi="Arial" w:cs="Arial"/>
        </w:rPr>
      </w:pPr>
    </w:p>
    <w:p w14:paraId="047D97F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w:t>
      </w:r>
      <w:proofErr w:type="spellStart"/>
      <w:r w:rsidRPr="00622B11">
        <w:rPr>
          <w:rFonts w:ascii="Arial" w:hAnsi="Arial" w:cs="Arial"/>
        </w:rPr>
        <w:t>musicoterapeuta</w:t>
      </w:r>
      <w:proofErr w:type="spellEnd"/>
      <w:r w:rsidRPr="00622B11">
        <w:rPr>
          <w:rFonts w:ascii="Arial" w:hAnsi="Arial" w:cs="Arial"/>
        </w:rPr>
        <w:t xml:space="preserve"> les comienza a preguntar cuál es su edad porque parecen guaguas cuando se empiezan a pegar. Fresia se va detrás del estante a esconderse.</w:t>
      </w:r>
    </w:p>
    <w:p w14:paraId="613C8A3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p w14:paraId="6A8F60D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Sandino sigue con las instrucciones “tomamos aire”  y ríe con la vocal “o”.</w:t>
      </w:r>
    </w:p>
    <w:p w14:paraId="19839B96" w14:textId="77777777" w:rsidR="00622B11" w:rsidRPr="00622B11" w:rsidRDefault="00622B11" w:rsidP="00622B11">
      <w:pPr>
        <w:spacing w:line="360" w:lineRule="auto"/>
        <w:jc w:val="both"/>
        <w:rPr>
          <w:rFonts w:ascii="Arial" w:hAnsi="Arial" w:cs="Arial"/>
        </w:rPr>
      </w:pPr>
      <w:r w:rsidRPr="00622B11">
        <w:rPr>
          <w:rFonts w:ascii="Arial" w:hAnsi="Arial" w:cs="Arial"/>
        </w:rPr>
        <w:t>Amapola se para y va junto a Fresia.</w:t>
      </w:r>
    </w:p>
    <w:p w14:paraId="68F47DC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w:t>
      </w:r>
      <w:proofErr w:type="spellStart"/>
      <w:r w:rsidRPr="00622B11">
        <w:rPr>
          <w:rFonts w:ascii="Arial" w:hAnsi="Arial" w:cs="Arial"/>
        </w:rPr>
        <w:t>musicoterapeuta</w:t>
      </w:r>
      <w:proofErr w:type="spellEnd"/>
      <w:r w:rsidRPr="00622B11">
        <w:rPr>
          <w:rFonts w:ascii="Arial" w:hAnsi="Arial" w:cs="Arial"/>
        </w:rPr>
        <w:t xml:space="preserve"> las comienza a llamar, pero le recomendamos que siga igual.</w:t>
      </w:r>
    </w:p>
    <w:p w14:paraId="068AA65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Karen las va a buscar y solo Amapola sede. </w:t>
      </w:r>
    </w:p>
    <w:p w14:paraId="101C5065" w14:textId="77777777" w:rsidR="00622B11" w:rsidRPr="00622B11" w:rsidRDefault="00622B11" w:rsidP="00622B11">
      <w:pPr>
        <w:spacing w:line="360" w:lineRule="auto"/>
        <w:jc w:val="both"/>
        <w:rPr>
          <w:rFonts w:ascii="Arial" w:hAnsi="Arial" w:cs="Arial"/>
        </w:rPr>
      </w:pPr>
    </w:p>
    <w:p w14:paraId="2944DEA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w:t>
      </w:r>
      <w:proofErr w:type="spellStart"/>
      <w:r w:rsidRPr="00622B11">
        <w:rPr>
          <w:rFonts w:ascii="Arial" w:hAnsi="Arial" w:cs="Arial"/>
        </w:rPr>
        <w:t>musicoterapeuta</w:t>
      </w:r>
      <w:proofErr w:type="spellEnd"/>
      <w:r w:rsidRPr="00622B11">
        <w:rPr>
          <w:rFonts w:ascii="Arial" w:hAnsi="Arial" w:cs="Arial"/>
        </w:rPr>
        <w:t xml:space="preserve"> retoma y dice que ahora lo harán con la e, respiran y casi nadie lo sigue.</w:t>
      </w:r>
    </w:p>
    <w:p w14:paraId="521F5E3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Rosa  dice: “que difícil”. </w:t>
      </w:r>
    </w:p>
    <w:p w14:paraId="186EA692" w14:textId="77777777" w:rsidR="00622B11" w:rsidRPr="00622B11" w:rsidRDefault="00622B11" w:rsidP="00622B11">
      <w:pPr>
        <w:spacing w:line="360" w:lineRule="auto"/>
        <w:jc w:val="both"/>
        <w:rPr>
          <w:rFonts w:ascii="Arial" w:hAnsi="Arial" w:cs="Arial"/>
        </w:rPr>
      </w:pPr>
    </w:p>
    <w:p w14:paraId="67F8FE29" w14:textId="77777777" w:rsidR="00622B11" w:rsidRPr="00622B11" w:rsidRDefault="00622B11" w:rsidP="00622B11">
      <w:pPr>
        <w:spacing w:line="360" w:lineRule="auto"/>
        <w:jc w:val="both"/>
        <w:rPr>
          <w:rFonts w:ascii="Arial" w:hAnsi="Arial" w:cs="Arial"/>
        </w:rPr>
      </w:pPr>
      <w:r w:rsidRPr="00622B11">
        <w:rPr>
          <w:rFonts w:ascii="Arial" w:hAnsi="Arial" w:cs="Arial"/>
        </w:rPr>
        <w:t>Sólo Camelia realiza los ejercicios de risa, aunque inquieta. Todos la miran sonriendo.</w:t>
      </w:r>
    </w:p>
    <w:p w14:paraId="563B63E7" w14:textId="77777777" w:rsidR="00622B11" w:rsidRPr="00622B11" w:rsidRDefault="00622B11" w:rsidP="00622B11">
      <w:pPr>
        <w:spacing w:line="360" w:lineRule="auto"/>
        <w:jc w:val="both"/>
        <w:rPr>
          <w:rFonts w:ascii="Arial" w:hAnsi="Arial" w:cs="Arial"/>
        </w:rPr>
      </w:pPr>
    </w:p>
    <w:p w14:paraId="3F747C2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w:t>
      </w:r>
      <w:proofErr w:type="spellStart"/>
      <w:r w:rsidRPr="00622B11">
        <w:rPr>
          <w:rFonts w:ascii="Arial" w:hAnsi="Arial" w:cs="Arial"/>
        </w:rPr>
        <w:t>musicoterapeuta</w:t>
      </w:r>
      <w:proofErr w:type="spellEnd"/>
      <w:r w:rsidRPr="00622B11">
        <w:rPr>
          <w:rFonts w:ascii="Arial" w:hAnsi="Arial" w:cs="Arial"/>
        </w:rPr>
        <w:t xml:space="preserve"> invita levantarse. Amapola y Camelia saltan y ríen. Les pregunta si se saben las partes del cuerpo. Amapola nombra algunas.</w:t>
      </w:r>
    </w:p>
    <w:p w14:paraId="72CC62FF" w14:textId="77777777" w:rsidR="00622B11" w:rsidRPr="00622B11" w:rsidRDefault="00622B11" w:rsidP="00622B11">
      <w:pPr>
        <w:spacing w:line="360" w:lineRule="auto"/>
        <w:jc w:val="both"/>
        <w:rPr>
          <w:rFonts w:ascii="Arial" w:hAnsi="Arial" w:cs="Arial"/>
        </w:rPr>
      </w:pPr>
    </w:p>
    <w:p w14:paraId="25FEC7A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Amapola y Camelia juguetean constantemente. </w:t>
      </w:r>
    </w:p>
    <w:p w14:paraId="3A3D09AF" w14:textId="77777777" w:rsidR="00622B11" w:rsidRPr="00622B11" w:rsidRDefault="00622B11" w:rsidP="00622B11">
      <w:pPr>
        <w:spacing w:line="360" w:lineRule="auto"/>
        <w:jc w:val="both"/>
        <w:rPr>
          <w:rFonts w:ascii="Arial" w:hAnsi="Arial" w:cs="Arial"/>
        </w:rPr>
      </w:pPr>
    </w:p>
    <w:p w14:paraId="52A9602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w:t>
      </w:r>
      <w:proofErr w:type="spellStart"/>
      <w:r w:rsidRPr="00622B11">
        <w:rPr>
          <w:rFonts w:ascii="Arial" w:hAnsi="Arial" w:cs="Arial"/>
        </w:rPr>
        <w:t>musicoterapeuta</w:t>
      </w:r>
      <w:proofErr w:type="spellEnd"/>
      <w:r w:rsidRPr="00622B11">
        <w:rPr>
          <w:rFonts w:ascii="Arial" w:hAnsi="Arial" w:cs="Arial"/>
        </w:rPr>
        <w:t xml:space="preserve"> les dice que cierren los ojos y que lleven su atención a las zonas que él va nombrando. </w:t>
      </w:r>
    </w:p>
    <w:p w14:paraId="46D9BEDC" w14:textId="77777777" w:rsidR="00622B11" w:rsidRPr="00622B11" w:rsidRDefault="00622B11" w:rsidP="00622B11">
      <w:pPr>
        <w:spacing w:line="360" w:lineRule="auto"/>
        <w:jc w:val="both"/>
        <w:rPr>
          <w:rFonts w:ascii="Arial" w:hAnsi="Arial" w:cs="Arial"/>
        </w:rPr>
      </w:pPr>
    </w:p>
    <w:p w14:paraId="2A7BD4D7" w14:textId="77777777" w:rsidR="00622B11" w:rsidRPr="00622B11" w:rsidRDefault="00622B11" w:rsidP="00622B11">
      <w:pPr>
        <w:spacing w:line="360" w:lineRule="auto"/>
        <w:jc w:val="both"/>
        <w:rPr>
          <w:rFonts w:ascii="Arial" w:hAnsi="Arial" w:cs="Arial"/>
        </w:rPr>
      </w:pPr>
      <w:r w:rsidRPr="00622B11">
        <w:rPr>
          <w:rFonts w:ascii="Arial" w:hAnsi="Arial" w:cs="Arial"/>
        </w:rPr>
        <w:t>Comienza por el pie derecho y Camelia pregunta “cuál es el pie derecho”</w:t>
      </w:r>
    </w:p>
    <w:p w14:paraId="6BA10A8E" w14:textId="77777777" w:rsidR="00622B11" w:rsidRPr="00622B11" w:rsidRDefault="00622B11" w:rsidP="00622B11">
      <w:pPr>
        <w:spacing w:line="360" w:lineRule="auto"/>
        <w:jc w:val="both"/>
        <w:rPr>
          <w:rFonts w:ascii="Arial" w:hAnsi="Arial" w:cs="Arial"/>
        </w:rPr>
      </w:pPr>
    </w:p>
    <w:p w14:paraId="1C1ECA3F" w14:textId="77777777" w:rsidR="00622B11" w:rsidRPr="00622B11" w:rsidRDefault="00622B11" w:rsidP="00622B11">
      <w:pPr>
        <w:spacing w:line="360" w:lineRule="auto"/>
        <w:jc w:val="both"/>
        <w:rPr>
          <w:rFonts w:ascii="Arial" w:hAnsi="Arial" w:cs="Arial"/>
        </w:rPr>
      </w:pPr>
      <w:r w:rsidRPr="00622B11">
        <w:rPr>
          <w:rFonts w:ascii="Arial" w:hAnsi="Arial" w:cs="Arial"/>
        </w:rPr>
        <w:t>Camelia se mueve mucho, va hacia el suelo, se para, salta y baila.</w:t>
      </w:r>
    </w:p>
    <w:p w14:paraId="644192A6" w14:textId="77777777" w:rsidR="00622B11" w:rsidRPr="00622B11" w:rsidRDefault="00622B11" w:rsidP="00622B11">
      <w:pPr>
        <w:spacing w:line="360" w:lineRule="auto"/>
        <w:jc w:val="both"/>
        <w:rPr>
          <w:rFonts w:ascii="Arial" w:hAnsi="Arial" w:cs="Arial"/>
        </w:rPr>
      </w:pPr>
    </w:p>
    <w:p w14:paraId="42A3DA3F"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Sandino les pregunta si alguna vez han bailado con los ojos cerrados. Amapola dice que sí, mientras Camelia baila en medio de todos, Amapola la empuja y luego es ella quien salta en medio.</w:t>
      </w:r>
    </w:p>
    <w:p w14:paraId="22F88AF7" w14:textId="77777777" w:rsidR="00622B11" w:rsidRPr="00622B11" w:rsidRDefault="00622B11" w:rsidP="00622B11">
      <w:pPr>
        <w:spacing w:line="360" w:lineRule="auto"/>
        <w:jc w:val="both"/>
        <w:rPr>
          <w:rFonts w:ascii="Arial" w:hAnsi="Arial" w:cs="Arial"/>
        </w:rPr>
      </w:pPr>
    </w:p>
    <w:p w14:paraId="33F7E4A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 continuación el </w:t>
      </w:r>
      <w:proofErr w:type="spellStart"/>
      <w:r w:rsidRPr="00622B11">
        <w:rPr>
          <w:rFonts w:ascii="Arial" w:hAnsi="Arial" w:cs="Arial"/>
        </w:rPr>
        <w:t>musicoterapeuta</w:t>
      </w:r>
      <w:proofErr w:type="spellEnd"/>
      <w:r w:rsidRPr="00622B11">
        <w:rPr>
          <w:rFonts w:ascii="Arial" w:hAnsi="Arial" w:cs="Arial"/>
        </w:rPr>
        <w:t xml:space="preserve"> da nuevas indicaciones, deben moverse por todo el espacio al ritmo de los tambores. Camelia inmediatamente comienza a danzar, moviendo todo su cuerpo y recorriendo todo el lugar. Las demás la miran. Rosa  se incorpora de a poco corriendo y saltando, le toma las manos a Camelia y bailan juntas, luego aparece Fresia y también se une a ellas con las manos. Camelia realiza unos pasos de baile y Rosa  y Fresia la siguen por todo el espacio. </w:t>
      </w:r>
    </w:p>
    <w:p w14:paraId="480C6424" w14:textId="77777777" w:rsidR="00622B11" w:rsidRPr="00622B11" w:rsidRDefault="00622B11" w:rsidP="00622B11">
      <w:pPr>
        <w:spacing w:line="360" w:lineRule="auto"/>
        <w:jc w:val="both"/>
        <w:rPr>
          <w:rFonts w:ascii="Arial" w:hAnsi="Arial" w:cs="Arial"/>
        </w:rPr>
      </w:pPr>
    </w:p>
    <w:p w14:paraId="1E6A81C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Posteriormente, el </w:t>
      </w:r>
      <w:proofErr w:type="spellStart"/>
      <w:r w:rsidRPr="00622B11">
        <w:rPr>
          <w:rFonts w:ascii="Arial" w:hAnsi="Arial" w:cs="Arial"/>
        </w:rPr>
        <w:t>musicoterapeuta</w:t>
      </w:r>
      <w:proofErr w:type="spellEnd"/>
      <w:r w:rsidRPr="00622B11">
        <w:rPr>
          <w:rFonts w:ascii="Arial" w:hAnsi="Arial" w:cs="Arial"/>
        </w:rPr>
        <w:t xml:space="preserve"> les pide que coloquen nuevamente las colchonetas formando un círculo y que cada una se recueste mirando hacia el techo. Todas siguen las indicaciones.</w:t>
      </w:r>
    </w:p>
    <w:p w14:paraId="7700D0A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Fresia iba a buscar las mantas pero le dijimos que no, porque no hacía frío. </w:t>
      </w:r>
    </w:p>
    <w:p w14:paraId="7551AD6C" w14:textId="77777777" w:rsidR="00622B11" w:rsidRPr="00622B11" w:rsidRDefault="00622B11" w:rsidP="00622B11">
      <w:pPr>
        <w:spacing w:line="360" w:lineRule="auto"/>
        <w:jc w:val="both"/>
        <w:rPr>
          <w:rFonts w:ascii="Arial" w:hAnsi="Arial" w:cs="Arial"/>
        </w:rPr>
      </w:pPr>
      <w:r w:rsidRPr="00622B11">
        <w:rPr>
          <w:rFonts w:ascii="Arial" w:hAnsi="Arial" w:cs="Arial"/>
        </w:rPr>
        <w:t>Les dice que tomen aire y que voten suavecito, con los ojos cerrados y en silencio.</w:t>
      </w:r>
    </w:p>
    <w:p w14:paraId="5976F3C1" w14:textId="77777777" w:rsidR="00622B11" w:rsidRPr="00622B11" w:rsidRDefault="00622B11" w:rsidP="00622B11">
      <w:pPr>
        <w:spacing w:line="360" w:lineRule="auto"/>
        <w:jc w:val="both"/>
        <w:rPr>
          <w:rFonts w:ascii="Arial" w:hAnsi="Arial" w:cs="Arial"/>
        </w:rPr>
      </w:pPr>
    </w:p>
    <w:p w14:paraId="4372262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 fondo se escucha una música de relajación con sonidos de la naturaleza y Sandino toca algunos instrumentos como el </w:t>
      </w:r>
      <w:proofErr w:type="spellStart"/>
      <w:r w:rsidRPr="00622B11">
        <w:rPr>
          <w:rFonts w:ascii="Arial" w:hAnsi="Arial" w:cs="Arial"/>
        </w:rPr>
        <w:t>Diriyidú</w:t>
      </w:r>
      <w:proofErr w:type="spellEnd"/>
      <w:r w:rsidRPr="00622B11">
        <w:rPr>
          <w:rFonts w:ascii="Arial" w:hAnsi="Arial" w:cs="Arial"/>
        </w:rPr>
        <w:t>, Cuenco, Calimba y Trompe.</w:t>
      </w:r>
    </w:p>
    <w:p w14:paraId="0D2D92D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Las niñas miran los instrumentos. </w:t>
      </w:r>
    </w:p>
    <w:p w14:paraId="2867D7B7" w14:textId="77777777" w:rsidR="00622B11" w:rsidRPr="00622B11" w:rsidRDefault="00622B11" w:rsidP="00622B11">
      <w:pPr>
        <w:spacing w:line="360" w:lineRule="auto"/>
        <w:jc w:val="both"/>
        <w:rPr>
          <w:rFonts w:ascii="Arial" w:hAnsi="Arial" w:cs="Arial"/>
        </w:rPr>
      </w:pPr>
      <w:r w:rsidRPr="00622B11">
        <w:rPr>
          <w:rFonts w:ascii="Arial" w:hAnsi="Arial" w:cs="Arial"/>
        </w:rPr>
        <w:t>Camelia se mueve en su puesto constantemente. Amapola y Fresia se miran entre ellas pero pronto se dan la espalda. Jazmín y Rosa  están tranquilas.</w:t>
      </w:r>
    </w:p>
    <w:p w14:paraId="32CB607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Ahora Fresia y Camelia se miran y se tocan las manos. Rosa  se levanta un poco a mirar, vuelve a acomodarse y después se tapa la cabeza con un cojín. </w:t>
      </w:r>
    </w:p>
    <w:p w14:paraId="3F41B9E2" w14:textId="77777777" w:rsidR="00622B11" w:rsidRPr="00622B11" w:rsidRDefault="00622B11" w:rsidP="00622B11">
      <w:pPr>
        <w:spacing w:line="360" w:lineRule="auto"/>
        <w:jc w:val="both"/>
        <w:rPr>
          <w:rFonts w:ascii="Arial" w:hAnsi="Arial" w:cs="Arial"/>
        </w:rPr>
      </w:pPr>
    </w:p>
    <w:p w14:paraId="5784F37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Al finalizar la relajación el </w:t>
      </w:r>
      <w:proofErr w:type="spellStart"/>
      <w:r w:rsidRPr="00622B11">
        <w:rPr>
          <w:rFonts w:ascii="Arial" w:hAnsi="Arial" w:cs="Arial"/>
        </w:rPr>
        <w:t>musicoterapeuta</w:t>
      </w:r>
      <w:proofErr w:type="spellEnd"/>
      <w:r w:rsidRPr="00622B11">
        <w:rPr>
          <w:rFonts w:ascii="Arial" w:hAnsi="Arial" w:cs="Arial"/>
        </w:rPr>
        <w:t xml:space="preserve"> les pregunta qué fue lo que más les gustó. Fresia responde  “me gustó porque me reí mucho porque la Rosa  se movía”</w:t>
      </w:r>
    </w:p>
    <w:p w14:paraId="227CBFF9" w14:textId="77777777" w:rsidR="00622B11" w:rsidRPr="00622B11" w:rsidRDefault="00622B11" w:rsidP="00622B11">
      <w:pPr>
        <w:spacing w:line="360" w:lineRule="auto"/>
        <w:jc w:val="both"/>
        <w:rPr>
          <w:rFonts w:ascii="Arial" w:hAnsi="Arial" w:cs="Arial"/>
        </w:rPr>
      </w:pPr>
      <w:r w:rsidRPr="00622B11">
        <w:rPr>
          <w:rFonts w:ascii="Arial" w:hAnsi="Arial" w:cs="Arial"/>
        </w:rPr>
        <w:t>Rosa  dice “me gustó ese larguito” (</w:t>
      </w:r>
      <w:proofErr w:type="spellStart"/>
      <w:r w:rsidRPr="00622B11">
        <w:rPr>
          <w:rFonts w:ascii="Arial" w:hAnsi="Arial" w:cs="Arial"/>
        </w:rPr>
        <w:t>Diriyidú</w:t>
      </w:r>
      <w:proofErr w:type="spellEnd"/>
      <w:r w:rsidRPr="00622B11">
        <w:rPr>
          <w:rFonts w:ascii="Arial" w:hAnsi="Arial" w:cs="Arial"/>
        </w:rPr>
        <w:t xml:space="preserve">), Jazmín no responde, Camelia dice “fue que cuando la Fresia se </w:t>
      </w:r>
      <w:proofErr w:type="spellStart"/>
      <w:r w:rsidRPr="00622B11">
        <w:rPr>
          <w:rFonts w:ascii="Arial" w:hAnsi="Arial" w:cs="Arial"/>
        </w:rPr>
        <w:t>rió</w:t>
      </w:r>
      <w:proofErr w:type="spellEnd"/>
      <w:r w:rsidRPr="00622B11">
        <w:rPr>
          <w:rFonts w:ascii="Arial" w:hAnsi="Arial" w:cs="Arial"/>
        </w:rPr>
        <w:t xml:space="preserve"> yo también y me gustaron los instrumentos”. </w:t>
      </w:r>
    </w:p>
    <w:p w14:paraId="26DD7F9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Mientras tanto Fresia y Camelia se paran para ir a ver los instrumentos. </w:t>
      </w:r>
    </w:p>
    <w:p w14:paraId="1A7465F3" w14:textId="77777777" w:rsidR="00622B11" w:rsidRPr="00622B11" w:rsidRDefault="00622B11" w:rsidP="00622B11">
      <w:pPr>
        <w:spacing w:line="360" w:lineRule="auto"/>
        <w:jc w:val="both"/>
        <w:rPr>
          <w:rFonts w:ascii="Arial" w:hAnsi="Arial" w:cs="Arial"/>
        </w:rPr>
      </w:pPr>
    </w:p>
    <w:p w14:paraId="7E77E78D"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Sandino da la instrucción de que cada una elija el instrumento musical que más le gustará. Rosa  se quedó con el cuenco, Amapola con la Calimba, Jazmín con el </w:t>
      </w:r>
      <w:proofErr w:type="spellStart"/>
      <w:r w:rsidRPr="00622B11">
        <w:rPr>
          <w:rFonts w:ascii="Arial" w:hAnsi="Arial" w:cs="Arial"/>
        </w:rPr>
        <w:t>Diriyidú</w:t>
      </w:r>
      <w:proofErr w:type="spellEnd"/>
      <w:r w:rsidRPr="00622B11">
        <w:rPr>
          <w:rFonts w:ascii="Arial" w:hAnsi="Arial" w:cs="Arial"/>
        </w:rPr>
        <w:t>, Fresia con el Trompe y Camelia con el tambor. Se intercambian los instrumentos.</w:t>
      </w:r>
    </w:p>
    <w:p w14:paraId="58FB08FA" w14:textId="77777777" w:rsidR="00622B11" w:rsidRPr="00622B11" w:rsidRDefault="00622B11" w:rsidP="00622B11">
      <w:pPr>
        <w:spacing w:line="360" w:lineRule="auto"/>
        <w:jc w:val="both"/>
        <w:rPr>
          <w:rFonts w:ascii="Arial" w:hAnsi="Arial" w:cs="Arial"/>
        </w:rPr>
      </w:pPr>
    </w:p>
    <w:p w14:paraId="3194494B" w14:textId="77777777" w:rsidR="00622B11" w:rsidRPr="00622B11" w:rsidRDefault="00622B11" w:rsidP="00622B11">
      <w:pPr>
        <w:spacing w:line="360" w:lineRule="auto"/>
        <w:jc w:val="both"/>
        <w:rPr>
          <w:rFonts w:ascii="Arial" w:hAnsi="Arial" w:cs="Arial"/>
        </w:rPr>
      </w:pPr>
      <w:r w:rsidRPr="00622B11">
        <w:rPr>
          <w:rFonts w:ascii="Arial" w:hAnsi="Arial" w:cs="Arial"/>
        </w:rPr>
        <w:t>Se finaliza la sesión de musicoterapia y continuamos con Lenguaje y Comunicación con la construcción de una obra teatral.</w:t>
      </w:r>
    </w:p>
    <w:p w14:paraId="20CCA05C" w14:textId="77777777" w:rsidR="00622B11" w:rsidRPr="00622B11" w:rsidRDefault="00622B11" w:rsidP="00622B11">
      <w:pPr>
        <w:spacing w:line="360" w:lineRule="auto"/>
        <w:jc w:val="both"/>
        <w:rPr>
          <w:rFonts w:ascii="Arial" w:hAnsi="Arial" w:cs="Arial"/>
        </w:rPr>
      </w:pPr>
    </w:p>
    <w:p w14:paraId="6530A24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Les pedimos que se junten con el grupo que fijaron hace un par de clases atrás y empiecen a redactar una historia para luego representarla. </w:t>
      </w:r>
    </w:p>
    <w:p w14:paraId="15CEEBEB" w14:textId="77777777" w:rsidR="00622B11" w:rsidRPr="00622B11" w:rsidRDefault="00622B11" w:rsidP="00622B11">
      <w:pPr>
        <w:spacing w:line="360" w:lineRule="auto"/>
        <w:jc w:val="both"/>
        <w:rPr>
          <w:rFonts w:ascii="Arial" w:hAnsi="Arial" w:cs="Arial"/>
        </w:rPr>
      </w:pPr>
    </w:p>
    <w:p w14:paraId="3E3D5397" w14:textId="77777777" w:rsidR="00622B11" w:rsidRPr="00622B11" w:rsidRDefault="00622B11" w:rsidP="00622B11">
      <w:pPr>
        <w:spacing w:line="360" w:lineRule="auto"/>
        <w:jc w:val="both"/>
        <w:rPr>
          <w:rFonts w:ascii="Arial" w:hAnsi="Arial" w:cs="Arial"/>
        </w:rPr>
      </w:pPr>
      <w:r w:rsidRPr="00622B11">
        <w:rPr>
          <w:rFonts w:ascii="Arial" w:hAnsi="Arial" w:cs="Arial"/>
        </w:rPr>
        <w:t>Al comienzo demoraron en sentarse pero después de unos minutos lograron tranquilizarse.</w:t>
      </w:r>
    </w:p>
    <w:p w14:paraId="51BC8AB1" w14:textId="77777777" w:rsidR="00622B11" w:rsidRPr="00622B11" w:rsidRDefault="00622B11" w:rsidP="00622B11">
      <w:pPr>
        <w:spacing w:line="360" w:lineRule="auto"/>
        <w:jc w:val="both"/>
        <w:rPr>
          <w:rFonts w:ascii="Arial" w:hAnsi="Arial" w:cs="Arial"/>
        </w:rPr>
      </w:pPr>
    </w:p>
    <w:p w14:paraId="4921830A" w14:textId="77777777" w:rsidR="00622B11" w:rsidRPr="00622B11" w:rsidRDefault="00622B11" w:rsidP="00622B11">
      <w:pPr>
        <w:spacing w:line="360" w:lineRule="auto"/>
        <w:jc w:val="both"/>
        <w:rPr>
          <w:rFonts w:ascii="Arial" w:hAnsi="Arial" w:cs="Arial"/>
        </w:rPr>
      </w:pPr>
      <w:r w:rsidRPr="00622B11">
        <w:rPr>
          <w:rFonts w:ascii="Arial" w:hAnsi="Arial" w:cs="Arial"/>
        </w:rPr>
        <w:t>En un lugar de la sala estaba Camelia, Jazmín, Rosa  y Karen, y en otro extremo estaba Fresia, Amapola, Cinthya y Sandra.</w:t>
      </w:r>
    </w:p>
    <w:p w14:paraId="25ACEF33" w14:textId="77777777" w:rsidR="00622B11" w:rsidRPr="00622B11" w:rsidRDefault="00622B11" w:rsidP="00622B11">
      <w:pPr>
        <w:spacing w:line="360" w:lineRule="auto"/>
        <w:jc w:val="both"/>
        <w:rPr>
          <w:rFonts w:ascii="Arial" w:hAnsi="Arial" w:cs="Arial"/>
        </w:rPr>
      </w:pPr>
    </w:p>
    <w:p w14:paraId="766145D3" w14:textId="77777777" w:rsidR="00622B11" w:rsidRPr="00622B11" w:rsidRDefault="00622B11" w:rsidP="00622B11">
      <w:pPr>
        <w:spacing w:line="360" w:lineRule="auto"/>
        <w:jc w:val="both"/>
        <w:rPr>
          <w:rFonts w:ascii="Arial" w:hAnsi="Arial" w:cs="Arial"/>
          <w:lang w:val="es-ES"/>
        </w:rPr>
      </w:pPr>
      <w:r w:rsidRPr="00622B11">
        <w:rPr>
          <w:rFonts w:ascii="Arial" w:hAnsi="Arial" w:cs="Arial"/>
          <w:lang w:val="es-ES"/>
        </w:rPr>
        <w:t>Fresia y Amapola deciden representar en persona una adaptación de la película de terror “</w:t>
      </w:r>
      <w:proofErr w:type="spellStart"/>
      <w:r w:rsidRPr="00622B11">
        <w:rPr>
          <w:rFonts w:ascii="Arial" w:hAnsi="Arial" w:cs="Arial"/>
          <w:lang w:val="es-ES"/>
        </w:rPr>
        <w:t>chucky</w:t>
      </w:r>
      <w:proofErr w:type="spellEnd"/>
      <w:r w:rsidRPr="00622B11">
        <w:rPr>
          <w:rFonts w:ascii="Arial" w:hAnsi="Arial" w:cs="Arial"/>
          <w:lang w:val="es-ES"/>
        </w:rPr>
        <w:t>”.</w:t>
      </w:r>
    </w:p>
    <w:p w14:paraId="0CC0A8BD" w14:textId="77777777" w:rsidR="00622B11" w:rsidRPr="00622B11" w:rsidRDefault="00622B11" w:rsidP="00622B11">
      <w:pPr>
        <w:spacing w:line="360" w:lineRule="auto"/>
        <w:jc w:val="both"/>
        <w:rPr>
          <w:rFonts w:ascii="Arial" w:hAnsi="Arial" w:cs="Arial"/>
          <w:lang w:val="es-ES"/>
        </w:rPr>
      </w:pPr>
    </w:p>
    <w:p w14:paraId="56162284" w14:textId="77777777" w:rsidR="00622B11" w:rsidRPr="00622B11" w:rsidRDefault="00622B11" w:rsidP="00622B11">
      <w:pPr>
        <w:spacing w:line="360" w:lineRule="auto"/>
        <w:jc w:val="both"/>
        <w:rPr>
          <w:rFonts w:ascii="Arial" w:hAnsi="Arial" w:cs="Arial"/>
          <w:lang w:val="es-ES"/>
        </w:rPr>
      </w:pPr>
      <w:r w:rsidRPr="00622B11">
        <w:rPr>
          <w:rFonts w:ascii="Arial" w:hAnsi="Arial" w:cs="Arial"/>
          <w:lang w:val="es-ES"/>
        </w:rPr>
        <w:t xml:space="preserve">Camelia, Rosa  y Jazmín optan por representar con títeres una adaptación de </w:t>
      </w:r>
      <w:proofErr w:type="gramStart"/>
      <w:r w:rsidRPr="00622B11">
        <w:rPr>
          <w:rFonts w:ascii="Arial" w:hAnsi="Arial" w:cs="Arial"/>
          <w:lang w:val="es-ES"/>
        </w:rPr>
        <w:t>una</w:t>
      </w:r>
      <w:proofErr w:type="gramEnd"/>
      <w:r w:rsidRPr="00622B11">
        <w:rPr>
          <w:rFonts w:ascii="Arial" w:hAnsi="Arial" w:cs="Arial"/>
          <w:lang w:val="es-ES"/>
        </w:rPr>
        <w:t xml:space="preserve"> serial animada llamada “</w:t>
      </w:r>
      <w:proofErr w:type="spellStart"/>
      <w:r w:rsidRPr="00622B11">
        <w:rPr>
          <w:rFonts w:ascii="Arial" w:hAnsi="Arial" w:cs="Arial"/>
          <w:lang w:val="es-ES"/>
        </w:rPr>
        <w:t>Monster</w:t>
      </w:r>
      <w:proofErr w:type="spellEnd"/>
      <w:r w:rsidRPr="00622B11">
        <w:rPr>
          <w:rFonts w:ascii="Arial" w:hAnsi="Arial" w:cs="Arial"/>
          <w:lang w:val="es-ES"/>
        </w:rPr>
        <w:t xml:space="preserve"> High”. </w:t>
      </w:r>
    </w:p>
    <w:p w14:paraId="2A370336" w14:textId="77777777" w:rsidR="00622B11" w:rsidRPr="00622B11" w:rsidRDefault="00622B11" w:rsidP="00622B11">
      <w:pPr>
        <w:spacing w:line="360" w:lineRule="auto"/>
        <w:jc w:val="both"/>
        <w:rPr>
          <w:rFonts w:ascii="Arial" w:hAnsi="Arial" w:cs="Arial"/>
          <w:lang w:val="es-ES"/>
        </w:rPr>
      </w:pPr>
      <w:r w:rsidRPr="00622B11">
        <w:rPr>
          <w:rFonts w:ascii="Arial" w:hAnsi="Arial" w:cs="Arial"/>
          <w:lang w:val="es-ES"/>
        </w:rPr>
        <w:t xml:space="preserve">Todas trabajan muy concentradas, dando su opinión y respetando las ideas de las demás. </w:t>
      </w:r>
    </w:p>
    <w:p w14:paraId="1B82FF9E" w14:textId="77777777" w:rsidR="00622B11" w:rsidRPr="00622B11" w:rsidRDefault="00622B11" w:rsidP="00622B11">
      <w:pPr>
        <w:spacing w:line="360" w:lineRule="auto"/>
        <w:jc w:val="both"/>
        <w:rPr>
          <w:rFonts w:ascii="Arial" w:hAnsi="Arial" w:cs="Arial"/>
        </w:rPr>
      </w:pPr>
    </w:p>
    <w:p w14:paraId="0B951171" w14:textId="77777777" w:rsidR="00622B11" w:rsidRPr="00622B11" w:rsidRDefault="00622B11" w:rsidP="00622B11">
      <w:pPr>
        <w:spacing w:line="360" w:lineRule="auto"/>
        <w:jc w:val="both"/>
        <w:rPr>
          <w:rFonts w:ascii="Arial" w:hAnsi="Arial" w:cs="Arial"/>
        </w:rPr>
      </w:pPr>
      <w:r w:rsidRPr="00622B11">
        <w:rPr>
          <w:rFonts w:ascii="Arial" w:hAnsi="Arial" w:cs="Arial"/>
        </w:rPr>
        <w:t>Finalmente se premia a Jazmín y Rosa  por su buen comportamiento durante toda la sesión.</w:t>
      </w:r>
    </w:p>
    <w:p w14:paraId="70CAC2A3" w14:textId="77777777" w:rsidR="00622B11" w:rsidRPr="00622B11" w:rsidRDefault="00622B11" w:rsidP="00622B11">
      <w:pPr>
        <w:spacing w:line="360" w:lineRule="auto"/>
        <w:jc w:val="both"/>
        <w:rPr>
          <w:rFonts w:ascii="Arial" w:hAnsi="Arial" w:cs="Arial"/>
        </w:rPr>
      </w:pPr>
    </w:p>
    <w:p w14:paraId="2D99D5F6" w14:textId="77777777" w:rsidR="00622B11" w:rsidRDefault="00622B11" w:rsidP="00622B11">
      <w:pPr>
        <w:spacing w:line="360" w:lineRule="auto"/>
        <w:jc w:val="both"/>
        <w:rPr>
          <w:rFonts w:ascii="Arial" w:hAnsi="Arial" w:cs="Arial"/>
        </w:rPr>
      </w:pPr>
    </w:p>
    <w:p w14:paraId="698D2647" w14:textId="77777777" w:rsidR="00AC20FF" w:rsidRDefault="00AC20FF" w:rsidP="00622B11">
      <w:pPr>
        <w:spacing w:line="360" w:lineRule="auto"/>
        <w:jc w:val="both"/>
        <w:rPr>
          <w:rFonts w:ascii="Arial" w:hAnsi="Arial" w:cs="Arial"/>
        </w:rPr>
      </w:pPr>
    </w:p>
    <w:p w14:paraId="670254D9" w14:textId="77777777" w:rsidR="00AC20FF" w:rsidRPr="00622B11" w:rsidRDefault="00AC20FF" w:rsidP="00622B11">
      <w:pPr>
        <w:spacing w:line="360" w:lineRule="auto"/>
        <w:jc w:val="both"/>
        <w:rPr>
          <w:rFonts w:ascii="Arial" w:hAnsi="Arial" w:cs="Arial"/>
        </w:rPr>
      </w:pPr>
    </w:p>
    <w:p w14:paraId="01B203D4" w14:textId="77777777" w:rsidR="00622B11" w:rsidRPr="00622B11" w:rsidRDefault="00622B11" w:rsidP="00622B11">
      <w:pPr>
        <w:spacing w:line="360" w:lineRule="auto"/>
        <w:jc w:val="both"/>
        <w:rPr>
          <w:rFonts w:ascii="Arial" w:hAnsi="Arial" w:cs="Arial"/>
          <w:i/>
        </w:rPr>
      </w:pPr>
      <w:r w:rsidRPr="00622B11">
        <w:rPr>
          <w:rFonts w:ascii="Arial" w:hAnsi="Arial" w:cs="Arial"/>
          <w:i/>
        </w:rPr>
        <w:lastRenderedPageBreak/>
        <w:t>Sesión n°12</w:t>
      </w:r>
    </w:p>
    <w:p w14:paraId="25499E1B" w14:textId="77777777" w:rsidR="00622B11" w:rsidRPr="00622B11" w:rsidRDefault="00622B11" w:rsidP="00622B11">
      <w:pPr>
        <w:spacing w:line="360" w:lineRule="auto"/>
        <w:jc w:val="both"/>
        <w:rPr>
          <w:rFonts w:ascii="Arial" w:hAnsi="Arial" w:cs="Arial"/>
          <w:b/>
          <w:u w:val="single"/>
        </w:rPr>
      </w:pPr>
    </w:p>
    <w:p w14:paraId="14432D3B"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Fecha    </w:t>
      </w:r>
      <w:r w:rsidRPr="00622B11">
        <w:rPr>
          <w:rFonts w:ascii="Arial" w:hAnsi="Arial" w:cs="Arial"/>
        </w:rPr>
        <w:t xml:space="preserve">      : 20 de noviembre de 2013.</w:t>
      </w:r>
    </w:p>
    <w:p w14:paraId="702AFC7C"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b/>
        </w:rPr>
        <w:t xml:space="preserve">Profesoras </w:t>
      </w:r>
      <w:r w:rsidRPr="00622B11">
        <w:rPr>
          <w:rFonts w:ascii="Arial" w:hAnsi="Arial" w:cs="Arial"/>
        </w:rPr>
        <w:t>:</w:t>
      </w:r>
      <w:proofErr w:type="gramEnd"/>
      <w:r w:rsidRPr="00622B11">
        <w:rPr>
          <w:rFonts w:ascii="Arial" w:hAnsi="Arial" w:cs="Arial"/>
        </w:rPr>
        <w:t xml:space="preserve"> Cinthya </w:t>
      </w:r>
      <w:proofErr w:type="spellStart"/>
      <w:r w:rsidRPr="00622B11">
        <w:rPr>
          <w:rFonts w:ascii="Arial" w:hAnsi="Arial" w:cs="Arial"/>
        </w:rPr>
        <w:t>Huenteleo</w:t>
      </w:r>
      <w:proofErr w:type="spellEnd"/>
      <w:r w:rsidRPr="00622B11">
        <w:rPr>
          <w:rFonts w:ascii="Arial" w:hAnsi="Arial" w:cs="Arial"/>
        </w:rPr>
        <w:t xml:space="preserve">, Karen Navarro y Sandra Rodríguez. </w:t>
      </w:r>
    </w:p>
    <w:p w14:paraId="3C2508E6"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b/>
        </w:rPr>
        <w:t>Terapeuta</w:t>
      </w:r>
      <w:r w:rsidRPr="00622B11">
        <w:rPr>
          <w:rFonts w:ascii="Arial" w:hAnsi="Arial" w:cs="Arial"/>
        </w:rPr>
        <w:t xml:space="preserve"> :</w:t>
      </w:r>
      <w:proofErr w:type="gramEnd"/>
      <w:r w:rsidRPr="00622B11">
        <w:rPr>
          <w:rFonts w:ascii="Arial" w:hAnsi="Arial" w:cs="Arial"/>
        </w:rPr>
        <w:t xml:space="preserve">  Sandino Barrera </w:t>
      </w:r>
    </w:p>
    <w:p w14:paraId="73D3301A"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Tema </w:t>
      </w:r>
      <w:r w:rsidRPr="00622B11">
        <w:rPr>
          <w:rFonts w:ascii="Arial" w:hAnsi="Arial" w:cs="Arial"/>
        </w:rPr>
        <w:t xml:space="preserve">         : Musicoterapia y Lenguaje y comunicación </w:t>
      </w:r>
    </w:p>
    <w:p w14:paraId="07E93967" w14:textId="77777777" w:rsidR="00622B11" w:rsidRPr="00622B11" w:rsidRDefault="00622B11" w:rsidP="00622B11">
      <w:pPr>
        <w:spacing w:line="360" w:lineRule="auto"/>
        <w:jc w:val="both"/>
        <w:rPr>
          <w:rFonts w:ascii="Arial" w:hAnsi="Arial" w:cs="Arial"/>
        </w:rPr>
      </w:pPr>
      <w:r w:rsidRPr="00622B11">
        <w:rPr>
          <w:rFonts w:ascii="Arial" w:hAnsi="Arial" w:cs="Arial"/>
          <w:b/>
        </w:rPr>
        <w:t>Alumnas</w:t>
      </w:r>
      <w:r w:rsidRPr="00622B11">
        <w:rPr>
          <w:rFonts w:ascii="Arial" w:hAnsi="Arial" w:cs="Arial"/>
        </w:rPr>
        <w:t xml:space="preserve">    : Camelia, Fresia, Jazmín y Rosa. </w:t>
      </w:r>
    </w:p>
    <w:p w14:paraId="194BE3E3" w14:textId="77777777" w:rsidR="00622B11" w:rsidRPr="00622B11" w:rsidRDefault="00622B11" w:rsidP="00622B11">
      <w:pPr>
        <w:spacing w:line="360" w:lineRule="auto"/>
        <w:jc w:val="both"/>
        <w:rPr>
          <w:rFonts w:ascii="Arial" w:hAnsi="Arial" w:cs="Arial"/>
        </w:rPr>
      </w:pPr>
    </w:p>
    <w:p w14:paraId="0F72292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comienza comentando acerca de la elaboración de los textos creados la sesión pasada. Fresia  expresa que ya no quiere actuar sobre </w:t>
      </w:r>
      <w:proofErr w:type="spellStart"/>
      <w:r w:rsidRPr="00622B11">
        <w:rPr>
          <w:rFonts w:ascii="Arial" w:hAnsi="Arial" w:cs="Arial"/>
        </w:rPr>
        <w:t>Chucky</w:t>
      </w:r>
      <w:proofErr w:type="spellEnd"/>
      <w:r w:rsidRPr="00622B11">
        <w:rPr>
          <w:rFonts w:ascii="Arial" w:hAnsi="Arial" w:cs="Arial"/>
        </w:rPr>
        <w:t xml:space="preserve">, sino que quería ser una </w:t>
      </w:r>
      <w:proofErr w:type="spellStart"/>
      <w:r w:rsidRPr="00622B11">
        <w:rPr>
          <w:rFonts w:ascii="Arial" w:hAnsi="Arial" w:cs="Arial"/>
        </w:rPr>
        <w:t>monster</w:t>
      </w:r>
      <w:proofErr w:type="spellEnd"/>
      <w:r w:rsidRPr="00622B11">
        <w:rPr>
          <w:rFonts w:ascii="Arial" w:hAnsi="Arial" w:cs="Arial"/>
        </w:rPr>
        <w:t xml:space="preserve"> </w:t>
      </w:r>
      <w:proofErr w:type="spellStart"/>
      <w:r w:rsidRPr="00622B11">
        <w:rPr>
          <w:rFonts w:ascii="Arial" w:hAnsi="Arial" w:cs="Arial"/>
        </w:rPr>
        <w:t>high</w:t>
      </w:r>
      <w:proofErr w:type="spellEnd"/>
      <w:r w:rsidRPr="00622B11">
        <w:rPr>
          <w:rFonts w:ascii="Arial" w:hAnsi="Arial" w:cs="Arial"/>
        </w:rPr>
        <w:t xml:space="preserve">. De acuerdo a lo anterior se le dice que esa decisión debe tomarla con su grupo, pero no puede ser en ese instante, ya que ninguna de su grupo asistió a la clase. </w:t>
      </w:r>
    </w:p>
    <w:p w14:paraId="29A24F2F" w14:textId="77777777" w:rsidR="00622B11" w:rsidRPr="00622B11" w:rsidRDefault="00622B11" w:rsidP="00622B11">
      <w:pPr>
        <w:spacing w:line="360" w:lineRule="auto"/>
        <w:jc w:val="both"/>
        <w:rPr>
          <w:rFonts w:ascii="Arial" w:hAnsi="Arial" w:cs="Arial"/>
        </w:rPr>
      </w:pPr>
    </w:p>
    <w:p w14:paraId="52C47B8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 inmediato el terapeuta Sandino realiza un momento de meditación, donde a través de una música de fondo sobre los sonidos de la naturaleza comienza diciendo palabras que conectarán a las niñas con el medio que las rodea y consigo mismas.  En gran parte de la relajación el </w:t>
      </w:r>
      <w:proofErr w:type="spellStart"/>
      <w:r w:rsidRPr="00622B11">
        <w:rPr>
          <w:rFonts w:ascii="Arial" w:hAnsi="Arial" w:cs="Arial"/>
        </w:rPr>
        <w:t>musicoterapeuta</w:t>
      </w:r>
      <w:proofErr w:type="spellEnd"/>
      <w:r w:rsidRPr="00622B11">
        <w:rPr>
          <w:rFonts w:ascii="Arial" w:hAnsi="Arial" w:cs="Arial"/>
        </w:rPr>
        <w:t xml:space="preserve"> repite la palabra “lucecita”, la cual representa una energía que recorre todo el cuerpo de las estudiantes, como elemento que sirve para reequilibrar la  energía que las envuelve. Cabe destacar que las niñas se encontraban concentradas en gran parte de la actividad, aunque en ocasiones se colocaban a reír. </w:t>
      </w:r>
    </w:p>
    <w:p w14:paraId="56C34EB1" w14:textId="77777777" w:rsidR="00622B11" w:rsidRPr="00622B11" w:rsidRDefault="00622B11" w:rsidP="00622B11">
      <w:pPr>
        <w:spacing w:line="360" w:lineRule="auto"/>
        <w:jc w:val="both"/>
        <w:rPr>
          <w:rFonts w:ascii="Arial" w:hAnsi="Arial" w:cs="Arial"/>
        </w:rPr>
      </w:pPr>
    </w:p>
    <w:p w14:paraId="1DAED10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Luego cada grupo se reúne para continuar con la creación de la obra. En esta ocasión Fresia  tiene que avanzar sola, pero la docente Sandra  la acompaña en su trabajo. Por otro lado, la profesora Cinthya se encarga del grupo de las </w:t>
      </w:r>
      <w:proofErr w:type="spellStart"/>
      <w:r w:rsidRPr="00622B11">
        <w:rPr>
          <w:rFonts w:ascii="Arial" w:hAnsi="Arial" w:cs="Arial"/>
        </w:rPr>
        <w:t>Monster</w:t>
      </w:r>
      <w:proofErr w:type="spellEnd"/>
      <w:r w:rsidRPr="00622B11">
        <w:rPr>
          <w:rFonts w:ascii="Arial" w:hAnsi="Arial" w:cs="Arial"/>
        </w:rPr>
        <w:t xml:space="preserve"> High</w:t>
      </w:r>
    </w:p>
    <w:p w14:paraId="56964652" w14:textId="77777777" w:rsidR="00622B11" w:rsidRPr="00622B11" w:rsidRDefault="00622B11" w:rsidP="00622B11">
      <w:pPr>
        <w:spacing w:line="360" w:lineRule="auto"/>
        <w:jc w:val="both"/>
        <w:rPr>
          <w:rFonts w:ascii="Arial" w:hAnsi="Arial" w:cs="Arial"/>
        </w:rPr>
      </w:pPr>
    </w:p>
    <w:p w14:paraId="5E14A1E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Al acercarnos donde Fresia nos comenta que Violeta está desconforme con su personaje, ya que no estuvo  en la creación de la obra, por lo que prefiere ser la novia de </w:t>
      </w:r>
      <w:proofErr w:type="spellStart"/>
      <w:r w:rsidRPr="00622B11">
        <w:rPr>
          <w:rFonts w:ascii="Arial" w:hAnsi="Arial" w:cs="Arial"/>
        </w:rPr>
        <w:t>Chucky</w:t>
      </w:r>
      <w:proofErr w:type="spellEnd"/>
      <w:r w:rsidRPr="00622B11">
        <w:rPr>
          <w:rFonts w:ascii="Arial" w:hAnsi="Arial" w:cs="Arial"/>
        </w:rPr>
        <w:t xml:space="preserve">, al igual que Amapola, experimentándose pequeñas dificultades </w:t>
      </w:r>
      <w:r w:rsidRPr="00622B11">
        <w:rPr>
          <w:rFonts w:ascii="Arial" w:hAnsi="Arial" w:cs="Arial"/>
        </w:rPr>
        <w:lastRenderedPageBreak/>
        <w:t xml:space="preserve">en el grupo. Mientras que ella ya no quiere formar parte de este grupo, sino que de las </w:t>
      </w:r>
      <w:proofErr w:type="spellStart"/>
      <w:r w:rsidRPr="00622B11">
        <w:rPr>
          <w:rFonts w:ascii="Arial" w:hAnsi="Arial" w:cs="Arial"/>
        </w:rPr>
        <w:t>Monster</w:t>
      </w:r>
      <w:proofErr w:type="spellEnd"/>
      <w:r w:rsidRPr="00622B11">
        <w:rPr>
          <w:rFonts w:ascii="Arial" w:hAnsi="Arial" w:cs="Arial"/>
        </w:rPr>
        <w:t xml:space="preserve"> High. Ante esta situación la docente Sandra establece una conversación con Fresia para idear distintas alternativas que permita un buen desempeño del grupo y que todas estén contentas con la historia y sus personajes.</w:t>
      </w:r>
    </w:p>
    <w:p w14:paraId="58936318" w14:textId="77777777" w:rsidR="00622B11" w:rsidRPr="00622B11" w:rsidRDefault="00622B11" w:rsidP="00622B11">
      <w:pPr>
        <w:spacing w:line="360" w:lineRule="auto"/>
        <w:jc w:val="both"/>
        <w:rPr>
          <w:rFonts w:ascii="Arial" w:hAnsi="Arial" w:cs="Arial"/>
        </w:rPr>
      </w:pPr>
    </w:p>
    <w:p w14:paraId="294D838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el otro extremo la docente Cinthya se encuentra trabajando con el  grupo de las </w:t>
      </w:r>
      <w:proofErr w:type="spellStart"/>
      <w:r w:rsidRPr="00622B11">
        <w:rPr>
          <w:rFonts w:ascii="Arial" w:hAnsi="Arial" w:cs="Arial"/>
        </w:rPr>
        <w:t>monster</w:t>
      </w:r>
      <w:proofErr w:type="spellEnd"/>
      <w:r w:rsidRPr="00622B11">
        <w:rPr>
          <w:rFonts w:ascii="Arial" w:hAnsi="Arial" w:cs="Arial"/>
        </w:rPr>
        <w:t xml:space="preserve"> </w:t>
      </w:r>
      <w:proofErr w:type="spellStart"/>
      <w:r w:rsidRPr="00622B11">
        <w:rPr>
          <w:rFonts w:ascii="Arial" w:hAnsi="Arial" w:cs="Arial"/>
        </w:rPr>
        <w:t>high</w:t>
      </w:r>
      <w:proofErr w:type="spellEnd"/>
      <w:r w:rsidRPr="00622B11">
        <w:rPr>
          <w:rFonts w:ascii="Arial" w:hAnsi="Arial" w:cs="Arial"/>
        </w:rPr>
        <w:t xml:space="preserve">, donde les lee la historia que crearon la semana pasada. Enseguida les explica que deben transformar  el texto que elaboraron en un dialogo, ya que para la última sesión deberán representarla a través de títeres. Para ello, les proporciona un ejemplo, donde lee el cuento del patito feo y después les muestra cómo quedaría esta misma historia a través de un libreto o dialogo. Todas las niñas entienden la demostración, ya que en las sesiones pasadas se trabajó con la representación de obras, las cuales ellas mismas las actuaban. </w:t>
      </w:r>
    </w:p>
    <w:p w14:paraId="1DBCD7BF" w14:textId="77777777" w:rsidR="00622B11" w:rsidRPr="00622B11" w:rsidRDefault="00622B11" w:rsidP="00622B11">
      <w:pPr>
        <w:spacing w:line="360" w:lineRule="auto"/>
        <w:jc w:val="both"/>
        <w:rPr>
          <w:rFonts w:ascii="Arial" w:hAnsi="Arial" w:cs="Arial"/>
        </w:rPr>
      </w:pPr>
    </w:p>
    <w:p w14:paraId="70AD893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Las estudiantes del grupo de las </w:t>
      </w:r>
      <w:proofErr w:type="spellStart"/>
      <w:r w:rsidRPr="00622B11">
        <w:rPr>
          <w:rFonts w:ascii="Arial" w:hAnsi="Arial" w:cs="Arial"/>
        </w:rPr>
        <w:t>monster</w:t>
      </w:r>
      <w:proofErr w:type="spellEnd"/>
      <w:r w:rsidRPr="00622B11">
        <w:rPr>
          <w:rFonts w:ascii="Arial" w:hAnsi="Arial" w:cs="Arial"/>
        </w:rPr>
        <w:t xml:space="preserve"> </w:t>
      </w:r>
      <w:proofErr w:type="spellStart"/>
      <w:r w:rsidRPr="00622B11">
        <w:rPr>
          <w:rFonts w:ascii="Arial" w:hAnsi="Arial" w:cs="Arial"/>
        </w:rPr>
        <w:t>high</w:t>
      </w:r>
      <w:proofErr w:type="spellEnd"/>
      <w:r w:rsidRPr="00622B11">
        <w:rPr>
          <w:rFonts w:ascii="Arial" w:hAnsi="Arial" w:cs="Arial"/>
        </w:rPr>
        <w:t xml:space="preserve"> se observan concentradas, dan ideas para representar la obra y estiman que lo mejor es usar títeres. Leen nuevamente la historia que crearon para así confeccionar el dialogo. Se turnan en la lectura, primero lee un párrafo Rosa y luego Camelia, mientras que, en esta ocasión Jazmín se niega a participar en ello. </w:t>
      </w:r>
    </w:p>
    <w:p w14:paraId="4C75B9C1" w14:textId="77777777" w:rsidR="00622B11" w:rsidRPr="00622B11" w:rsidRDefault="00622B11" w:rsidP="00622B11">
      <w:pPr>
        <w:spacing w:line="360" w:lineRule="auto"/>
        <w:jc w:val="both"/>
        <w:rPr>
          <w:rFonts w:ascii="Arial" w:hAnsi="Arial" w:cs="Arial"/>
        </w:rPr>
      </w:pPr>
    </w:p>
    <w:p w14:paraId="5B63F28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Posteriormente comienzan a desprender la información  para elaborar el dialogo. Camelia se da cuenta que en el narrador que relata la historia se debe colocar    “había una vez”  y de inmediato nombrar a las tres </w:t>
      </w:r>
      <w:proofErr w:type="spellStart"/>
      <w:r w:rsidRPr="00622B11">
        <w:rPr>
          <w:rFonts w:ascii="Arial" w:hAnsi="Arial" w:cs="Arial"/>
        </w:rPr>
        <w:t>Monster</w:t>
      </w:r>
      <w:proofErr w:type="spellEnd"/>
      <w:r w:rsidRPr="00622B11">
        <w:rPr>
          <w:rFonts w:ascii="Arial" w:hAnsi="Arial" w:cs="Arial"/>
        </w:rPr>
        <w:t xml:space="preserve"> </w:t>
      </w:r>
      <w:proofErr w:type="spellStart"/>
      <w:r w:rsidRPr="00622B11">
        <w:rPr>
          <w:rFonts w:ascii="Arial" w:hAnsi="Arial" w:cs="Arial"/>
        </w:rPr>
        <w:t>high</w:t>
      </w:r>
      <w:proofErr w:type="spellEnd"/>
      <w:r w:rsidRPr="00622B11">
        <w:rPr>
          <w:rFonts w:ascii="Arial" w:hAnsi="Arial" w:cs="Arial"/>
        </w:rPr>
        <w:t xml:space="preserve"> y colocarlas hacia abajo con dos puntitos a los lados. En este caso Camelia representa a </w:t>
      </w:r>
      <w:proofErr w:type="spellStart"/>
      <w:r w:rsidRPr="00622B11">
        <w:rPr>
          <w:rFonts w:ascii="Arial" w:hAnsi="Arial" w:cs="Arial"/>
        </w:rPr>
        <w:t>Draculaura</w:t>
      </w:r>
      <w:proofErr w:type="spellEnd"/>
      <w:r w:rsidRPr="00622B11">
        <w:rPr>
          <w:rFonts w:ascii="Arial" w:hAnsi="Arial" w:cs="Arial"/>
        </w:rPr>
        <w:t xml:space="preserve">, Rosa a </w:t>
      </w:r>
      <w:proofErr w:type="spellStart"/>
      <w:r w:rsidRPr="00622B11">
        <w:rPr>
          <w:rFonts w:ascii="Arial" w:hAnsi="Arial" w:cs="Arial"/>
        </w:rPr>
        <w:t>Clawdeen</w:t>
      </w:r>
      <w:proofErr w:type="spellEnd"/>
      <w:r w:rsidRPr="00622B11">
        <w:rPr>
          <w:rFonts w:ascii="Arial" w:hAnsi="Arial" w:cs="Arial"/>
        </w:rPr>
        <w:t xml:space="preserve">, y Jazmín  a </w:t>
      </w:r>
      <w:proofErr w:type="spellStart"/>
      <w:r w:rsidRPr="00622B11">
        <w:rPr>
          <w:rFonts w:ascii="Arial" w:hAnsi="Arial" w:cs="Arial"/>
        </w:rPr>
        <w:t>Frankie</w:t>
      </w:r>
      <w:proofErr w:type="spellEnd"/>
      <w:r w:rsidRPr="00622B11">
        <w:rPr>
          <w:rFonts w:ascii="Arial" w:hAnsi="Arial" w:cs="Arial"/>
        </w:rPr>
        <w:t xml:space="preserve"> </w:t>
      </w:r>
      <w:proofErr w:type="spellStart"/>
      <w:r w:rsidRPr="00622B11">
        <w:rPr>
          <w:rFonts w:ascii="Arial" w:hAnsi="Arial" w:cs="Arial"/>
        </w:rPr>
        <w:t>Stein</w:t>
      </w:r>
      <w:proofErr w:type="spellEnd"/>
      <w:r w:rsidRPr="00622B11">
        <w:rPr>
          <w:rFonts w:ascii="Arial" w:hAnsi="Arial" w:cs="Arial"/>
        </w:rPr>
        <w:t>.</w:t>
      </w:r>
    </w:p>
    <w:p w14:paraId="245D42CD" w14:textId="77777777" w:rsidR="00622B11" w:rsidRPr="00622B11" w:rsidRDefault="00622B11" w:rsidP="00622B11">
      <w:pPr>
        <w:spacing w:line="360" w:lineRule="auto"/>
        <w:jc w:val="both"/>
        <w:rPr>
          <w:rFonts w:ascii="Arial" w:hAnsi="Arial" w:cs="Arial"/>
        </w:rPr>
      </w:pPr>
    </w:p>
    <w:p w14:paraId="28D866B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Mientras tanto, una de las representantes (Fresia) de la obra de </w:t>
      </w:r>
      <w:proofErr w:type="spellStart"/>
      <w:r w:rsidRPr="00622B11">
        <w:rPr>
          <w:rFonts w:ascii="Arial" w:hAnsi="Arial" w:cs="Arial"/>
        </w:rPr>
        <w:t>chucky</w:t>
      </w:r>
      <w:proofErr w:type="spellEnd"/>
      <w:r w:rsidRPr="00622B11">
        <w:rPr>
          <w:rFonts w:ascii="Arial" w:hAnsi="Arial" w:cs="Arial"/>
        </w:rPr>
        <w:t xml:space="preserve"> se encuentra trabajando con la misma lectura de la historia del patito feo que leyó el otro grupo, donde debe entender cómo se realiza la transformación del cuento en un dialogo. La estudiante no tardó en entender la dinámica, pero en conjunto con la docente Sandra continuaron modificando y agregando cosas a la historia. Tras un </w:t>
      </w:r>
      <w:r w:rsidRPr="00622B11">
        <w:rPr>
          <w:rFonts w:ascii="Arial" w:hAnsi="Arial" w:cs="Arial"/>
        </w:rPr>
        <w:lastRenderedPageBreak/>
        <w:t xml:space="preserve">largo rato de conversación y trabajo Fresia decide  seguir con su papel de </w:t>
      </w:r>
      <w:proofErr w:type="spellStart"/>
      <w:r w:rsidRPr="00622B11">
        <w:rPr>
          <w:rFonts w:ascii="Arial" w:hAnsi="Arial" w:cs="Arial"/>
        </w:rPr>
        <w:t>chucky</w:t>
      </w:r>
      <w:proofErr w:type="spellEnd"/>
      <w:r w:rsidRPr="00622B11">
        <w:rPr>
          <w:rFonts w:ascii="Arial" w:hAnsi="Arial" w:cs="Arial"/>
        </w:rPr>
        <w:t xml:space="preserve">. Por otro lado, cambia una parte de la historia, ya que ahora la llorona y </w:t>
      </w:r>
      <w:proofErr w:type="spellStart"/>
      <w:r w:rsidRPr="00622B11">
        <w:rPr>
          <w:rFonts w:ascii="Arial" w:hAnsi="Arial" w:cs="Arial"/>
        </w:rPr>
        <w:t>chucky</w:t>
      </w:r>
      <w:proofErr w:type="spellEnd"/>
      <w:r w:rsidRPr="00622B11">
        <w:rPr>
          <w:rFonts w:ascii="Arial" w:hAnsi="Arial" w:cs="Arial"/>
        </w:rPr>
        <w:t xml:space="preserve"> tendrán una hija que será una </w:t>
      </w:r>
      <w:proofErr w:type="spellStart"/>
      <w:r w:rsidRPr="00622B11">
        <w:rPr>
          <w:rFonts w:ascii="Arial" w:hAnsi="Arial" w:cs="Arial"/>
        </w:rPr>
        <w:t>monster</w:t>
      </w:r>
      <w:proofErr w:type="spellEnd"/>
      <w:r w:rsidRPr="00622B11">
        <w:rPr>
          <w:rFonts w:ascii="Arial" w:hAnsi="Arial" w:cs="Arial"/>
        </w:rPr>
        <w:t xml:space="preserve"> </w:t>
      </w:r>
      <w:proofErr w:type="spellStart"/>
      <w:r w:rsidRPr="00622B11">
        <w:rPr>
          <w:rFonts w:ascii="Arial" w:hAnsi="Arial" w:cs="Arial"/>
        </w:rPr>
        <w:t>high</w:t>
      </w:r>
      <w:proofErr w:type="spellEnd"/>
      <w:r w:rsidRPr="00622B11">
        <w:rPr>
          <w:rFonts w:ascii="Arial" w:hAnsi="Arial" w:cs="Arial"/>
        </w:rPr>
        <w:t xml:space="preserve">. </w:t>
      </w:r>
    </w:p>
    <w:p w14:paraId="10E8ABA9" w14:textId="77777777" w:rsidR="00622B11" w:rsidRPr="00622B11" w:rsidRDefault="00622B11" w:rsidP="00622B11">
      <w:pPr>
        <w:spacing w:line="360" w:lineRule="auto"/>
        <w:jc w:val="both"/>
        <w:rPr>
          <w:rFonts w:ascii="Arial" w:hAnsi="Arial" w:cs="Arial"/>
        </w:rPr>
      </w:pPr>
    </w:p>
    <w:p w14:paraId="490E2293" w14:textId="77777777" w:rsidR="00622B11" w:rsidRPr="00622B11" w:rsidRDefault="00622B11" w:rsidP="00622B11">
      <w:pPr>
        <w:spacing w:line="360" w:lineRule="auto"/>
        <w:jc w:val="both"/>
        <w:rPr>
          <w:rFonts w:ascii="Arial" w:hAnsi="Arial" w:cs="Arial"/>
        </w:rPr>
      </w:pPr>
      <w:r w:rsidRPr="00622B11">
        <w:rPr>
          <w:rFonts w:ascii="Arial" w:hAnsi="Arial" w:cs="Arial"/>
        </w:rPr>
        <w:t>Se puede observar que Fresia tiene mucha facilidad en inventar diálogos y creatividad, ya que en todo momento se le ocurren ideas que mejoren la elaboración de la obra.</w:t>
      </w:r>
    </w:p>
    <w:p w14:paraId="3E513360" w14:textId="77777777" w:rsidR="00622B11" w:rsidRPr="00622B11" w:rsidRDefault="00622B11" w:rsidP="00622B11">
      <w:pPr>
        <w:spacing w:line="360" w:lineRule="auto"/>
        <w:jc w:val="both"/>
        <w:rPr>
          <w:rFonts w:ascii="Arial" w:hAnsi="Arial" w:cs="Arial"/>
        </w:rPr>
      </w:pPr>
    </w:p>
    <w:p w14:paraId="4C2CB8C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Por otro lado, el grupo de las </w:t>
      </w:r>
      <w:proofErr w:type="spellStart"/>
      <w:r w:rsidRPr="00622B11">
        <w:rPr>
          <w:rFonts w:ascii="Arial" w:hAnsi="Arial" w:cs="Arial"/>
        </w:rPr>
        <w:t>Monster</w:t>
      </w:r>
      <w:proofErr w:type="spellEnd"/>
      <w:r w:rsidRPr="00622B11">
        <w:rPr>
          <w:rFonts w:ascii="Arial" w:hAnsi="Arial" w:cs="Arial"/>
        </w:rPr>
        <w:t xml:space="preserve"> High avanzan rápido, pero en la parte en donde las protagonistas conocen a sus tres enamorados se demoran en idear alguna situación que les guste a todas. En esta instancia se observa que tanto Rosa como Jazmín se desconcentran, mientras que Camelia les proporciona otras ideas, y así logran terminar su obra. A pesar de ello, Rosa y Jazmín tienen un notable avance, al participar activamente, dando a conocer sus ideas y sentimientos, y así aportar al grupo.</w:t>
      </w:r>
    </w:p>
    <w:p w14:paraId="6AB96808" w14:textId="77777777" w:rsidR="00622B11" w:rsidRPr="00622B11" w:rsidRDefault="00622B11" w:rsidP="00622B11">
      <w:pPr>
        <w:spacing w:line="360" w:lineRule="auto"/>
        <w:jc w:val="both"/>
        <w:rPr>
          <w:rFonts w:ascii="Arial" w:hAnsi="Arial" w:cs="Arial"/>
        </w:rPr>
      </w:pPr>
    </w:p>
    <w:p w14:paraId="65D8EE8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Así también finaliza el grupo de </w:t>
      </w:r>
      <w:proofErr w:type="spellStart"/>
      <w:r w:rsidRPr="00622B11">
        <w:rPr>
          <w:rFonts w:ascii="Arial" w:hAnsi="Arial" w:cs="Arial"/>
        </w:rPr>
        <w:t>chucky</w:t>
      </w:r>
      <w:proofErr w:type="spellEnd"/>
      <w:r w:rsidRPr="00622B11">
        <w:rPr>
          <w:rFonts w:ascii="Arial" w:hAnsi="Arial" w:cs="Arial"/>
        </w:rPr>
        <w:t xml:space="preserve"> donde Fresia realizó todos los cambios que pudo en conjunto con la docente Sandra para que todas se sintieran bien con los personajes que representarán en la obra. Sin embargo se le explica a la estudiante que debe comentarle todo lo que hizo a sus demás compañeras por si quisieran cambiar algo, ya que esto es un trabajo en equipo.</w:t>
      </w:r>
    </w:p>
    <w:p w14:paraId="4E434892" w14:textId="77777777" w:rsidR="00622B11" w:rsidRPr="00622B11" w:rsidRDefault="00622B11" w:rsidP="00622B11">
      <w:pPr>
        <w:spacing w:line="360" w:lineRule="auto"/>
        <w:jc w:val="both"/>
        <w:rPr>
          <w:rFonts w:ascii="Arial" w:hAnsi="Arial" w:cs="Arial"/>
          <w:b/>
          <w:u w:val="single"/>
        </w:rPr>
      </w:pPr>
    </w:p>
    <w:p w14:paraId="0643E43B" w14:textId="77777777" w:rsidR="00622B11" w:rsidRPr="00622B11" w:rsidRDefault="00622B11" w:rsidP="00622B11">
      <w:pPr>
        <w:spacing w:line="360" w:lineRule="auto"/>
        <w:jc w:val="both"/>
        <w:rPr>
          <w:rFonts w:ascii="Arial" w:hAnsi="Arial" w:cs="Arial"/>
        </w:rPr>
      </w:pPr>
    </w:p>
    <w:p w14:paraId="75976114" w14:textId="77777777" w:rsidR="00622B11" w:rsidRPr="00622B11" w:rsidRDefault="00622B11" w:rsidP="00622B11">
      <w:pPr>
        <w:spacing w:line="360" w:lineRule="auto"/>
        <w:jc w:val="both"/>
        <w:rPr>
          <w:rFonts w:ascii="Arial" w:hAnsi="Arial" w:cs="Arial"/>
        </w:rPr>
      </w:pPr>
    </w:p>
    <w:p w14:paraId="4B743E91" w14:textId="77777777" w:rsidR="00622B11" w:rsidRPr="00622B11" w:rsidRDefault="00622B11" w:rsidP="00622B11">
      <w:pPr>
        <w:spacing w:line="360" w:lineRule="auto"/>
        <w:jc w:val="both"/>
        <w:rPr>
          <w:rFonts w:ascii="Arial" w:hAnsi="Arial" w:cs="Arial"/>
        </w:rPr>
      </w:pPr>
    </w:p>
    <w:p w14:paraId="459115B8" w14:textId="77777777" w:rsidR="00622B11" w:rsidRPr="00622B11" w:rsidRDefault="00622B11" w:rsidP="00622B11">
      <w:pPr>
        <w:spacing w:line="360" w:lineRule="auto"/>
        <w:jc w:val="both"/>
        <w:rPr>
          <w:rFonts w:ascii="Arial" w:hAnsi="Arial" w:cs="Arial"/>
          <w:i/>
        </w:rPr>
      </w:pPr>
    </w:p>
    <w:p w14:paraId="69FB13E6" w14:textId="77777777" w:rsidR="00622B11" w:rsidRPr="00622B11" w:rsidRDefault="00622B11" w:rsidP="00622B11">
      <w:pPr>
        <w:spacing w:line="360" w:lineRule="auto"/>
        <w:jc w:val="both"/>
        <w:rPr>
          <w:rFonts w:ascii="Arial" w:hAnsi="Arial" w:cs="Arial"/>
          <w:i/>
        </w:rPr>
      </w:pPr>
    </w:p>
    <w:p w14:paraId="60375983" w14:textId="77777777" w:rsidR="00622B11" w:rsidRPr="00622B11" w:rsidRDefault="00622B11" w:rsidP="00622B11">
      <w:pPr>
        <w:spacing w:line="360" w:lineRule="auto"/>
        <w:jc w:val="both"/>
        <w:rPr>
          <w:rFonts w:ascii="Arial" w:hAnsi="Arial" w:cs="Arial"/>
          <w:i/>
        </w:rPr>
      </w:pPr>
    </w:p>
    <w:p w14:paraId="4671D333" w14:textId="77777777" w:rsidR="00622B11" w:rsidRPr="00622B11" w:rsidRDefault="00622B11" w:rsidP="00622B11">
      <w:pPr>
        <w:spacing w:line="360" w:lineRule="auto"/>
        <w:jc w:val="both"/>
        <w:rPr>
          <w:rFonts w:ascii="Arial" w:hAnsi="Arial" w:cs="Arial"/>
          <w:i/>
        </w:rPr>
      </w:pPr>
    </w:p>
    <w:p w14:paraId="17C038DA" w14:textId="77777777" w:rsidR="00622B11" w:rsidRPr="00622B11" w:rsidRDefault="00622B11" w:rsidP="00622B11">
      <w:pPr>
        <w:spacing w:line="360" w:lineRule="auto"/>
        <w:jc w:val="both"/>
        <w:rPr>
          <w:rFonts w:ascii="Arial" w:hAnsi="Arial" w:cs="Arial"/>
          <w:i/>
        </w:rPr>
      </w:pPr>
    </w:p>
    <w:p w14:paraId="4451B732" w14:textId="77777777" w:rsidR="00622B11" w:rsidRPr="00622B11" w:rsidRDefault="00622B11" w:rsidP="00622B11">
      <w:pPr>
        <w:spacing w:line="360" w:lineRule="auto"/>
        <w:jc w:val="both"/>
        <w:rPr>
          <w:rFonts w:ascii="Arial" w:hAnsi="Arial" w:cs="Arial"/>
          <w:i/>
        </w:rPr>
      </w:pPr>
    </w:p>
    <w:p w14:paraId="6EDF1674" w14:textId="77777777" w:rsidR="00622B11" w:rsidRPr="00622B11" w:rsidRDefault="00622B11" w:rsidP="00622B11">
      <w:pPr>
        <w:spacing w:line="360" w:lineRule="auto"/>
        <w:jc w:val="both"/>
        <w:rPr>
          <w:rFonts w:ascii="Arial" w:hAnsi="Arial" w:cs="Arial"/>
          <w:i/>
        </w:rPr>
      </w:pPr>
      <w:r w:rsidRPr="00622B11">
        <w:rPr>
          <w:rFonts w:ascii="Arial" w:hAnsi="Arial" w:cs="Arial"/>
          <w:i/>
        </w:rPr>
        <w:lastRenderedPageBreak/>
        <w:t>Sesión n°13</w:t>
      </w:r>
    </w:p>
    <w:p w14:paraId="7F6D4A03" w14:textId="77777777" w:rsidR="00622B11" w:rsidRPr="00622B11" w:rsidRDefault="00622B11" w:rsidP="00622B11">
      <w:pPr>
        <w:spacing w:line="360" w:lineRule="auto"/>
        <w:jc w:val="both"/>
        <w:rPr>
          <w:rFonts w:ascii="Arial" w:hAnsi="Arial" w:cs="Arial"/>
          <w:b/>
          <w:u w:val="single"/>
        </w:rPr>
      </w:pPr>
    </w:p>
    <w:p w14:paraId="1EBD4842"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Fecha </w:t>
      </w:r>
      <w:r w:rsidRPr="00622B11">
        <w:rPr>
          <w:rFonts w:ascii="Arial" w:hAnsi="Arial" w:cs="Arial"/>
        </w:rPr>
        <w:t xml:space="preserve">         : 22 de noviembre de 2013.</w:t>
      </w:r>
    </w:p>
    <w:p w14:paraId="5E89C67E"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b/>
        </w:rPr>
        <w:t>Profesoras</w:t>
      </w:r>
      <w:r w:rsidRPr="00622B11">
        <w:rPr>
          <w:rFonts w:ascii="Arial" w:hAnsi="Arial" w:cs="Arial"/>
        </w:rPr>
        <w:t xml:space="preserve"> :</w:t>
      </w:r>
      <w:proofErr w:type="gramEnd"/>
      <w:r w:rsidRPr="00622B11">
        <w:rPr>
          <w:rFonts w:ascii="Arial" w:hAnsi="Arial" w:cs="Arial"/>
        </w:rPr>
        <w:t xml:space="preserve"> Cinthya </w:t>
      </w:r>
      <w:proofErr w:type="spellStart"/>
      <w:r w:rsidRPr="00622B11">
        <w:rPr>
          <w:rFonts w:ascii="Arial" w:hAnsi="Arial" w:cs="Arial"/>
        </w:rPr>
        <w:t>Huenteleo</w:t>
      </w:r>
      <w:proofErr w:type="spellEnd"/>
      <w:r w:rsidRPr="00622B11">
        <w:rPr>
          <w:rFonts w:ascii="Arial" w:hAnsi="Arial" w:cs="Arial"/>
        </w:rPr>
        <w:t xml:space="preserve">, Karen Navarro y Sandra Rodríguez. </w:t>
      </w:r>
    </w:p>
    <w:p w14:paraId="6690CAA7"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b/>
        </w:rPr>
        <w:t>Terapeuta</w:t>
      </w:r>
      <w:r w:rsidRPr="00622B11">
        <w:rPr>
          <w:rFonts w:ascii="Arial" w:hAnsi="Arial" w:cs="Arial"/>
        </w:rPr>
        <w:t xml:space="preserve"> :</w:t>
      </w:r>
      <w:proofErr w:type="gramEnd"/>
      <w:r w:rsidRPr="00622B11">
        <w:rPr>
          <w:rFonts w:ascii="Arial" w:hAnsi="Arial" w:cs="Arial"/>
        </w:rPr>
        <w:t xml:space="preserve"> Sandino  Barrera.</w:t>
      </w:r>
    </w:p>
    <w:p w14:paraId="5BBB64AC"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Tema   </w:t>
      </w:r>
      <w:r w:rsidRPr="00622B11">
        <w:rPr>
          <w:rFonts w:ascii="Arial" w:hAnsi="Arial" w:cs="Arial"/>
        </w:rPr>
        <w:t xml:space="preserve">       </w:t>
      </w:r>
      <w:proofErr w:type="gramStart"/>
      <w:r w:rsidRPr="00622B11">
        <w:rPr>
          <w:rFonts w:ascii="Arial" w:hAnsi="Arial" w:cs="Arial"/>
        </w:rPr>
        <w:t>:Musicoterapia</w:t>
      </w:r>
      <w:proofErr w:type="gramEnd"/>
      <w:r w:rsidRPr="00622B11">
        <w:rPr>
          <w:rFonts w:ascii="Arial" w:hAnsi="Arial" w:cs="Arial"/>
        </w:rPr>
        <w:t xml:space="preserve"> y matemáticas.</w:t>
      </w:r>
    </w:p>
    <w:p w14:paraId="3F120BED"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Alumnas </w:t>
      </w:r>
      <w:r w:rsidRPr="00622B11">
        <w:rPr>
          <w:rFonts w:ascii="Arial" w:hAnsi="Arial" w:cs="Arial"/>
        </w:rPr>
        <w:t xml:space="preserve">   : Amapola, Camelia, Fresia. Jazmín, Rosa y Violeta</w:t>
      </w:r>
    </w:p>
    <w:p w14:paraId="32605D16" w14:textId="77777777" w:rsidR="00622B11" w:rsidRPr="00622B11" w:rsidRDefault="00622B11" w:rsidP="00622B11">
      <w:pPr>
        <w:spacing w:line="360" w:lineRule="auto"/>
        <w:jc w:val="both"/>
        <w:rPr>
          <w:rFonts w:ascii="Arial" w:hAnsi="Arial" w:cs="Arial"/>
        </w:rPr>
      </w:pPr>
    </w:p>
    <w:p w14:paraId="35DFF49A" w14:textId="77777777" w:rsidR="00622B11" w:rsidRPr="00622B11" w:rsidRDefault="00622B11" w:rsidP="00622B11">
      <w:pPr>
        <w:spacing w:line="360" w:lineRule="auto"/>
        <w:jc w:val="both"/>
        <w:rPr>
          <w:rFonts w:ascii="Arial" w:hAnsi="Arial" w:cs="Arial"/>
        </w:rPr>
      </w:pPr>
      <w:r w:rsidRPr="00622B11">
        <w:rPr>
          <w:rFonts w:ascii="Arial" w:hAnsi="Arial" w:cs="Arial"/>
        </w:rPr>
        <w:t>La sesión comienza con una votación, en donde las alumnas deben decidir si quieren que las graben cuando representen su obra de teatro. Esta situación genera un conflicto en la sala, ya que una parte de las alumnas apoyan la grabación como también hay otras que no, finalmente entre todas deciden que no se filmara la actuación que realicen ese día.</w:t>
      </w:r>
    </w:p>
    <w:p w14:paraId="6BB78917" w14:textId="77777777" w:rsidR="00622B11" w:rsidRPr="00622B11" w:rsidRDefault="00622B11" w:rsidP="00622B11">
      <w:pPr>
        <w:spacing w:line="360" w:lineRule="auto"/>
        <w:jc w:val="both"/>
        <w:rPr>
          <w:rFonts w:ascii="Arial" w:hAnsi="Arial" w:cs="Arial"/>
        </w:rPr>
      </w:pPr>
    </w:p>
    <w:p w14:paraId="7B132CB1" w14:textId="77777777" w:rsidR="00622B11" w:rsidRPr="00622B11" w:rsidRDefault="00622B11" w:rsidP="00622B11">
      <w:pPr>
        <w:spacing w:line="360" w:lineRule="auto"/>
        <w:jc w:val="both"/>
        <w:rPr>
          <w:rFonts w:ascii="Arial" w:hAnsi="Arial" w:cs="Arial"/>
        </w:rPr>
      </w:pPr>
      <w:r w:rsidRPr="00622B11">
        <w:rPr>
          <w:rFonts w:ascii="Arial" w:hAnsi="Arial" w:cs="Arial"/>
        </w:rPr>
        <w:t>El terapeuta Sandino no puede iniciar su clase ya que cuatro estudiantes discuten, las profesoras se acercan para ayudar a resolver el problema y le comienzan a preguntar a las alumnas qué sucede. Amapola le comenta a las docentes que la culpable de todo es Violeta, pues ella no quiere ser amiga de una niña del curso al que ellas van, por otro lado Fresia dice que la verdadera culpable es Camelia ya que ella no quiere ser amiga de Violeta. El tema del conflicto lo discuten durante unos minutos entre las alumnas y las profesoras, finalmente las maestras deciden dar término a la problemática porque no se llega a ninguna solución y les dicen a todas que ya es momento de dar inicio al taller.</w:t>
      </w:r>
    </w:p>
    <w:p w14:paraId="29A66D86" w14:textId="77777777" w:rsidR="00622B11" w:rsidRPr="00622B11" w:rsidRDefault="00622B11" w:rsidP="00622B11">
      <w:pPr>
        <w:spacing w:line="360" w:lineRule="auto"/>
        <w:jc w:val="both"/>
        <w:rPr>
          <w:rFonts w:ascii="Arial" w:hAnsi="Arial" w:cs="Arial"/>
        </w:rPr>
      </w:pPr>
    </w:p>
    <w:p w14:paraId="70C484D2" w14:textId="77777777" w:rsidR="00622B11" w:rsidRPr="00622B11" w:rsidRDefault="00622B11" w:rsidP="00622B11">
      <w:pPr>
        <w:spacing w:line="360" w:lineRule="auto"/>
        <w:jc w:val="both"/>
        <w:rPr>
          <w:rFonts w:ascii="Arial" w:hAnsi="Arial" w:cs="Arial"/>
        </w:rPr>
      </w:pPr>
      <w:r w:rsidRPr="00622B11">
        <w:rPr>
          <w:rFonts w:ascii="Arial" w:hAnsi="Arial" w:cs="Arial"/>
        </w:rPr>
        <w:t>La sesión de musicoterapia comienza con un ejercicio de respiración. El terapeuta Sandino les dice a las estudiantes que se acuesten boca arriba para formar un círculo. Una vez que todas las niñas se encuentran tranquilas se les dice que deben respirar calmadamente y cerrar los ojos, ya que él les contara una historia que deberán ir imaginando. Esta actividad no funciona porque las alumnas no toman atención, excepto por Rosa y Jazmín que siguen las instrucciones del terapeuta.</w:t>
      </w:r>
    </w:p>
    <w:p w14:paraId="3E284FA5"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Durante la clase Fresia se acomoda cerca de sus compañeras y las distrae con juegos y conversaciones, mientras que Camelia y Violeta juegan desordenando las colchonetas y las frazadas. Por otro lado Amapola comienza alejarse cada vez más de sus compañeras hasta que finalmente se sienta sola en un rincón de la sala. El terapeuta ante esta situación decide realizar otra dinámica, en esta las alumnas deberán escoger una vocal y decirla al momento de expulsar el aire que tendrán acumulado en los pulmones. Este ejercicio no resulto  pues las alumnas no siguen las indicaciones y conversan. </w:t>
      </w:r>
    </w:p>
    <w:p w14:paraId="2B844163" w14:textId="77777777" w:rsidR="00622B11" w:rsidRPr="00622B11" w:rsidRDefault="00622B11" w:rsidP="00622B11">
      <w:pPr>
        <w:spacing w:line="360" w:lineRule="auto"/>
        <w:jc w:val="both"/>
        <w:rPr>
          <w:rFonts w:ascii="Arial" w:hAnsi="Arial" w:cs="Arial"/>
        </w:rPr>
      </w:pPr>
    </w:p>
    <w:p w14:paraId="0BCD41A5" w14:textId="77777777" w:rsidR="00622B11" w:rsidRPr="00622B11" w:rsidRDefault="00622B11" w:rsidP="00622B11">
      <w:pPr>
        <w:spacing w:line="360" w:lineRule="auto"/>
        <w:jc w:val="both"/>
        <w:rPr>
          <w:rFonts w:ascii="Arial" w:hAnsi="Arial" w:cs="Arial"/>
        </w:rPr>
      </w:pPr>
      <w:r w:rsidRPr="00622B11">
        <w:rPr>
          <w:rFonts w:ascii="Arial" w:hAnsi="Arial" w:cs="Arial"/>
        </w:rPr>
        <w:t>En la última actividad de musicoterapia el terapeuta Sandino comienza acomodar la sala y durante esta instancia las profesoras les preguntan a las estudiantes que hacen ellas una vez que llegan a sus casas y Jazmín, Camelia, Violeta y Rosa contestaron a grandes rasgos que todas llegan a utilizar el computador, Amapola es la única que no contesta ya que se encuentra alejada del grupo, no se sabe porque motivo la menor no quiere participar, esta conducta es un poco recurrente en ella ya que lo ha hecho en otras ocasiones.</w:t>
      </w:r>
    </w:p>
    <w:p w14:paraId="5C5BFFC7" w14:textId="77777777" w:rsidR="00622B11" w:rsidRPr="00622B11" w:rsidRDefault="00622B11" w:rsidP="00622B11">
      <w:pPr>
        <w:spacing w:line="360" w:lineRule="auto"/>
        <w:jc w:val="both"/>
        <w:rPr>
          <w:rFonts w:ascii="Arial" w:hAnsi="Arial" w:cs="Arial"/>
        </w:rPr>
      </w:pPr>
    </w:p>
    <w:p w14:paraId="50704EE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terapeuta les dice a las alumnas que finalizará  la sesión de musicoterapia con un baile a libre elección  y él será el encargado de tocar para ellas. Una vez que comenzó la música las estudiantes con las profesoras bailan. Amapola y Violeta fueron las únicas que no se unieron al grupo para danzar porque se le unieron al profesor y empezaron a tocar el tambor. Fresia a veces participo bailando, en otras toco un instrumento e incluso se acostó en una colchoneta. </w:t>
      </w:r>
    </w:p>
    <w:p w14:paraId="7F8FFD68" w14:textId="77777777" w:rsidR="00622B11" w:rsidRPr="00622B11" w:rsidRDefault="00622B11" w:rsidP="00622B11">
      <w:pPr>
        <w:spacing w:line="360" w:lineRule="auto"/>
        <w:jc w:val="both"/>
        <w:rPr>
          <w:rFonts w:ascii="Arial" w:hAnsi="Arial" w:cs="Arial"/>
        </w:rPr>
      </w:pPr>
    </w:p>
    <w:p w14:paraId="51F98AE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Una vez acabada la música las profesoras junto al terapeuta ordenan las colchonetas en un círculo y les dicen a las niñas que se acuestan boca arriba y con los ojos cerrados, con el fin de que estas se relajen al compás de la música que les tocara el instructor. Durante esta instancia Violeta y Fresia  comienzan a estornudar, moverse y hablar, de vez en cuando siguen las indicaciones. Rosa y Camelia están tranquilas.  Amapola  se une a la sesión tocando algunos instrumentos junto al  </w:t>
      </w:r>
      <w:r w:rsidRPr="00622B11">
        <w:rPr>
          <w:rFonts w:ascii="Arial" w:hAnsi="Arial" w:cs="Arial"/>
        </w:rPr>
        <w:lastRenderedPageBreak/>
        <w:t>profesor Sandino y pasean alrededor de todas las alumnas para que escuchen la melodía.</w:t>
      </w:r>
    </w:p>
    <w:p w14:paraId="6D5266CE" w14:textId="77777777" w:rsidR="00622B11" w:rsidRPr="00622B11" w:rsidRDefault="00622B11" w:rsidP="00622B11">
      <w:pPr>
        <w:spacing w:line="360" w:lineRule="auto"/>
        <w:jc w:val="both"/>
        <w:rPr>
          <w:rFonts w:ascii="Arial" w:hAnsi="Arial" w:cs="Arial"/>
        </w:rPr>
      </w:pPr>
    </w:p>
    <w:p w14:paraId="0D3ED11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siguiente turno es de cálculo y las profesoras les dicen a las estudiantes que participaran en un juego muy entretenido. Este consiste en que deberán formar dos equipos y deberán reventar globos los cuales en su interior tendrán preguntas de matemática, la idea del juego es que las alumnas al momento de reventar los globos rápidamente deberán correr a resolver los ejercicios que les toco al pizarrón y el grupo que tenga más respuestas correctas ganará.  Las primeras en concursar son Fresia y Violeta. Las niñas les cuesta resolver el problema y las profesoras deben ayudarles. Fresia resuelve el problema con suma reiterada y Violeta también, por lo que no tienen necesidad de utilizar la  multiplicación. Después viene el turno de Jazmín y Camelia.  La primera niña resuelve su problema de multiplicación al igual que Fresia utilizando las sumas reiteradas y Camelia también hace lo mismo. Jazmín realizo bien el cálculo, solo se equivocó en un sumando, pero finalmente tuvo la respuesta correcta, mientras que la otra alumna que competía con ella le cuesta bastante hacer el ejercicio y necesitaba mucha ayuda de la profesora. El siguiente turno es de Rosa, ella se equivoca en sumar y multiplicar, con la ayuda de las profesoras puede resolver el problema correctamente. </w:t>
      </w:r>
    </w:p>
    <w:p w14:paraId="3DE83AB2" w14:textId="77777777" w:rsidR="00622B11" w:rsidRPr="00622B11" w:rsidRDefault="00622B11" w:rsidP="00622B11">
      <w:pPr>
        <w:spacing w:line="360" w:lineRule="auto"/>
        <w:jc w:val="both"/>
        <w:rPr>
          <w:rFonts w:ascii="Arial" w:hAnsi="Arial" w:cs="Arial"/>
        </w:rPr>
      </w:pPr>
    </w:p>
    <w:p w14:paraId="11208241" w14:textId="77777777" w:rsidR="00622B11" w:rsidRPr="00622B11" w:rsidRDefault="00622B11" w:rsidP="00622B11">
      <w:pPr>
        <w:spacing w:line="360" w:lineRule="auto"/>
        <w:jc w:val="both"/>
        <w:rPr>
          <w:rFonts w:ascii="Arial" w:hAnsi="Arial" w:cs="Arial"/>
        </w:rPr>
      </w:pPr>
      <w:r w:rsidRPr="00622B11">
        <w:rPr>
          <w:rFonts w:ascii="Arial" w:hAnsi="Arial" w:cs="Arial"/>
        </w:rPr>
        <w:t>Cuando van quedando pocos minutos para finalizar con la sesión  Fresia y Violeta comienzan a discutir y no dejan seguir con la sesión, por lo que las profesoras optan que lo mejor es que se vayan antes, además como se comportaron mal no les darán premio  y les dicen que habrá sorpresas cuando ellas se comporten como corresponde.</w:t>
      </w:r>
    </w:p>
    <w:p w14:paraId="2731A4F2" w14:textId="77777777" w:rsidR="00622B11" w:rsidRDefault="00622B11" w:rsidP="00622B11">
      <w:pPr>
        <w:spacing w:line="360" w:lineRule="auto"/>
        <w:jc w:val="both"/>
        <w:rPr>
          <w:rFonts w:ascii="Arial" w:hAnsi="Arial" w:cs="Arial"/>
        </w:rPr>
      </w:pPr>
    </w:p>
    <w:p w14:paraId="5F7DE79D" w14:textId="77777777" w:rsidR="00AC20FF" w:rsidRDefault="00AC20FF" w:rsidP="00622B11">
      <w:pPr>
        <w:spacing w:line="360" w:lineRule="auto"/>
        <w:jc w:val="both"/>
        <w:rPr>
          <w:rFonts w:ascii="Arial" w:hAnsi="Arial" w:cs="Arial"/>
        </w:rPr>
      </w:pPr>
    </w:p>
    <w:p w14:paraId="7C2B699E" w14:textId="77777777" w:rsidR="00AC20FF" w:rsidRDefault="00AC20FF" w:rsidP="00622B11">
      <w:pPr>
        <w:spacing w:line="360" w:lineRule="auto"/>
        <w:jc w:val="both"/>
        <w:rPr>
          <w:rFonts w:ascii="Arial" w:hAnsi="Arial" w:cs="Arial"/>
        </w:rPr>
      </w:pPr>
    </w:p>
    <w:p w14:paraId="287FCEB5" w14:textId="77777777" w:rsidR="00AC20FF" w:rsidRDefault="00AC20FF" w:rsidP="00622B11">
      <w:pPr>
        <w:spacing w:line="360" w:lineRule="auto"/>
        <w:jc w:val="both"/>
        <w:rPr>
          <w:rFonts w:ascii="Arial" w:hAnsi="Arial" w:cs="Arial"/>
        </w:rPr>
      </w:pPr>
    </w:p>
    <w:p w14:paraId="4A29B66B" w14:textId="77777777" w:rsidR="00AC20FF" w:rsidRDefault="00AC20FF" w:rsidP="00622B11">
      <w:pPr>
        <w:spacing w:line="360" w:lineRule="auto"/>
        <w:jc w:val="both"/>
        <w:rPr>
          <w:rFonts w:ascii="Arial" w:hAnsi="Arial" w:cs="Arial"/>
        </w:rPr>
      </w:pPr>
    </w:p>
    <w:p w14:paraId="3D47F758" w14:textId="77777777" w:rsidR="00AC20FF" w:rsidRPr="00622B11" w:rsidRDefault="00AC20FF" w:rsidP="00622B11">
      <w:pPr>
        <w:spacing w:line="360" w:lineRule="auto"/>
        <w:jc w:val="both"/>
        <w:rPr>
          <w:rFonts w:ascii="Arial" w:hAnsi="Arial" w:cs="Arial"/>
        </w:rPr>
      </w:pPr>
    </w:p>
    <w:p w14:paraId="3691ADA2" w14:textId="77777777" w:rsidR="00622B11" w:rsidRPr="00622B11" w:rsidRDefault="00622B11" w:rsidP="00622B11">
      <w:pPr>
        <w:spacing w:line="360" w:lineRule="auto"/>
        <w:jc w:val="both"/>
        <w:rPr>
          <w:rFonts w:ascii="Arial" w:hAnsi="Arial" w:cs="Arial"/>
          <w:i/>
        </w:rPr>
      </w:pPr>
      <w:r w:rsidRPr="00622B11">
        <w:rPr>
          <w:rFonts w:ascii="Arial" w:hAnsi="Arial" w:cs="Arial"/>
          <w:i/>
        </w:rPr>
        <w:lastRenderedPageBreak/>
        <w:t>Sesión 14</w:t>
      </w:r>
    </w:p>
    <w:p w14:paraId="0DBEF1E7" w14:textId="77777777" w:rsidR="00622B11" w:rsidRPr="00622B11" w:rsidRDefault="00622B11" w:rsidP="00622B11">
      <w:pPr>
        <w:spacing w:line="360" w:lineRule="auto"/>
        <w:jc w:val="both"/>
        <w:rPr>
          <w:rFonts w:ascii="Arial" w:hAnsi="Arial" w:cs="Arial"/>
          <w:b/>
          <w:u w:val="single"/>
        </w:rPr>
      </w:pPr>
    </w:p>
    <w:p w14:paraId="7152DA6B"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Fecha </w:t>
      </w:r>
      <w:r w:rsidRPr="00622B11">
        <w:rPr>
          <w:rFonts w:ascii="Arial" w:hAnsi="Arial" w:cs="Arial"/>
        </w:rPr>
        <w:t xml:space="preserve">         : 22 de noviembre de 2013.</w:t>
      </w:r>
    </w:p>
    <w:p w14:paraId="12924138"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b/>
        </w:rPr>
        <w:t>Profesoras</w:t>
      </w:r>
      <w:r w:rsidRPr="00622B11">
        <w:rPr>
          <w:rFonts w:ascii="Arial" w:hAnsi="Arial" w:cs="Arial"/>
        </w:rPr>
        <w:t xml:space="preserve"> :</w:t>
      </w:r>
      <w:proofErr w:type="gramEnd"/>
      <w:r w:rsidRPr="00622B11">
        <w:rPr>
          <w:rFonts w:ascii="Arial" w:hAnsi="Arial" w:cs="Arial"/>
        </w:rPr>
        <w:t xml:space="preserve"> Cinthya </w:t>
      </w:r>
      <w:proofErr w:type="spellStart"/>
      <w:r w:rsidRPr="00622B11">
        <w:rPr>
          <w:rFonts w:ascii="Arial" w:hAnsi="Arial" w:cs="Arial"/>
        </w:rPr>
        <w:t>Huenteleo</w:t>
      </w:r>
      <w:proofErr w:type="spellEnd"/>
      <w:r w:rsidRPr="00622B11">
        <w:rPr>
          <w:rFonts w:ascii="Arial" w:hAnsi="Arial" w:cs="Arial"/>
        </w:rPr>
        <w:t xml:space="preserve">, Karen Navarro y Sandra Rodríguez. </w:t>
      </w:r>
    </w:p>
    <w:p w14:paraId="0FDCCF0C"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b/>
        </w:rPr>
        <w:t>Terapeuta</w:t>
      </w:r>
      <w:r w:rsidRPr="00622B11">
        <w:rPr>
          <w:rFonts w:ascii="Arial" w:hAnsi="Arial" w:cs="Arial"/>
        </w:rPr>
        <w:t xml:space="preserve">  :</w:t>
      </w:r>
      <w:proofErr w:type="gramEnd"/>
      <w:r w:rsidRPr="00622B11">
        <w:rPr>
          <w:rFonts w:ascii="Arial" w:hAnsi="Arial" w:cs="Arial"/>
        </w:rPr>
        <w:t xml:space="preserve"> Sandino  Barrera.</w:t>
      </w:r>
    </w:p>
    <w:p w14:paraId="24FFC0B3"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Tema </w:t>
      </w:r>
      <w:r w:rsidRPr="00622B11">
        <w:rPr>
          <w:rFonts w:ascii="Arial" w:hAnsi="Arial" w:cs="Arial"/>
        </w:rPr>
        <w:t xml:space="preserve">         </w:t>
      </w:r>
      <w:proofErr w:type="gramStart"/>
      <w:r w:rsidRPr="00622B11">
        <w:rPr>
          <w:rFonts w:ascii="Arial" w:hAnsi="Arial" w:cs="Arial"/>
        </w:rPr>
        <w:t>:Musicoterapia</w:t>
      </w:r>
      <w:proofErr w:type="gramEnd"/>
      <w:r w:rsidRPr="00622B11">
        <w:rPr>
          <w:rFonts w:ascii="Arial" w:hAnsi="Arial" w:cs="Arial"/>
        </w:rPr>
        <w:t xml:space="preserve"> y matemáticas.</w:t>
      </w:r>
    </w:p>
    <w:p w14:paraId="0290557E"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Alumnas </w:t>
      </w:r>
      <w:r w:rsidRPr="00622B11">
        <w:rPr>
          <w:rFonts w:ascii="Arial" w:hAnsi="Arial" w:cs="Arial"/>
        </w:rPr>
        <w:t xml:space="preserve">    : Camelia, Fresia, Jazmín, Rosa y Violeta</w:t>
      </w:r>
    </w:p>
    <w:p w14:paraId="762C7AAB" w14:textId="77777777" w:rsidR="00622B11" w:rsidRPr="00622B11" w:rsidRDefault="00622B11" w:rsidP="00622B11">
      <w:pPr>
        <w:spacing w:line="360" w:lineRule="auto"/>
        <w:jc w:val="both"/>
        <w:rPr>
          <w:rFonts w:ascii="Arial" w:hAnsi="Arial" w:cs="Arial"/>
        </w:rPr>
      </w:pPr>
    </w:p>
    <w:p w14:paraId="236ADF4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Cuando fuimos a buscar a las niñas a su sala de clases, la profesora de artes visuales nos dice que deben realizar una prueba, sin embargo, nos da la opción de que la realicen con nosotras. Para ello, nos da las indicaciones y unos ejemplos para explicarles a las niñas. </w:t>
      </w:r>
    </w:p>
    <w:p w14:paraId="560523A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prueba consistía en realizar un dibujo basándose en un movimiento artístico. Entre </w:t>
      </w:r>
      <w:proofErr w:type="spellStart"/>
      <w:r w:rsidRPr="00622B11">
        <w:rPr>
          <w:rFonts w:ascii="Arial" w:hAnsi="Arial" w:cs="Arial"/>
        </w:rPr>
        <w:t>Fauvismo</w:t>
      </w:r>
      <w:proofErr w:type="spellEnd"/>
      <w:r w:rsidRPr="00622B11">
        <w:rPr>
          <w:rFonts w:ascii="Arial" w:hAnsi="Arial" w:cs="Arial"/>
        </w:rPr>
        <w:t xml:space="preserve"> y Art Novoa, que eran las dos opciones a elegir, todas las niñas eligieron Art Novoa, dentro del cual existían varios temas para inspirarse, sin embargo todas eligieron “la navidad”.</w:t>
      </w:r>
    </w:p>
    <w:p w14:paraId="1E367F1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Cuando llegamos a la sala las niñas se estaban poniendo inquietas, pero les dijimos que hay que realizar pronto el trabajo para poder seguir con la sesión de musicoterapia. Así las niñas se sentaron rápidamente y algunas comenzaron a dibujar inmediatamente la navidad. </w:t>
      </w:r>
    </w:p>
    <w:p w14:paraId="2BB7382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Fresia, Violeta y Rosa  compartieron la única mesa que había, y un poco más alejadas estaban Jazmín y Camelia apoyando su hoja en una silla. Todas se sentaron sin problemas en el suelo. </w:t>
      </w:r>
    </w:p>
    <w:p w14:paraId="2EF207F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Mientras algunas ya comenzaban a pintar, como Fresia y Violeta, nosotras les comenzamos a preguntar sobre la materia que debían tener sobre los movimientos artísticos, a lo que Jazmín respondió claramente, aunque no recordaba el nombre de uno de los movimientos. Al revisarles los cuadernos vimos que no tenían nada, Jazmín nos recuerda que por estar en el taller no han asistido a la asignatura y por eso no tienen materia. </w:t>
      </w:r>
    </w:p>
    <w:p w14:paraId="162923E5"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Karen, en el pizarrón, comienza a explicar con detalles la actividad. Al terminar preguntamos quién había entendido lo que explicó Karen, y sólo Jazmín y Rosa  levantaron la mano, siendo Jazmín la que explica nuevamente las instrucciones. </w:t>
      </w:r>
    </w:p>
    <w:p w14:paraId="4352B765" w14:textId="77777777" w:rsidR="00622B11" w:rsidRPr="00622B11" w:rsidRDefault="00622B11" w:rsidP="00622B11">
      <w:pPr>
        <w:spacing w:line="360" w:lineRule="auto"/>
        <w:jc w:val="both"/>
        <w:rPr>
          <w:rFonts w:ascii="Arial" w:hAnsi="Arial" w:cs="Arial"/>
        </w:rPr>
      </w:pPr>
    </w:p>
    <w:p w14:paraId="5752882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tanto las niñas dibujan y colorean las </w:t>
      </w:r>
      <w:proofErr w:type="spellStart"/>
      <w:r w:rsidRPr="00622B11">
        <w:rPr>
          <w:rFonts w:ascii="Arial" w:hAnsi="Arial" w:cs="Arial"/>
        </w:rPr>
        <w:t>tesistas</w:t>
      </w:r>
      <w:proofErr w:type="spellEnd"/>
      <w:r w:rsidRPr="00622B11">
        <w:rPr>
          <w:rFonts w:ascii="Arial" w:hAnsi="Arial" w:cs="Arial"/>
        </w:rPr>
        <w:t xml:space="preserve"> y el </w:t>
      </w:r>
      <w:proofErr w:type="spellStart"/>
      <w:r w:rsidRPr="00622B11">
        <w:rPr>
          <w:rFonts w:ascii="Arial" w:hAnsi="Arial" w:cs="Arial"/>
        </w:rPr>
        <w:t>musicoterapeuta</w:t>
      </w:r>
      <w:proofErr w:type="spellEnd"/>
      <w:r w:rsidRPr="00622B11">
        <w:rPr>
          <w:rFonts w:ascii="Arial" w:hAnsi="Arial" w:cs="Arial"/>
        </w:rPr>
        <w:t xml:space="preserve"> acompañan a las niñas, sentándose al lado de ellas o paseándose, dándoles consejos y felicitándolas por sus creaciones. </w:t>
      </w:r>
    </w:p>
    <w:p w14:paraId="143E915F" w14:textId="77777777" w:rsidR="00622B11" w:rsidRPr="00622B11" w:rsidRDefault="00622B11" w:rsidP="00622B11">
      <w:pPr>
        <w:spacing w:line="360" w:lineRule="auto"/>
        <w:jc w:val="both"/>
        <w:rPr>
          <w:rFonts w:ascii="Arial" w:hAnsi="Arial" w:cs="Arial"/>
        </w:rPr>
      </w:pPr>
    </w:p>
    <w:p w14:paraId="3F5BA26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Mientras las niñas dibujan y pintan surgen conversaciones. Violeta nos dice que “Camelia se cree chica”, y Fresia nos cuenta que “la Camelia le dijo a una niña de 6 años que no iba a crecer más y yo le dije que eso no se hacía”. Es ahí donde Fresia y Violeta dicen que no quieren hablar con Camelia, porque Vanesa, otra compañera, es amiga de ellas y ella no quiere que se junten con Camelia. Violeta advierte que ella le hace caso en casi todo, pero que Fresia es la que hace todo lo que diga Vanesa y que cuando no le hace caso Vanesa se enoja y Fresia tiene que rogarle para que le de otra oportunidad para ser su amiga. Nosotras les explicamos que cada una tiene que tomar sus propias decisiones y que no pueden estar rogando la amistad de nadie. </w:t>
      </w:r>
    </w:p>
    <w:p w14:paraId="39715E45" w14:textId="77777777" w:rsidR="00622B11" w:rsidRPr="00622B11" w:rsidRDefault="00622B11" w:rsidP="00622B11">
      <w:pPr>
        <w:spacing w:line="360" w:lineRule="auto"/>
        <w:jc w:val="both"/>
        <w:rPr>
          <w:rFonts w:ascii="Arial" w:hAnsi="Arial" w:cs="Arial"/>
        </w:rPr>
      </w:pPr>
    </w:p>
    <w:p w14:paraId="4D3A60A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 continuación hay un momento de silencio, luego Fresia dice que el viejito </w:t>
      </w:r>
      <w:proofErr w:type="spellStart"/>
      <w:r w:rsidRPr="00622B11">
        <w:rPr>
          <w:rFonts w:ascii="Arial" w:hAnsi="Arial" w:cs="Arial"/>
        </w:rPr>
        <w:t>pascuero</w:t>
      </w:r>
      <w:proofErr w:type="spellEnd"/>
      <w:r w:rsidRPr="00622B11">
        <w:rPr>
          <w:rFonts w:ascii="Arial" w:hAnsi="Arial" w:cs="Arial"/>
        </w:rPr>
        <w:t xml:space="preserve"> no existe. Sandra le dice que ella cree que si existe. Violeta nos cuenta una historia para fundamentar su creencia en él, una experiencia de noche buena en donde vio algo extraño. Rosa  nos cuenta que ella para navidad sale a ver a un viejito </w:t>
      </w:r>
      <w:proofErr w:type="spellStart"/>
      <w:r w:rsidRPr="00622B11">
        <w:rPr>
          <w:rFonts w:ascii="Arial" w:hAnsi="Arial" w:cs="Arial"/>
        </w:rPr>
        <w:t>pascuero</w:t>
      </w:r>
      <w:proofErr w:type="spellEnd"/>
      <w:r w:rsidRPr="00622B11">
        <w:rPr>
          <w:rFonts w:ascii="Arial" w:hAnsi="Arial" w:cs="Arial"/>
        </w:rPr>
        <w:t xml:space="preserve"> y que después vuelve a casa a abrir los regalos y a cenar. Fresia también fundamenta su postura contándonos que ella vio a su mamá escondiendo los regalos. Mientras tanto Camelia y Jazmín estaban muy concentradas dibujando. </w:t>
      </w:r>
    </w:p>
    <w:p w14:paraId="539A8324" w14:textId="77777777" w:rsidR="00622B11" w:rsidRPr="00622B11" w:rsidRDefault="00622B11" w:rsidP="00622B11">
      <w:pPr>
        <w:spacing w:line="360" w:lineRule="auto"/>
        <w:jc w:val="both"/>
        <w:rPr>
          <w:rFonts w:ascii="Arial" w:hAnsi="Arial" w:cs="Arial"/>
        </w:rPr>
      </w:pPr>
    </w:p>
    <w:p w14:paraId="69A5D6D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cuanto al dibujo mismo, Violeta y Fresia desde el comienzo ocupan muchos colores y utilizan todo el espacio tal como ejemplifica el estilo que eligieron. La actividad la realizan con mucha rapidez y entusiasmo. </w:t>
      </w:r>
    </w:p>
    <w:p w14:paraId="1A2EE87E"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Camelia, Rosa  y Jazmín van más lentamente pero sus dibujos están hechos con más precisión. Camelia dibuja proporcionalmente, ocupa bien los espacios, pinta sin salirse de los márgenes, crea rostros y cuerpos bien definidos. Jazmín y Rosa  coinciden en hacer pequeños dibujos apoyados en la parte inferior de la hoja. Al decirles que deben ocupar toda la hoja, Rosa   comienza a llenarla de corazones y colores, y Jazmín se queda pensando por más tiempo lo que agregará. </w:t>
      </w:r>
    </w:p>
    <w:p w14:paraId="1499F814" w14:textId="77777777" w:rsidR="00622B11" w:rsidRPr="00622B11" w:rsidRDefault="00622B11" w:rsidP="00622B11">
      <w:pPr>
        <w:spacing w:line="360" w:lineRule="auto"/>
        <w:jc w:val="both"/>
        <w:rPr>
          <w:rFonts w:ascii="Arial" w:hAnsi="Arial" w:cs="Arial"/>
        </w:rPr>
      </w:pPr>
    </w:p>
    <w:p w14:paraId="71CEC39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Mientras las niñas dibujan y pintan el </w:t>
      </w:r>
      <w:proofErr w:type="spellStart"/>
      <w:r w:rsidRPr="00622B11">
        <w:rPr>
          <w:rFonts w:ascii="Arial" w:hAnsi="Arial" w:cs="Arial"/>
        </w:rPr>
        <w:t>musicoterapeuta</w:t>
      </w:r>
      <w:proofErr w:type="spellEnd"/>
      <w:r w:rsidRPr="00622B11">
        <w:rPr>
          <w:rFonts w:ascii="Arial" w:hAnsi="Arial" w:cs="Arial"/>
        </w:rPr>
        <w:t xml:space="preserve"> interviene tocando saxofón y por momentos se pasea alrededor de las niñas. Al comienzo algunas miraron impresionadas, preguntaron cómo se llamaba ese instrumento, nosotras preguntamos si es que alguien sabía, Jazmín respondió que era un saxofón y luego Violeta respondió lo mismo, algunas descubrieron que era el mismo instrumento que tocan en la serie animada “Los Simpson”. Luego las conversaciones disminuyen y se concentran sólo en su trabajo. </w:t>
      </w:r>
    </w:p>
    <w:p w14:paraId="243398F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Fresia termino de las primeras, y el </w:t>
      </w:r>
      <w:proofErr w:type="spellStart"/>
      <w:r w:rsidRPr="00622B11">
        <w:rPr>
          <w:rFonts w:ascii="Arial" w:hAnsi="Arial" w:cs="Arial"/>
        </w:rPr>
        <w:t>musicoterapeuta</w:t>
      </w:r>
      <w:proofErr w:type="spellEnd"/>
      <w:r w:rsidRPr="00622B11">
        <w:rPr>
          <w:rFonts w:ascii="Arial" w:hAnsi="Arial" w:cs="Arial"/>
        </w:rPr>
        <w:t xml:space="preserve"> le ofrece que toque el tambor junto a la melodía del saxofón. Fresia acepta y se sienta a tocar. </w:t>
      </w:r>
    </w:p>
    <w:p w14:paraId="6A80B68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Mientras tanto Jazmín, después de varios minutos y de haber escuchado diversas sugerencias decide dibujar un cielo, compuesto por una luna y estrellas, así logra llenar todo el espacio. </w:t>
      </w:r>
    </w:p>
    <w:p w14:paraId="66E6BDEB" w14:textId="77777777" w:rsidR="00622B11" w:rsidRPr="00622B11" w:rsidRDefault="00622B11" w:rsidP="00622B11">
      <w:pPr>
        <w:spacing w:line="360" w:lineRule="auto"/>
        <w:jc w:val="both"/>
        <w:rPr>
          <w:rFonts w:ascii="Arial" w:hAnsi="Arial" w:cs="Arial"/>
        </w:rPr>
      </w:pPr>
    </w:p>
    <w:p w14:paraId="3D10C3A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Fresia deja de tocar el tambor y llama a una de las </w:t>
      </w:r>
      <w:proofErr w:type="spellStart"/>
      <w:r w:rsidRPr="00622B11">
        <w:rPr>
          <w:rFonts w:ascii="Arial" w:hAnsi="Arial" w:cs="Arial"/>
        </w:rPr>
        <w:t>tesistas</w:t>
      </w:r>
      <w:proofErr w:type="spellEnd"/>
      <w:r w:rsidRPr="00622B11">
        <w:rPr>
          <w:rFonts w:ascii="Arial" w:hAnsi="Arial" w:cs="Arial"/>
        </w:rPr>
        <w:t xml:space="preserve"> y le dice que hay una niña sentada atrás de la sala. Comienza a alarmar a las demás pero no le hicieron caso. Cuenta que hay una niña fantasma, que le habla  y le dice que es mala, que es una diabla y que se había tirado por la ventana. La </w:t>
      </w:r>
      <w:proofErr w:type="spellStart"/>
      <w:r w:rsidRPr="00622B11">
        <w:rPr>
          <w:rFonts w:ascii="Arial" w:hAnsi="Arial" w:cs="Arial"/>
        </w:rPr>
        <w:t>tesista</w:t>
      </w:r>
      <w:proofErr w:type="spellEnd"/>
      <w:r w:rsidRPr="00622B11">
        <w:rPr>
          <w:rFonts w:ascii="Arial" w:hAnsi="Arial" w:cs="Arial"/>
        </w:rPr>
        <w:t xml:space="preserve"> le dice que no se preocupe, que no le va a hacer nada porque estamos nosotras para cuidarla, y que seguramente debe ser una broma de la niña porque los niños que se mueren se convierten en angelitos. Fresia después de varios minutos convenciendo a la </w:t>
      </w:r>
      <w:proofErr w:type="spellStart"/>
      <w:r w:rsidRPr="00622B11">
        <w:rPr>
          <w:rFonts w:ascii="Arial" w:hAnsi="Arial" w:cs="Arial"/>
        </w:rPr>
        <w:t>tesista</w:t>
      </w:r>
      <w:proofErr w:type="spellEnd"/>
      <w:r w:rsidRPr="00622B11">
        <w:rPr>
          <w:rFonts w:ascii="Arial" w:hAnsi="Arial" w:cs="Arial"/>
        </w:rPr>
        <w:t xml:space="preserve"> de la veracidad de este evento, dice que es broma pero que en verdad vio una sombra moverse. </w:t>
      </w:r>
    </w:p>
    <w:p w14:paraId="472EAAFE" w14:textId="77777777" w:rsidR="00622B11" w:rsidRPr="00622B11" w:rsidRDefault="00622B11" w:rsidP="00622B11">
      <w:pPr>
        <w:spacing w:line="360" w:lineRule="auto"/>
        <w:jc w:val="both"/>
        <w:rPr>
          <w:rFonts w:ascii="Arial" w:hAnsi="Arial" w:cs="Arial"/>
        </w:rPr>
      </w:pPr>
    </w:p>
    <w:p w14:paraId="6462BD7E"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El </w:t>
      </w:r>
      <w:proofErr w:type="spellStart"/>
      <w:r w:rsidRPr="00622B11">
        <w:rPr>
          <w:rFonts w:ascii="Arial" w:hAnsi="Arial" w:cs="Arial"/>
        </w:rPr>
        <w:t>musicoterapeuta</w:t>
      </w:r>
      <w:proofErr w:type="spellEnd"/>
      <w:r w:rsidRPr="00622B11">
        <w:rPr>
          <w:rFonts w:ascii="Arial" w:hAnsi="Arial" w:cs="Arial"/>
        </w:rPr>
        <w:t xml:space="preserve"> comienza a darles la opción de tocar el nuevo instrumento a medida que van terminando. Luego a las que ya tocaron les aconseja que elijan otro instrumento. </w:t>
      </w:r>
    </w:p>
    <w:p w14:paraId="3B0C883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Observamos que Violeta quiere todos los instrumentos que elige Fresia. Fresia prueba todos los instrumentos pero no decide quedarse con alguno. Camelia quiere tocar el tambor grande así que espera a que Violeta lo desocupe, y por mientras toca un tambor pequeño. Cuando Camelia ya tiene el tambor que desea Fresia se acerca, toca el tambor y canta “soy una guagüita”. </w:t>
      </w:r>
    </w:p>
    <w:p w14:paraId="6AD20F46" w14:textId="77777777" w:rsidR="00622B11" w:rsidRPr="00622B11" w:rsidRDefault="00622B11" w:rsidP="00622B11">
      <w:pPr>
        <w:spacing w:line="360" w:lineRule="auto"/>
        <w:jc w:val="both"/>
        <w:rPr>
          <w:rFonts w:ascii="Arial" w:hAnsi="Arial" w:cs="Arial"/>
        </w:rPr>
      </w:pPr>
    </w:p>
    <w:p w14:paraId="17A0EF3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Camelia sigue el ritmo con su tambor de una música suave que suena de fondo que también incluye tambores. Las demás tocan dispersas. A continuación se apaga la música de fondo y se les da la oportunidad de que creen una canción entre todas con los instrumentos que tienen, Camelia con el tambor, Rosa  con el saxo y Fresia con la calimba. Cuando se les propone esto, Roció dice “ya, una parte primero” y Camelia dice “yo”, Rosa  dice: “si, la Camelia”. Camelia comienza a tocar, y de apoco se suman los demás instrumentos. Cuando uno de los instrumentos sonó muy fuerte, Camelia les dice que así no, porque no se escucha. </w:t>
      </w:r>
    </w:p>
    <w:p w14:paraId="1405AAF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Tocan la campana y todas se acercan al Saxofón para tocarlo por última vez. Todas logran sacarle sonido, sobre todo Jazmín. </w:t>
      </w:r>
    </w:p>
    <w:p w14:paraId="387D3A26" w14:textId="77777777" w:rsidR="00622B11" w:rsidRPr="00622B11" w:rsidRDefault="00622B11" w:rsidP="00622B11">
      <w:pPr>
        <w:spacing w:line="360" w:lineRule="auto"/>
        <w:jc w:val="both"/>
        <w:rPr>
          <w:rFonts w:ascii="Arial" w:hAnsi="Arial" w:cs="Arial"/>
        </w:rPr>
      </w:pPr>
    </w:p>
    <w:p w14:paraId="372C8AE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Finalmente nos sentamos todos en un círculo y les preguntamos que ha sido lo que más les ha gustado de todas las sesiones que hemos hecho, entre Yoga, </w:t>
      </w:r>
      <w:proofErr w:type="spellStart"/>
      <w:r w:rsidRPr="00622B11">
        <w:rPr>
          <w:rFonts w:ascii="Arial" w:hAnsi="Arial" w:cs="Arial"/>
        </w:rPr>
        <w:t>Reiki</w:t>
      </w:r>
      <w:proofErr w:type="spellEnd"/>
      <w:r w:rsidRPr="00622B11">
        <w:rPr>
          <w:rFonts w:ascii="Arial" w:hAnsi="Arial" w:cs="Arial"/>
        </w:rPr>
        <w:t>, respiraciones, tocar instrumentos, bailar, juegos de matemática, hacer una obra teatral y pintar, y estas fueron sus elecciones:</w:t>
      </w:r>
    </w:p>
    <w:p w14:paraId="42D9F4F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p w14:paraId="3E96BBC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Camelia: pintar, tocar el tambor, bailar y Yoga. </w:t>
      </w:r>
    </w:p>
    <w:p w14:paraId="37ADE52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Fresia: tocar Saxofón. </w:t>
      </w:r>
    </w:p>
    <w:p w14:paraId="253C132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Jazmín: Bailar y tocar la calimba. </w:t>
      </w:r>
    </w:p>
    <w:p w14:paraId="0CB7BC27"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rPr>
        <w:t>Rosa :</w:t>
      </w:r>
      <w:proofErr w:type="gramEnd"/>
      <w:r w:rsidRPr="00622B11">
        <w:rPr>
          <w:rFonts w:ascii="Arial" w:hAnsi="Arial" w:cs="Arial"/>
        </w:rPr>
        <w:t xml:space="preserve"> Bailar, respiración, problemas de matemática y tocar el tambor. </w:t>
      </w:r>
    </w:p>
    <w:p w14:paraId="7FB9D6B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Violeta: Tocar Saxofón y tambor. </w:t>
      </w:r>
    </w:p>
    <w:p w14:paraId="1770282B" w14:textId="77777777" w:rsidR="00622B11" w:rsidRPr="00622B11" w:rsidRDefault="00622B11" w:rsidP="00622B11">
      <w:pPr>
        <w:spacing w:line="360" w:lineRule="auto"/>
        <w:jc w:val="both"/>
        <w:rPr>
          <w:rFonts w:ascii="Arial" w:hAnsi="Arial" w:cs="Arial"/>
        </w:rPr>
      </w:pPr>
    </w:p>
    <w:p w14:paraId="44C1B7E3"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Luego viene la premiación de la clase, donde las </w:t>
      </w:r>
      <w:proofErr w:type="spellStart"/>
      <w:r w:rsidRPr="00622B11">
        <w:rPr>
          <w:rFonts w:ascii="Arial" w:hAnsi="Arial" w:cs="Arial"/>
        </w:rPr>
        <w:t>tesistas</w:t>
      </w:r>
      <w:proofErr w:type="spellEnd"/>
      <w:r w:rsidRPr="00622B11">
        <w:rPr>
          <w:rFonts w:ascii="Arial" w:hAnsi="Arial" w:cs="Arial"/>
        </w:rPr>
        <w:t xml:space="preserve"> y el </w:t>
      </w:r>
      <w:proofErr w:type="spellStart"/>
      <w:r w:rsidRPr="00622B11">
        <w:rPr>
          <w:rFonts w:ascii="Arial" w:hAnsi="Arial" w:cs="Arial"/>
        </w:rPr>
        <w:t>musicoterapeuta</w:t>
      </w:r>
      <w:proofErr w:type="spellEnd"/>
      <w:r w:rsidRPr="00622B11">
        <w:rPr>
          <w:rFonts w:ascii="Arial" w:hAnsi="Arial" w:cs="Arial"/>
        </w:rPr>
        <w:t xml:space="preserve"> dan su opinión sobre quién debe ganarse el premio de mejor comportamiento. Coincidimos en que cada una se merecía un premio porque se portaron muy bien, estuvieron concentradas e hicieron unos dibujos maravillosos que merecían un 7,0. </w:t>
      </w:r>
    </w:p>
    <w:p w14:paraId="56B85721" w14:textId="77777777" w:rsidR="00622B11" w:rsidRPr="00622B11" w:rsidRDefault="00622B11" w:rsidP="00622B11">
      <w:pPr>
        <w:spacing w:line="360" w:lineRule="auto"/>
        <w:jc w:val="both"/>
        <w:rPr>
          <w:rFonts w:ascii="Arial" w:hAnsi="Arial" w:cs="Arial"/>
        </w:rPr>
      </w:pPr>
      <w:r w:rsidRPr="00622B11">
        <w:rPr>
          <w:rFonts w:ascii="Arial" w:hAnsi="Arial" w:cs="Arial"/>
          <w:i/>
        </w:rPr>
        <w:t>Sesión n°15</w:t>
      </w:r>
    </w:p>
    <w:p w14:paraId="78F37AC1" w14:textId="77777777" w:rsidR="00622B11" w:rsidRPr="00622B11" w:rsidRDefault="00622B11" w:rsidP="00622B11">
      <w:pPr>
        <w:spacing w:line="360" w:lineRule="auto"/>
        <w:jc w:val="both"/>
        <w:rPr>
          <w:rFonts w:ascii="Arial" w:hAnsi="Arial" w:cs="Arial"/>
          <w:b/>
          <w:u w:val="single"/>
        </w:rPr>
      </w:pPr>
    </w:p>
    <w:p w14:paraId="2FB9424A"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Fecha    </w:t>
      </w:r>
      <w:r w:rsidRPr="00622B11">
        <w:rPr>
          <w:rFonts w:ascii="Arial" w:hAnsi="Arial" w:cs="Arial"/>
        </w:rPr>
        <w:t xml:space="preserve">      : 4 de diciembre del 2013.</w:t>
      </w:r>
    </w:p>
    <w:p w14:paraId="7130D43E" w14:textId="77777777" w:rsidR="00622B11" w:rsidRPr="00622B11" w:rsidRDefault="00622B11" w:rsidP="00622B11">
      <w:pPr>
        <w:spacing w:line="360" w:lineRule="auto"/>
        <w:jc w:val="both"/>
        <w:rPr>
          <w:rFonts w:ascii="Arial" w:hAnsi="Arial" w:cs="Arial"/>
        </w:rPr>
      </w:pPr>
      <w:r w:rsidRPr="00622B11">
        <w:rPr>
          <w:rFonts w:ascii="Arial" w:hAnsi="Arial" w:cs="Arial"/>
          <w:b/>
        </w:rPr>
        <w:t>Profesoras</w:t>
      </w:r>
      <w:r w:rsidRPr="00622B11">
        <w:rPr>
          <w:rFonts w:ascii="Arial" w:hAnsi="Arial" w:cs="Arial"/>
        </w:rPr>
        <w:t xml:space="preserve">: Cinthya </w:t>
      </w:r>
      <w:proofErr w:type="spellStart"/>
      <w:r w:rsidRPr="00622B11">
        <w:rPr>
          <w:rFonts w:ascii="Arial" w:hAnsi="Arial" w:cs="Arial"/>
        </w:rPr>
        <w:t>Huenteleo</w:t>
      </w:r>
      <w:proofErr w:type="spellEnd"/>
      <w:r w:rsidRPr="00622B11">
        <w:rPr>
          <w:rFonts w:ascii="Arial" w:hAnsi="Arial" w:cs="Arial"/>
        </w:rPr>
        <w:t>, Karen Navarro y Sandra Rodríguez.</w:t>
      </w:r>
    </w:p>
    <w:p w14:paraId="794B33AC"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b/>
        </w:rPr>
        <w:t xml:space="preserve">Terapeuta </w:t>
      </w:r>
      <w:r w:rsidRPr="00622B11">
        <w:rPr>
          <w:rFonts w:ascii="Arial" w:hAnsi="Arial" w:cs="Arial"/>
        </w:rPr>
        <w:t xml:space="preserve"> :</w:t>
      </w:r>
      <w:proofErr w:type="gramEnd"/>
      <w:r w:rsidRPr="00622B11">
        <w:rPr>
          <w:rFonts w:ascii="Arial" w:hAnsi="Arial" w:cs="Arial"/>
        </w:rPr>
        <w:t xml:space="preserve"> Sandino Barrera.</w:t>
      </w:r>
    </w:p>
    <w:p w14:paraId="550A5614" w14:textId="77777777" w:rsidR="00622B11" w:rsidRPr="00622B11" w:rsidRDefault="00622B11" w:rsidP="00622B11">
      <w:pPr>
        <w:spacing w:line="360" w:lineRule="auto"/>
        <w:jc w:val="both"/>
        <w:rPr>
          <w:rFonts w:ascii="Arial" w:hAnsi="Arial" w:cs="Arial"/>
        </w:rPr>
      </w:pPr>
      <w:r w:rsidRPr="00622B11">
        <w:rPr>
          <w:rFonts w:ascii="Arial" w:hAnsi="Arial" w:cs="Arial"/>
          <w:b/>
        </w:rPr>
        <w:t>Tema</w:t>
      </w:r>
      <w:r w:rsidRPr="00622B11">
        <w:rPr>
          <w:rFonts w:ascii="Arial" w:hAnsi="Arial" w:cs="Arial"/>
        </w:rPr>
        <w:t xml:space="preserve">          : Musicoterapia, matemática y vestimenta de la obra.</w:t>
      </w:r>
    </w:p>
    <w:p w14:paraId="08951C34" w14:textId="77777777" w:rsidR="00622B11" w:rsidRPr="00622B11" w:rsidRDefault="00622B11" w:rsidP="00622B11">
      <w:pPr>
        <w:spacing w:line="360" w:lineRule="auto"/>
        <w:jc w:val="both"/>
        <w:rPr>
          <w:rFonts w:ascii="Arial" w:hAnsi="Arial" w:cs="Arial"/>
        </w:rPr>
      </w:pPr>
      <w:r w:rsidRPr="00622B11">
        <w:rPr>
          <w:rFonts w:ascii="Arial" w:hAnsi="Arial" w:cs="Arial"/>
          <w:b/>
        </w:rPr>
        <w:t>Alumnas    :</w:t>
      </w:r>
      <w:r w:rsidRPr="00622B11">
        <w:rPr>
          <w:rFonts w:ascii="Arial" w:hAnsi="Arial" w:cs="Arial"/>
        </w:rPr>
        <w:t xml:space="preserve"> Amapola, Camelia, Fresia, Jazmín, y Violeta.</w:t>
      </w:r>
    </w:p>
    <w:p w14:paraId="5B67AFAF" w14:textId="77777777" w:rsidR="00622B11" w:rsidRPr="00622B11" w:rsidRDefault="00622B11" w:rsidP="00622B11">
      <w:pPr>
        <w:spacing w:line="360" w:lineRule="auto"/>
        <w:jc w:val="both"/>
        <w:rPr>
          <w:rFonts w:ascii="Arial" w:hAnsi="Arial" w:cs="Arial"/>
        </w:rPr>
      </w:pPr>
    </w:p>
    <w:p w14:paraId="33CBC0A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Para dar inicio a la sesión de musicoterapia el instructor les pide a las niñas que se pongan de pie y formen un círculo. Durante las instrucciones Fresia causa desorden e impide que se lleve a cabo la actividad ya que molesta a las compañeras, una de las profesoras debe llamarle la atención para poder empezar. Una vez que todas las alumnas toman atención se empieza a dar las manos entre ellas con las profesoras y el terapeuta, este último les dice a las niñas que deben inhalar y exhalar aire en los momentos que él les diga. La instrucción es acogida por las estudiantes ya que todas obedecen. </w:t>
      </w:r>
    </w:p>
    <w:p w14:paraId="2AAA14EB" w14:textId="77777777" w:rsidR="00622B11" w:rsidRPr="00622B11" w:rsidRDefault="00622B11" w:rsidP="00622B11">
      <w:pPr>
        <w:spacing w:line="360" w:lineRule="auto"/>
        <w:jc w:val="both"/>
        <w:rPr>
          <w:rFonts w:ascii="Arial" w:hAnsi="Arial" w:cs="Arial"/>
        </w:rPr>
      </w:pPr>
    </w:p>
    <w:p w14:paraId="59F13DD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la siguiente actividad el terapeuta de musicoterapia les dice a las estudiantes que deben elegir una vocal y les explica que harán lo mismo que en la actividad anterior en donde inhalaran y expulsaran aire pero con la diferencia que cuando lo boten dirán el fonema escogido.  Este ejercicio es realizado por las alumnas sin ningún problema, todas están atentas.  </w:t>
      </w:r>
    </w:p>
    <w:p w14:paraId="16DDF2A4" w14:textId="77777777" w:rsidR="00622B11" w:rsidRPr="00622B11" w:rsidRDefault="00622B11" w:rsidP="00622B11">
      <w:pPr>
        <w:spacing w:line="360" w:lineRule="auto"/>
        <w:jc w:val="both"/>
        <w:rPr>
          <w:rFonts w:ascii="Arial" w:hAnsi="Arial" w:cs="Arial"/>
        </w:rPr>
      </w:pPr>
    </w:p>
    <w:p w14:paraId="5BB2446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la siguiente actividad cada niña debe decir su nombre y el de todas las personas que son importantes y queridas para ella. Durante este periodo Fresia se enoja y no quiere participar y se sienta en un rincón, las profesoras no le hacen caso y siguen con la actividad, las demás estudiantes siguen participando y de vez en cuando se </w:t>
      </w:r>
      <w:r w:rsidRPr="00622B11">
        <w:rPr>
          <w:rFonts w:ascii="Arial" w:hAnsi="Arial" w:cs="Arial"/>
        </w:rPr>
        <w:lastRenderedPageBreak/>
        <w:t xml:space="preserve">distraen con Fresia, ya que la miran y están atentas a las acciones que ella realiza, pero de igual forma siguen realizando el ejercicio. Durante el desarrollo de la actividad Fresia poco a poco se comienza acercar hasta que nuevamente queda en el círculo con las compañeras y participa en la actividad dando los nombres de las personas que son significativas para ella, pero lo hace acostada en el suelo y los profesores lo permiten. </w:t>
      </w:r>
    </w:p>
    <w:p w14:paraId="60F65664" w14:textId="77777777" w:rsidR="00622B11" w:rsidRPr="00622B11" w:rsidRDefault="00622B11" w:rsidP="00622B11">
      <w:pPr>
        <w:spacing w:line="360" w:lineRule="auto"/>
        <w:jc w:val="both"/>
        <w:rPr>
          <w:rFonts w:ascii="Arial" w:hAnsi="Arial" w:cs="Arial"/>
        </w:rPr>
      </w:pPr>
    </w:p>
    <w:p w14:paraId="655D1EA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Durante la actividad de los nombres todas las estudiantes están concentradas y se escuchan entre ellas. Las personas que participan en primera instancia son las profesoras Sandra, Karen y después Amapola, Violeta y Fresia. Cuando le corresponde el turno a Jazmín, ella se queda callada y no quiere participar, entonces le dicen a Camelia que siga y  ella dice -“paso”- y no quiere participar. Ante esta situación las profesoras les dicen a las estudiantes que no las obligaran a realizar alguna acción que ellas no deseen. </w:t>
      </w:r>
    </w:p>
    <w:p w14:paraId="406DF530" w14:textId="77777777" w:rsidR="00622B11" w:rsidRPr="00622B11" w:rsidRDefault="00622B11" w:rsidP="00622B11">
      <w:pPr>
        <w:spacing w:line="360" w:lineRule="auto"/>
        <w:jc w:val="both"/>
        <w:rPr>
          <w:rFonts w:ascii="Arial" w:hAnsi="Arial" w:cs="Arial"/>
        </w:rPr>
      </w:pPr>
    </w:p>
    <w:p w14:paraId="55640A5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Una vez finalizado el ejercicio anterior las profesoras les dicen a las estudiantes que ahora ellas tienen la opción de decidir qué harán y pueden elegir entre las siguientes actividades a realizar: pintar </w:t>
      </w:r>
      <w:proofErr w:type="spellStart"/>
      <w:r w:rsidRPr="00622B11">
        <w:rPr>
          <w:rFonts w:ascii="Arial" w:hAnsi="Arial" w:cs="Arial"/>
        </w:rPr>
        <w:t>mandalas</w:t>
      </w:r>
      <w:proofErr w:type="spellEnd"/>
      <w:r w:rsidRPr="00622B11">
        <w:rPr>
          <w:rFonts w:ascii="Arial" w:hAnsi="Arial" w:cs="Arial"/>
        </w:rPr>
        <w:t xml:space="preserve">, bailar o tocar un instrumento. Todas las niñas se acercan a colorear las figuras y no toman los instrumentos. Comparten los lápices y se sientan en la misma mesa a pintar. Durante el desarrollo de la actividad  las profesoras se pasean por donde se encuentran las alumnas para ayudarlas, mientras que el terapeuta de musicoterapia toca el saxofón cerca de las estudiantes. </w:t>
      </w:r>
    </w:p>
    <w:p w14:paraId="79ED14D3" w14:textId="77777777" w:rsidR="00622B11" w:rsidRPr="00622B11" w:rsidRDefault="00622B11" w:rsidP="00622B11">
      <w:pPr>
        <w:spacing w:line="360" w:lineRule="auto"/>
        <w:jc w:val="both"/>
        <w:rPr>
          <w:rFonts w:ascii="Arial" w:hAnsi="Arial" w:cs="Arial"/>
        </w:rPr>
      </w:pPr>
    </w:p>
    <w:p w14:paraId="1744DA7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Fresia es una de las primeras en terminar de pintar el </w:t>
      </w:r>
      <w:proofErr w:type="spellStart"/>
      <w:r w:rsidRPr="00622B11">
        <w:rPr>
          <w:rFonts w:ascii="Arial" w:hAnsi="Arial" w:cs="Arial"/>
        </w:rPr>
        <w:t>mandala</w:t>
      </w:r>
      <w:proofErr w:type="spellEnd"/>
      <w:r w:rsidRPr="00622B11">
        <w:rPr>
          <w:rFonts w:ascii="Arial" w:hAnsi="Arial" w:cs="Arial"/>
        </w:rPr>
        <w:t xml:space="preserve">, se acerca a los instrumentos y toma rápidamente el cuenco y lo comienza a tocar, la siguiente niña en terminar es Camelia y elige el tambor. Las demás estudiantes no alcanzaron a realizar ninguna otra dinámica, ya que se acabó el tiempo y algunas apenas alcanzaron a colorear sus dibujos. </w:t>
      </w:r>
    </w:p>
    <w:p w14:paraId="477DCBCA" w14:textId="77777777" w:rsidR="00622B11" w:rsidRPr="00622B11" w:rsidRDefault="00622B11" w:rsidP="00622B11">
      <w:pPr>
        <w:spacing w:line="360" w:lineRule="auto"/>
        <w:jc w:val="both"/>
        <w:rPr>
          <w:rFonts w:ascii="Arial" w:hAnsi="Arial" w:cs="Arial"/>
        </w:rPr>
      </w:pPr>
    </w:p>
    <w:p w14:paraId="3FFFE5F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siguiente actividad corresponde a matemáticas y las docentes les solicitan a las estudiantes que formen tres grupos, además se les explica que desarrollaran una </w:t>
      </w:r>
      <w:r w:rsidRPr="00622B11">
        <w:rPr>
          <w:rFonts w:ascii="Arial" w:hAnsi="Arial" w:cs="Arial"/>
        </w:rPr>
        <w:lastRenderedPageBreak/>
        <w:t>guía de multiplicaciones y tendrán a una profesora que les ayudara en el proceso. La profesora Cinthya apoyara en el grupo de Violeta y Amapola, el segundo grupo será integrado por la profesora Karen y Jazmín, mientras que el ultimo estará conformado por la profesora Sandra, Fresia y Camelia.</w:t>
      </w:r>
    </w:p>
    <w:p w14:paraId="5725150F" w14:textId="77777777" w:rsidR="00622B11" w:rsidRPr="00622B11" w:rsidRDefault="00622B11" w:rsidP="00622B11">
      <w:pPr>
        <w:spacing w:line="360" w:lineRule="auto"/>
        <w:jc w:val="both"/>
        <w:rPr>
          <w:rFonts w:ascii="Arial" w:hAnsi="Arial" w:cs="Arial"/>
        </w:rPr>
      </w:pPr>
    </w:p>
    <w:p w14:paraId="44A5B75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Durante el desarrollo de la guía se evidencio que  Amapola entendió a la perfección la actividad ya que comenzó inmediatamente a resolver los ejercicios y no necesito ayuda de la profesora Cinthya. Los problemas de multiplicación los resuelve haciendo dibujos y sumas reiteradas, fue la primera estudiante en finalizar y solo obtuvo una respuesta errónea. Mientras tanto Violeta le costó bastante dar con las soluciones pues le dificultaban las multiplicaciones que tenían entre dos y tres dígitos. Para llegar a los resultados necesito bastante ayuda de la maestra e hizo dibujos de pelotitas para representar las cantidades.  Violeta y Amapola no trabajaron en conjunto, ya que esta última iba mucho más adelantada que su compañera y además no aceptaba opiniones de su par. </w:t>
      </w:r>
    </w:p>
    <w:p w14:paraId="24785F9A" w14:textId="77777777" w:rsidR="00622B11" w:rsidRPr="00622B11" w:rsidRDefault="00622B11" w:rsidP="00622B11">
      <w:pPr>
        <w:spacing w:line="360" w:lineRule="auto"/>
        <w:jc w:val="both"/>
        <w:rPr>
          <w:rFonts w:ascii="Arial" w:hAnsi="Arial" w:cs="Arial"/>
        </w:rPr>
      </w:pPr>
    </w:p>
    <w:p w14:paraId="38F8513E" w14:textId="77777777" w:rsidR="00622B11" w:rsidRPr="00622B11" w:rsidRDefault="00622B11" w:rsidP="00622B11">
      <w:pPr>
        <w:spacing w:line="360" w:lineRule="auto"/>
        <w:jc w:val="both"/>
        <w:rPr>
          <w:rFonts w:ascii="Arial" w:hAnsi="Arial" w:cs="Arial"/>
        </w:rPr>
      </w:pPr>
      <w:r w:rsidRPr="00622B11">
        <w:rPr>
          <w:rFonts w:ascii="Arial" w:hAnsi="Arial" w:cs="Arial"/>
        </w:rPr>
        <w:t>Jazmín no tuvo dificultad para resolver los problemas  y se apoyó en los dibujos para llegar a la solución. Le costó resolver los ejercicios de multiplicación que tenían más de un digito en los factores, pero a pesar de ello logro dar con las respuestas correctas de todos.</w:t>
      </w:r>
    </w:p>
    <w:p w14:paraId="29517724" w14:textId="77777777" w:rsidR="00622B11" w:rsidRPr="00622B11" w:rsidRDefault="00622B11" w:rsidP="00622B11">
      <w:pPr>
        <w:spacing w:line="360" w:lineRule="auto"/>
        <w:jc w:val="both"/>
        <w:rPr>
          <w:rFonts w:ascii="Arial" w:hAnsi="Arial" w:cs="Arial"/>
        </w:rPr>
      </w:pPr>
    </w:p>
    <w:p w14:paraId="35545BB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Fresia en un principio estuvo bastante concentrada haciendo los ejercicios con la profesora, los primeros problemas fueron correctamente resueltos pero no alcanzo a terminar porque se distrajo cuando las demás compañeras terminaron y empezaron hacer ruidos. </w:t>
      </w:r>
    </w:p>
    <w:p w14:paraId="004F922A" w14:textId="77777777" w:rsidR="00622B11" w:rsidRPr="00622B11" w:rsidRDefault="00622B11" w:rsidP="00622B11">
      <w:pPr>
        <w:spacing w:line="360" w:lineRule="auto"/>
        <w:jc w:val="both"/>
        <w:rPr>
          <w:rFonts w:ascii="Arial" w:hAnsi="Arial" w:cs="Arial"/>
        </w:rPr>
      </w:pPr>
    </w:p>
    <w:p w14:paraId="07A7137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Finalmente para terminar con la sesión las profesoras les dicen a las estudiantes que traen consigo las vestimentas que ellas usaran el día de la presentación de la obra, por lo que deberán probárselas para ver cómo les queda. Durante este momento existieron algunos problemas con algunas alumnas, ya que cambiaron de opinión y no quieren trabajar con los títeres, sino que desean actuar en la obra como </w:t>
      </w:r>
      <w:r w:rsidRPr="00622B11">
        <w:rPr>
          <w:rFonts w:ascii="Arial" w:hAnsi="Arial" w:cs="Arial"/>
        </w:rPr>
        <w:lastRenderedPageBreak/>
        <w:t>las demás compañeras. Este conflicto no llego más allá porque suena la campana y las niñas se van inmediatamente al recreo.</w:t>
      </w:r>
    </w:p>
    <w:p w14:paraId="2FA1F37A" w14:textId="77777777" w:rsidR="00622B11" w:rsidRPr="00622B11" w:rsidRDefault="00622B11" w:rsidP="00622B11">
      <w:pPr>
        <w:spacing w:line="360" w:lineRule="auto"/>
        <w:jc w:val="both"/>
        <w:rPr>
          <w:rFonts w:ascii="Arial" w:hAnsi="Arial" w:cs="Arial"/>
          <w:b/>
          <w:u w:val="single"/>
        </w:rPr>
      </w:pPr>
    </w:p>
    <w:p w14:paraId="73066939" w14:textId="77777777" w:rsidR="00622B11" w:rsidRPr="00622B11" w:rsidRDefault="00622B11" w:rsidP="00622B11">
      <w:pPr>
        <w:spacing w:line="360" w:lineRule="auto"/>
        <w:jc w:val="both"/>
        <w:rPr>
          <w:rFonts w:ascii="Arial" w:hAnsi="Arial" w:cs="Arial"/>
          <w:i/>
        </w:rPr>
      </w:pPr>
      <w:r w:rsidRPr="00622B11">
        <w:rPr>
          <w:rFonts w:ascii="Arial" w:hAnsi="Arial" w:cs="Arial"/>
          <w:i/>
        </w:rPr>
        <w:t>Sesión n°16</w:t>
      </w:r>
    </w:p>
    <w:p w14:paraId="57FF9F76" w14:textId="77777777" w:rsidR="00622B11" w:rsidRPr="00622B11" w:rsidRDefault="00622B11" w:rsidP="00622B11">
      <w:pPr>
        <w:spacing w:line="360" w:lineRule="auto"/>
        <w:jc w:val="both"/>
        <w:rPr>
          <w:rFonts w:ascii="Arial" w:hAnsi="Arial" w:cs="Arial"/>
          <w:b/>
          <w:u w:val="single"/>
        </w:rPr>
      </w:pPr>
    </w:p>
    <w:p w14:paraId="04955BBF"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Fecha  </w:t>
      </w:r>
      <w:r w:rsidRPr="00622B11">
        <w:rPr>
          <w:rFonts w:ascii="Arial" w:hAnsi="Arial" w:cs="Arial"/>
        </w:rPr>
        <w:t xml:space="preserve">        : 6 de diciembre de 2013 </w:t>
      </w:r>
    </w:p>
    <w:p w14:paraId="70ED54BF"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Profesoras </w:t>
      </w:r>
      <w:r w:rsidRPr="00622B11">
        <w:rPr>
          <w:rFonts w:ascii="Arial" w:hAnsi="Arial" w:cs="Arial"/>
        </w:rPr>
        <w:t xml:space="preserve">  : Cinthya </w:t>
      </w:r>
      <w:proofErr w:type="spellStart"/>
      <w:r w:rsidRPr="00622B11">
        <w:rPr>
          <w:rFonts w:ascii="Arial" w:hAnsi="Arial" w:cs="Arial"/>
        </w:rPr>
        <w:t>Huenteleo</w:t>
      </w:r>
      <w:proofErr w:type="spellEnd"/>
      <w:r w:rsidRPr="00622B11">
        <w:rPr>
          <w:rFonts w:ascii="Arial" w:hAnsi="Arial" w:cs="Arial"/>
        </w:rPr>
        <w:t>, Karen Navarro y Sandra Rodríguez.</w:t>
      </w:r>
    </w:p>
    <w:p w14:paraId="5BD92396" w14:textId="77777777" w:rsidR="00622B11" w:rsidRPr="00622B11" w:rsidRDefault="00622B11" w:rsidP="00622B11">
      <w:pPr>
        <w:spacing w:line="360" w:lineRule="auto"/>
        <w:jc w:val="both"/>
        <w:rPr>
          <w:rFonts w:ascii="Arial" w:hAnsi="Arial" w:cs="Arial"/>
        </w:rPr>
      </w:pPr>
      <w:r w:rsidRPr="00622B11">
        <w:rPr>
          <w:rFonts w:ascii="Arial" w:hAnsi="Arial" w:cs="Arial"/>
          <w:b/>
        </w:rPr>
        <w:t>Terapeuta</w:t>
      </w:r>
      <w:r w:rsidRPr="00622B11">
        <w:rPr>
          <w:rFonts w:ascii="Arial" w:hAnsi="Arial" w:cs="Arial"/>
        </w:rPr>
        <w:t xml:space="preserve">    : Sandino Barrera</w:t>
      </w:r>
    </w:p>
    <w:p w14:paraId="3437299A" w14:textId="77777777" w:rsidR="00622B11" w:rsidRPr="00622B11" w:rsidRDefault="00622B11" w:rsidP="00622B11">
      <w:pPr>
        <w:spacing w:line="360" w:lineRule="auto"/>
        <w:jc w:val="both"/>
        <w:rPr>
          <w:rFonts w:ascii="Arial" w:hAnsi="Arial" w:cs="Arial"/>
        </w:rPr>
      </w:pPr>
      <w:r w:rsidRPr="00622B11">
        <w:rPr>
          <w:rFonts w:ascii="Arial" w:hAnsi="Arial" w:cs="Arial"/>
          <w:b/>
        </w:rPr>
        <w:t xml:space="preserve">Tema </w:t>
      </w:r>
      <w:r w:rsidRPr="00622B11">
        <w:rPr>
          <w:rFonts w:ascii="Arial" w:hAnsi="Arial" w:cs="Arial"/>
        </w:rPr>
        <w:t xml:space="preserve">         : Convivencia de despedida, representación final de la obra, entrega de diplomas de honor.  </w:t>
      </w:r>
    </w:p>
    <w:p w14:paraId="4343D94E" w14:textId="77777777" w:rsidR="00622B11" w:rsidRPr="00622B11" w:rsidRDefault="00622B11" w:rsidP="00622B11">
      <w:pPr>
        <w:spacing w:line="360" w:lineRule="auto"/>
        <w:jc w:val="both"/>
        <w:rPr>
          <w:rFonts w:ascii="Arial" w:hAnsi="Arial" w:cs="Arial"/>
        </w:rPr>
      </w:pPr>
      <w:r w:rsidRPr="00622B11">
        <w:rPr>
          <w:rFonts w:ascii="Arial" w:hAnsi="Arial" w:cs="Arial"/>
          <w:b/>
        </w:rPr>
        <w:t>Alumnas      :</w:t>
      </w:r>
      <w:r w:rsidRPr="00622B11">
        <w:rPr>
          <w:rFonts w:ascii="Arial" w:hAnsi="Arial" w:cs="Arial"/>
        </w:rPr>
        <w:t xml:space="preserve"> Amapola, Camelia, Fresia, Jazmín, y Violeta </w:t>
      </w:r>
    </w:p>
    <w:p w14:paraId="1CF44F71" w14:textId="77777777" w:rsidR="00622B11" w:rsidRPr="00622B11" w:rsidRDefault="00622B11" w:rsidP="00622B11">
      <w:pPr>
        <w:spacing w:line="360" w:lineRule="auto"/>
        <w:jc w:val="both"/>
        <w:rPr>
          <w:rFonts w:ascii="Arial" w:hAnsi="Arial" w:cs="Arial"/>
        </w:rPr>
      </w:pPr>
    </w:p>
    <w:p w14:paraId="63986E2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Debido a que es un día muy especial para el grupo se tenía planeado invitar a los tres terapeutas que participaron y colaboraron en el trabajo de las terapias complementarias, sin embargo solo pudo asistir  Sandino el instructor de musicoterapia, puesto que Gina y Geraldine tenían asuntos personales que atender. </w:t>
      </w:r>
    </w:p>
    <w:p w14:paraId="69C7A32A" w14:textId="77777777" w:rsidR="00622B11" w:rsidRPr="00622B11" w:rsidRDefault="00622B11" w:rsidP="00622B11">
      <w:pPr>
        <w:spacing w:line="360" w:lineRule="auto"/>
        <w:jc w:val="both"/>
        <w:rPr>
          <w:rFonts w:ascii="Arial" w:hAnsi="Arial" w:cs="Arial"/>
        </w:rPr>
      </w:pPr>
    </w:p>
    <w:p w14:paraId="2ACB74E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inicia el último día del taller preparando todo para la convivencia, donde las docentes, terapeuta y estudiantes en conjunto  elaboran brochetas de frutas, colocan los vasos, el </w:t>
      </w:r>
      <w:proofErr w:type="spellStart"/>
      <w:r w:rsidRPr="00622B11">
        <w:rPr>
          <w:rFonts w:ascii="Arial" w:hAnsi="Arial" w:cs="Arial"/>
        </w:rPr>
        <w:t>cucken</w:t>
      </w:r>
      <w:proofErr w:type="spellEnd"/>
      <w:r w:rsidRPr="00622B11">
        <w:rPr>
          <w:rFonts w:ascii="Arial" w:hAnsi="Arial" w:cs="Arial"/>
        </w:rPr>
        <w:t xml:space="preserve"> y las bebidas en la mesa.</w:t>
      </w:r>
    </w:p>
    <w:p w14:paraId="5A5071F2" w14:textId="77777777" w:rsidR="00622B11" w:rsidRPr="00622B11" w:rsidRDefault="00622B11" w:rsidP="00622B11">
      <w:pPr>
        <w:spacing w:line="360" w:lineRule="auto"/>
        <w:jc w:val="both"/>
        <w:rPr>
          <w:rFonts w:ascii="Arial" w:hAnsi="Arial" w:cs="Arial"/>
        </w:rPr>
      </w:pPr>
    </w:p>
    <w:p w14:paraId="5B303B5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Durante la convivencia se observan a las niñas inquietas, corrían por toda la sala persiguiéndose unas con otras y gritando.  Fresia y Camelia  juegan juntas, se esconden bajo la mesa. Fue difícil mantener el orden, pero al cabo de un rato pudimos establecer una conversación con las alumnas para comunicarles que tendrán unos minutos para ensayar la obra, donde cada grupo contará con el apoyo de las profesoras. El grupo de las </w:t>
      </w:r>
      <w:proofErr w:type="spellStart"/>
      <w:r w:rsidRPr="00622B11">
        <w:rPr>
          <w:rFonts w:ascii="Arial" w:hAnsi="Arial" w:cs="Arial"/>
        </w:rPr>
        <w:t>monster</w:t>
      </w:r>
      <w:proofErr w:type="spellEnd"/>
      <w:r w:rsidRPr="00622B11">
        <w:rPr>
          <w:rFonts w:ascii="Arial" w:hAnsi="Arial" w:cs="Arial"/>
        </w:rPr>
        <w:t xml:space="preserve"> </w:t>
      </w:r>
      <w:proofErr w:type="spellStart"/>
      <w:r w:rsidRPr="00622B11">
        <w:rPr>
          <w:rFonts w:ascii="Arial" w:hAnsi="Arial" w:cs="Arial"/>
        </w:rPr>
        <w:t>high</w:t>
      </w:r>
      <w:proofErr w:type="spellEnd"/>
      <w:r w:rsidRPr="00622B11">
        <w:rPr>
          <w:rFonts w:ascii="Arial" w:hAnsi="Arial" w:cs="Arial"/>
        </w:rPr>
        <w:t xml:space="preserve">  </w:t>
      </w:r>
      <w:proofErr w:type="spellStart"/>
      <w:r w:rsidRPr="00622B11">
        <w:rPr>
          <w:rFonts w:ascii="Arial" w:hAnsi="Arial" w:cs="Arial"/>
        </w:rPr>
        <w:t>ensayarà</w:t>
      </w:r>
      <w:proofErr w:type="spellEnd"/>
      <w:r w:rsidRPr="00622B11">
        <w:rPr>
          <w:rFonts w:ascii="Arial" w:hAnsi="Arial" w:cs="Arial"/>
        </w:rPr>
        <w:t xml:space="preserve"> con la docente Karen y el grupo de </w:t>
      </w:r>
      <w:proofErr w:type="spellStart"/>
      <w:r w:rsidRPr="00622B11">
        <w:rPr>
          <w:rFonts w:ascii="Arial" w:hAnsi="Arial" w:cs="Arial"/>
        </w:rPr>
        <w:t>Chucky</w:t>
      </w:r>
      <w:proofErr w:type="spellEnd"/>
      <w:r w:rsidRPr="00622B11">
        <w:rPr>
          <w:rFonts w:ascii="Arial" w:hAnsi="Arial" w:cs="Arial"/>
        </w:rPr>
        <w:t xml:space="preserve"> con la profesora Cinthya y Sandra. </w:t>
      </w:r>
    </w:p>
    <w:p w14:paraId="64604334" w14:textId="77777777" w:rsidR="00622B11" w:rsidRPr="00622B11" w:rsidRDefault="00622B11" w:rsidP="00622B11">
      <w:pPr>
        <w:spacing w:line="360" w:lineRule="auto"/>
        <w:jc w:val="both"/>
        <w:rPr>
          <w:rFonts w:ascii="Arial" w:hAnsi="Arial" w:cs="Arial"/>
        </w:rPr>
      </w:pPr>
    </w:p>
    <w:p w14:paraId="5BFF053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Constanza, Jazmín y Rosa ensayan de manera concentrada. Cada una con su libreto en la mano y con su personaje subrayado para que no se confundan al </w:t>
      </w:r>
      <w:r w:rsidRPr="00622B11">
        <w:rPr>
          <w:rFonts w:ascii="Arial" w:hAnsi="Arial" w:cs="Arial"/>
        </w:rPr>
        <w:lastRenderedPageBreak/>
        <w:t xml:space="preserve">momento de actuar. Practican dos veces la obra,  experimentándose una disposición favorable, respetando sus turnos y manteniendo un tono de voz adecuado para que los demás puedan escuchar y entender lo representado por ellas. </w:t>
      </w:r>
    </w:p>
    <w:p w14:paraId="6179162E" w14:textId="77777777" w:rsidR="00622B11" w:rsidRPr="00622B11" w:rsidRDefault="00622B11" w:rsidP="00622B11">
      <w:pPr>
        <w:spacing w:line="360" w:lineRule="auto"/>
        <w:jc w:val="both"/>
        <w:rPr>
          <w:rFonts w:ascii="Arial" w:hAnsi="Arial" w:cs="Arial"/>
        </w:rPr>
      </w:pPr>
    </w:p>
    <w:p w14:paraId="7D54C9C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Por otro lado, Amapola, Violeta y Fresia también ensayan su representación, aunque antes preparan su vestuario y maquillaje. Fresia se viste de </w:t>
      </w:r>
      <w:proofErr w:type="spellStart"/>
      <w:r w:rsidRPr="00622B11">
        <w:rPr>
          <w:rFonts w:ascii="Arial" w:hAnsi="Arial" w:cs="Arial"/>
        </w:rPr>
        <w:t>Chucky</w:t>
      </w:r>
      <w:proofErr w:type="spellEnd"/>
      <w:r w:rsidRPr="00622B11">
        <w:rPr>
          <w:rFonts w:ascii="Arial" w:hAnsi="Arial" w:cs="Arial"/>
        </w:rPr>
        <w:t xml:space="preserve">, utilizando un pantalón negro, una polera con rallas  y el rostro pintado con puntos rojos, mientras que Amapola se coloca un vestido largo de color negro, se suelta el cabello y se maquilla la cara con pintura blanca para simular palidez y los ojos negros, y por último, Violeta vestida con una falda roja con cuadros. En esta instancia se observan muy inquietas y se demoran en empezar con el ensayo. Cada una tiene su libreto en la mano y comienzan a actuar muy desconcentradas, riéndose constantemente.  </w:t>
      </w:r>
    </w:p>
    <w:p w14:paraId="38CF0801" w14:textId="77777777" w:rsidR="00622B11" w:rsidRPr="00622B11" w:rsidRDefault="00622B11" w:rsidP="00622B11">
      <w:pPr>
        <w:spacing w:line="360" w:lineRule="auto"/>
        <w:jc w:val="both"/>
        <w:rPr>
          <w:rFonts w:ascii="Arial" w:hAnsi="Arial" w:cs="Arial"/>
        </w:rPr>
      </w:pPr>
    </w:p>
    <w:p w14:paraId="7972E74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Luego de unos minutos se les pregunta a las alumnas qué grupo quiere ser el primero en presentar, frente a aquello, se ofrecen las niñas de la obra de “El reencuentro de las </w:t>
      </w:r>
      <w:proofErr w:type="spellStart"/>
      <w:r w:rsidRPr="00622B11">
        <w:rPr>
          <w:rFonts w:ascii="Arial" w:hAnsi="Arial" w:cs="Arial"/>
        </w:rPr>
        <w:t>monster</w:t>
      </w:r>
      <w:proofErr w:type="spellEnd"/>
      <w:r w:rsidRPr="00622B11">
        <w:rPr>
          <w:rFonts w:ascii="Arial" w:hAnsi="Arial" w:cs="Arial"/>
        </w:rPr>
        <w:t xml:space="preserve"> </w:t>
      </w:r>
      <w:proofErr w:type="spellStart"/>
      <w:r w:rsidRPr="00622B11">
        <w:rPr>
          <w:rFonts w:ascii="Arial" w:hAnsi="Arial" w:cs="Arial"/>
        </w:rPr>
        <w:t>high</w:t>
      </w:r>
      <w:proofErr w:type="spellEnd"/>
      <w:r w:rsidRPr="00622B11">
        <w:rPr>
          <w:rFonts w:ascii="Arial" w:hAnsi="Arial" w:cs="Arial"/>
        </w:rPr>
        <w:t>”. Durante su obra se observan concentradas, Camelia, Jazmín y Rosa tienen completo conocimiento de sus personajes, mostrando seguridad y tranquilidad en lo que hacían, teniendo un buen desempeño en la presentación de su creación.</w:t>
      </w:r>
    </w:p>
    <w:p w14:paraId="4820661D" w14:textId="77777777" w:rsidR="00622B11" w:rsidRPr="00622B11" w:rsidRDefault="00622B11" w:rsidP="00622B11">
      <w:pPr>
        <w:spacing w:line="360" w:lineRule="auto"/>
        <w:jc w:val="both"/>
        <w:rPr>
          <w:rFonts w:ascii="Arial" w:hAnsi="Arial" w:cs="Arial"/>
        </w:rPr>
      </w:pPr>
    </w:p>
    <w:p w14:paraId="1DFA4B2B" w14:textId="77777777" w:rsidR="00622B11" w:rsidRPr="00622B11" w:rsidRDefault="00622B11" w:rsidP="00622B11">
      <w:pPr>
        <w:spacing w:line="360" w:lineRule="auto"/>
        <w:jc w:val="both"/>
        <w:rPr>
          <w:rFonts w:ascii="Arial" w:hAnsi="Arial" w:cs="Arial"/>
        </w:rPr>
      </w:pPr>
      <w:r w:rsidRPr="00622B11">
        <w:rPr>
          <w:rFonts w:ascii="Arial" w:hAnsi="Arial" w:cs="Arial"/>
        </w:rPr>
        <w:t>Inmediatamente, presentan el grupo de “</w:t>
      </w:r>
      <w:proofErr w:type="spellStart"/>
      <w:r w:rsidRPr="00622B11">
        <w:rPr>
          <w:rFonts w:ascii="Arial" w:hAnsi="Arial" w:cs="Arial"/>
        </w:rPr>
        <w:t>Chucky</w:t>
      </w:r>
      <w:proofErr w:type="spellEnd"/>
      <w:r w:rsidRPr="00622B11">
        <w:rPr>
          <w:rFonts w:ascii="Arial" w:hAnsi="Arial" w:cs="Arial"/>
        </w:rPr>
        <w:t>”, observándose muy inquietas, pero a la vez nerviosas, ya que constantemente se reían y no lograban llevar a cabo todo lo que habían ensayado, pero de todas formas presentaron su obra.</w:t>
      </w:r>
    </w:p>
    <w:p w14:paraId="262261ED" w14:textId="77777777" w:rsidR="00622B11" w:rsidRPr="00622B11" w:rsidRDefault="00622B11" w:rsidP="00622B11">
      <w:pPr>
        <w:spacing w:line="360" w:lineRule="auto"/>
        <w:jc w:val="both"/>
        <w:rPr>
          <w:rFonts w:ascii="Arial" w:hAnsi="Arial" w:cs="Arial"/>
        </w:rPr>
      </w:pPr>
    </w:p>
    <w:p w14:paraId="10138882" w14:textId="77777777" w:rsidR="00622B11" w:rsidRPr="00622B11" w:rsidRDefault="00622B11" w:rsidP="00622B11">
      <w:pPr>
        <w:spacing w:line="360" w:lineRule="auto"/>
        <w:jc w:val="both"/>
        <w:rPr>
          <w:rFonts w:ascii="Arial" w:hAnsi="Arial" w:cs="Arial"/>
        </w:rPr>
      </w:pPr>
      <w:r w:rsidRPr="00622B11">
        <w:rPr>
          <w:rFonts w:ascii="Arial" w:hAnsi="Arial" w:cs="Arial"/>
        </w:rPr>
        <w:t>Luego de las funciones teatrales las docentes junto con el terapeuta Sandino llamaron a cada una de las niñas para entregarles un diploma de honor, en el cual se encontraba plasmado sus características y los logros que obtuvieron durante el taller. En esta oportunidad, Amapola se niega a pasar adelante, aislándose del grupo.</w:t>
      </w:r>
    </w:p>
    <w:p w14:paraId="58689AAC" w14:textId="77777777" w:rsidR="00622B11" w:rsidRPr="00622B11" w:rsidRDefault="00622B11" w:rsidP="00622B11">
      <w:pPr>
        <w:spacing w:line="360" w:lineRule="auto"/>
        <w:jc w:val="both"/>
        <w:rPr>
          <w:rFonts w:ascii="Arial" w:hAnsi="Arial" w:cs="Arial"/>
        </w:rPr>
      </w:pPr>
    </w:p>
    <w:p w14:paraId="4002A235" w14:textId="77777777" w:rsidR="00622B11" w:rsidRPr="00622B11" w:rsidRDefault="00622B11" w:rsidP="00622B11">
      <w:pPr>
        <w:spacing w:line="360" w:lineRule="auto"/>
        <w:jc w:val="both"/>
        <w:rPr>
          <w:rFonts w:ascii="Arial" w:hAnsi="Arial" w:cs="Arial"/>
        </w:rPr>
      </w:pPr>
      <w:r w:rsidRPr="00622B11">
        <w:rPr>
          <w:rFonts w:ascii="Arial" w:hAnsi="Arial" w:cs="Arial"/>
        </w:rPr>
        <w:t>Con el propósito de sellar esta experiencia todos los participantes del taller de terapias complementarias se tomaron fotografías, donde todos dieron a conocer sus sentimientos, resultando un término de proceso realmente emocionante.</w:t>
      </w:r>
    </w:p>
    <w:p w14:paraId="4015B068" w14:textId="77777777" w:rsidR="00622B11" w:rsidRPr="00622B11" w:rsidRDefault="00622B11" w:rsidP="00622B11">
      <w:pPr>
        <w:spacing w:line="360" w:lineRule="auto"/>
        <w:jc w:val="both"/>
        <w:rPr>
          <w:rFonts w:ascii="Arial" w:hAnsi="Arial" w:cs="Arial"/>
        </w:rPr>
      </w:pPr>
    </w:p>
    <w:p w14:paraId="1B1D67DD" w14:textId="77777777" w:rsidR="00622B11" w:rsidRPr="00622B11" w:rsidRDefault="00622B11" w:rsidP="00622B11">
      <w:pPr>
        <w:spacing w:line="360" w:lineRule="auto"/>
        <w:jc w:val="both"/>
        <w:rPr>
          <w:rFonts w:ascii="Arial" w:hAnsi="Arial" w:cs="Arial"/>
        </w:rPr>
      </w:pPr>
    </w:p>
    <w:p w14:paraId="52265A35" w14:textId="77777777" w:rsidR="00622B11" w:rsidRPr="00622B11" w:rsidRDefault="00622B11" w:rsidP="00622B11">
      <w:pPr>
        <w:spacing w:line="360" w:lineRule="auto"/>
        <w:jc w:val="both"/>
        <w:rPr>
          <w:rFonts w:ascii="Arial" w:hAnsi="Arial" w:cs="Arial"/>
        </w:rPr>
      </w:pPr>
    </w:p>
    <w:p w14:paraId="245F83B0" w14:textId="77777777" w:rsidR="00622B11" w:rsidRPr="00622B11" w:rsidRDefault="00622B11" w:rsidP="00622B11">
      <w:pPr>
        <w:spacing w:line="360" w:lineRule="auto"/>
        <w:jc w:val="both"/>
        <w:rPr>
          <w:rFonts w:ascii="Arial" w:hAnsi="Arial" w:cs="Arial"/>
        </w:rPr>
      </w:pPr>
    </w:p>
    <w:p w14:paraId="7F4BC802" w14:textId="77777777" w:rsidR="00622B11" w:rsidRPr="00622B11" w:rsidRDefault="00622B11" w:rsidP="00622B11">
      <w:pPr>
        <w:spacing w:line="360" w:lineRule="auto"/>
        <w:jc w:val="both"/>
        <w:rPr>
          <w:rFonts w:ascii="Arial" w:hAnsi="Arial" w:cs="Arial"/>
        </w:rPr>
      </w:pPr>
    </w:p>
    <w:p w14:paraId="1944E319" w14:textId="77777777" w:rsidR="00622B11" w:rsidRPr="00622B11" w:rsidRDefault="00622B11" w:rsidP="00622B11">
      <w:pPr>
        <w:spacing w:line="360" w:lineRule="auto"/>
        <w:jc w:val="both"/>
        <w:rPr>
          <w:rFonts w:ascii="Arial" w:hAnsi="Arial" w:cs="Arial"/>
        </w:rPr>
      </w:pPr>
    </w:p>
    <w:p w14:paraId="02C8FEFE" w14:textId="77777777" w:rsidR="00622B11" w:rsidRPr="00622B11" w:rsidRDefault="00622B11" w:rsidP="00622B11">
      <w:pPr>
        <w:spacing w:line="360" w:lineRule="auto"/>
        <w:jc w:val="both"/>
        <w:rPr>
          <w:rFonts w:ascii="Arial" w:hAnsi="Arial" w:cs="Arial"/>
        </w:rPr>
      </w:pPr>
    </w:p>
    <w:p w14:paraId="73EAFFA2" w14:textId="77777777" w:rsidR="00622B11" w:rsidRPr="00622B11" w:rsidRDefault="00622B11" w:rsidP="00622B11">
      <w:pPr>
        <w:spacing w:line="360" w:lineRule="auto"/>
        <w:jc w:val="both"/>
        <w:rPr>
          <w:rFonts w:ascii="Arial" w:hAnsi="Arial" w:cs="Arial"/>
        </w:rPr>
      </w:pPr>
    </w:p>
    <w:p w14:paraId="195DCDE3" w14:textId="77777777" w:rsidR="00622B11" w:rsidRPr="00622B11" w:rsidRDefault="00622B11" w:rsidP="00622B11">
      <w:pPr>
        <w:spacing w:line="360" w:lineRule="auto"/>
        <w:jc w:val="both"/>
        <w:rPr>
          <w:rFonts w:ascii="Arial" w:hAnsi="Arial" w:cs="Arial"/>
        </w:rPr>
      </w:pPr>
    </w:p>
    <w:p w14:paraId="3EB03463" w14:textId="77777777" w:rsidR="00622B11" w:rsidRPr="00622B11" w:rsidRDefault="00622B11" w:rsidP="00622B11">
      <w:pPr>
        <w:spacing w:line="360" w:lineRule="auto"/>
        <w:jc w:val="both"/>
        <w:rPr>
          <w:rFonts w:ascii="Arial" w:hAnsi="Arial" w:cs="Arial"/>
        </w:rPr>
      </w:pPr>
    </w:p>
    <w:p w14:paraId="08D69947" w14:textId="77777777" w:rsidR="00622B11" w:rsidRPr="00622B11" w:rsidRDefault="00622B11" w:rsidP="00622B11">
      <w:pPr>
        <w:spacing w:line="360" w:lineRule="auto"/>
        <w:jc w:val="both"/>
        <w:rPr>
          <w:rFonts w:ascii="Arial" w:hAnsi="Arial" w:cs="Arial"/>
        </w:rPr>
      </w:pPr>
    </w:p>
    <w:p w14:paraId="2BC2EE12" w14:textId="77777777" w:rsidR="00622B11" w:rsidRPr="00622B11" w:rsidRDefault="00622B11" w:rsidP="00622B11">
      <w:pPr>
        <w:spacing w:line="360" w:lineRule="auto"/>
        <w:jc w:val="both"/>
        <w:rPr>
          <w:rFonts w:ascii="Arial" w:hAnsi="Arial" w:cs="Arial"/>
        </w:rPr>
      </w:pPr>
    </w:p>
    <w:p w14:paraId="7033E1A2" w14:textId="77777777" w:rsidR="00622B11" w:rsidRPr="00622B11" w:rsidRDefault="00622B11" w:rsidP="00622B11">
      <w:pPr>
        <w:spacing w:line="360" w:lineRule="auto"/>
        <w:jc w:val="both"/>
        <w:rPr>
          <w:rFonts w:ascii="Arial" w:hAnsi="Arial" w:cs="Arial"/>
        </w:rPr>
      </w:pPr>
    </w:p>
    <w:p w14:paraId="1163ED6E" w14:textId="77777777" w:rsidR="00622B11" w:rsidRPr="00622B11" w:rsidRDefault="00622B11" w:rsidP="00622B11">
      <w:pPr>
        <w:spacing w:line="360" w:lineRule="auto"/>
        <w:jc w:val="both"/>
        <w:rPr>
          <w:rFonts w:ascii="Arial" w:hAnsi="Arial" w:cs="Arial"/>
        </w:rPr>
      </w:pPr>
    </w:p>
    <w:p w14:paraId="419845E4" w14:textId="77777777" w:rsidR="00622B11" w:rsidRPr="00622B11" w:rsidRDefault="00622B11" w:rsidP="00622B11">
      <w:pPr>
        <w:spacing w:line="360" w:lineRule="auto"/>
        <w:jc w:val="both"/>
        <w:rPr>
          <w:rFonts w:ascii="Arial" w:hAnsi="Arial" w:cs="Arial"/>
        </w:rPr>
      </w:pPr>
    </w:p>
    <w:p w14:paraId="09BE06C3" w14:textId="77777777" w:rsidR="00622B11" w:rsidRPr="00622B11" w:rsidRDefault="00622B11" w:rsidP="00622B11">
      <w:pPr>
        <w:spacing w:line="360" w:lineRule="auto"/>
        <w:jc w:val="both"/>
        <w:rPr>
          <w:rFonts w:ascii="Arial" w:hAnsi="Arial" w:cs="Arial"/>
        </w:rPr>
      </w:pPr>
    </w:p>
    <w:p w14:paraId="5A160C87" w14:textId="77777777" w:rsidR="00622B11" w:rsidRPr="00622B11" w:rsidRDefault="00622B11" w:rsidP="00622B11">
      <w:pPr>
        <w:spacing w:line="360" w:lineRule="auto"/>
        <w:jc w:val="both"/>
        <w:rPr>
          <w:rFonts w:ascii="Arial" w:hAnsi="Arial" w:cs="Arial"/>
        </w:rPr>
      </w:pPr>
    </w:p>
    <w:p w14:paraId="2C617517" w14:textId="77777777" w:rsidR="00622B11" w:rsidRPr="00622B11" w:rsidRDefault="00622B11" w:rsidP="00622B11">
      <w:pPr>
        <w:spacing w:line="360" w:lineRule="auto"/>
        <w:jc w:val="both"/>
        <w:rPr>
          <w:rFonts w:ascii="Arial" w:hAnsi="Arial" w:cs="Arial"/>
        </w:rPr>
      </w:pPr>
    </w:p>
    <w:p w14:paraId="31D5CEC5" w14:textId="77777777" w:rsidR="00622B11" w:rsidRPr="00622B11" w:rsidRDefault="00622B11" w:rsidP="00622B11">
      <w:pPr>
        <w:spacing w:line="360" w:lineRule="auto"/>
        <w:jc w:val="both"/>
        <w:rPr>
          <w:rFonts w:ascii="Arial" w:hAnsi="Arial" w:cs="Arial"/>
        </w:rPr>
      </w:pPr>
    </w:p>
    <w:p w14:paraId="726A261E" w14:textId="77777777" w:rsidR="00622B11" w:rsidRDefault="00622B11" w:rsidP="00622B11">
      <w:pPr>
        <w:spacing w:line="360" w:lineRule="auto"/>
        <w:jc w:val="both"/>
        <w:rPr>
          <w:rFonts w:ascii="Arial" w:hAnsi="Arial" w:cs="Arial"/>
        </w:rPr>
      </w:pPr>
    </w:p>
    <w:p w14:paraId="0CE8C7F5" w14:textId="77777777" w:rsidR="00AC20FF" w:rsidRDefault="00AC20FF" w:rsidP="00622B11">
      <w:pPr>
        <w:spacing w:line="360" w:lineRule="auto"/>
        <w:jc w:val="both"/>
        <w:rPr>
          <w:rFonts w:ascii="Arial" w:hAnsi="Arial" w:cs="Arial"/>
        </w:rPr>
      </w:pPr>
    </w:p>
    <w:p w14:paraId="594BC570" w14:textId="77777777" w:rsidR="00AC20FF" w:rsidRDefault="00AC20FF" w:rsidP="00622B11">
      <w:pPr>
        <w:spacing w:line="360" w:lineRule="auto"/>
        <w:jc w:val="both"/>
        <w:rPr>
          <w:rFonts w:ascii="Arial" w:hAnsi="Arial" w:cs="Arial"/>
        </w:rPr>
      </w:pPr>
    </w:p>
    <w:p w14:paraId="4AE245CF" w14:textId="77777777" w:rsidR="00AC20FF" w:rsidRDefault="00AC20FF" w:rsidP="00622B11">
      <w:pPr>
        <w:spacing w:line="360" w:lineRule="auto"/>
        <w:jc w:val="both"/>
        <w:rPr>
          <w:rFonts w:ascii="Arial" w:hAnsi="Arial" w:cs="Arial"/>
        </w:rPr>
      </w:pPr>
    </w:p>
    <w:p w14:paraId="659CF428" w14:textId="77777777" w:rsidR="00AC20FF" w:rsidRDefault="00AC20FF" w:rsidP="00622B11">
      <w:pPr>
        <w:spacing w:line="360" w:lineRule="auto"/>
        <w:jc w:val="both"/>
        <w:rPr>
          <w:rFonts w:ascii="Arial" w:hAnsi="Arial" w:cs="Arial"/>
        </w:rPr>
      </w:pPr>
    </w:p>
    <w:p w14:paraId="514F9A31" w14:textId="77777777" w:rsidR="00AC20FF" w:rsidRPr="00622B11" w:rsidRDefault="00AC20FF" w:rsidP="00622B11">
      <w:pPr>
        <w:spacing w:line="360" w:lineRule="auto"/>
        <w:jc w:val="both"/>
        <w:rPr>
          <w:rFonts w:ascii="Arial" w:hAnsi="Arial" w:cs="Arial"/>
        </w:rPr>
      </w:pPr>
    </w:p>
    <w:p w14:paraId="6D4542D5" w14:textId="77777777" w:rsidR="00622B11" w:rsidRPr="00622B11" w:rsidRDefault="00622B11" w:rsidP="00622B11">
      <w:pPr>
        <w:spacing w:line="360" w:lineRule="auto"/>
        <w:jc w:val="both"/>
        <w:rPr>
          <w:rFonts w:ascii="Arial" w:hAnsi="Arial" w:cs="Arial"/>
        </w:rPr>
      </w:pPr>
    </w:p>
    <w:p w14:paraId="1521E1FD" w14:textId="77777777" w:rsidR="00622B11" w:rsidRPr="00622B11" w:rsidRDefault="00622B11" w:rsidP="00622B11">
      <w:pPr>
        <w:spacing w:line="360" w:lineRule="auto"/>
        <w:jc w:val="both"/>
        <w:rPr>
          <w:rFonts w:ascii="Arial" w:hAnsi="Arial" w:cs="Arial"/>
        </w:rPr>
      </w:pPr>
    </w:p>
    <w:p w14:paraId="48466131" w14:textId="77777777" w:rsidR="00AC20FF" w:rsidRDefault="00622B11" w:rsidP="00622B11">
      <w:pPr>
        <w:spacing w:line="360" w:lineRule="auto"/>
        <w:jc w:val="both"/>
        <w:rPr>
          <w:rFonts w:ascii="Arial" w:hAnsi="Arial" w:cs="Arial"/>
          <w:b/>
        </w:rPr>
      </w:pPr>
      <w:r w:rsidRPr="00622B11">
        <w:rPr>
          <w:rFonts w:ascii="Arial" w:hAnsi="Arial" w:cs="Arial"/>
          <w:b/>
        </w:rPr>
        <w:lastRenderedPageBreak/>
        <w:t xml:space="preserve">                    </w:t>
      </w:r>
    </w:p>
    <w:p w14:paraId="0644085F" w14:textId="77777777" w:rsidR="00AC20FF" w:rsidRDefault="00AC20FF" w:rsidP="00622B11">
      <w:pPr>
        <w:spacing w:line="360" w:lineRule="auto"/>
        <w:jc w:val="both"/>
        <w:rPr>
          <w:rFonts w:ascii="Arial" w:hAnsi="Arial" w:cs="Arial"/>
          <w:b/>
        </w:rPr>
      </w:pPr>
    </w:p>
    <w:p w14:paraId="7B01E3AC" w14:textId="77777777" w:rsidR="00AC20FF" w:rsidRDefault="00AC20FF" w:rsidP="00622B11">
      <w:pPr>
        <w:spacing w:line="360" w:lineRule="auto"/>
        <w:jc w:val="both"/>
        <w:rPr>
          <w:rFonts w:ascii="Arial" w:hAnsi="Arial" w:cs="Arial"/>
          <w:b/>
        </w:rPr>
      </w:pPr>
    </w:p>
    <w:p w14:paraId="12884269" w14:textId="77777777" w:rsidR="00AC20FF" w:rsidRDefault="00AC20FF" w:rsidP="00622B11">
      <w:pPr>
        <w:spacing w:line="360" w:lineRule="auto"/>
        <w:jc w:val="both"/>
        <w:rPr>
          <w:rFonts w:ascii="Arial" w:hAnsi="Arial" w:cs="Arial"/>
          <w:b/>
        </w:rPr>
      </w:pPr>
    </w:p>
    <w:p w14:paraId="1068729D" w14:textId="77777777" w:rsidR="00AC20FF" w:rsidRDefault="00AC20FF" w:rsidP="00622B11">
      <w:pPr>
        <w:spacing w:line="360" w:lineRule="auto"/>
        <w:jc w:val="both"/>
        <w:rPr>
          <w:rFonts w:ascii="Arial" w:hAnsi="Arial" w:cs="Arial"/>
          <w:b/>
        </w:rPr>
      </w:pPr>
    </w:p>
    <w:p w14:paraId="1201BAEB" w14:textId="77777777" w:rsidR="00AC20FF" w:rsidRDefault="00AC20FF" w:rsidP="00622B11">
      <w:pPr>
        <w:spacing w:line="360" w:lineRule="auto"/>
        <w:jc w:val="both"/>
        <w:rPr>
          <w:rFonts w:ascii="Arial" w:hAnsi="Arial" w:cs="Arial"/>
          <w:b/>
        </w:rPr>
      </w:pPr>
    </w:p>
    <w:p w14:paraId="676C8097" w14:textId="77777777" w:rsidR="00AC20FF" w:rsidRDefault="00AC20FF" w:rsidP="00622B11">
      <w:pPr>
        <w:spacing w:line="360" w:lineRule="auto"/>
        <w:jc w:val="both"/>
        <w:rPr>
          <w:rFonts w:ascii="Arial" w:hAnsi="Arial" w:cs="Arial"/>
          <w:b/>
        </w:rPr>
      </w:pPr>
    </w:p>
    <w:p w14:paraId="488E1C0A" w14:textId="77777777" w:rsidR="00AC20FF" w:rsidRDefault="00AC20FF" w:rsidP="00622B11">
      <w:pPr>
        <w:spacing w:line="360" w:lineRule="auto"/>
        <w:jc w:val="both"/>
        <w:rPr>
          <w:rFonts w:ascii="Arial" w:hAnsi="Arial" w:cs="Arial"/>
          <w:b/>
        </w:rPr>
      </w:pPr>
    </w:p>
    <w:p w14:paraId="0ED676CA" w14:textId="77777777" w:rsidR="00AC20FF" w:rsidRDefault="00AC20FF" w:rsidP="00622B11">
      <w:pPr>
        <w:spacing w:line="360" w:lineRule="auto"/>
        <w:jc w:val="both"/>
        <w:rPr>
          <w:rFonts w:ascii="Arial" w:hAnsi="Arial" w:cs="Arial"/>
          <w:b/>
        </w:rPr>
      </w:pPr>
    </w:p>
    <w:p w14:paraId="5497DDFA" w14:textId="77777777" w:rsidR="00AC20FF" w:rsidRDefault="00AC20FF" w:rsidP="00622B11">
      <w:pPr>
        <w:spacing w:line="360" w:lineRule="auto"/>
        <w:jc w:val="both"/>
        <w:rPr>
          <w:rFonts w:ascii="Arial" w:hAnsi="Arial" w:cs="Arial"/>
          <w:b/>
        </w:rPr>
      </w:pPr>
    </w:p>
    <w:p w14:paraId="612B9B4E" w14:textId="77777777" w:rsidR="00AC20FF" w:rsidRDefault="00AC20FF" w:rsidP="00622B11">
      <w:pPr>
        <w:spacing w:line="360" w:lineRule="auto"/>
        <w:jc w:val="both"/>
        <w:rPr>
          <w:rFonts w:ascii="Arial" w:hAnsi="Arial" w:cs="Arial"/>
          <w:b/>
        </w:rPr>
      </w:pPr>
    </w:p>
    <w:p w14:paraId="60F1F738" w14:textId="77777777" w:rsidR="00AC20FF" w:rsidRDefault="00AC20FF" w:rsidP="00622B11">
      <w:pPr>
        <w:spacing w:line="360" w:lineRule="auto"/>
        <w:jc w:val="both"/>
        <w:rPr>
          <w:rFonts w:ascii="Arial" w:hAnsi="Arial" w:cs="Arial"/>
          <w:b/>
        </w:rPr>
      </w:pPr>
    </w:p>
    <w:p w14:paraId="4FE75D15" w14:textId="3DA61129" w:rsidR="00622B11" w:rsidRPr="00AC20FF" w:rsidRDefault="00622B11" w:rsidP="00AC20FF">
      <w:pPr>
        <w:spacing w:line="360" w:lineRule="auto"/>
        <w:jc w:val="center"/>
        <w:rPr>
          <w:rFonts w:ascii="Arial" w:hAnsi="Arial" w:cs="Arial"/>
          <w:b/>
          <w:sz w:val="36"/>
          <w:szCs w:val="36"/>
        </w:rPr>
      </w:pPr>
      <w:r w:rsidRPr="00AC20FF">
        <w:rPr>
          <w:rFonts w:ascii="Arial" w:hAnsi="Arial" w:cs="Arial"/>
          <w:b/>
          <w:sz w:val="36"/>
          <w:szCs w:val="36"/>
        </w:rPr>
        <w:t>ANEXO Nº3</w:t>
      </w:r>
    </w:p>
    <w:p w14:paraId="79EAD4FA" w14:textId="77777777" w:rsidR="00622B11" w:rsidRPr="00622B11" w:rsidRDefault="00622B11" w:rsidP="00622B11">
      <w:pPr>
        <w:spacing w:line="360" w:lineRule="auto"/>
        <w:jc w:val="both"/>
        <w:rPr>
          <w:rFonts w:ascii="Arial" w:hAnsi="Arial" w:cs="Arial"/>
        </w:rPr>
      </w:pPr>
    </w:p>
    <w:p w14:paraId="40F97FAB" w14:textId="77777777" w:rsidR="00622B11" w:rsidRPr="00622B11" w:rsidRDefault="00622B11" w:rsidP="00622B11">
      <w:pPr>
        <w:spacing w:line="360" w:lineRule="auto"/>
        <w:jc w:val="both"/>
        <w:rPr>
          <w:rFonts w:ascii="Arial" w:hAnsi="Arial" w:cs="Arial"/>
        </w:rPr>
      </w:pPr>
    </w:p>
    <w:p w14:paraId="3EA39EE9" w14:textId="77777777" w:rsidR="00622B11" w:rsidRPr="00622B11" w:rsidRDefault="00622B11" w:rsidP="00622B11">
      <w:pPr>
        <w:spacing w:line="360" w:lineRule="auto"/>
        <w:jc w:val="both"/>
        <w:rPr>
          <w:rFonts w:ascii="Arial" w:hAnsi="Arial" w:cs="Arial"/>
        </w:rPr>
      </w:pPr>
    </w:p>
    <w:p w14:paraId="261417AE" w14:textId="77777777" w:rsidR="00622B11" w:rsidRPr="00622B11" w:rsidRDefault="00622B11" w:rsidP="00622B11">
      <w:pPr>
        <w:spacing w:line="360" w:lineRule="auto"/>
        <w:jc w:val="both"/>
        <w:rPr>
          <w:rFonts w:ascii="Arial" w:hAnsi="Arial" w:cs="Arial"/>
        </w:rPr>
      </w:pPr>
    </w:p>
    <w:p w14:paraId="6BDD292D" w14:textId="77777777" w:rsidR="00622B11" w:rsidRPr="00622B11" w:rsidRDefault="00622B11" w:rsidP="00622B11">
      <w:pPr>
        <w:spacing w:line="360" w:lineRule="auto"/>
        <w:jc w:val="both"/>
        <w:rPr>
          <w:rFonts w:ascii="Arial" w:hAnsi="Arial" w:cs="Arial"/>
        </w:rPr>
      </w:pPr>
    </w:p>
    <w:p w14:paraId="1E81A1AE" w14:textId="77777777" w:rsidR="00622B11" w:rsidRPr="00622B11" w:rsidRDefault="00622B11" w:rsidP="00622B11">
      <w:pPr>
        <w:spacing w:line="360" w:lineRule="auto"/>
        <w:jc w:val="both"/>
        <w:rPr>
          <w:rFonts w:ascii="Arial" w:hAnsi="Arial" w:cs="Arial"/>
        </w:rPr>
      </w:pPr>
    </w:p>
    <w:p w14:paraId="6E244D46" w14:textId="77777777" w:rsidR="00622B11" w:rsidRPr="00622B11" w:rsidRDefault="00622B11" w:rsidP="00622B11">
      <w:pPr>
        <w:spacing w:line="360" w:lineRule="auto"/>
        <w:jc w:val="both"/>
        <w:rPr>
          <w:rFonts w:ascii="Arial" w:hAnsi="Arial" w:cs="Arial"/>
        </w:rPr>
      </w:pPr>
    </w:p>
    <w:p w14:paraId="01B5780F" w14:textId="77777777" w:rsidR="00622B11" w:rsidRPr="00622B11" w:rsidRDefault="00622B11" w:rsidP="00622B11">
      <w:pPr>
        <w:spacing w:line="360" w:lineRule="auto"/>
        <w:jc w:val="both"/>
        <w:rPr>
          <w:rFonts w:ascii="Arial" w:hAnsi="Arial" w:cs="Arial"/>
        </w:rPr>
      </w:pPr>
    </w:p>
    <w:p w14:paraId="29CB9438" w14:textId="77777777" w:rsidR="00622B11" w:rsidRPr="00622B11" w:rsidRDefault="00622B11" w:rsidP="00622B11">
      <w:pPr>
        <w:spacing w:line="360" w:lineRule="auto"/>
        <w:jc w:val="both"/>
        <w:rPr>
          <w:rFonts w:ascii="Arial" w:hAnsi="Arial" w:cs="Arial"/>
        </w:rPr>
      </w:pPr>
    </w:p>
    <w:p w14:paraId="0201E7BD" w14:textId="77777777" w:rsidR="00622B11" w:rsidRDefault="00622B11" w:rsidP="00622B11">
      <w:pPr>
        <w:spacing w:line="360" w:lineRule="auto"/>
        <w:jc w:val="both"/>
        <w:rPr>
          <w:rFonts w:ascii="Arial" w:hAnsi="Arial" w:cs="Arial"/>
        </w:rPr>
      </w:pPr>
    </w:p>
    <w:p w14:paraId="75DB26B5" w14:textId="77777777" w:rsidR="00AC20FF" w:rsidRDefault="00AC20FF" w:rsidP="00622B11">
      <w:pPr>
        <w:spacing w:line="360" w:lineRule="auto"/>
        <w:jc w:val="both"/>
        <w:rPr>
          <w:rFonts w:ascii="Arial" w:hAnsi="Arial" w:cs="Arial"/>
        </w:rPr>
      </w:pPr>
    </w:p>
    <w:p w14:paraId="7368F6F2" w14:textId="77777777" w:rsidR="00AC20FF" w:rsidRDefault="00AC20FF" w:rsidP="00622B11">
      <w:pPr>
        <w:spacing w:line="360" w:lineRule="auto"/>
        <w:jc w:val="both"/>
        <w:rPr>
          <w:rFonts w:ascii="Arial" w:hAnsi="Arial" w:cs="Arial"/>
        </w:rPr>
      </w:pPr>
    </w:p>
    <w:p w14:paraId="1CD6923C" w14:textId="77777777" w:rsidR="00AC20FF" w:rsidRDefault="00AC20FF" w:rsidP="00622B11">
      <w:pPr>
        <w:spacing w:line="360" w:lineRule="auto"/>
        <w:jc w:val="both"/>
        <w:rPr>
          <w:rFonts w:ascii="Arial" w:hAnsi="Arial" w:cs="Arial"/>
        </w:rPr>
      </w:pPr>
    </w:p>
    <w:p w14:paraId="6EB4C60F" w14:textId="77777777" w:rsidR="00AC20FF" w:rsidRDefault="00AC20FF" w:rsidP="00622B11">
      <w:pPr>
        <w:spacing w:line="360" w:lineRule="auto"/>
        <w:jc w:val="both"/>
        <w:rPr>
          <w:rFonts w:ascii="Arial" w:hAnsi="Arial" w:cs="Arial"/>
        </w:rPr>
      </w:pPr>
    </w:p>
    <w:p w14:paraId="281F2B7B" w14:textId="77777777" w:rsidR="00AC20FF" w:rsidRDefault="00AC20FF" w:rsidP="00622B11">
      <w:pPr>
        <w:spacing w:line="360" w:lineRule="auto"/>
        <w:jc w:val="both"/>
        <w:rPr>
          <w:rFonts w:ascii="Arial" w:hAnsi="Arial" w:cs="Arial"/>
        </w:rPr>
      </w:pPr>
    </w:p>
    <w:p w14:paraId="4ED3D53D" w14:textId="77777777" w:rsidR="00AC20FF" w:rsidRDefault="00AC20FF" w:rsidP="00622B11">
      <w:pPr>
        <w:spacing w:line="360" w:lineRule="auto"/>
        <w:jc w:val="both"/>
        <w:rPr>
          <w:rFonts w:ascii="Arial" w:hAnsi="Arial" w:cs="Arial"/>
        </w:rPr>
      </w:pPr>
    </w:p>
    <w:p w14:paraId="2FA870E9" w14:textId="77777777" w:rsidR="00AC20FF" w:rsidRDefault="00AC20FF" w:rsidP="00622B11">
      <w:pPr>
        <w:spacing w:line="360" w:lineRule="auto"/>
        <w:jc w:val="both"/>
        <w:rPr>
          <w:rFonts w:ascii="Arial" w:hAnsi="Arial" w:cs="Arial"/>
        </w:rPr>
      </w:pPr>
    </w:p>
    <w:p w14:paraId="1E23FB67" w14:textId="77777777" w:rsidR="00622B11" w:rsidRPr="00622B11" w:rsidRDefault="00622B11" w:rsidP="00622B11">
      <w:pPr>
        <w:spacing w:line="360" w:lineRule="auto"/>
        <w:jc w:val="both"/>
        <w:rPr>
          <w:rFonts w:ascii="Arial" w:hAnsi="Arial" w:cs="Arial"/>
        </w:rPr>
      </w:pPr>
    </w:p>
    <w:p w14:paraId="65706BAB" w14:textId="77777777" w:rsidR="00622B11" w:rsidRPr="00622B11" w:rsidRDefault="00622B11" w:rsidP="00622B11">
      <w:pPr>
        <w:spacing w:line="360" w:lineRule="auto"/>
        <w:jc w:val="both"/>
        <w:rPr>
          <w:rFonts w:ascii="Arial" w:hAnsi="Arial" w:cs="Arial"/>
          <w:b/>
          <w:u w:val="single"/>
        </w:rPr>
      </w:pPr>
      <w:r w:rsidRPr="00622B11">
        <w:rPr>
          <w:rFonts w:ascii="Arial" w:hAnsi="Arial" w:cs="Arial"/>
          <w:b/>
          <w:u w:val="single"/>
        </w:rPr>
        <w:lastRenderedPageBreak/>
        <w:t>Cuestionario:</w:t>
      </w:r>
      <w:r w:rsidRPr="00622B11">
        <w:rPr>
          <w:rFonts w:ascii="Arial" w:hAnsi="Arial" w:cs="Arial"/>
          <w:b/>
          <w:u w:val="single"/>
          <w:lang w:val="es-ES"/>
        </w:rPr>
        <w:t xml:space="preserve">                                                                                            </w:t>
      </w:r>
    </w:p>
    <w:p w14:paraId="24DF7A61" w14:textId="77777777" w:rsidR="00622B11" w:rsidRPr="00622B11" w:rsidRDefault="00622B11" w:rsidP="00622B11">
      <w:pPr>
        <w:spacing w:line="360" w:lineRule="auto"/>
        <w:jc w:val="both"/>
        <w:rPr>
          <w:rFonts w:ascii="Arial" w:hAnsi="Arial" w:cs="Arial"/>
          <w:lang w:val="es-ES"/>
        </w:rPr>
      </w:pPr>
      <w:r w:rsidRPr="00622B11">
        <w:rPr>
          <w:rFonts w:ascii="Arial" w:hAnsi="Arial" w:cs="Arial"/>
          <w:lang w:val="es-ES"/>
        </w:rPr>
        <w:t xml:space="preserve">                                                Taller “Terapias Complementarias” </w:t>
      </w:r>
    </w:p>
    <w:p w14:paraId="2C66AD5C" w14:textId="77777777" w:rsidR="00622B11" w:rsidRPr="00622B11" w:rsidRDefault="00622B11" w:rsidP="00622B11">
      <w:pPr>
        <w:spacing w:line="360" w:lineRule="auto"/>
        <w:jc w:val="both"/>
        <w:rPr>
          <w:rFonts w:ascii="Arial" w:hAnsi="Arial" w:cs="Arial"/>
          <w:lang w:val="es-ES"/>
        </w:rPr>
      </w:pPr>
    </w:p>
    <w:p w14:paraId="7A157F41" w14:textId="77777777" w:rsidR="00622B11" w:rsidRPr="00622B11" w:rsidRDefault="00622B11" w:rsidP="00622B11">
      <w:pPr>
        <w:spacing w:line="360" w:lineRule="auto"/>
        <w:jc w:val="both"/>
        <w:rPr>
          <w:rFonts w:ascii="Arial" w:hAnsi="Arial" w:cs="Arial"/>
          <w:lang w:val="es-ES"/>
        </w:rPr>
      </w:pPr>
      <w:r w:rsidRPr="00622B11">
        <w:rPr>
          <w:rFonts w:ascii="Arial" w:hAnsi="Arial" w:cs="Arial"/>
          <w:lang w:val="es-ES"/>
        </w:rPr>
        <w:t>Nombre estudiante:</w:t>
      </w:r>
    </w:p>
    <w:p w14:paraId="25BFE2D7" w14:textId="77777777" w:rsidR="00622B11" w:rsidRPr="00622B11" w:rsidRDefault="00622B11" w:rsidP="00622B11">
      <w:pPr>
        <w:spacing w:line="360" w:lineRule="auto"/>
        <w:jc w:val="both"/>
        <w:rPr>
          <w:rFonts w:ascii="Arial" w:hAnsi="Arial" w:cs="Arial"/>
          <w:lang w:val="es-ES"/>
        </w:rPr>
      </w:pPr>
      <w:r w:rsidRPr="00622B11">
        <w:rPr>
          <w:rFonts w:ascii="Arial" w:hAnsi="Arial" w:cs="Arial"/>
          <w:lang w:val="es-ES"/>
        </w:rPr>
        <w:t>Nombre apoderado: Le saludamos cordialmente y le agradecemos su colaboración en el trascurso del taller. Le comunicamos que es de gran importancia para nosotros saber sus apreciaciones y sugerencias con respecto de éste a través del siguiente cuestionario:</w:t>
      </w:r>
    </w:p>
    <w:tbl>
      <w:tblPr>
        <w:tblpPr w:leftFromText="141" w:rightFromText="141" w:vertAnchor="page" w:horzAnchor="margin" w:tblpY="48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8"/>
        <w:gridCol w:w="1110"/>
        <w:gridCol w:w="1070"/>
        <w:gridCol w:w="900"/>
        <w:gridCol w:w="910"/>
      </w:tblGrid>
      <w:tr w:rsidR="00CC5893" w:rsidRPr="00622B11" w14:paraId="6947ACD5" w14:textId="77777777" w:rsidTr="00CC5893">
        <w:tc>
          <w:tcPr>
            <w:tcW w:w="8478" w:type="dxa"/>
            <w:gridSpan w:val="5"/>
          </w:tcPr>
          <w:p w14:paraId="1FDFD6FF" w14:textId="77777777" w:rsidR="00CC5893" w:rsidRPr="00622B11" w:rsidRDefault="00CC5893" w:rsidP="00CC5893">
            <w:pPr>
              <w:spacing w:line="360" w:lineRule="auto"/>
              <w:jc w:val="both"/>
              <w:rPr>
                <w:rFonts w:ascii="Arial" w:hAnsi="Arial" w:cs="Arial"/>
                <w:lang w:val="es-ES"/>
              </w:rPr>
            </w:pPr>
            <w:r w:rsidRPr="00622B11">
              <w:rPr>
                <w:rFonts w:ascii="Arial" w:hAnsi="Arial" w:cs="Arial"/>
                <w:lang w:val="es-ES"/>
              </w:rPr>
              <w:t>Desde la implementación de los talleres de Terapias Complementarias, ha observado en su pupila…</w:t>
            </w:r>
          </w:p>
        </w:tc>
      </w:tr>
      <w:tr w:rsidR="00CC5893" w:rsidRPr="00622B11" w14:paraId="69964CCE" w14:textId="77777777" w:rsidTr="00CC5893">
        <w:tc>
          <w:tcPr>
            <w:tcW w:w="4488" w:type="dxa"/>
          </w:tcPr>
          <w:p w14:paraId="7DBE4A0E" w14:textId="77777777" w:rsidR="00CC5893" w:rsidRPr="00622B11" w:rsidRDefault="00CC5893" w:rsidP="00CC5893">
            <w:pPr>
              <w:spacing w:line="360" w:lineRule="auto"/>
              <w:jc w:val="both"/>
              <w:rPr>
                <w:rFonts w:ascii="Arial" w:hAnsi="Arial" w:cs="Arial"/>
                <w:lang w:val="es-ES"/>
              </w:rPr>
            </w:pPr>
          </w:p>
        </w:tc>
        <w:tc>
          <w:tcPr>
            <w:tcW w:w="1110" w:type="dxa"/>
          </w:tcPr>
          <w:p w14:paraId="082C03C2" w14:textId="77777777" w:rsidR="00CC5893" w:rsidRPr="00622B11" w:rsidRDefault="00CC5893" w:rsidP="00CC5893">
            <w:pPr>
              <w:spacing w:line="360" w:lineRule="auto"/>
              <w:jc w:val="both"/>
              <w:rPr>
                <w:rFonts w:ascii="Arial" w:hAnsi="Arial" w:cs="Arial"/>
                <w:lang w:val="es-ES"/>
              </w:rPr>
            </w:pPr>
            <w:r w:rsidRPr="00622B11">
              <w:rPr>
                <w:rFonts w:ascii="Arial" w:hAnsi="Arial" w:cs="Arial"/>
              </w:rPr>
              <w:t>Siempre</w:t>
            </w:r>
          </w:p>
        </w:tc>
        <w:tc>
          <w:tcPr>
            <w:tcW w:w="1070" w:type="dxa"/>
          </w:tcPr>
          <w:p w14:paraId="1B98E8F2" w14:textId="77777777" w:rsidR="00CC5893" w:rsidRPr="00622B11" w:rsidRDefault="00CC5893" w:rsidP="00CC5893">
            <w:pPr>
              <w:spacing w:line="360" w:lineRule="auto"/>
              <w:jc w:val="both"/>
              <w:rPr>
                <w:rFonts w:ascii="Arial" w:hAnsi="Arial" w:cs="Arial"/>
                <w:lang w:val="es-ES"/>
              </w:rPr>
            </w:pPr>
            <w:r w:rsidRPr="00622B11">
              <w:rPr>
                <w:rFonts w:ascii="Arial" w:hAnsi="Arial" w:cs="Arial"/>
              </w:rPr>
              <w:t>Casi siempre</w:t>
            </w:r>
          </w:p>
        </w:tc>
        <w:tc>
          <w:tcPr>
            <w:tcW w:w="900" w:type="dxa"/>
          </w:tcPr>
          <w:p w14:paraId="542D399F" w14:textId="77777777" w:rsidR="00CC5893" w:rsidRPr="00622B11" w:rsidRDefault="00CC5893" w:rsidP="00CC5893">
            <w:pPr>
              <w:spacing w:line="360" w:lineRule="auto"/>
              <w:jc w:val="both"/>
              <w:rPr>
                <w:rFonts w:ascii="Arial" w:hAnsi="Arial" w:cs="Arial"/>
                <w:lang w:val="es-ES"/>
              </w:rPr>
            </w:pPr>
            <w:r w:rsidRPr="00622B11">
              <w:rPr>
                <w:rFonts w:ascii="Arial" w:hAnsi="Arial" w:cs="Arial"/>
              </w:rPr>
              <w:t>A veces</w:t>
            </w:r>
          </w:p>
        </w:tc>
        <w:tc>
          <w:tcPr>
            <w:tcW w:w="910" w:type="dxa"/>
          </w:tcPr>
          <w:p w14:paraId="66085AF5" w14:textId="77777777" w:rsidR="00CC5893" w:rsidRPr="00622B11" w:rsidRDefault="00CC5893" w:rsidP="00CC5893">
            <w:pPr>
              <w:spacing w:line="360" w:lineRule="auto"/>
              <w:jc w:val="both"/>
              <w:rPr>
                <w:rFonts w:ascii="Arial" w:hAnsi="Arial" w:cs="Arial"/>
              </w:rPr>
            </w:pPr>
            <w:r w:rsidRPr="00622B11">
              <w:rPr>
                <w:rFonts w:ascii="Arial" w:hAnsi="Arial" w:cs="Arial"/>
              </w:rPr>
              <w:t>Nunca</w:t>
            </w:r>
          </w:p>
        </w:tc>
      </w:tr>
      <w:tr w:rsidR="00CC5893" w:rsidRPr="00622B11" w14:paraId="5DCEE3E1" w14:textId="77777777" w:rsidTr="00CC5893">
        <w:tc>
          <w:tcPr>
            <w:tcW w:w="4488" w:type="dxa"/>
          </w:tcPr>
          <w:p w14:paraId="460D78F1" w14:textId="77777777" w:rsidR="00CC5893" w:rsidRPr="00622B11" w:rsidRDefault="00CC5893" w:rsidP="00CC5893">
            <w:pPr>
              <w:spacing w:line="360" w:lineRule="auto"/>
              <w:jc w:val="both"/>
              <w:rPr>
                <w:rFonts w:ascii="Arial" w:hAnsi="Arial" w:cs="Arial"/>
                <w:lang w:val="es-ES"/>
              </w:rPr>
            </w:pPr>
            <w:r w:rsidRPr="00622B11">
              <w:rPr>
                <w:rFonts w:ascii="Arial" w:hAnsi="Arial" w:cs="Arial"/>
                <w:lang w:val="es-ES"/>
              </w:rPr>
              <w:t>Cambios positivos con respecto a su estado anímico.</w:t>
            </w:r>
          </w:p>
        </w:tc>
        <w:tc>
          <w:tcPr>
            <w:tcW w:w="1110" w:type="dxa"/>
          </w:tcPr>
          <w:p w14:paraId="0DE583EE" w14:textId="77777777" w:rsidR="00CC5893" w:rsidRPr="00622B11" w:rsidRDefault="00CC5893" w:rsidP="00CC5893">
            <w:pPr>
              <w:spacing w:line="360" w:lineRule="auto"/>
              <w:jc w:val="both"/>
              <w:rPr>
                <w:rFonts w:ascii="Arial" w:hAnsi="Arial" w:cs="Arial"/>
                <w:lang w:val="es-ES"/>
              </w:rPr>
            </w:pPr>
          </w:p>
        </w:tc>
        <w:tc>
          <w:tcPr>
            <w:tcW w:w="1070" w:type="dxa"/>
          </w:tcPr>
          <w:p w14:paraId="3902F4CA" w14:textId="77777777" w:rsidR="00CC5893" w:rsidRPr="00622B11" w:rsidRDefault="00CC5893" w:rsidP="00CC5893">
            <w:pPr>
              <w:spacing w:line="360" w:lineRule="auto"/>
              <w:jc w:val="both"/>
              <w:rPr>
                <w:rFonts w:ascii="Arial" w:hAnsi="Arial" w:cs="Arial"/>
                <w:lang w:val="es-ES"/>
              </w:rPr>
            </w:pPr>
          </w:p>
        </w:tc>
        <w:tc>
          <w:tcPr>
            <w:tcW w:w="900" w:type="dxa"/>
          </w:tcPr>
          <w:p w14:paraId="4175AD1E" w14:textId="77777777" w:rsidR="00CC5893" w:rsidRPr="00622B11" w:rsidRDefault="00CC5893" w:rsidP="00CC5893">
            <w:pPr>
              <w:spacing w:line="360" w:lineRule="auto"/>
              <w:jc w:val="both"/>
              <w:rPr>
                <w:rFonts w:ascii="Arial" w:hAnsi="Arial" w:cs="Arial"/>
                <w:lang w:val="es-ES"/>
              </w:rPr>
            </w:pPr>
          </w:p>
        </w:tc>
        <w:tc>
          <w:tcPr>
            <w:tcW w:w="910" w:type="dxa"/>
          </w:tcPr>
          <w:p w14:paraId="5A7F3987" w14:textId="77777777" w:rsidR="00CC5893" w:rsidRPr="00622B11" w:rsidRDefault="00CC5893" w:rsidP="00CC5893">
            <w:pPr>
              <w:spacing w:line="360" w:lineRule="auto"/>
              <w:jc w:val="both"/>
              <w:rPr>
                <w:rFonts w:ascii="Arial" w:hAnsi="Arial" w:cs="Arial"/>
                <w:lang w:val="es-ES"/>
              </w:rPr>
            </w:pPr>
          </w:p>
        </w:tc>
      </w:tr>
      <w:tr w:rsidR="00CC5893" w:rsidRPr="00622B11" w14:paraId="2896D4EA" w14:textId="77777777" w:rsidTr="00CC5893">
        <w:tc>
          <w:tcPr>
            <w:tcW w:w="4488" w:type="dxa"/>
          </w:tcPr>
          <w:p w14:paraId="650927E5" w14:textId="77777777" w:rsidR="00CC5893" w:rsidRPr="00622B11" w:rsidRDefault="00CC5893" w:rsidP="00CC5893">
            <w:pPr>
              <w:spacing w:line="360" w:lineRule="auto"/>
              <w:jc w:val="both"/>
              <w:rPr>
                <w:rFonts w:ascii="Arial" w:hAnsi="Arial" w:cs="Arial"/>
                <w:lang w:val="es-ES"/>
              </w:rPr>
            </w:pPr>
            <w:r w:rsidRPr="00622B11">
              <w:rPr>
                <w:rFonts w:ascii="Arial" w:hAnsi="Arial" w:cs="Arial"/>
                <w:lang w:val="es-ES"/>
              </w:rPr>
              <w:t>Más concentración y relajación en el desarrollo de las tareas escolares en el hogar.</w:t>
            </w:r>
          </w:p>
        </w:tc>
        <w:tc>
          <w:tcPr>
            <w:tcW w:w="1110" w:type="dxa"/>
          </w:tcPr>
          <w:p w14:paraId="2B4C7161" w14:textId="77777777" w:rsidR="00CC5893" w:rsidRPr="00622B11" w:rsidRDefault="00CC5893" w:rsidP="00CC5893">
            <w:pPr>
              <w:spacing w:line="360" w:lineRule="auto"/>
              <w:jc w:val="both"/>
              <w:rPr>
                <w:rFonts w:ascii="Arial" w:hAnsi="Arial" w:cs="Arial"/>
                <w:lang w:val="es-ES"/>
              </w:rPr>
            </w:pPr>
          </w:p>
        </w:tc>
        <w:tc>
          <w:tcPr>
            <w:tcW w:w="1070" w:type="dxa"/>
          </w:tcPr>
          <w:p w14:paraId="2EA67360" w14:textId="77777777" w:rsidR="00CC5893" w:rsidRPr="00622B11" w:rsidRDefault="00CC5893" w:rsidP="00CC5893">
            <w:pPr>
              <w:spacing w:line="360" w:lineRule="auto"/>
              <w:jc w:val="both"/>
              <w:rPr>
                <w:rFonts w:ascii="Arial" w:hAnsi="Arial" w:cs="Arial"/>
                <w:lang w:val="es-ES"/>
              </w:rPr>
            </w:pPr>
          </w:p>
        </w:tc>
        <w:tc>
          <w:tcPr>
            <w:tcW w:w="900" w:type="dxa"/>
          </w:tcPr>
          <w:p w14:paraId="42A4FB3F" w14:textId="77777777" w:rsidR="00CC5893" w:rsidRPr="00622B11" w:rsidRDefault="00CC5893" w:rsidP="00CC5893">
            <w:pPr>
              <w:spacing w:line="360" w:lineRule="auto"/>
              <w:jc w:val="both"/>
              <w:rPr>
                <w:rFonts w:ascii="Arial" w:hAnsi="Arial" w:cs="Arial"/>
                <w:lang w:val="es-ES"/>
              </w:rPr>
            </w:pPr>
          </w:p>
        </w:tc>
        <w:tc>
          <w:tcPr>
            <w:tcW w:w="910" w:type="dxa"/>
          </w:tcPr>
          <w:p w14:paraId="4E4783C4" w14:textId="77777777" w:rsidR="00CC5893" w:rsidRPr="00622B11" w:rsidRDefault="00CC5893" w:rsidP="00CC5893">
            <w:pPr>
              <w:spacing w:line="360" w:lineRule="auto"/>
              <w:jc w:val="both"/>
              <w:rPr>
                <w:rFonts w:ascii="Arial" w:hAnsi="Arial" w:cs="Arial"/>
                <w:lang w:val="es-ES"/>
              </w:rPr>
            </w:pPr>
          </w:p>
        </w:tc>
      </w:tr>
      <w:tr w:rsidR="00CC5893" w:rsidRPr="00622B11" w14:paraId="33D87D40" w14:textId="77777777" w:rsidTr="00CC5893">
        <w:tc>
          <w:tcPr>
            <w:tcW w:w="4488" w:type="dxa"/>
          </w:tcPr>
          <w:p w14:paraId="3D72DF43" w14:textId="77777777" w:rsidR="00CC5893" w:rsidRPr="00622B11" w:rsidRDefault="00CC5893" w:rsidP="00CC5893">
            <w:pPr>
              <w:spacing w:line="360" w:lineRule="auto"/>
              <w:jc w:val="both"/>
              <w:rPr>
                <w:rFonts w:ascii="Arial" w:hAnsi="Arial" w:cs="Arial"/>
                <w:lang w:val="es-ES"/>
              </w:rPr>
            </w:pPr>
            <w:r w:rsidRPr="00622B11">
              <w:rPr>
                <w:rFonts w:ascii="Arial" w:hAnsi="Arial" w:cs="Arial"/>
                <w:lang w:val="es-ES"/>
              </w:rPr>
              <w:t>Cambios positivos con respecto a las relaciones que establece con sus pares.</w:t>
            </w:r>
          </w:p>
        </w:tc>
        <w:tc>
          <w:tcPr>
            <w:tcW w:w="1110" w:type="dxa"/>
          </w:tcPr>
          <w:p w14:paraId="7AEBE766" w14:textId="77777777" w:rsidR="00CC5893" w:rsidRPr="00622B11" w:rsidRDefault="00CC5893" w:rsidP="00CC5893">
            <w:pPr>
              <w:spacing w:line="360" w:lineRule="auto"/>
              <w:jc w:val="both"/>
              <w:rPr>
                <w:rFonts w:ascii="Arial" w:hAnsi="Arial" w:cs="Arial"/>
                <w:lang w:val="es-ES"/>
              </w:rPr>
            </w:pPr>
          </w:p>
        </w:tc>
        <w:tc>
          <w:tcPr>
            <w:tcW w:w="1070" w:type="dxa"/>
          </w:tcPr>
          <w:p w14:paraId="471940FF" w14:textId="77777777" w:rsidR="00CC5893" w:rsidRPr="00622B11" w:rsidRDefault="00CC5893" w:rsidP="00CC5893">
            <w:pPr>
              <w:spacing w:line="360" w:lineRule="auto"/>
              <w:jc w:val="both"/>
              <w:rPr>
                <w:rFonts w:ascii="Arial" w:hAnsi="Arial" w:cs="Arial"/>
                <w:lang w:val="es-ES"/>
              </w:rPr>
            </w:pPr>
          </w:p>
        </w:tc>
        <w:tc>
          <w:tcPr>
            <w:tcW w:w="900" w:type="dxa"/>
          </w:tcPr>
          <w:p w14:paraId="2EDF43BD" w14:textId="77777777" w:rsidR="00CC5893" w:rsidRPr="00622B11" w:rsidRDefault="00CC5893" w:rsidP="00CC5893">
            <w:pPr>
              <w:spacing w:line="360" w:lineRule="auto"/>
              <w:jc w:val="both"/>
              <w:rPr>
                <w:rFonts w:ascii="Arial" w:hAnsi="Arial" w:cs="Arial"/>
                <w:lang w:val="es-ES"/>
              </w:rPr>
            </w:pPr>
          </w:p>
        </w:tc>
        <w:tc>
          <w:tcPr>
            <w:tcW w:w="910" w:type="dxa"/>
          </w:tcPr>
          <w:p w14:paraId="46367FFA" w14:textId="77777777" w:rsidR="00CC5893" w:rsidRPr="00622B11" w:rsidRDefault="00CC5893" w:rsidP="00CC5893">
            <w:pPr>
              <w:spacing w:line="360" w:lineRule="auto"/>
              <w:jc w:val="both"/>
              <w:rPr>
                <w:rFonts w:ascii="Arial" w:hAnsi="Arial" w:cs="Arial"/>
                <w:lang w:val="es-ES"/>
              </w:rPr>
            </w:pPr>
          </w:p>
        </w:tc>
      </w:tr>
      <w:tr w:rsidR="00CC5893" w:rsidRPr="00622B11" w14:paraId="671CB7AB" w14:textId="77777777" w:rsidTr="00CC5893">
        <w:tc>
          <w:tcPr>
            <w:tcW w:w="4488" w:type="dxa"/>
          </w:tcPr>
          <w:p w14:paraId="1349DB84" w14:textId="77777777" w:rsidR="00CC5893" w:rsidRPr="00622B11" w:rsidRDefault="00CC5893" w:rsidP="00CC5893">
            <w:pPr>
              <w:spacing w:line="360" w:lineRule="auto"/>
              <w:jc w:val="both"/>
              <w:rPr>
                <w:rFonts w:ascii="Arial" w:hAnsi="Arial" w:cs="Arial"/>
                <w:lang w:val="es-ES"/>
              </w:rPr>
            </w:pPr>
            <w:r w:rsidRPr="00622B11">
              <w:rPr>
                <w:rFonts w:ascii="Arial" w:hAnsi="Arial" w:cs="Arial"/>
                <w:lang w:val="es-ES"/>
              </w:rPr>
              <w:t>Avances en el área de Lenguaje y Comunicación.</w:t>
            </w:r>
          </w:p>
        </w:tc>
        <w:tc>
          <w:tcPr>
            <w:tcW w:w="1110" w:type="dxa"/>
          </w:tcPr>
          <w:p w14:paraId="13771393" w14:textId="77777777" w:rsidR="00CC5893" w:rsidRPr="00622B11" w:rsidRDefault="00CC5893" w:rsidP="00CC5893">
            <w:pPr>
              <w:spacing w:line="360" w:lineRule="auto"/>
              <w:jc w:val="both"/>
              <w:rPr>
                <w:rFonts w:ascii="Arial" w:hAnsi="Arial" w:cs="Arial"/>
                <w:lang w:val="es-ES"/>
              </w:rPr>
            </w:pPr>
          </w:p>
        </w:tc>
        <w:tc>
          <w:tcPr>
            <w:tcW w:w="1070" w:type="dxa"/>
          </w:tcPr>
          <w:p w14:paraId="5A369FDB" w14:textId="77777777" w:rsidR="00CC5893" w:rsidRPr="00622B11" w:rsidRDefault="00CC5893" w:rsidP="00CC5893">
            <w:pPr>
              <w:spacing w:line="360" w:lineRule="auto"/>
              <w:jc w:val="both"/>
              <w:rPr>
                <w:rFonts w:ascii="Arial" w:hAnsi="Arial" w:cs="Arial"/>
                <w:lang w:val="es-ES"/>
              </w:rPr>
            </w:pPr>
          </w:p>
        </w:tc>
        <w:tc>
          <w:tcPr>
            <w:tcW w:w="900" w:type="dxa"/>
          </w:tcPr>
          <w:p w14:paraId="7C9F69E6" w14:textId="77777777" w:rsidR="00CC5893" w:rsidRPr="00622B11" w:rsidRDefault="00CC5893" w:rsidP="00CC5893">
            <w:pPr>
              <w:spacing w:line="360" w:lineRule="auto"/>
              <w:jc w:val="both"/>
              <w:rPr>
                <w:rFonts w:ascii="Arial" w:hAnsi="Arial" w:cs="Arial"/>
                <w:lang w:val="es-ES"/>
              </w:rPr>
            </w:pPr>
          </w:p>
        </w:tc>
        <w:tc>
          <w:tcPr>
            <w:tcW w:w="910" w:type="dxa"/>
          </w:tcPr>
          <w:p w14:paraId="0AAE987D" w14:textId="77777777" w:rsidR="00CC5893" w:rsidRPr="00622B11" w:rsidRDefault="00CC5893" w:rsidP="00CC5893">
            <w:pPr>
              <w:spacing w:line="360" w:lineRule="auto"/>
              <w:jc w:val="both"/>
              <w:rPr>
                <w:rFonts w:ascii="Arial" w:hAnsi="Arial" w:cs="Arial"/>
                <w:lang w:val="es-ES"/>
              </w:rPr>
            </w:pPr>
          </w:p>
        </w:tc>
      </w:tr>
      <w:tr w:rsidR="00CC5893" w:rsidRPr="00622B11" w14:paraId="4F4EE703" w14:textId="77777777" w:rsidTr="00CC5893">
        <w:tc>
          <w:tcPr>
            <w:tcW w:w="4488" w:type="dxa"/>
          </w:tcPr>
          <w:p w14:paraId="53BF072B" w14:textId="77777777" w:rsidR="00CC5893" w:rsidRPr="00622B11" w:rsidRDefault="00CC5893" w:rsidP="00CC5893">
            <w:pPr>
              <w:spacing w:line="360" w:lineRule="auto"/>
              <w:jc w:val="both"/>
              <w:rPr>
                <w:rFonts w:ascii="Arial" w:hAnsi="Arial" w:cs="Arial"/>
                <w:lang w:val="es-ES"/>
              </w:rPr>
            </w:pPr>
            <w:r w:rsidRPr="00622B11">
              <w:rPr>
                <w:rFonts w:ascii="Arial" w:hAnsi="Arial" w:cs="Arial"/>
                <w:lang w:val="es-ES"/>
              </w:rPr>
              <w:t>Avances en el área de Educación Matemática.</w:t>
            </w:r>
          </w:p>
        </w:tc>
        <w:tc>
          <w:tcPr>
            <w:tcW w:w="1110" w:type="dxa"/>
          </w:tcPr>
          <w:p w14:paraId="6282D39C" w14:textId="77777777" w:rsidR="00CC5893" w:rsidRPr="00622B11" w:rsidRDefault="00CC5893" w:rsidP="00CC5893">
            <w:pPr>
              <w:spacing w:line="360" w:lineRule="auto"/>
              <w:jc w:val="both"/>
              <w:rPr>
                <w:rFonts w:ascii="Arial" w:hAnsi="Arial" w:cs="Arial"/>
              </w:rPr>
            </w:pPr>
          </w:p>
        </w:tc>
        <w:tc>
          <w:tcPr>
            <w:tcW w:w="1070" w:type="dxa"/>
          </w:tcPr>
          <w:p w14:paraId="4FFD0374" w14:textId="77777777" w:rsidR="00CC5893" w:rsidRPr="00622B11" w:rsidRDefault="00CC5893" w:rsidP="00CC5893">
            <w:pPr>
              <w:spacing w:line="360" w:lineRule="auto"/>
              <w:jc w:val="both"/>
              <w:rPr>
                <w:rFonts w:ascii="Arial" w:hAnsi="Arial" w:cs="Arial"/>
              </w:rPr>
            </w:pPr>
          </w:p>
        </w:tc>
        <w:tc>
          <w:tcPr>
            <w:tcW w:w="900" w:type="dxa"/>
          </w:tcPr>
          <w:p w14:paraId="387A55AE" w14:textId="77777777" w:rsidR="00CC5893" w:rsidRPr="00622B11" w:rsidRDefault="00CC5893" w:rsidP="00CC5893">
            <w:pPr>
              <w:spacing w:line="360" w:lineRule="auto"/>
              <w:jc w:val="both"/>
              <w:rPr>
                <w:rFonts w:ascii="Arial" w:hAnsi="Arial" w:cs="Arial"/>
              </w:rPr>
            </w:pPr>
          </w:p>
        </w:tc>
        <w:tc>
          <w:tcPr>
            <w:tcW w:w="910" w:type="dxa"/>
          </w:tcPr>
          <w:p w14:paraId="4835B433" w14:textId="77777777" w:rsidR="00CC5893" w:rsidRPr="00622B11" w:rsidRDefault="00CC5893" w:rsidP="00CC5893">
            <w:pPr>
              <w:spacing w:line="360" w:lineRule="auto"/>
              <w:jc w:val="both"/>
              <w:rPr>
                <w:rFonts w:ascii="Arial" w:hAnsi="Arial" w:cs="Arial"/>
              </w:rPr>
            </w:pPr>
          </w:p>
        </w:tc>
      </w:tr>
    </w:tbl>
    <w:p w14:paraId="4D6E2041" w14:textId="77777777" w:rsidR="00622B11" w:rsidRPr="00622B11" w:rsidRDefault="00622B11" w:rsidP="00622B11">
      <w:pPr>
        <w:spacing w:line="360" w:lineRule="auto"/>
        <w:jc w:val="both"/>
        <w:rPr>
          <w:rFonts w:ascii="Arial" w:hAnsi="Arial" w:cs="Arial"/>
          <w:lang w:val="es-ES"/>
        </w:rPr>
      </w:pPr>
    </w:p>
    <w:p w14:paraId="05B6EF41" w14:textId="77777777" w:rsidR="00622B11" w:rsidRPr="00622B11" w:rsidRDefault="00622B11" w:rsidP="00622B11">
      <w:pPr>
        <w:spacing w:line="360" w:lineRule="auto"/>
        <w:jc w:val="both"/>
        <w:rPr>
          <w:rFonts w:ascii="Arial" w:hAnsi="Arial" w:cs="Arial"/>
        </w:rPr>
      </w:pPr>
    </w:p>
    <w:p w14:paraId="560548BC" w14:textId="6C0709AB" w:rsidR="00622B11" w:rsidRPr="00622B11" w:rsidRDefault="00622B11" w:rsidP="00622B11">
      <w:pPr>
        <w:spacing w:line="360" w:lineRule="auto"/>
        <w:jc w:val="both"/>
        <w:rPr>
          <w:rFonts w:ascii="Arial" w:hAnsi="Arial" w:cs="Arial"/>
          <w:lang w:val="es-ES"/>
        </w:rPr>
      </w:pPr>
      <w:r w:rsidRPr="00622B11">
        <w:rPr>
          <w:rFonts w:ascii="Arial" w:hAnsi="Arial" w:cs="Arial"/>
          <w:lang w:val="es-ES"/>
        </w:rPr>
        <w:t>Sugerencias</w:t>
      </w:r>
      <w:proofErr w:type="gramStart"/>
      <w:r w:rsidRPr="00622B11">
        <w:rPr>
          <w:rFonts w:ascii="Arial" w:hAnsi="Arial" w:cs="Arial"/>
          <w:lang w:val="es-ES"/>
        </w:rPr>
        <w:t>:_</w:t>
      </w:r>
      <w:proofErr w:type="gramEnd"/>
      <w:r w:rsidRPr="00622B11">
        <w:rPr>
          <w:rFonts w:ascii="Arial" w:hAnsi="Arial" w:cs="Arial"/>
          <w:lang w:val="es-ES"/>
        </w:rPr>
        <w:t>___________________________________</w:t>
      </w:r>
      <w:r w:rsidR="00AC20FF">
        <w:rPr>
          <w:rFonts w:ascii="Arial" w:hAnsi="Arial" w:cs="Arial"/>
          <w:lang w:val="es-ES"/>
        </w:rPr>
        <w:t>___________________</w:t>
      </w:r>
    </w:p>
    <w:p w14:paraId="23C43003" w14:textId="77777777" w:rsidR="00622B11" w:rsidRPr="00622B11" w:rsidRDefault="00622B11" w:rsidP="00622B11">
      <w:pPr>
        <w:spacing w:line="360" w:lineRule="auto"/>
        <w:jc w:val="both"/>
        <w:rPr>
          <w:rFonts w:ascii="Arial" w:hAnsi="Arial" w:cs="Arial"/>
          <w:lang w:val="es-ES"/>
        </w:rPr>
      </w:pPr>
    </w:p>
    <w:p w14:paraId="3872A328" w14:textId="77777777" w:rsidR="00622B11" w:rsidRPr="00622B11" w:rsidRDefault="00622B11" w:rsidP="00622B11">
      <w:pPr>
        <w:spacing w:line="360" w:lineRule="auto"/>
        <w:jc w:val="both"/>
        <w:rPr>
          <w:rFonts w:ascii="Arial" w:hAnsi="Arial" w:cs="Arial"/>
          <w:lang w:val="es-ES"/>
        </w:rPr>
      </w:pPr>
      <w:r w:rsidRPr="00622B11">
        <w:rPr>
          <w:rFonts w:ascii="Arial" w:hAnsi="Arial" w:cs="Arial"/>
          <w:lang w:val="es-ES"/>
        </w:rPr>
        <w:t>Atte.</w:t>
      </w:r>
    </w:p>
    <w:p w14:paraId="20E9F4A0" w14:textId="77777777" w:rsidR="00622B11" w:rsidRPr="00622B11" w:rsidRDefault="00622B11" w:rsidP="00622B11">
      <w:pPr>
        <w:spacing w:line="360" w:lineRule="auto"/>
        <w:jc w:val="both"/>
        <w:rPr>
          <w:rFonts w:ascii="Arial" w:hAnsi="Arial" w:cs="Arial"/>
          <w:lang w:val="es-ES"/>
        </w:rPr>
      </w:pPr>
      <w:r w:rsidRPr="00622B11">
        <w:rPr>
          <w:rFonts w:ascii="Arial" w:hAnsi="Arial" w:cs="Arial"/>
          <w:lang w:val="es-ES"/>
        </w:rPr>
        <w:t xml:space="preserve">Karen Navarro, Cinthya </w:t>
      </w:r>
      <w:proofErr w:type="spellStart"/>
      <w:r w:rsidRPr="00622B11">
        <w:rPr>
          <w:rFonts w:ascii="Arial" w:hAnsi="Arial" w:cs="Arial"/>
          <w:lang w:val="es-ES"/>
        </w:rPr>
        <w:t>Huenteleo</w:t>
      </w:r>
      <w:proofErr w:type="spellEnd"/>
      <w:r w:rsidRPr="00622B11">
        <w:rPr>
          <w:rFonts w:ascii="Arial" w:hAnsi="Arial" w:cs="Arial"/>
          <w:lang w:val="es-ES"/>
        </w:rPr>
        <w:t xml:space="preserve"> y Sandra Rodríguez</w:t>
      </w:r>
    </w:p>
    <w:p w14:paraId="4A5A4F5A" w14:textId="77777777" w:rsidR="00622B11" w:rsidRPr="00622B11" w:rsidRDefault="00622B11" w:rsidP="00622B11">
      <w:pPr>
        <w:spacing w:line="360" w:lineRule="auto"/>
        <w:jc w:val="both"/>
        <w:rPr>
          <w:rFonts w:ascii="Arial" w:hAnsi="Arial" w:cs="Arial"/>
        </w:rPr>
      </w:pPr>
      <w:proofErr w:type="spellStart"/>
      <w:r w:rsidRPr="00622B11">
        <w:rPr>
          <w:rFonts w:ascii="Arial" w:hAnsi="Arial" w:cs="Arial"/>
        </w:rPr>
        <w:t>Tesistas</w:t>
      </w:r>
      <w:proofErr w:type="spellEnd"/>
      <w:r w:rsidRPr="00622B11">
        <w:rPr>
          <w:rFonts w:ascii="Arial" w:hAnsi="Arial" w:cs="Arial"/>
        </w:rPr>
        <w:t xml:space="preserve"> Educación Diferencial </w:t>
      </w:r>
    </w:p>
    <w:p w14:paraId="05A31680" w14:textId="77777777" w:rsidR="00622B11" w:rsidRPr="00622B11" w:rsidRDefault="00622B11" w:rsidP="00622B11">
      <w:pPr>
        <w:spacing w:line="360" w:lineRule="auto"/>
        <w:jc w:val="both"/>
        <w:rPr>
          <w:rFonts w:ascii="Arial" w:hAnsi="Arial" w:cs="Arial"/>
        </w:rPr>
      </w:pPr>
    </w:p>
    <w:p w14:paraId="5CA2E811" w14:textId="77777777" w:rsidR="00622B11" w:rsidRPr="00622B11" w:rsidRDefault="00622B11" w:rsidP="00622B11">
      <w:pPr>
        <w:spacing w:line="360" w:lineRule="auto"/>
        <w:jc w:val="both"/>
        <w:rPr>
          <w:rFonts w:ascii="Arial" w:hAnsi="Arial" w:cs="Arial"/>
          <w:lang w:val="es-ES"/>
        </w:rPr>
      </w:pPr>
    </w:p>
    <w:p w14:paraId="70ADBD86" w14:textId="77777777" w:rsidR="00622B11" w:rsidRPr="00622B11" w:rsidRDefault="00622B11" w:rsidP="00622B11">
      <w:pPr>
        <w:spacing w:line="360" w:lineRule="auto"/>
        <w:jc w:val="both"/>
        <w:rPr>
          <w:rFonts w:ascii="Arial" w:hAnsi="Arial" w:cs="Arial"/>
        </w:rPr>
      </w:pPr>
    </w:p>
    <w:p w14:paraId="544CA65B" w14:textId="77777777" w:rsidR="00622B11" w:rsidRPr="00622B11" w:rsidRDefault="00622B11" w:rsidP="00622B11">
      <w:pPr>
        <w:spacing w:line="360" w:lineRule="auto"/>
        <w:jc w:val="both"/>
        <w:rPr>
          <w:rFonts w:ascii="Arial" w:hAnsi="Arial" w:cs="Arial"/>
        </w:rPr>
      </w:pPr>
    </w:p>
    <w:p w14:paraId="1B96C176" w14:textId="77777777" w:rsidR="00622B11" w:rsidRPr="00622B11" w:rsidRDefault="00622B11" w:rsidP="00622B11">
      <w:pPr>
        <w:spacing w:line="360" w:lineRule="auto"/>
        <w:jc w:val="both"/>
        <w:rPr>
          <w:rFonts w:ascii="Arial" w:hAnsi="Arial" w:cs="Arial"/>
        </w:rPr>
      </w:pPr>
    </w:p>
    <w:p w14:paraId="01887B87" w14:textId="77777777" w:rsidR="00622B11" w:rsidRPr="00622B11" w:rsidRDefault="00622B11" w:rsidP="00622B11">
      <w:pPr>
        <w:spacing w:line="360" w:lineRule="auto"/>
        <w:jc w:val="both"/>
        <w:rPr>
          <w:rFonts w:ascii="Arial" w:hAnsi="Arial" w:cs="Arial"/>
        </w:rPr>
      </w:pPr>
    </w:p>
    <w:p w14:paraId="6BF78B3C" w14:textId="77777777" w:rsidR="00622B11" w:rsidRDefault="00622B11" w:rsidP="00622B11">
      <w:pPr>
        <w:spacing w:line="360" w:lineRule="auto"/>
        <w:jc w:val="both"/>
        <w:rPr>
          <w:rFonts w:ascii="Arial" w:hAnsi="Arial" w:cs="Arial"/>
        </w:rPr>
      </w:pPr>
    </w:p>
    <w:p w14:paraId="210139CE" w14:textId="77777777" w:rsidR="00CC5893" w:rsidRDefault="00CC5893" w:rsidP="00622B11">
      <w:pPr>
        <w:spacing w:line="360" w:lineRule="auto"/>
        <w:jc w:val="both"/>
        <w:rPr>
          <w:rFonts w:ascii="Arial" w:hAnsi="Arial" w:cs="Arial"/>
        </w:rPr>
      </w:pPr>
    </w:p>
    <w:p w14:paraId="471353E6" w14:textId="77777777" w:rsidR="00CC5893" w:rsidRDefault="00CC5893" w:rsidP="00622B11">
      <w:pPr>
        <w:spacing w:line="360" w:lineRule="auto"/>
        <w:jc w:val="both"/>
        <w:rPr>
          <w:rFonts w:ascii="Arial" w:hAnsi="Arial" w:cs="Arial"/>
        </w:rPr>
      </w:pPr>
    </w:p>
    <w:p w14:paraId="4B868402" w14:textId="77777777" w:rsidR="00CC5893" w:rsidRDefault="00CC5893" w:rsidP="00622B11">
      <w:pPr>
        <w:spacing w:line="360" w:lineRule="auto"/>
        <w:jc w:val="both"/>
        <w:rPr>
          <w:rFonts w:ascii="Arial" w:hAnsi="Arial" w:cs="Arial"/>
        </w:rPr>
      </w:pPr>
    </w:p>
    <w:p w14:paraId="02831852" w14:textId="77777777" w:rsidR="00CC5893" w:rsidRDefault="00CC5893" w:rsidP="00622B11">
      <w:pPr>
        <w:spacing w:line="360" w:lineRule="auto"/>
        <w:jc w:val="both"/>
        <w:rPr>
          <w:rFonts w:ascii="Arial" w:hAnsi="Arial" w:cs="Arial"/>
        </w:rPr>
      </w:pPr>
    </w:p>
    <w:p w14:paraId="7A48C239" w14:textId="77777777" w:rsidR="00CC5893" w:rsidRDefault="00CC5893" w:rsidP="00622B11">
      <w:pPr>
        <w:spacing w:line="360" w:lineRule="auto"/>
        <w:jc w:val="both"/>
        <w:rPr>
          <w:rFonts w:ascii="Arial" w:hAnsi="Arial" w:cs="Arial"/>
        </w:rPr>
      </w:pPr>
    </w:p>
    <w:p w14:paraId="54500D01" w14:textId="77777777" w:rsidR="00CC5893" w:rsidRPr="00622B11" w:rsidRDefault="00CC5893" w:rsidP="00622B11">
      <w:pPr>
        <w:spacing w:line="360" w:lineRule="auto"/>
        <w:jc w:val="both"/>
        <w:rPr>
          <w:rFonts w:ascii="Arial" w:hAnsi="Arial" w:cs="Arial"/>
        </w:rPr>
      </w:pPr>
    </w:p>
    <w:p w14:paraId="12A5688C" w14:textId="77777777" w:rsidR="00622B11" w:rsidRPr="00622B11" w:rsidRDefault="00622B11" w:rsidP="00622B11">
      <w:pPr>
        <w:spacing w:line="360" w:lineRule="auto"/>
        <w:jc w:val="both"/>
        <w:rPr>
          <w:rFonts w:ascii="Arial" w:hAnsi="Arial" w:cs="Arial"/>
        </w:rPr>
      </w:pPr>
    </w:p>
    <w:p w14:paraId="6EA88984" w14:textId="1E25D98A" w:rsidR="00622B11" w:rsidRPr="00AC20FF" w:rsidRDefault="00622B11" w:rsidP="00AC20FF">
      <w:pPr>
        <w:spacing w:line="360" w:lineRule="auto"/>
        <w:jc w:val="center"/>
        <w:rPr>
          <w:rFonts w:ascii="Arial" w:hAnsi="Arial" w:cs="Arial"/>
          <w:b/>
          <w:sz w:val="36"/>
          <w:szCs w:val="36"/>
        </w:rPr>
      </w:pPr>
      <w:r w:rsidRPr="00AC20FF">
        <w:rPr>
          <w:rFonts w:ascii="Arial" w:hAnsi="Arial" w:cs="Arial"/>
          <w:b/>
          <w:sz w:val="36"/>
          <w:szCs w:val="36"/>
        </w:rPr>
        <w:t>ANEXO Nº4</w:t>
      </w:r>
    </w:p>
    <w:p w14:paraId="52B071CE" w14:textId="77777777" w:rsidR="00622B11" w:rsidRPr="00AC20FF" w:rsidRDefault="00622B11" w:rsidP="00AC20FF">
      <w:pPr>
        <w:spacing w:line="360" w:lineRule="auto"/>
        <w:jc w:val="center"/>
        <w:rPr>
          <w:rFonts w:ascii="Arial" w:hAnsi="Arial" w:cs="Arial"/>
          <w:sz w:val="36"/>
          <w:szCs w:val="36"/>
        </w:rPr>
      </w:pPr>
    </w:p>
    <w:p w14:paraId="560AD88E" w14:textId="77777777" w:rsidR="00622B11" w:rsidRPr="00622B11" w:rsidRDefault="00622B11" w:rsidP="00622B11">
      <w:pPr>
        <w:spacing w:line="360" w:lineRule="auto"/>
        <w:jc w:val="both"/>
        <w:rPr>
          <w:rFonts w:ascii="Arial" w:hAnsi="Arial" w:cs="Arial"/>
        </w:rPr>
      </w:pPr>
    </w:p>
    <w:p w14:paraId="7922AEED" w14:textId="77777777" w:rsidR="00622B11" w:rsidRPr="00622B11" w:rsidRDefault="00622B11" w:rsidP="00622B11">
      <w:pPr>
        <w:spacing w:line="360" w:lineRule="auto"/>
        <w:jc w:val="both"/>
        <w:rPr>
          <w:rFonts w:ascii="Arial" w:hAnsi="Arial" w:cs="Arial"/>
        </w:rPr>
      </w:pPr>
    </w:p>
    <w:p w14:paraId="429DB727" w14:textId="77777777" w:rsidR="00622B11" w:rsidRPr="00622B11" w:rsidRDefault="00622B11" w:rsidP="00622B11">
      <w:pPr>
        <w:spacing w:line="360" w:lineRule="auto"/>
        <w:jc w:val="both"/>
        <w:rPr>
          <w:rFonts w:ascii="Arial" w:hAnsi="Arial" w:cs="Arial"/>
        </w:rPr>
      </w:pPr>
    </w:p>
    <w:p w14:paraId="37883327" w14:textId="77777777" w:rsidR="00622B11" w:rsidRPr="00622B11" w:rsidRDefault="00622B11" w:rsidP="00622B11">
      <w:pPr>
        <w:spacing w:line="360" w:lineRule="auto"/>
        <w:jc w:val="both"/>
        <w:rPr>
          <w:rFonts w:ascii="Arial" w:hAnsi="Arial" w:cs="Arial"/>
        </w:rPr>
      </w:pPr>
    </w:p>
    <w:p w14:paraId="7F1F2CCA" w14:textId="77777777" w:rsidR="00622B11" w:rsidRPr="00622B11" w:rsidRDefault="00622B11" w:rsidP="00622B11">
      <w:pPr>
        <w:spacing w:line="360" w:lineRule="auto"/>
        <w:jc w:val="both"/>
        <w:rPr>
          <w:rFonts w:ascii="Arial" w:hAnsi="Arial" w:cs="Arial"/>
        </w:rPr>
      </w:pPr>
    </w:p>
    <w:p w14:paraId="6A06487A" w14:textId="77777777" w:rsidR="00622B11" w:rsidRPr="00622B11" w:rsidRDefault="00622B11" w:rsidP="00622B11">
      <w:pPr>
        <w:spacing w:line="360" w:lineRule="auto"/>
        <w:jc w:val="both"/>
        <w:rPr>
          <w:rFonts w:ascii="Arial" w:hAnsi="Arial" w:cs="Arial"/>
        </w:rPr>
      </w:pPr>
    </w:p>
    <w:p w14:paraId="0E175D58" w14:textId="77777777" w:rsidR="00622B11" w:rsidRPr="00622B11" w:rsidRDefault="00622B11" w:rsidP="00622B11">
      <w:pPr>
        <w:spacing w:line="360" w:lineRule="auto"/>
        <w:jc w:val="both"/>
        <w:rPr>
          <w:rFonts w:ascii="Arial" w:hAnsi="Arial" w:cs="Arial"/>
        </w:rPr>
      </w:pPr>
    </w:p>
    <w:p w14:paraId="3164B776" w14:textId="77777777" w:rsidR="00622B11" w:rsidRPr="00622B11" w:rsidRDefault="00622B11" w:rsidP="00622B11">
      <w:pPr>
        <w:spacing w:line="360" w:lineRule="auto"/>
        <w:jc w:val="both"/>
        <w:rPr>
          <w:rFonts w:ascii="Arial" w:hAnsi="Arial" w:cs="Arial"/>
        </w:rPr>
      </w:pPr>
    </w:p>
    <w:p w14:paraId="7FDEF012" w14:textId="77777777" w:rsidR="00622B11" w:rsidRPr="00622B11" w:rsidRDefault="00622B11" w:rsidP="00622B11">
      <w:pPr>
        <w:spacing w:line="360" w:lineRule="auto"/>
        <w:jc w:val="both"/>
        <w:rPr>
          <w:rFonts w:ascii="Arial" w:hAnsi="Arial" w:cs="Arial"/>
        </w:rPr>
      </w:pPr>
    </w:p>
    <w:p w14:paraId="26ACEA50" w14:textId="77777777" w:rsidR="00622B11" w:rsidRPr="00622B11" w:rsidRDefault="00622B11" w:rsidP="00622B11">
      <w:pPr>
        <w:spacing w:line="360" w:lineRule="auto"/>
        <w:jc w:val="both"/>
        <w:rPr>
          <w:rFonts w:ascii="Arial" w:hAnsi="Arial" w:cs="Arial"/>
        </w:rPr>
      </w:pPr>
    </w:p>
    <w:p w14:paraId="52A5B7A2" w14:textId="77777777" w:rsidR="00622B11" w:rsidRDefault="00622B11" w:rsidP="00622B11">
      <w:pPr>
        <w:spacing w:line="360" w:lineRule="auto"/>
        <w:jc w:val="both"/>
        <w:rPr>
          <w:rFonts w:ascii="Arial" w:hAnsi="Arial" w:cs="Arial"/>
        </w:rPr>
      </w:pPr>
    </w:p>
    <w:p w14:paraId="2D175482" w14:textId="77777777" w:rsidR="00AC20FF" w:rsidRDefault="00AC20FF" w:rsidP="00622B11">
      <w:pPr>
        <w:spacing w:line="360" w:lineRule="auto"/>
        <w:jc w:val="both"/>
        <w:rPr>
          <w:rFonts w:ascii="Arial" w:hAnsi="Arial" w:cs="Arial"/>
        </w:rPr>
      </w:pPr>
    </w:p>
    <w:p w14:paraId="7311BCBD" w14:textId="77777777" w:rsidR="00AC20FF" w:rsidRDefault="00AC20FF" w:rsidP="00622B11">
      <w:pPr>
        <w:spacing w:line="360" w:lineRule="auto"/>
        <w:jc w:val="both"/>
        <w:rPr>
          <w:rFonts w:ascii="Arial" w:hAnsi="Arial" w:cs="Arial"/>
        </w:rPr>
      </w:pPr>
    </w:p>
    <w:p w14:paraId="0A82A3BD" w14:textId="77777777" w:rsidR="00AC20FF" w:rsidRPr="00622B11" w:rsidRDefault="00AC20FF" w:rsidP="00622B11">
      <w:pPr>
        <w:spacing w:line="360" w:lineRule="auto"/>
        <w:jc w:val="both"/>
        <w:rPr>
          <w:rFonts w:ascii="Arial" w:hAnsi="Arial" w:cs="Arial"/>
        </w:rPr>
      </w:pPr>
    </w:p>
    <w:p w14:paraId="3A82A103" w14:textId="77777777" w:rsidR="00622B11" w:rsidRPr="00622B11" w:rsidRDefault="00622B11" w:rsidP="00622B11">
      <w:pPr>
        <w:spacing w:line="360" w:lineRule="auto"/>
        <w:jc w:val="both"/>
        <w:rPr>
          <w:rFonts w:ascii="Arial" w:hAnsi="Arial" w:cs="Arial"/>
        </w:rPr>
      </w:pPr>
    </w:p>
    <w:p w14:paraId="4067BDCA" w14:textId="77777777" w:rsidR="00622B11" w:rsidRPr="00622B11" w:rsidRDefault="00622B11" w:rsidP="00622B11">
      <w:pPr>
        <w:spacing w:line="360" w:lineRule="auto"/>
        <w:jc w:val="both"/>
        <w:rPr>
          <w:rFonts w:ascii="Arial" w:hAnsi="Arial" w:cs="Arial"/>
          <w:b/>
          <w:u w:val="single"/>
        </w:rPr>
      </w:pPr>
      <w:r w:rsidRPr="00622B11">
        <w:rPr>
          <w:rFonts w:ascii="Arial" w:hAnsi="Arial" w:cs="Arial"/>
        </w:rPr>
        <w:lastRenderedPageBreak/>
        <w:t xml:space="preserve"> </w:t>
      </w:r>
      <w:r w:rsidRPr="00622B11">
        <w:rPr>
          <w:rFonts w:ascii="Arial" w:hAnsi="Arial" w:cs="Arial"/>
          <w:b/>
          <w:u w:val="single"/>
        </w:rPr>
        <w:t>Evaluaciones Psicopedagógicas:</w:t>
      </w:r>
    </w:p>
    <w:p w14:paraId="66E8D615" w14:textId="77777777" w:rsidR="00622B11" w:rsidRPr="00622B11" w:rsidRDefault="00622B11" w:rsidP="00622B11">
      <w:pPr>
        <w:spacing w:line="360" w:lineRule="auto"/>
        <w:jc w:val="both"/>
        <w:rPr>
          <w:rFonts w:ascii="Arial" w:hAnsi="Arial" w:cs="Arial"/>
          <w:b/>
        </w:rPr>
      </w:pPr>
    </w:p>
    <w:p w14:paraId="0D69CC75" w14:textId="77777777" w:rsidR="00622B11" w:rsidRPr="00622B11" w:rsidRDefault="00622B11" w:rsidP="00622B11">
      <w:pPr>
        <w:spacing w:line="360" w:lineRule="auto"/>
        <w:jc w:val="both"/>
        <w:rPr>
          <w:rFonts w:ascii="Arial" w:hAnsi="Arial" w:cs="Arial"/>
          <w:b/>
        </w:rPr>
      </w:pPr>
    </w:p>
    <w:p w14:paraId="12CA5780" w14:textId="50D02D8D" w:rsidR="00622B11" w:rsidRPr="00622B11" w:rsidRDefault="00AC20FF" w:rsidP="00622B11">
      <w:pPr>
        <w:spacing w:line="360" w:lineRule="auto"/>
        <w:jc w:val="both"/>
        <w:rPr>
          <w:rFonts w:ascii="Arial" w:hAnsi="Arial" w:cs="Arial"/>
          <w:b/>
        </w:rPr>
      </w:pPr>
      <w:r>
        <w:rPr>
          <w:rFonts w:ascii="Arial" w:hAnsi="Arial" w:cs="Arial"/>
          <w:b/>
        </w:rPr>
        <w:t>INFORME PSICOPEDAGÓGICO</w:t>
      </w:r>
    </w:p>
    <w:p w14:paraId="778B8776" w14:textId="77777777" w:rsidR="00622B11" w:rsidRPr="00622B11" w:rsidRDefault="00622B11" w:rsidP="00622B11">
      <w:pPr>
        <w:spacing w:line="360" w:lineRule="auto"/>
        <w:jc w:val="both"/>
        <w:rPr>
          <w:rFonts w:ascii="Arial" w:hAnsi="Arial" w:cs="Arial"/>
          <w:b/>
        </w:rPr>
      </w:pPr>
    </w:p>
    <w:p w14:paraId="3ED8C263" w14:textId="77777777" w:rsidR="00622B11" w:rsidRPr="00622B11" w:rsidRDefault="00622B11" w:rsidP="00622B11">
      <w:pPr>
        <w:spacing w:line="360" w:lineRule="auto"/>
        <w:jc w:val="both"/>
        <w:rPr>
          <w:rFonts w:ascii="Arial" w:hAnsi="Arial" w:cs="Arial"/>
          <w:b/>
        </w:rPr>
      </w:pPr>
      <w:r w:rsidRPr="00622B11">
        <w:rPr>
          <w:rFonts w:ascii="Arial" w:hAnsi="Arial" w:cs="Arial"/>
          <w:b/>
        </w:rPr>
        <w:t>IDENTIFICACIÓN.</w:t>
      </w:r>
      <w:r w:rsidRPr="00622B11">
        <w:rPr>
          <w:rFonts w:ascii="Arial" w:hAnsi="Arial" w:cs="Arial"/>
          <w:b/>
        </w:rPr>
        <w:tab/>
      </w:r>
    </w:p>
    <w:p w14:paraId="1CA62802" w14:textId="77777777" w:rsidR="00622B11" w:rsidRPr="00622B11" w:rsidRDefault="00622B11" w:rsidP="00622B11">
      <w:pPr>
        <w:spacing w:line="360" w:lineRule="auto"/>
        <w:jc w:val="both"/>
        <w:rPr>
          <w:rFonts w:ascii="Arial" w:hAnsi="Arial" w:cs="Arial"/>
        </w:rPr>
      </w:pPr>
    </w:p>
    <w:p w14:paraId="2D59989D" w14:textId="77777777" w:rsidR="00622B11" w:rsidRPr="00622B11" w:rsidRDefault="00622B11" w:rsidP="00622B11">
      <w:pPr>
        <w:spacing w:line="360" w:lineRule="auto"/>
        <w:jc w:val="both"/>
        <w:rPr>
          <w:rFonts w:ascii="Arial" w:hAnsi="Arial" w:cs="Arial"/>
        </w:rPr>
      </w:pPr>
      <w:r w:rsidRPr="00622B11">
        <w:rPr>
          <w:rFonts w:ascii="Arial" w:hAnsi="Arial" w:cs="Arial"/>
        </w:rPr>
        <w:t>NOMBRE</w:t>
      </w:r>
      <w:r w:rsidRPr="00622B11">
        <w:rPr>
          <w:rFonts w:ascii="Arial" w:hAnsi="Arial" w:cs="Arial"/>
        </w:rPr>
        <w:tab/>
      </w:r>
      <w:r w:rsidRPr="00622B11">
        <w:rPr>
          <w:rFonts w:ascii="Arial" w:hAnsi="Arial" w:cs="Arial"/>
        </w:rPr>
        <w:tab/>
      </w:r>
      <w:r w:rsidRPr="00622B11">
        <w:rPr>
          <w:rFonts w:ascii="Arial" w:hAnsi="Arial" w:cs="Arial"/>
        </w:rPr>
        <w:tab/>
        <w:t xml:space="preserve">                       : Amapola</w:t>
      </w:r>
    </w:p>
    <w:p w14:paraId="6140883D" w14:textId="77777777" w:rsidR="00622B11" w:rsidRPr="00622B11" w:rsidRDefault="00622B11" w:rsidP="00622B11">
      <w:pPr>
        <w:spacing w:line="360" w:lineRule="auto"/>
        <w:jc w:val="both"/>
        <w:rPr>
          <w:rFonts w:ascii="Arial" w:hAnsi="Arial" w:cs="Arial"/>
        </w:rPr>
      </w:pPr>
      <w:r w:rsidRPr="00622B11">
        <w:rPr>
          <w:rFonts w:ascii="Arial" w:hAnsi="Arial" w:cs="Arial"/>
        </w:rPr>
        <w:t>FECHA DE NACIMIENTO</w:t>
      </w:r>
      <w:r w:rsidRPr="00622B11">
        <w:rPr>
          <w:rFonts w:ascii="Arial" w:hAnsi="Arial" w:cs="Arial"/>
        </w:rPr>
        <w:tab/>
        <w:t xml:space="preserve">                       : 20 de diciembre del 2003.</w:t>
      </w:r>
    </w:p>
    <w:p w14:paraId="03B777C3" w14:textId="77777777" w:rsidR="00622B11" w:rsidRPr="00622B11" w:rsidRDefault="00622B11" w:rsidP="00622B11">
      <w:pPr>
        <w:spacing w:line="360" w:lineRule="auto"/>
        <w:jc w:val="both"/>
        <w:rPr>
          <w:rFonts w:ascii="Arial" w:hAnsi="Arial" w:cs="Arial"/>
        </w:rPr>
      </w:pPr>
      <w:r w:rsidRPr="00622B11">
        <w:rPr>
          <w:rFonts w:ascii="Arial" w:hAnsi="Arial" w:cs="Arial"/>
        </w:rPr>
        <w:t>EDAD</w:t>
      </w:r>
      <w:r w:rsidRPr="00622B11">
        <w:rPr>
          <w:rFonts w:ascii="Arial" w:hAnsi="Arial" w:cs="Arial"/>
        </w:rPr>
        <w:tab/>
      </w:r>
      <w:r w:rsidRPr="00622B11">
        <w:rPr>
          <w:rFonts w:ascii="Arial" w:hAnsi="Arial" w:cs="Arial"/>
        </w:rPr>
        <w:tab/>
      </w:r>
      <w:r w:rsidRPr="00622B11">
        <w:rPr>
          <w:rFonts w:ascii="Arial" w:hAnsi="Arial" w:cs="Arial"/>
        </w:rPr>
        <w:tab/>
      </w:r>
      <w:r w:rsidRPr="00622B11">
        <w:rPr>
          <w:rFonts w:ascii="Arial" w:hAnsi="Arial" w:cs="Arial"/>
        </w:rPr>
        <w:tab/>
        <w:t xml:space="preserve">                       : 10 años y 7 meses.</w:t>
      </w:r>
    </w:p>
    <w:p w14:paraId="307A2106" w14:textId="77777777" w:rsidR="00622B11" w:rsidRPr="00622B11" w:rsidRDefault="00622B11" w:rsidP="00622B11">
      <w:pPr>
        <w:spacing w:line="360" w:lineRule="auto"/>
        <w:jc w:val="both"/>
        <w:rPr>
          <w:rFonts w:ascii="Arial" w:hAnsi="Arial" w:cs="Arial"/>
        </w:rPr>
      </w:pPr>
      <w:r w:rsidRPr="00622B11">
        <w:rPr>
          <w:rFonts w:ascii="Arial" w:hAnsi="Arial" w:cs="Arial"/>
        </w:rPr>
        <w:t>ESTABLECIMIENTO EDUCACIONAL    : Liceo Rosa Ester Alessandri Rodríguez</w:t>
      </w:r>
    </w:p>
    <w:p w14:paraId="5851AAF6" w14:textId="77777777" w:rsidR="00622B11" w:rsidRPr="00622B11" w:rsidRDefault="00622B11" w:rsidP="00622B11">
      <w:pPr>
        <w:spacing w:line="360" w:lineRule="auto"/>
        <w:jc w:val="both"/>
        <w:rPr>
          <w:rFonts w:ascii="Arial" w:hAnsi="Arial" w:cs="Arial"/>
        </w:rPr>
      </w:pPr>
      <w:r w:rsidRPr="00622B11">
        <w:rPr>
          <w:rFonts w:ascii="Arial" w:hAnsi="Arial" w:cs="Arial"/>
        </w:rPr>
        <w:t>CURSO                                                    : Tercero básico.</w:t>
      </w:r>
    </w:p>
    <w:p w14:paraId="501879A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FECHA DE EVALUACIÓN </w:t>
      </w:r>
      <w:r w:rsidRPr="00622B11">
        <w:rPr>
          <w:rFonts w:ascii="Arial" w:hAnsi="Arial" w:cs="Arial"/>
        </w:rPr>
        <w:tab/>
        <w:t xml:space="preserve">             : Se evalúa en dos instancias (27 de sept</w:t>
      </w:r>
      <w:proofErr w:type="gramStart"/>
      <w:r w:rsidRPr="00622B11">
        <w:rPr>
          <w:rFonts w:ascii="Arial" w:hAnsi="Arial" w:cs="Arial"/>
        </w:rPr>
        <w:t>./</w:t>
      </w:r>
      <w:proofErr w:type="gramEnd"/>
      <w:r w:rsidRPr="00622B11">
        <w:rPr>
          <w:rFonts w:ascii="Arial" w:hAnsi="Arial" w:cs="Arial"/>
        </w:rPr>
        <w:t xml:space="preserve"> 2 de oct.)                                                         </w:t>
      </w:r>
    </w:p>
    <w:p w14:paraId="55FFF726" w14:textId="77777777" w:rsidR="00622B11" w:rsidRPr="00622B11" w:rsidRDefault="00622B11" w:rsidP="00622B11">
      <w:pPr>
        <w:spacing w:line="360" w:lineRule="auto"/>
        <w:jc w:val="both"/>
        <w:rPr>
          <w:rFonts w:ascii="Arial" w:hAnsi="Arial" w:cs="Arial"/>
          <w:b/>
        </w:rPr>
      </w:pPr>
    </w:p>
    <w:p w14:paraId="57B953D4" w14:textId="77777777" w:rsidR="00622B11" w:rsidRPr="00622B11" w:rsidRDefault="00622B11" w:rsidP="00622B11">
      <w:pPr>
        <w:spacing w:line="360" w:lineRule="auto"/>
        <w:jc w:val="both"/>
        <w:rPr>
          <w:rFonts w:ascii="Arial" w:hAnsi="Arial" w:cs="Arial"/>
          <w:b/>
        </w:rPr>
      </w:pPr>
    </w:p>
    <w:p w14:paraId="7BD1E2D9" w14:textId="77777777" w:rsidR="00622B11" w:rsidRPr="00622B11" w:rsidRDefault="00622B11" w:rsidP="00622B11">
      <w:pPr>
        <w:spacing w:line="360" w:lineRule="auto"/>
        <w:jc w:val="both"/>
        <w:rPr>
          <w:rFonts w:ascii="Arial" w:hAnsi="Arial" w:cs="Arial"/>
          <w:b/>
        </w:rPr>
      </w:pPr>
      <w:r w:rsidRPr="00622B11">
        <w:rPr>
          <w:rFonts w:ascii="Arial" w:hAnsi="Arial" w:cs="Arial"/>
          <w:b/>
        </w:rPr>
        <w:t>MOTIVO DE LA EVALUACIÓN.</w:t>
      </w:r>
    </w:p>
    <w:p w14:paraId="3DF8A22F" w14:textId="77777777" w:rsidR="00622B11" w:rsidRPr="00622B11" w:rsidRDefault="00622B11" w:rsidP="00622B11">
      <w:pPr>
        <w:spacing w:line="360" w:lineRule="auto"/>
        <w:jc w:val="both"/>
        <w:rPr>
          <w:rFonts w:ascii="Arial" w:hAnsi="Arial" w:cs="Arial"/>
        </w:rPr>
      </w:pPr>
    </w:p>
    <w:p w14:paraId="0672A897" w14:textId="77777777" w:rsidR="00622B11" w:rsidRPr="00622B11" w:rsidRDefault="00622B11" w:rsidP="00622B11">
      <w:pPr>
        <w:spacing w:line="360" w:lineRule="auto"/>
        <w:jc w:val="both"/>
        <w:rPr>
          <w:rFonts w:ascii="Arial" w:hAnsi="Arial" w:cs="Arial"/>
        </w:rPr>
      </w:pPr>
      <w:r w:rsidRPr="00622B11">
        <w:rPr>
          <w:rFonts w:ascii="Arial" w:hAnsi="Arial" w:cs="Arial"/>
        </w:rPr>
        <w:t>Se evalúa para elaborar un plan de intervención adecuado a las necesidades educativas de la estudiante en el marco del taller de “Terapias Complementarias para un aprendizaje significativo”.</w:t>
      </w:r>
    </w:p>
    <w:p w14:paraId="77BA4F37" w14:textId="77777777" w:rsidR="00622B11" w:rsidRPr="00622B11" w:rsidRDefault="00622B11" w:rsidP="00622B11">
      <w:pPr>
        <w:spacing w:line="360" w:lineRule="auto"/>
        <w:jc w:val="both"/>
        <w:rPr>
          <w:rFonts w:ascii="Arial" w:hAnsi="Arial" w:cs="Arial"/>
        </w:rPr>
      </w:pPr>
    </w:p>
    <w:p w14:paraId="417DF12F" w14:textId="77777777" w:rsidR="00622B11" w:rsidRPr="00622B11" w:rsidRDefault="00622B11" w:rsidP="00622B11">
      <w:pPr>
        <w:spacing w:line="360" w:lineRule="auto"/>
        <w:jc w:val="both"/>
        <w:rPr>
          <w:rFonts w:ascii="Arial" w:hAnsi="Arial" w:cs="Arial"/>
        </w:rPr>
      </w:pPr>
    </w:p>
    <w:p w14:paraId="179A69D3" w14:textId="77777777" w:rsidR="00622B11" w:rsidRPr="00622B11" w:rsidRDefault="00622B11" w:rsidP="00622B11">
      <w:pPr>
        <w:spacing w:line="360" w:lineRule="auto"/>
        <w:jc w:val="both"/>
        <w:rPr>
          <w:rFonts w:ascii="Arial" w:hAnsi="Arial" w:cs="Arial"/>
          <w:b/>
        </w:rPr>
      </w:pPr>
      <w:r w:rsidRPr="00622B11">
        <w:rPr>
          <w:rFonts w:ascii="Arial" w:hAnsi="Arial" w:cs="Arial"/>
          <w:b/>
        </w:rPr>
        <w:t>OBSERVACIONES GENERALES.</w:t>
      </w:r>
    </w:p>
    <w:p w14:paraId="19DA7DA6" w14:textId="77777777" w:rsidR="00622B11" w:rsidRPr="00622B11" w:rsidRDefault="00622B11" w:rsidP="00622B11">
      <w:pPr>
        <w:spacing w:line="360" w:lineRule="auto"/>
        <w:jc w:val="both"/>
        <w:rPr>
          <w:rFonts w:ascii="Arial" w:hAnsi="Arial" w:cs="Arial"/>
        </w:rPr>
      </w:pPr>
    </w:p>
    <w:p w14:paraId="6E13136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Durante las distintas instancias de evaluación Amapola estuvo tranquila y atenta a las instrucciones de las docentes. Se destaca del resto de sus compañeras por su participación constante, ya que da a conocer su opinión y manifiesta entusiasmo frente a cada tarea que debe de realizar. </w:t>
      </w:r>
    </w:p>
    <w:p w14:paraId="6CDC6F4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p w14:paraId="5FA598E2" w14:textId="77777777" w:rsidR="00622B11" w:rsidRPr="00622B11" w:rsidRDefault="00622B11" w:rsidP="00622B11">
      <w:pPr>
        <w:spacing w:line="360" w:lineRule="auto"/>
        <w:jc w:val="both"/>
        <w:rPr>
          <w:rFonts w:ascii="Arial" w:hAnsi="Arial" w:cs="Arial"/>
        </w:rPr>
      </w:pPr>
    </w:p>
    <w:p w14:paraId="6EE708D0"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 xml:space="preserve">ANTECEDENTES RELEVANTES. </w:t>
      </w:r>
    </w:p>
    <w:p w14:paraId="304A174A" w14:textId="77777777" w:rsidR="00622B11" w:rsidRPr="00622B11" w:rsidRDefault="00622B11" w:rsidP="00622B11">
      <w:pPr>
        <w:spacing w:line="360" w:lineRule="auto"/>
        <w:jc w:val="both"/>
        <w:rPr>
          <w:rFonts w:ascii="Arial" w:hAnsi="Arial" w:cs="Arial"/>
        </w:rPr>
      </w:pPr>
    </w:p>
    <w:p w14:paraId="256C31F3" w14:textId="77777777" w:rsidR="00622B11" w:rsidRPr="00622B11" w:rsidRDefault="00622B11" w:rsidP="00622B11">
      <w:pPr>
        <w:spacing w:line="360" w:lineRule="auto"/>
        <w:jc w:val="both"/>
        <w:rPr>
          <w:rFonts w:ascii="Arial" w:hAnsi="Arial" w:cs="Arial"/>
        </w:rPr>
      </w:pPr>
      <w:r w:rsidRPr="00622B11">
        <w:rPr>
          <w:rFonts w:ascii="Arial" w:hAnsi="Arial" w:cs="Arial"/>
        </w:rPr>
        <w:t>Amapola tiene 10 años, vive con ambos padres y con sus tres hermanos. Su madre es de nacionalidad peruana y todos sus familiares por parte materna residen en ese país, en cambio por parte del padre son todos chilenos y no existe una buena relación con ellos.</w:t>
      </w:r>
    </w:p>
    <w:p w14:paraId="42C4F65E" w14:textId="77777777" w:rsidR="00622B11" w:rsidRPr="00622B11" w:rsidRDefault="00622B11" w:rsidP="00622B11">
      <w:pPr>
        <w:spacing w:line="360" w:lineRule="auto"/>
        <w:jc w:val="both"/>
        <w:rPr>
          <w:rFonts w:ascii="Arial" w:hAnsi="Arial" w:cs="Arial"/>
        </w:rPr>
      </w:pPr>
    </w:p>
    <w:p w14:paraId="192C4BBE" w14:textId="77777777" w:rsidR="00622B11" w:rsidRPr="00622B11" w:rsidRDefault="00622B11" w:rsidP="00622B11">
      <w:pPr>
        <w:spacing w:line="360" w:lineRule="auto"/>
        <w:jc w:val="both"/>
        <w:rPr>
          <w:rFonts w:ascii="Arial" w:hAnsi="Arial" w:cs="Arial"/>
        </w:rPr>
      </w:pPr>
      <w:r w:rsidRPr="00622B11">
        <w:rPr>
          <w:rFonts w:ascii="Arial" w:hAnsi="Arial" w:cs="Arial"/>
        </w:rPr>
        <w:t>Los padres de la estudiante son comerciantes, por lo pasan gran parte del día afuera del hogar. La hermana mayor de Amapola tiene 13 años y ella se encarga de cuidar a todos sus hermanos.</w:t>
      </w:r>
    </w:p>
    <w:p w14:paraId="53627876" w14:textId="77777777" w:rsidR="00622B11" w:rsidRPr="00622B11" w:rsidRDefault="00622B11" w:rsidP="00622B11">
      <w:pPr>
        <w:spacing w:line="360" w:lineRule="auto"/>
        <w:jc w:val="both"/>
        <w:rPr>
          <w:rFonts w:ascii="Arial" w:hAnsi="Arial" w:cs="Arial"/>
        </w:rPr>
      </w:pPr>
    </w:p>
    <w:p w14:paraId="03B428CD" w14:textId="77777777" w:rsidR="00622B11" w:rsidRPr="00622B11" w:rsidRDefault="00622B11" w:rsidP="00622B11">
      <w:pPr>
        <w:spacing w:line="360" w:lineRule="auto"/>
        <w:jc w:val="both"/>
        <w:rPr>
          <w:rFonts w:ascii="Arial" w:hAnsi="Arial" w:cs="Arial"/>
        </w:rPr>
      </w:pPr>
      <w:r w:rsidRPr="00622B11">
        <w:rPr>
          <w:rFonts w:ascii="Arial" w:hAnsi="Arial" w:cs="Arial"/>
        </w:rPr>
        <w:t>En lo que respecta al ámbito académico la estudiante es diagnostica con problemas de aprendizaje, por ello toma medicamentos para la concentración y asiste al grupo de diferencial del establecimiento. Durante este año escolar la niña ha bajado considerablemente las notas en relación a los años anteriores.  La madre argumenta que este problema surge por el trabajo que ella desempeña, ya que no le queda tiempo para ayudar a su hija con los deberes escolares.</w:t>
      </w:r>
    </w:p>
    <w:p w14:paraId="318E0376" w14:textId="77777777" w:rsidR="00622B11" w:rsidRPr="00622B11" w:rsidRDefault="00622B11" w:rsidP="00622B11">
      <w:pPr>
        <w:spacing w:line="360" w:lineRule="auto"/>
        <w:jc w:val="both"/>
        <w:rPr>
          <w:rFonts w:ascii="Arial" w:hAnsi="Arial" w:cs="Arial"/>
          <w:b/>
        </w:rPr>
      </w:pPr>
    </w:p>
    <w:p w14:paraId="3027882E" w14:textId="77777777" w:rsidR="00622B11" w:rsidRPr="00622B11" w:rsidRDefault="00622B11" w:rsidP="00622B11">
      <w:pPr>
        <w:spacing w:line="360" w:lineRule="auto"/>
        <w:jc w:val="both"/>
        <w:rPr>
          <w:rFonts w:ascii="Arial" w:hAnsi="Arial" w:cs="Arial"/>
          <w:b/>
        </w:rPr>
      </w:pPr>
    </w:p>
    <w:p w14:paraId="77A01D08" w14:textId="77777777" w:rsidR="00622B11" w:rsidRPr="00622B11" w:rsidRDefault="00622B11" w:rsidP="00622B11">
      <w:pPr>
        <w:spacing w:line="360" w:lineRule="auto"/>
        <w:jc w:val="both"/>
        <w:rPr>
          <w:rFonts w:ascii="Arial" w:hAnsi="Arial" w:cs="Arial"/>
          <w:b/>
        </w:rPr>
      </w:pPr>
      <w:r w:rsidRPr="00622B11">
        <w:rPr>
          <w:rFonts w:ascii="Arial" w:hAnsi="Arial" w:cs="Arial"/>
          <w:b/>
        </w:rPr>
        <w:t>INSTRUMENTOS ADMINISTRADOS.</w:t>
      </w:r>
    </w:p>
    <w:p w14:paraId="5486B151" w14:textId="77777777" w:rsidR="00622B11" w:rsidRPr="00622B11" w:rsidRDefault="00622B11" w:rsidP="00622B11">
      <w:pPr>
        <w:spacing w:line="360" w:lineRule="auto"/>
        <w:jc w:val="both"/>
        <w:rPr>
          <w:rFonts w:ascii="Arial" w:hAnsi="Arial" w:cs="Arial"/>
          <w:b/>
        </w:rPr>
      </w:pPr>
    </w:p>
    <w:p w14:paraId="4E4D628B"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Se evaluó el área de Lectura y Escritura, a través de una prueba no formal, la cual abordaba el área de comprensión, lectura en voz alta y producción de texto elaborada por las examinadoras.</w:t>
      </w:r>
    </w:p>
    <w:p w14:paraId="09CA3A7A" w14:textId="77777777" w:rsidR="00622B11" w:rsidRPr="00622B11" w:rsidRDefault="00622B11" w:rsidP="00622B11">
      <w:pPr>
        <w:spacing w:line="360" w:lineRule="auto"/>
        <w:jc w:val="both"/>
        <w:rPr>
          <w:rFonts w:ascii="Arial" w:hAnsi="Arial" w:cs="Arial"/>
        </w:rPr>
      </w:pPr>
    </w:p>
    <w:p w14:paraId="2E3214D7"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 xml:space="preserve">En el área de cálculo fue evaluada a través de una adaptación de la Prueba de Cálculo y Resolución de Problemas de </w:t>
      </w:r>
      <w:proofErr w:type="spellStart"/>
      <w:r w:rsidRPr="00622B11">
        <w:rPr>
          <w:rFonts w:ascii="Arial" w:hAnsi="Arial" w:cs="Arial"/>
        </w:rPr>
        <w:t>Nolfa</w:t>
      </w:r>
      <w:proofErr w:type="spellEnd"/>
      <w:r w:rsidRPr="00622B11">
        <w:rPr>
          <w:rFonts w:ascii="Arial" w:hAnsi="Arial" w:cs="Arial"/>
        </w:rPr>
        <w:t xml:space="preserve"> Ibáñez.</w:t>
      </w:r>
    </w:p>
    <w:p w14:paraId="525650A0" w14:textId="77777777" w:rsidR="00622B11" w:rsidRPr="00622B11" w:rsidRDefault="00622B11" w:rsidP="00622B11">
      <w:pPr>
        <w:spacing w:line="360" w:lineRule="auto"/>
        <w:jc w:val="both"/>
        <w:rPr>
          <w:rFonts w:ascii="Arial" w:hAnsi="Arial" w:cs="Arial"/>
        </w:rPr>
      </w:pPr>
    </w:p>
    <w:p w14:paraId="545FDFC4"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 xml:space="preserve">El proceso se complementó con actividades no estructuradas y observación. </w:t>
      </w:r>
    </w:p>
    <w:p w14:paraId="7D1853A4" w14:textId="77777777" w:rsidR="00622B11" w:rsidRPr="00622B11" w:rsidRDefault="00622B11" w:rsidP="00622B11">
      <w:pPr>
        <w:spacing w:line="360" w:lineRule="auto"/>
        <w:jc w:val="both"/>
        <w:rPr>
          <w:rFonts w:ascii="Arial" w:hAnsi="Arial" w:cs="Arial"/>
        </w:rPr>
      </w:pPr>
    </w:p>
    <w:p w14:paraId="294DBAEF" w14:textId="77777777" w:rsidR="00622B11" w:rsidRPr="00622B11" w:rsidRDefault="00622B11" w:rsidP="00622B11">
      <w:pPr>
        <w:spacing w:line="360" w:lineRule="auto"/>
        <w:jc w:val="both"/>
        <w:rPr>
          <w:rFonts w:ascii="Arial" w:hAnsi="Arial" w:cs="Arial"/>
        </w:rPr>
      </w:pPr>
    </w:p>
    <w:p w14:paraId="26091C25"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ANÁLISIS CUALITATIVO DE RESULTADOS.</w:t>
      </w:r>
    </w:p>
    <w:p w14:paraId="46898F8F" w14:textId="77777777" w:rsidR="00622B11" w:rsidRPr="00622B11" w:rsidRDefault="00622B11" w:rsidP="00622B11">
      <w:pPr>
        <w:spacing w:line="360" w:lineRule="auto"/>
        <w:jc w:val="both"/>
        <w:rPr>
          <w:rFonts w:ascii="Arial" w:hAnsi="Arial" w:cs="Arial"/>
        </w:rPr>
      </w:pPr>
    </w:p>
    <w:p w14:paraId="26552BCE" w14:textId="77777777" w:rsidR="00622B11" w:rsidRPr="00622B11" w:rsidRDefault="00622B11" w:rsidP="00622B11">
      <w:pPr>
        <w:numPr>
          <w:ilvl w:val="0"/>
          <w:numId w:val="26"/>
        </w:numPr>
        <w:spacing w:line="360" w:lineRule="auto"/>
        <w:jc w:val="both"/>
        <w:rPr>
          <w:rFonts w:ascii="Arial" w:hAnsi="Arial" w:cs="Arial"/>
          <w:lang w:val="es-ES"/>
        </w:rPr>
      </w:pPr>
      <w:r w:rsidRPr="00622B11">
        <w:rPr>
          <w:rFonts w:ascii="Arial" w:hAnsi="Arial" w:cs="Arial"/>
          <w:lang w:val="es-ES"/>
        </w:rPr>
        <w:t>ADAPTACIÓN SOCIO-ESCOLAR.</w:t>
      </w:r>
    </w:p>
    <w:p w14:paraId="2C7E42EC" w14:textId="77777777" w:rsidR="00622B11" w:rsidRPr="00622B11" w:rsidRDefault="00622B11" w:rsidP="00622B11">
      <w:pPr>
        <w:spacing w:line="360" w:lineRule="auto"/>
        <w:jc w:val="both"/>
        <w:rPr>
          <w:rFonts w:ascii="Arial" w:hAnsi="Arial" w:cs="Arial"/>
          <w:lang w:val="es-ES"/>
        </w:rPr>
      </w:pPr>
    </w:p>
    <w:p w14:paraId="02DA1D59" w14:textId="77777777" w:rsidR="00622B11" w:rsidRPr="00622B11" w:rsidRDefault="00622B11" w:rsidP="00622B11">
      <w:pPr>
        <w:spacing w:line="360" w:lineRule="auto"/>
        <w:jc w:val="both"/>
        <w:rPr>
          <w:rFonts w:ascii="Arial" w:hAnsi="Arial" w:cs="Arial"/>
        </w:rPr>
      </w:pPr>
      <w:r w:rsidRPr="00622B11">
        <w:rPr>
          <w:rFonts w:ascii="Arial" w:hAnsi="Arial" w:cs="Arial"/>
        </w:rPr>
        <w:t>Durante el examen la estudiante manifiesta buena disposición para realizar la evaluación y  escucha atentamente las instrucciones que debe seguir para lograr realizar las tareas solicitadas por las docentes.</w:t>
      </w:r>
    </w:p>
    <w:p w14:paraId="04A488FF" w14:textId="77777777" w:rsidR="00622B11" w:rsidRPr="00622B11" w:rsidRDefault="00622B11" w:rsidP="00622B11">
      <w:pPr>
        <w:spacing w:line="360" w:lineRule="auto"/>
        <w:jc w:val="both"/>
        <w:rPr>
          <w:rFonts w:ascii="Arial" w:hAnsi="Arial" w:cs="Arial"/>
        </w:rPr>
      </w:pPr>
    </w:p>
    <w:p w14:paraId="372851D1" w14:textId="77777777" w:rsidR="00622B11" w:rsidRPr="00622B11" w:rsidRDefault="00622B11" w:rsidP="00622B11">
      <w:pPr>
        <w:spacing w:line="360" w:lineRule="auto"/>
        <w:jc w:val="both"/>
        <w:rPr>
          <w:rFonts w:ascii="Arial" w:hAnsi="Arial" w:cs="Arial"/>
          <w:bCs/>
          <w:iCs/>
        </w:rPr>
      </w:pPr>
      <w:r w:rsidRPr="00622B11">
        <w:rPr>
          <w:rFonts w:ascii="Arial" w:hAnsi="Arial" w:cs="Arial"/>
          <w:bCs/>
          <w:iCs/>
        </w:rPr>
        <w:t>De acuerdo a los dato</w:t>
      </w:r>
      <w:r w:rsidRPr="00622B11">
        <w:rPr>
          <w:rFonts w:ascii="Arial" w:hAnsi="Arial" w:cs="Arial"/>
          <w:bCs/>
          <w:i/>
          <w:iCs/>
        </w:rPr>
        <w:t xml:space="preserve">s </w:t>
      </w:r>
      <w:r w:rsidRPr="00622B11">
        <w:rPr>
          <w:rFonts w:ascii="Arial" w:hAnsi="Arial" w:cs="Arial"/>
          <w:bCs/>
          <w:iCs/>
        </w:rPr>
        <w:t>entregados por la madre, Amapola se desenvuelve en un círculo de muchas amistades, tiene una buena relación con sus compañeras de colegio y además tiene amigas en el sector  donde reside.</w:t>
      </w:r>
    </w:p>
    <w:p w14:paraId="20D78BB8" w14:textId="77777777" w:rsidR="00622B11" w:rsidRPr="00622B11" w:rsidRDefault="00622B11" w:rsidP="00622B11">
      <w:pPr>
        <w:spacing w:line="360" w:lineRule="auto"/>
        <w:jc w:val="both"/>
        <w:rPr>
          <w:rFonts w:ascii="Arial" w:hAnsi="Arial" w:cs="Arial"/>
          <w:b/>
          <w:bCs/>
          <w:i/>
          <w:iCs/>
        </w:rPr>
      </w:pPr>
      <w:r w:rsidRPr="00622B11">
        <w:rPr>
          <w:rFonts w:ascii="Arial" w:hAnsi="Arial" w:cs="Arial"/>
          <w:bCs/>
          <w:iCs/>
        </w:rPr>
        <w:t xml:space="preserve"> </w:t>
      </w:r>
    </w:p>
    <w:p w14:paraId="0817E35F" w14:textId="77777777" w:rsidR="00622B11" w:rsidRPr="00622B11" w:rsidRDefault="00622B11" w:rsidP="00622B11">
      <w:pPr>
        <w:numPr>
          <w:ilvl w:val="0"/>
          <w:numId w:val="26"/>
        </w:numPr>
        <w:spacing w:line="360" w:lineRule="auto"/>
        <w:jc w:val="both"/>
        <w:rPr>
          <w:rFonts w:ascii="Arial" w:hAnsi="Arial" w:cs="Arial"/>
          <w:lang w:val="es-ES"/>
        </w:rPr>
      </w:pPr>
      <w:r w:rsidRPr="00622B11">
        <w:rPr>
          <w:rFonts w:ascii="Arial" w:hAnsi="Arial" w:cs="Arial"/>
          <w:lang w:val="es-ES"/>
        </w:rPr>
        <w:t>FUNCIONES COGNITIVAS</w:t>
      </w:r>
    </w:p>
    <w:p w14:paraId="177A589B" w14:textId="77777777" w:rsidR="00622B11" w:rsidRPr="00622B11" w:rsidRDefault="00622B11" w:rsidP="00622B11">
      <w:pPr>
        <w:spacing w:line="360" w:lineRule="auto"/>
        <w:jc w:val="both"/>
        <w:rPr>
          <w:rFonts w:ascii="Arial" w:hAnsi="Arial" w:cs="Arial"/>
        </w:rPr>
      </w:pPr>
    </w:p>
    <w:p w14:paraId="4BA5E26A" w14:textId="77777777" w:rsidR="00622B11" w:rsidRPr="00622B11" w:rsidRDefault="00622B11" w:rsidP="00622B11">
      <w:pPr>
        <w:spacing w:line="360" w:lineRule="auto"/>
        <w:jc w:val="both"/>
        <w:rPr>
          <w:rFonts w:ascii="Arial" w:hAnsi="Arial" w:cs="Arial"/>
          <w:bCs/>
          <w:iCs/>
        </w:rPr>
      </w:pPr>
      <w:r w:rsidRPr="00622B11">
        <w:rPr>
          <w:rFonts w:ascii="Arial" w:hAnsi="Arial" w:cs="Arial"/>
          <w:bCs/>
          <w:iCs/>
        </w:rPr>
        <w:t>Durante el desarrollo de la evaluación se observa que la menor agarra correctamente el lápiz, su letra es legible y posee un tamaño acorde a la dimensión de la hoja. Todo lo anterior demuestra que existe una buena coordinación óculo-manual, lo cual es idóneo a su edad.</w:t>
      </w:r>
    </w:p>
    <w:p w14:paraId="35EBC783" w14:textId="77777777" w:rsidR="00622B11" w:rsidRPr="00622B11" w:rsidRDefault="00622B11" w:rsidP="00622B11">
      <w:pPr>
        <w:spacing w:line="360" w:lineRule="auto"/>
        <w:jc w:val="both"/>
        <w:rPr>
          <w:rFonts w:ascii="Arial" w:hAnsi="Arial" w:cs="Arial"/>
          <w:bCs/>
          <w:iCs/>
        </w:rPr>
      </w:pPr>
    </w:p>
    <w:p w14:paraId="3151BF9D" w14:textId="77777777" w:rsidR="00622B11" w:rsidRPr="00622B11" w:rsidRDefault="00622B11" w:rsidP="00622B11">
      <w:pPr>
        <w:spacing w:line="360" w:lineRule="auto"/>
        <w:jc w:val="both"/>
        <w:rPr>
          <w:rFonts w:ascii="Arial" w:hAnsi="Arial" w:cs="Arial"/>
          <w:bCs/>
          <w:iCs/>
        </w:rPr>
      </w:pPr>
      <w:r w:rsidRPr="00622B11">
        <w:rPr>
          <w:rFonts w:ascii="Arial" w:hAnsi="Arial" w:cs="Arial"/>
          <w:bCs/>
          <w:iCs/>
        </w:rPr>
        <w:t>Con respecto a la memoria se evidencia una buena capacidad de retención y comprensión de la información.</w:t>
      </w:r>
    </w:p>
    <w:p w14:paraId="2830A767" w14:textId="77777777" w:rsidR="00622B11" w:rsidRPr="00622B11" w:rsidRDefault="00622B11" w:rsidP="00622B11">
      <w:pPr>
        <w:spacing w:line="360" w:lineRule="auto"/>
        <w:jc w:val="both"/>
        <w:rPr>
          <w:rFonts w:ascii="Arial" w:hAnsi="Arial" w:cs="Arial"/>
          <w:bCs/>
          <w:iCs/>
        </w:rPr>
      </w:pPr>
    </w:p>
    <w:p w14:paraId="6D92EB30" w14:textId="77777777" w:rsidR="00622B11" w:rsidRPr="00622B11" w:rsidRDefault="00622B11" w:rsidP="00622B11">
      <w:pPr>
        <w:spacing w:line="360" w:lineRule="auto"/>
        <w:jc w:val="both"/>
        <w:rPr>
          <w:rFonts w:ascii="Arial" w:hAnsi="Arial" w:cs="Arial"/>
          <w:bCs/>
          <w:iCs/>
        </w:rPr>
      </w:pPr>
    </w:p>
    <w:p w14:paraId="3855894C" w14:textId="77777777" w:rsidR="00622B11" w:rsidRPr="00622B11" w:rsidRDefault="00622B11" w:rsidP="00622B11">
      <w:pPr>
        <w:spacing w:line="360" w:lineRule="auto"/>
        <w:jc w:val="both"/>
        <w:rPr>
          <w:rFonts w:ascii="Arial" w:hAnsi="Arial" w:cs="Arial"/>
          <w:bCs/>
          <w:iCs/>
        </w:rPr>
      </w:pPr>
    </w:p>
    <w:p w14:paraId="44810200" w14:textId="77777777" w:rsidR="00622B11" w:rsidRPr="00622B11" w:rsidRDefault="00622B11" w:rsidP="00622B11">
      <w:pPr>
        <w:spacing w:line="360" w:lineRule="auto"/>
        <w:jc w:val="both"/>
        <w:rPr>
          <w:rFonts w:ascii="Arial" w:hAnsi="Arial" w:cs="Arial"/>
          <w:bCs/>
          <w:iCs/>
        </w:rPr>
      </w:pPr>
    </w:p>
    <w:p w14:paraId="2436883A" w14:textId="77777777" w:rsidR="00622B11" w:rsidRPr="00622B11" w:rsidRDefault="00622B11" w:rsidP="00622B11">
      <w:pPr>
        <w:spacing w:line="360" w:lineRule="auto"/>
        <w:jc w:val="both"/>
        <w:rPr>
          <w:rFonts w:ascii="Arial" w:hAnsi="Arial" w:cs="Arial"/>
          <w:bCs/>
          <w:iCs/>
        </w:rPr>
      </w:pPr>
    </w:p>
    <w:p w14:paraId="5B14E4D2" w14:textId="77777777" w:rsidR="00622B11" w:rsidRDefault="00622B11" w:rsidP="00622B11">
      <w:pPr>
        <w:spacing w:line="360" w:lineRule="auto"/>
        <w:jc w:val="both"/>
        <w:rPr>
          <w:rFonts w:ascii="Arial" w:hAnsi="Arial" w:cs="Arial"/>
          <w:bCs/>
          <w:iCs/>
        </w:rPr>
      </w:pPr>
    </w:p>
    <w:p w14:paraId="1E0FB95B" w14:textId="77777777" w:rsidR="00CC5893" w:rsidRDefault="00CC5893" w:rsidP="00622B11">
      <w:pPr>
        <w:spacing w:line="360" w:lineRule="auto"/>
        <w:jc w:val="both"/>
        <w:rPr>
          <w:rFonts w:ascii="Arial" w:hAnsi="Arial" w:cs="Arial"/>
          <w:bCs/>
          <w:iCs/>
        </w:rPr>
      </w:pPr>
    </w:p>
    <w:p w14:paraId="5D705449" w14:textId="77777777" w:rsidR="00AC20FF" w:rsidRDefault="00AC20FF" w:rsidP="00622B11">
      <w:pPr>
        <w:spacing w:line="360" w:lineRule="auto"/>
        <w:jc w:val="both"/>
        <w:rPr>
          <w:rFonts w:ascii="Arial" w:hAnsi="Arial" w:cs="Arial"/>
          <w:bCs/>
          <w:iCs/>
        </w:rPr>
      </w:pPr>
    </w:p>
    <w:p w14:paraId="395E5B19" w14:textId="77777777" w:rsidR="00AC20FF" w:rsidRDefault="00AC20FF" w:rsidP="00622B11">
      <w:pPr>
        <w:spacing w:line="360" w:lineRule="auto"/>
        <w:jc w:val="both"/>
        <w:rPr>
          <w:rFonts w:ascii="Arial" w:hAnsi="Arial" w:cs="Arial"/>
          <w:bCs/>
          <w:iCs/>
        </w:rPr>
      </w:pPr>
    </w:p>
    <w:p w14:paraId="5C46914D" w14:textId="77777777" w:rsidR="00CC5893" w:rsidRPr="00622B11" w:rsidRDefault="00CC5893" w:rsidP="00622B11">
      <w:pPr>
        <w:spacing w:line="360" w:lineRule="auto"/>
        <w:jc w:val="both"/>
        <w:rPr>
          <w:rFonts w:ascii="Arial" w:hAnsi="Arial" w:cs="Arial"/>
          <w:bCs/>
          <w:iCs/>
        </w:rPr>
      </w:pPr>
    </w:p>
    <w:p w14:paraId="4B9B3EA1" w14:textId="77777777" w:rsidR="00622B11" w:rsidRPr="00622B11" w:rsidRDefault="00622B11" w:rsidP="00622B11">
      <w:pPr>
        <w:numPr>
          <w:ilvl w:val="0"/>
          <w:numId w:val="26"/>
        </w:numPr>
        <w:spacing w:line="360" w:lineRule="auto"/>
        <w:jc w:val="both"/>
        <w:rPr>
          <w:rFonts w:ascii="Arial" w:hAnsi="Arial" w:cs="Arial"/>
          <w:lang w:val="es-ES"/>
        </w:rPr>
      </w:pPr>
      <w:r w:rsidRPr="00622B11">
        <w:rPr>
          <w:rFonts w:ascii="Arial" w:hAnsi="Arial" w:cs="Arial"/>
          <w:lang w:val="es-ES"/>
        </w:rPr>
        <w:lastRenderedPageBreak/>
        <w:t>ÁREA INSTRUMENTAL</w:t>
      </w:r>
    </w:p>
    <w:p w14:paraId="1DBE875F" w14:textId="77777777" w:rsidR="00622B11" w:rsidRPr="00622B11" w:rsidRDefault="00622B11" w:rsidP="00622B11">
      <w:pPr>
        <w:spacing w:line="360" w:lineRule="auto"/>
        <w:jc w:val="both"/>
        <w:rPr>
          <w:rFonts w:ascii="Arial" w:hAnsi="Arial" w:cs="Arial"/>
          <w:u w:val="single"/>
        </w:rPr>
      </w:pPr>
    </w:p>
    <w:p w14:paraId="315C1C08"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COMUNICACIÓN ORAL</w:t>
      </w:r>
    </w:p>
    <w:p w14:paraId="35AC348D" w14:textId="77777777" w:rsidR="00622B11" w:rsidRPr="00622B11" w:rsidRDefault="00622B11" w:rsidP="00622B11">
      <w:pPr>
        <w:spacing w:line="360" w:lineRule="auto"/>
        <w:jc w:val="both"/>
        <w:rPr>
          <w:rFonts w:ascii="Arial" w:hAnsi="Arial" w:cs="Arial"/>
          <w:u w:val="single"/>
        </w:rPr>
      </w:pPr>
    </w:p>
    <w:p w14:paraId="2A68D04D" w14:textId="77777777" w:rsidR="00622B11" w:rsidRPr="00622B11" w:rsidRDefault="00622B11" w:rsidP="00622B11">
      <w:pPr>
        <w:spacing w:line="360" w:lineRule="auto"/>
        <w:jc w:val="both"/>
        <w:rPr>
          <w:rFonts w:ascii="Arial" w:hAnsi="Arial" w:cs="Arial"/>
        </w:rPr>
      </w:pPr>
      <w:r w:rsidRPr="00622B11">
        <w:rPr>
          <w:rFonts w:ascii="Arial" w:hAnsi="Arial" w:cs="Arial"/>
          <w:bCs/>
          <w:iCs/>
        </w:rPr>
        <w:t>La estudiante demuestra una favorable disposición para realizar la evaluación. Comprende perfectamente las instrucciones que entregan las examinadoras y resuelve cada una de las tareas demandadas.</w:t>
      </w:r>
    </w:p>
    <w:p w14:paraId="120BF3F7" w14:textId="77777777" w:rsidR="00622B11" w:rsidRPr="00622B11" w:rsidRDefault="00622B11" w:rsidP="00622B11">
      <w:pPr>
        <w:spacing w:line="360" w:lineRule="auto"/>
        <w:jc w:val="both"/>
        <w:rPr>
          <w:rFonts w:ascii="Arial" w:hAnsi="Arial" w:cs="Arial"/>
        </w:rPr>
      </w:pPr>
    </w:p>
    <w:p w14:paraId="6F9B03F9" w14:textId="77777777" w:rsidR="00622B11" w:rsidRPr="00622B11" w:rsidRDefault="00622B11" w:rsidP="00622B11">
      <w:pPr>
        <w:spacing w:line="360" w:lineRule="auto"/>
        <w:jc w:val="both"/>
        <w:rPr>
          <w:rFonts w:ascii="Arial" w:hAnsi="Arial" w:cs="Arial"/>
        </w:rPr>
      </w:pPr>
      <w:r w:rsidRPr="00622B11">
        <w:rPr>
          <w:rFonts w:ascii="Arial" w:hAnsi="Arial" w:cs="Arial"/>
        </w:rPr>
        <w:t>El trato que tiene amapola con las docentes es idóneo, pues las respeta y les responde con un vocabulario adecuado, sin embargo se observa que tiene una mala relación con algunas compañeras lo que en ocasiones genera pleitos físicos.</w:t>
      </w:r>
    </w:p>
    <w:p w14:paraId="28F45EF8" w14:textId="77777777" w:rsidR="00622B11" w:rsidRPr="00622B11" w:rsidRDefault="00622B11" w:rsidP="00622B11">
      <w:pPr>
        <w:spacing w:line="360" w:lineRule="auto"/>
        <w:jc w:val="both"/>
        <w:rPr>
          <w:rFonts w:ascii="Arial" w:hAnsi="Arial" w:cs="Arial"/>
        </w:rPr>
      </w:pPr>
    </w:p>
    <w:p w14:paraId="41EC1F25" w14:textId="77777777" w:rsidR="00622B11" w:rsidRPr="00622B11" w:rsidRDefault="00622B11" w:rsidP="00622B11">
      <w:pPr>
        <w:spacing w:line="360" w:lineRule="auto"/>
        <w:jc w:val="both"/>
        <w:rPr>
          <w:rFonts w:ascii="Arial" w:hAnsi="Arial" w:cs="Arial"/>
        </w:rPr>
      </w:pPr>
      <w:r w:rsidRPr="00622B11">
        <w:rPr>
          <w:rFonts w:ascii="Arial" w:hAnsi="Arial" w:cs="Arial"/>
        </w:rPr>
        <w:t>En general se observa que Amapola es capaz de expresar sus ideas y opiniones de manera coherente, tanto de la manera oral como escrita.</w:t>
      </w:r>
    </w:p>
    <w:p w14:paraId="1A739A1F" w14:textId="77777777" w:rsidR="00622B11" w:rsidRPr="00622B11" w:rsidRDefault="00622B11" w:rsidP="00622B11">
      <w:pPr>
        <w:spacing w:line="360" w:lineRule="auto"/>
        <w:jc w:val="both"/>
        <w:rPr>
          <w:rFonts w:ascii="Arial" w:hAnsi="Arial" w:cs="Arial"/>
        </w:rPr>
      </w:pPr>
    </w:p>
    <w:p w14:paraId="5FEC5C45" w14:textId="77777777" w:rsidR="00622B11" w:rsidRPr="00622B11" w:rsidRDefault="00622B11" w:rsidP="00622B11">
      <w:pPr>
        <w:spacing w:line="360" w:lineRule="auto"/>
        <w:jc w:val="both"/>
        <w:rPr>
          <w:rFonts w:ascii="Arial" w:hAnsi="Arial" w:cs="Arial"/>
        </w:rPr>
      </w:pPr>
      <w:r w:rsidRPr="00622B11">
        <w:rPr>
          <w:rFonts w:ascii="Arial" w:hAnsi="Arial" w:cs="Arial"/>
          <w:u w:val="single"/>
        </w:rPr>
        <w:t xml:space="preserve">COMPRENSIÓN LECTORA </w:t>
      </w:r>
    </w:p>
    <w:p w14:paraId="099CA813" w14:textId="77777777" w:rsidR="00622B11" w:rsidRPr="00622B11" w:rsidRDefault="00622B11" w:rsidP="00622B11">
      <w:pPr>
        <w:spacing w:line="360" w:lineRule="auto"/>
        <w:jc w:val="both"/>
        <w:rPr>
          <w:rFonts w:ascii="Arial" w:hAnsi="Arial" w:cs="Arial"/>
          <w:u w:val="single"/>
        </w:rPr>
      </w:pPr>
    </w:p>
    <w:p w14:paraId="59E88EAF" w14:textId="77777777" w:rsidR="00622B11" w:rsidRPr="00622B11" w:rsidRDefault="00622B11" w:rsidP="00622B11">
      <w:pPr>
        <w:spacing w:line="360" w:lineRule="auto"/>
        <w:jc w:val="both"/>
        <w:rPr>
          <w:rFonts w:ascii="Arial" w:hAnsi="Arial" w:cs="Arial"/>
        </w:rPr>
      </w:pPr>
      <w:r w:rsidRPr="00622B11">
        <w:rPr>
          <w:rFonts w:ascii="Arial" w:hAnsi="Arial" w:cs="Arial"/>
        </w:rPr>
        <w:t>La menor es capaz de comprender instrucciones y textos literarios sencillos, sus respuestas son acordes a lo solicitado pues logra argumentar y seleccionar las alternativas correctas (ilustraciones). Sin embargo frente a los planteamientos de problemas matemáticos  en los que se utiliza un vocabulario de mediana  complejidad demuestra dificultad para comprender.</w:t>
      </w:r>
    </w:p>
    <w:p w14:paraId="49B6A8BD" w14:textId="77777777" w:rsidR="00622B11" w:rsidRPr="00622B11" w:rsidRDefault="00622B11" w:rsidP="00622B11">
      <w:pPr>
        <w:spacing w:line="360" w:lineRule="auto"/>
        <w:jc w:val="both"/>
        <w:rPr>
          <w:rFonts w:ascii="Arial" w:hAnsi="Arial" w:cs="Arial"/>
          <w:u w:val="single"/>
        </w:rPr>
      </w:pPr>
    </w:p>
    <w:p w14:paraId="7F743A57"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ESCRITURA</w:t>
      </w:r>
    </w:p>
    <w:p w14:paraId="28EF1A16" w14:textId="77777777" w:rsidR="00622B11" w:rsidRPr="00622B11" w:rsidRDefault="00622B11" w:rsidP="00622B11">
      <w:pPr>
        <w:spacing w:line="360" w:lineRule="auto"/>
        <w:jc w:val="both"/>
        <w:rPr>
          <w:rFonts w:ascii="Arial" w:hAnsi="Arial" w:cs="Arial"/>
          <w:b/>
          <w:u w:val="single"/>
        </w:rPr>
      </w:pPr>
    </w:p>
    <w:p w14:paraId="77C888D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lo respecta al lenguaje escrito, se evidencia que la estudiante presenta una escritura legible y ordenada, pero no así en ortografía; no agrega puntuaciones correspondientes y tampoco utiliza los tildes. En ocasiones se destaca por el uso de las mayúsculas ya que recalca con lápiz rojo los inicios de las oraciones y los nombres propios. Otro elemento que también refleja en sus narraciones es la baja </w:t>
      </w:r>
      <w:r w:rsidRPr="00622B11">
        <w:rPr>
          <w:rFonts w:ascii="Arial" w:hAnsi="Arial" w:cs="Arial"/>
        </w:rPr>
        <w:lastRenderedPageBreak/>
        <w:t>riqueza léxica que posee ya que reitera palabras y no logra redactar la estructura cronológica del texto leído.</w:t>
      </w:r>
    </w:p>
    <w:p w14:paraId="6336B1EA" w14:textId="77777777" w:rsidR="00622B11" w:rsidRPr="00622B11" w:rsidRDefault="00622B11" w:rsidP="00622B11">
      <w:pPr>
        <w:spacing w:line="360" w:lineRule="auto"/>
        <w:jc w:val="both"/>
        <w:rPr>
          <w:rFonts w:ascii="Arial" w:hAnsi="Arial" w:cs="Arial"/>
        </w:rPr>
      </w:pPr>
    </w:p>
    <w:p w14:paraId="44544A21"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CÁLCULO</w:t>
      </w:r>
    </w:p>
    <w:p w14:paraId="70ACB1F2" w14:textId="77777777" w:rsidR="00622B11" w:rsidRPr="00622B11" w:rsidRDefault="00622B11" w:rsidP="00622B11">
      <w:pPr>
        <w:spacing w:line="360" w:lineRule="auto"/>
        <w:jc w:val="both"/>
        <w:rPr>
          <w:rFonts w:ascii="Arial" w:hAnsi="Arial" w:cs="Arial"/>
          <w:u w:val="single"/>
        </w:rPr>
      </w:pPr>
    </w:p>
    <w:p w14:paraId="2C33889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Los conocimientos matemáticos que posee Amapola le permiten aplicar correctamente la operatoria aritmética de adición y sustracción. Para poder dar con las respuestas utiliza dibujos que le permiten graficar de manera  concreta los datos que le son entregados. </w:t>
      </w:r>
    </w:p>
    <w:p w14:paraId="500B4C63" w14:textId="77777777" w:rsidR="00622B11" w:rsidRPr="00622B11" w:rsidRDefault="00622B11" w:rsidP="00622B11">
      <w:pPr>
        <w:spacing w:line="360" w:lineRule="auto"/>
        <w:jc w:val="both"/>
        <w:rPr>
          <w:rFonts w:ascii="Arial" w:hAnsi="Arial" w:cs="Arial"/>
        </w:rPr>
      </w:pPr>
      <w:r w:rsidRPr="00622B11">
        <w:rPr>
          <w:rFonts w:ascii="Arial" w:hAnsi="Arial" w:cs="Arial"/>
        </w:rPr>
        <w:t>En lo que respecta a la solución de problemas, Amapola posee dificultades para comprender y resolver planteamientos matemáticos de complejidad lingüística, ya que organiza erróneamente los datos del problema y no logra seleccionar el algoritmo adecuado para dar con la solución.</w:t>
      </w:r>
    </w:p>
    <w:p w14:paraId="5C7E5BC3" w14:textId="77777777" w:rsidR="00622B11" w:rsidRPr="00622B11" w:rsidRDefault="00622B11" w:rsidP="00622B11">
      <w:pPr>
        <w:spacing w:line="360" w:lineRule="auto"/>
        <w:jc w:val="both"/>
        <w:rPr>
          <w:rFonts w:ascii="Arial" w:hAnsi="Arial" w:cs="Arial"/>
        </w:rPr>
      </w:pPr>
    </w:p>
    <w:p w14:paraId="769333F5" w14:textId="77777777" w:rsidR="00622B11" w:rsidRPr="00622B11" w:rsidRDefault="00622B11" w:rsidP="00622B11">
      <w:pPr>
        <w:spacing w:line="360" w:lineRule="auto"/>
        <w:jc w:val="both"/>
        <w:rPr>
          <w:rFonts w:ascii="Arial" w:hAnsi="Arial" w:cs="Arial"/>
          <w:b/>
        </w:rPr>
      </w:pPr>
      <w:r w:rsidRPr="00622B11">
        <w:rPr>
          <w:rFonts w:ascii="Arial" w:hAnsi="Arial" w:cs="Arial"/>
          <w:b/>
        </w:rPr>
        <w:t>CONCLUSIONES.</w:t>
      </w:r>
    </w:p>
    <w:p w14:paraId="083D4255" w14:textId="77777777" w:rsidR="00622B11" w:rsidRPr="00622B11" w:rsidRDefault="00622B11" w:rsidP="00622B11">
      <w:pPr>
        <w:spacing w:line="360" w:lineRule="auto"/>
        <w:jc w:val="both"/>
        <w:rPr>
          <w:rFonts w:ascii="Arial" w:hAnsi="Arial" w:cs="Arial"/>
        </w:rPr>
      </w:pPr>
    </w:p>
    <w:p w14:paraId="312661F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Amapola presenta una favorable disposición emocional para realizar la tarea. Siempre escucha atentamente y comprende las consignas dadas por las examinadoras a lo largo de las evaluaciones. Se le observa siempre segura y expresa adecuadamente sus respuestas tanto de manera oral como escrita. </w:t>
      </w:r>
    </w:p>
    <w:p w14:paraId="28890537" w14:textId="77777777" w:rsidR="00622B11" w:rsidRPr="00622B11" w:rsidRDefault="00622B11" w:rsidP="00622B11">
      <w:pPr>
        <w:spacing w:line="360" w:lineRule="auto"/>
        <w:jc w:val="both"/>
        <w:rPr>
          <w:rFonts w:ascii="Arial" w:hAnsi="Arial" w:cs="Arial"/>
        </w:rPr>
      </w:pPr>
    </w:p>
    <w:p w14:paraId="2B99E992" w14:textId="77777777" w:rsidR="00622B11" w:rsidRPr="00622B11" w:rsidRDefault="00622B11" w:rsidP="00622B11">
      <w:pPr>
        <w:spacing w:line="360" w:lineRule="auto"/>
        <w:jc w:val="both"/>
        <w:rPr>
          <w:rFonts w:ascii="Arial" w:hAnsi="Arial" w:cs="Arial"/>
        </w:rPr>
      </w:pPr>
      <w:r w:rsidRPr="00622B11">
        <w:rPr>
          <w:rFonts w:ascii="Arial" w:hAnsi="Arial" w:cs="Arial"/>
        </w:rPr>
        <w:t>Durante las evaluaciones la menor lee concentradamente todos los escritos presentados por las examinadoras. Las soluciones dadas por la niña responden a lo solicitado en los distintos Ítem de lenguaje, lo que refleja su buena capacidad de comprensión y  retención de información, sin embargo solo se evidencian logros satisfactorios cuando los textos leídos carecen de complejidad y demandan respuestas explicitas.</w:t>
      </w:r>
    </w:p>
    <w:p w14:paraId="4AA250AB" w14:textId="77777777" w:rsidR="00622B11" w:rsidRPr="00622B11" w:rsidRDefault="00622B11" w:rsidP="00622B11">
      <w:pPr>
        <w:spacing w:line="360" w:lineRule="auto"/>
        <w:jc w:val="both"/>
        <w:rPr>
          <w:rFonts w:ascii="Arial" w:hAnsi="Arial" w:cs="Arial"/>
        </w:rPr>
      </w:pPr>
    </w:p>
    <w:p w14:paraId="4FFD86AA" w14:textId="77777777" w:rsidR="00622B11" w:rsidRPr="00622B11" w:rsidRDefault="00622B11" w:rsidP="00622B11">
      <w:pPr>
        <w:spacing w:line="360" w:lineRule="auto"/>
        <w:jc w:val="both"/>
        <w:rPr>
          <w:rFonts w:ascii="Arial" w:hAnsi="Arial" w:cs="Arial"/>
        </w:rPr>
      </w:pPr>
      <w:r w:rsidRPr="00622B11">
        <w:rPr>
          <w:rFonts w:ascii="Arial" w:hAnsi="Arial" w:cs="Arial"/>
        </w:rPr>
        <w:t>En lo que respecta a la elaboración de textos, se evidencia que tiene dificultades para redactar un texto narrativo, pues reitera palabras y no es capaz de dar un orden cronológico a la historia.</w:t>
      </w:r>
    </w:p>
    <w:p w14:paraId="4C23F9BB" w14:textId="77777777" w:rsidR="00622B11" w:rsidRPr="00622B11" w:rsidRDefault="00622B11" w:rsidP="00622B11">
      <w:pPr>
        <w:spacing w:line="360" w:lineRule="auto"/>
        <w:jc w:val="both"/>
        <w:rPr>
          <w:rFonts w:ascii="Arial" w:hAnsi="Arial" w:cs="Arial"/>
        </w:rPr>
      </w:pPr>
    </w:p>
    <w:p w14:paraId="1B3049D6" w14:textId="77777777" w:rsidR="00622B11" w:rsidRPr="00622B11" w:rsidRDefault="00622B11" w:rsidP="00622B11">
      <w:pPr>
        <w:spacing w:line="360" w:lineRule="auto"/>
        <w:jc w:val="both"/>
        <w:rPr>
          <w:rFonts w:ascii="Arial" w:hAnsi="Arial" w:cs="Arial"/>
          <w:bCs/>
          <w:iCs/>
        </w:rPr>
      </w:pPr>
      <w:r w:rsidRPr="00622B11">
        <w:rPr>
          <w:rFonts w:ascii="Arial" w:hAnsi="Arial" w:cs="Arial"/>
          <w:bCs/>
          <w:iCs/>
        </w:rPr>
        <w:t>En el área de cálculo se identifica que la menor posee conocimientos correctos sobre el uso de las nociones aritméticas de la adición y sustracción. En el caso de la multiplicación se observa habilidades en desarrollo sobre esta noción, ya que es capaz de realizar  a la perfección los ejercicios que involucran factores de un digito. En lo que respecta a la división se evidencia resultados erróneos y gran parte de estos son omitidos.</w:t>
      </w:r>
    </w:p>
    <w:p w14:paraId="268D547C" w14:textId="77777777" w:rsidR="00622B11" w:rsidRPr="00622B11" w:rsidRDefault="00622B11" w:rsidP="00622B11">
      <w:pPr>
        <w:spacing w:line="360" w:lineRule="auto"/>
        <w:jc w:val="both"/>
        <w:rPr>
          <w:rFonts w:ascii="Arial" w:hAnsi="Arial" w:cs="Arial"/>
          <w:bCs/>
          <w:iCs/>
        </w:rPr>
      </w:pPr>
    </w:p>
    <w:p w14:paraId="16EEE64D" w14:textId="77777777" w:rsidR="00622B11" w:rsidRPr="00622B11" w:rsidRDefault="00622B11" w:rsidP="00622B11">
      <w:pPr>
        <w:spacing w:line="360" w:lineRule="auto"/>
        <w:jc w:val="both"/>
        <w:rPr>
          <w:rFonts w:ascii="Arial" w:hAnsi="Arial" w:cs="Arial"/>
          <w:bCs/>
          <w:iCs/>
        </w:rPr>
      </w:pPr>
      <w:r w:rsidRPr="00622B11">
        <w:rPr>
          <w:rFonts w:ascii="Arial" w:hAnsi="Arial" w:cs="Arial"/>
          <w:bCs/>
          <w:iCs/>
        </w:rPr>
        <w:t>La baja capacidad para comprender textos de complejidad lingüística afecta en el área de resolución de problemas, ya que no es capaz de entender la situación planteada,  afectando  la organización de los datos y la elección del algoritmo.</w:t>
      </w:r>
    </w:p>
    <w:p w14:paraId="6605D5DD" w14:textId="77777777" w:rsidR="00622B11" w:rsidRPr="00622B11" w:rsidRDefault="00622B11" w:rsidP="00622B11">
      <w:pPr>
        <w:spacing w:line="360" w:lineRule="auto"/>
        <w:jc w:val="both"/>
        <w:rPr>
          <w:rFonts w:ascii="Arial" w:hAnsi="Arial" w:cs="Arial"/>
          <w:b/>
        </w:rPr>
      </w:pPr>
    </w:p>
    <w:p w14:paraId="08EA5A7A" w14:textId="77777777" w:rsidR="00622B11" w:rsidRPr="00622B11" w:rsidRDefault="00622B11" w:rsidP="00622B11">
      <w:pPr>
        <w:spacing w:line="360" w:lineRule="auto"/>
        <w:jc w:val="both"/>
        <w:rPr>
          <w:rFonts w:ascii="Arial" w:hAnsi="Arial" w:cs="Arial"/>
          <w:b/>
        </w:rPr>
      </w:pPr>
    </w:p>
    <w:p w14:paraId="219DAFF9" w14:textId="77777777" w:rsidR="00622B11" w:rsidRPr="00622B11" w:rsidRDefault="00622B11" w:rsidP="00622B11">
      <w:pPr>
        <w:spacing w:line="360" w:lineRule="auto"/>
        <w:jc w:val="both"/>
        <w:rPr>
          <w:rFonts w:ascii="Arial" w:hAnsi="Arial" w:cs="Arial"/>
          <w:b/>
        </w:rPr>
      </w:pPr>
      <w:r w:rsidRPr="00622B11">
        <w:rPr>
          <w:rFonts w:ascii="Arial" w:hAnsi="Arial" w:cs="Arial"/>
          <w:b/>
        </w:rPr>
        <w:t>SUGERENCIAS.</w:t>
      </w:r>
    </w:p>
    <w:p w14:paraId="39749908" w14:textId="77777777" w:rsidR="00622B11" w:rsidRPr="00622B11" w:rsidRDefault="00622B11" w:rsidP="00622B11">
      <w:pPr>
        <w:spacing w:line="360" w:lineRule="auto"/>
        <w:jc w:val="both"/>
        <w:rPr>
          <w:rFonts w:ascii="Arial" w:hAnsi="Arial" w:cs="Arial"/>
        </w:rPr>
      </w:pPr>
    </w:p>
    <w:p w14:paraId="491F9CE0" w14:textId="77777777" w:rsidR="00622B11" w:rsidRPr="00622B11" w:rsidRDefault="00622B11" w:rsidP="00622B11">
      <w:pPr>
        <w:spacing w:line="360" w:lineRule="auto"/>
        <w:jc w:val="both"/>
        <w:rPr>
          <w:rFonts w:ascii="Arial" w:hAnsi="Arial" w:cs="Arial"/>
          <w:bCs/>
        </w:rPr>
      </w:pPr>
      <w:r w:rsidRPr="00622B11">
        <w:rPr>
          <w:rFonts w:ascii="Arial" w:hAnsi="Arial" w:cs="Arial"/>
          <w:bCs/>
        </w:rPr>
        <w:t>Colegio:</w:t>
      </w:r>
    </w:p>
    <w:p w14:paraId="5CD21677" w14:textId="77777777" w:rsidR="00622B11" w:rsidRPr="00622B11" w:rsidRDefault="00622B11" w:rsidP="00622B11">
      <w:pPr>
        <w:spacing w:line="360" w:lineRule="auto"/>
        <w:jc w:val="both"/>
        <w:rPr>
          <w:rFonts w:ascii="Arial" w:hAnsi="Arial" w:cs="Arial"/>
          <w:bCs/>
        </w:rPr>
      </w:pPr>
    </w:p>
    <w:p w14:paraId="02B4ABF3" w14:textId="77777777" w:rsidR="00622B11" w:rsidRPr="00622B11" w:rsidRDefault="00622B11" w:rsidP="00622B11">
      <w:pPr>
        <w:spacing w:line="360" w:lineRule="auto"/>
        <w:jc w:val="both"/>
        <w:rPr>
          <w:rFonts w:ascii="Arial" w:hAnsi="Arial" w:cs="Arial"/>
          <w:lang w:val="es-ES"/>
        </w:rPr>
      </w:pPr>
    </w:p>
    <w:p w14:paraId="68353F26" w14:textId="77777777" w:rsidR="00622B11" w:rsidRPr="00622B11" w:rsidRDefault="00622B11" w:rsidP="00622B11">
      <w:pPr>
        <w:numPr>
          <w:ilvl w:val="0"/>
          <w:numId w:val="31"/>
        </w:numPr>
        <w:spacing w:line="360" w:lineRule="auto"/>
        <w:jc w:val="both"/>
        <w:rPr>
          <w:rFonts w:ascii="Arial" w:hAnsi="Arial" w:cs="Arial"/>
        </w:rPr>
      </w:pPr>
      <w:r w:rsidRPr="00622B11">
        <w:rPr>
          <w:rFonts w:ascii="Arial" w:hAnsi="Arial" w:cs="Arial"/>
        </w:rPr>
        <w:t>Abordar los contenidos, promoviendo la participación y el interés de la menor implementando estrategias metodológicas atractivas y basadas principalmente en materiales concretos.</w:t>
      </w:r>
    </w:p>
    <w:p w14:paraId="5DC485A6" w14:textId="77777777" w:rsidR="00622B11" w:rsidRPr="00622B11" w:rsidRDefault="00622B11" w:rsidP="00622B11">
      <w:pPr>
        <w:spacing w:line="360" w:lineRule="auto"/>
        <w:jc w:val="both"/>
        <w:rPr>
          <w:rFonts w:ascii="Arial" w:hAnsi="Arial" w:cs="Arial"/>
          <w:lang w:val="es-ES"/>
        </w:rPr>
      </w:pPr>
    </w:p>
    <w:p w14:paraId="574810E9" w14:textId="77777777" w:rsidR="00622B11" w:rsidRPr="00622B11" w:rsidRDefault="00622B11" w:rsidP="00622B11">
      <w:pPr>
        <w:numPr>
          <w:ilvl w:val="0"/>
          <w:numId w:val="31"/>
        </w:numPr>
        <w:spacing w:line="360" w:lineRule="auto"/>
        <w:jc w:val="both"/>
        <w:rPr>
          <w:rFonts w:ascii="Arial" w:hAnsi="Arial" w:cs="Arial"/>
          <w:lang w:val="es-ES"/>
        </w:rPr>
      </w:pPr>
      <w:r w:rsidRPr="00622B11">
        <w:rPr>
          <w:rFonts w:ascii="Arial" w:hAnsi="Arial" w:cs="Arial"/>
          <w:lang w:val="es-ES"/>
        </w:rPr>
        <w:t>Seguir con el apoyo en el aula diferencial, de modo de apoyar constantemente el desarrollo de las habilidades que la menor requiera para mejorar progresivamente su desempeño escolar, promoviendo su autonomía.</w:t>
      </w:r>
    </w:p>
    <w:p w14:paraId="02BDB229" w14:textId="77777777" w:rsidR="00622B11" w:rsidRPr="00622B11" w:rsidRDefault="00622B11" w:rsidP="00622B11">
      <w:pPr>
        <w:numPr>
          <w:ilvl w:val="0"/>
          <w:numId w:val="31"/>
        </w:numPr>
        <w:spacing w:line="360" w:lineRule="auto"/>
        <w:jc w:val="both"/>
        <w:rPr>
          <w:rFonts w:ascii="Arial" w:hAnsi="Arial" w:cs="Arial"/>
        </w:rPr>
      </w:pPr>
      <w:r w:rsidRPr="00622B11">
        <w:rPr>
          <w:rFonts w:ascii="Arial" w:hAnsi="Arial" w:cs="Arial"/>
        </w:rPr>
        <w:t xml:space="preserve">Promover la comprensión lectora a través del trabajo participativo entre compañeros y el uso de distintos medios (internet, revistas, </w:t>
      </w:r>
      <w:proofErr w:type="spellStart"/>
      <w:r w:rsidRPr="00622B11">
        <w:rPr>
          <w:rFonts w:ascii="Arial" w:hAnsi="Arial" w:cs="Arial"/>
        </w:rPr>
        <w:t>power</w:t>
      </w:r>
      <w:proofErr w:type="spellEnd"/>
      <w:r w:rsidRPr="00622B11">
        <w:rPr>
          <w:rFonts w:ascii="Arial" w:hAnsi="Arial" w:cs="Arial"/>
        </w:rPr>
        <w:t xml:space="preserve"> </w:t>
      </w:r>
      <w:proofErr w:type="spellStart"/>
      <w:r w:rsidRPr="00622B11">
        <w:rPr>
          <w:rFonts w:ascii="Arial" w:hAnsi="Arial" w:cs="Arial"/>
        </w:rPr>
        <w:t>point</w:t>
      </w:r>
      <w:proofErr w:type="spellEnd"/>
      <w:r w:rsidRPr="00622B11">
        <w:rPr>
          <w:rFonts w:ascii="Arial" w:hAnsi="Arial" w:cs="Arial"/>
        </w:rPr>
        <w:t xml:space="preserve">, etc.) con el fin de hacer más atractiva la lectura. Además es necesario aplicar interrogaciones orales constantes para verificar que vaya comprendiendo lo leído. </w:t>
      </w:r>
    </w:p>
    <w:p w14:paraId="42687781" w14:textId="77777777" w:rsidR="00622B11" w:rsidRPr="00622B11" w:rsidRDefault="00622B11" w:rsidP="00622B11">
      <w:pPr>
        <w:spacing w:line="360" w:lineRule="auto"/>
        <w:jc w:val="both"/>
        <w:rPr>
          <w:rFonts w:ascii="Arial" w:hAnsi="Arial" w:cs="Arial"/>
        </w:rPr>
      </w:pPr>
    </w:p>
    <w:p w14:paraId="3CBD7AF0" w14:textId="77777777" w:rsidR="00622B11" w:rsidRPr="00622B11" w:rsidRDefault="00622B11" w:rsidP="00622B11">
      <w:pPr>
        <w:numPr>
          <w:ilvl w:val="0"/>
          <w:numId w:val="31"/>
        </w:numPr>
        <w:spacing w:line="360" w:lineRule="auto"/>
        <w:jc w:val="both"/>
        <w:rPr>
          <w:rFonts w:ascii="Arial" w:hAnsi="Arial" w:cs="Arial"/>
          <w:lang w:val="es-ES"/>
        </w:rPr>
      </w:pPr>
      <w:r w:rsidRPr="00622B11">
        <w:rPr>
          <w:rFonts w:ascii="Arial" w:hAnsi="Arial" w:cs="Arial"/>
          <w:lang w:val="es-ES"/>
        </w:rPr>
        <w:t>Promover la producción de textos, en donde la alumna puedan escribir  e ir trabajando su redacción, ortografía, etc. la idea es que esta sea ocupada de manera lúdica, por lo que puede ser un escrito que narre lo que le sucede, o cuentos que invente, etc.</w:t>
      </w:r>
    </w:p>
    <w:p w14:paraId="4C222952" w14:textId="77777777" w:rsidR="00622B11" w:rsidRPr="00622B11" w:rsidRDefault="00622B11" w:rsidP="00622B11">
      <w:pPr>
        <w:spacing w:line="360" w:lineRule="auto"/>
        <w:jc w:val="both"/>
        <w:rPr>
          <w:rFonts w:ascii="Arial" w:hAnsi="Arial" w:cs="Arial"/>
        </w:rPr>
      </w:pPr>
    </w:p>
    <w:p w14:paraId="55980A5A" w14:textId="77777777" w:rsidR="00622B11" w:rsidRPr="00622B11" w:rsidRDefault="00622B11" w:rsidP="00622B11">
      <w:pPr>
        <w:spacing w:line="360" w:lineRule="auto"/>
        <w:jc w:val="both"/>
        <w:rPr>
          <w:rFonts w:ascii="Arial" w:hAnsi="Arial" w:cs="Arial"/>
        </w:rPr>
      </w:pPr>
      <w:r w:rsidRPr="00622B11">
        <w:rPr>
          <w:rFonts w:ascii="Arial" w:hAnsi="Arial" w:cs="Arial"/>
        </w:rPr>
        <w:t>Hogar:</w:t>
      </w:r>
    </w:p>
    <w:p w14:paraId="44D1F730" w14:textId="77777777" w:rsidR="00622B11" w:rsidRPr="00622B11" w:rsidRDefault="00622B11" w:rsidP="00622B11">
      <w:pPr>
        <w:spacing w:line="360" w:lineRule="auto"/>
        <w:jc w:val="both"/>
        <w:rPr>
          <w:rFonts w:ascii="Arial" w:hAnsi="Arial" w:cs="Arial"/>
          <w:lang w:val="es-ES"/>
        </w:rPr>
      </w:pPr>
    </w:p>
    <w:p w14:paraId="4604B3C5" w14:textId="77777777" w:rsidR="00622B11" w:rsidRPr="00622B11" w:rsidRDefault="00622B11" w:rsidP="00622B11">
      <w:pPr>
        <w:numPr>
          <w:ilvl w:val="0"/>
          <w:numId w:val="30"/>
        </w:numPr>
        <w:spacing w:line="360" w:lineRule="auto"/>
        <w:jc w:val="both"/>
        <w:rPr>
          <w:rFonts w:ascii="Arial" w:hAnsi="Arial" w:cs="Arial"/>
          <w:lang w:val="es-ES"/>
        </w:rPr>
      </w:pPr>
      <w:r w:rsidRPr="00622B11">
        <w:rPr>
          <w:rFonts w:ascii="Arial" w:hAnsi="Arial" w:cs="Arial"/>
          <w:lang w:val="es-ES"/>
        </w:rPr>
        <w:t>Se debe aplicar un hábito de estudio que dure aproximadamente 1 hora. Este debe ser ejecutado durante toda la semana. El horario en el que se aplique, debe ser llegado a consenso con la menor, para que esta tome responsabilidades y presente una mejor disposición para trabajar.</w:t>
      </w:r>
    </w:p>
    <w:p w14:paraId="3D716369" w14:textId="77777777" w:rsidR="00622B11" w:rsidRPr="00622B11" w:rsidRDefault="00622B11" w:rsidP="00622B11">
      <w:pPr>
        <w:spacing w:line="360" w:lineRule="auto"/>
        <w:jc w:val="both"/>
        <w:rPr>
          <w:rFonts w:ascii="Arial" w:hAnsi="Arial" w:cs="Arial"/>
          <w:lang w:val="es-ES"/>
        </w:rPr>
      </w:pPr>
    </w:p>
    <w:p w14:paraId="41FF7AA0" w14:textId="77777777" w:rsidR="00622B11" w:rsidRPr="00622B11" w:rsidRDefault="00622B11" w:rsidP="00622B11">
      <w:pPr>
        <w:numPr>
          <w:ilvl w:val="0"/>
          <w:numId w:val="30"/>
        </w:numPr>
        <w:spacing w:line="360" w:lineRule="auto"/>
        <w:jc w:val="both"/>
        <w:rPr>
          <w:rFonts w:ascii="Arial" w:hAnsi="Arial" w:cs="Arial"/>
          <w:lang w:val="es-ES"/>
        </w:rPr>
      </w:pPr>
      <w:r w:rsidRPr="00622B11">
        <w:rPr>
          <w:rFonts w:ascii="Arial" w:hAnsi="Arial" w:cs="Arial"/>
          <w:lang w:val="es-ES"/>
        </w:rPr>
        <w:t>Se debe supervisar los estudios y las obligaciones, además se debe mantener  una comunicación con el colegio, para averiguar el rendimiento, las dificultades y las capacidades que presenta Amapola durante su periodo escolar.</w:t>
      </w:r>
    </w:p>
    <w:p w14:paraId="011030E8" w14:textId="77777777" w:rsidR="00622B11" w:rsidRPr="00622B11" w:rsidRDefault="00622B11" w:rsidP="00622B11">
      <w:pPr>
        <w:spacing w:line="360" w:lineRule="auto"/>
        <w:jc w:val="both"/>
        <w:rPr>
          <w:rFonts w:ascii="Arial" w:hAnsi="Arial" w:cs="Arial"/>
          <w:lang w:val="es-ES"/>
        </w:rPr>
      </w:pPr>
    </w:p>
    <w:p w14:paraId="6530F385" w14:textId="77777777" w:rsidR="00622B11" w:rsidRPr="00622B11" w:rsidRDefault="00622B11" w:rsidP="00622B11">
      <w:pPr>
        <w:numPr>
          <w:ilvl w:val="0"/>
          <w:numId w:val="30"/>
        </w:numPr>
        <w:spacing w:line="360" w:lineRule="auto"/>
        <w:jc w:val="both"/>
        <w:rPr>
          <w:rFonts w:ascii="Arial" w:hAnsi="Arial" w:cs="Arial"/>
          <w:lang w:val="es-ES"/>
        </w:rPr>
      </w:pPr>
      <w:r w:rsidRPr="00622B11">
        <w:rPr>
          <w:rFonts w:ascii="Arial" w:hAnsi="Arial" w:cs="Arial"/>
          <w:lang w:val="es-ES"/>
        </w:rPr>
        <w:t>Se debe incentivar la lectura de diversos tipos de textos para trabajar transversalmente la ortografía, retención y comprensión. Además se debe realizar interrogaciones sobre lo leído con el fin de seguir reforzando las habilidades que ya posee.</w:t>
      </w:r>
    </w:p>
    <w:p w14:paraId="21FB1AD9" w14:textId="77777777" w:rsidR="00622B11" w:rsidRPr="00622B11" w:rsidRDefault="00622B11" w:rsidP="00622B11">
      <w:pPr>
        <w:spacing w:line="360" w:lineRule="auto"/>
        <w:jc w:val="both"/>
        <w:rPr>
          <w:rFonts w:ascii="Arial" w:hAnsi="Arial" w:cs="Arial"/>
          <w:lang w:val="es-ES"/>
        </w:rPr>
      </w:pPr>
    </w:p>
    <w:p w14:paraId="3941BA7E" w14:textId="77777777" w:rsidR="00622B11" w:rsidRPr="00622B11" w:rsidRDefault="00622B11" w:rsidP="00622B11">
      <w:pPr>
        <w:numPr>
          <w:ilvl w:val="0"/>
          <w:numId w:val="30"/>
        </w:numPr>
        <w:spacing w:line="360" w:lineRule="auto"/>
        <w:jc w:val="both"/>
        <w:rPr>
          <w:rFonts w:ascii="Arial" w:hAnsi="Arial" w:cs="Arial"/>
          <w:lang w:val="es-ES"/>
        </w:rPr>
      </w:pPr>
      <w:r w:rsidRPr="00622B11">
        <w:rPr>
          <w:rFonts w:ascii="Arial" w:hAnsi="Arial" w:cs="Arial"/>
          <w:lang w:val="es-ES"/>
        </w:rPr>
        <w:t xml:space="preserve">También se sugiere trabajar con técnicas de relajación y concentración para lograr desarrollar estas habilidades sin la necesidad del consumo de medicamentos, a través de actividades como Yoga, </w:t>
      </w:r>
      <w:proofErr w:type="spellStart"/>
      <w:r w:rsidRPr="00622B11">
        <w:rPr>
          <w:rFonts w:ascii="Arial" w:hAnsi="Arial" w:cs="Arial"/>
          <w:lang w:val="es-ES"/>
        </w:rPr>
        <w:t>Reiki</w:t>
      </w:r>
      <w:proofErr w:type="spellEnd"/>
      <w:r w:rsidRPr="00622B11">
        <w:rPr>
          <w:rFonts w:ascii="Arial" w:hAnsi="Arial" w:cs="Arial"/>
          <w:lang w:val="es-ES"/>
        </w:rPr>
        <w:t xml:space="preserve">, Musicoterapia o confección de </w:t>
      </w:r>
      <w:proofErr w:type="spellStart"/>
      <w:r w:rsidRPr="00622B11">
        <w:rPr>
          <w:rFonts w:ascii="Arial" w:hAnsi="Arial" w:cs="Arial"/>
          <w:lang w:val="es-ES"/>
        </w:rPr>
        <w:t>mandalas</w:t>
      </w:r>
      <w:proofErr w:type="spellEnd"/>
      <w:r w:rsidRPr="00622B11">
        <w:rPr>
          <w:rFonts w:ascii="Arial" w:hAnsi="Arial" w:cs="Arial"/>
          <w:lang w:val="es-ES"/>
        </w:rPr>
        <w:t xml:space="preserve">, entre otros. </w:t>
      </w:r>
    </w:p>
    <w:p w14:paraId="299C4E70" w14:textId="77777777" w:rsidR="00622B11" w:rsidRPr="00622B11" w:rsidRDefault="00622B11" w:rsidP="00622B11">
      <w:pPr>
        <w:spacing w:line="360" w:lineRule="auto"/>
        <w:jc w:val="both"/>
        <w:rPr>
          <w:rFonts w:ascii="Arial" w:hAnsi="Arial" w:cs="Arial"/>
          <w:lang w:val="es-ES"/>
        </w:rPr>
      </w:pPr>
    </w:p>
    <w:p w14:paraId="6C79F048" w14:textId="77777777" w:rsidR="00622B11" w:rsidRDefault="00622B11" w:rsidP="00622B11">
      <w:pPr>
        <w:spacing w:line="360" w:lineRule="auto"/>
        <w:jc w:val="both"/>
        <w:rPr>
          <w:rFonts w:ascii="Arial" w:hAnsi="Arial" w:cs="Arial"/>
          <w:lang w:val="es-ES"/>
        </w:rPr>
      </w:pPr>
    </w:p>
    <w:p w14:paraId="1A412E7C" w14:textId="77777777" w:rsidR="00CC5893" w:rsidRPr="00622B11" w:rsidRDefault="00CC5893" w:rsidP="00622B11">
      <w:pPr>
        <w:spacing w:line="360" w:lineRule="auto"/>
        <w:jc w:val="both"/>
        <w:rPr>
          <w:rFonts w:ascii="Arial" w:hAnsi="Arial" w:cs="Arial"/>
          <w:lang w:val="es-ES"/>
        </w:rPr>
      </w:pPr>
    </w:p>
    <w:p w14:paraId="1D03F2F1" w14:textId="77777777" w:rsidR="00622B11" w:rsidRPr="00622B11" w:rsidRDefault="00622B11" w:rsidP="00622B11">
      <w:pPr>
        <w:spacing w:line="360" w:lineRule="auto"/>
        <w:jc w:val="both"/>
        <w:rPr>
          <w:rFonts w:ascii="Arial" w:hAnsi="Arial" w:cs="Arial"/>
          <w:b/>
        </w:rPr>
      </w:pPr>
    </w:p>
    <w:p w14:paraId="3B8BD9E6"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INFORME PSICOPEDAGÓGICO</w:t>
      </w:r>
    </w:p>
    <w:p w14:paraId="7F3317EE" w14:textId="77777777" w:rsidR="00622B11" w:rsidRPr="00622B11" w:rsidRDefault="00622B11" w:rsidP="00622B11">
      <w:pPr>
        <w:spacing w:line="360" w:lineRule="auto"/>
        <w:jc w:val="both"/>
        <w:rPr>
          <w:rFonts w:ascii="Arial" w:hAnsi="Arial" w:cs="Arial"/>
          <w:b/>
        </w:rPr>
      </w:pPr>
    </w:p>
    <w:p w14:paraId="6629FB52" w14:textId="77777777" w:rsidR="00622B11" w:rsidRPr="00622B11" w:rsidRDefault="00622B11" w:rsidP="00622B11">
      <w:pPr>
        <w:spacing w:line="360" w:lineRule="auto"/>
        <w:jc w:val="both"/>
        <w:rPr>
          <w:rFonts w:ascii="Arial" w:hAnsi="Arial" w:cs="Arial"/>
          <w:b/>
        </w:rPr>
      </w:pPr>
      <w:r w:rsidRPr="00622B11">
        <w:rPr>
          <w:rFonts w:ascii="Arial" w:hAnsi="Arial" w:cs="Arial"/>
          <w:b/>
        </w:rPr>
        <w:t>IDENTIFICACIÓN.</w:t>
      </w:r>
      <w:r w:rsidRPr="00622B11">
        <w:rPr>
          <w:rFonts w:ascii="Arial" w:hAnsi="Arial" w:cs="Arial"/>
          <w:b/>
        </w:rPr>
        <w:tab/>
      </w:r>
    </w:p>
    <w:p w14:paraId="739B6E59" w14:textId="77777777" w:rsidR="00622B11" w:rsidRPr="00622B11" w:rsidRDefault="00622B11" w:rsidP="00622B11">
      <w:pPr>
        <w:spacing w:line="360" w:lineRule="auto"/>
        <w:jc w:val="both"/>
        <w:rPr>
          <w:rFonts w:ascii="Arial" w:hAnsi="Arial" w:cs="Arial"/>
        </w:rPr>
      </w:pPr>
    </w:p>
    <w:p w14:paraId="2CE54C50" w14:textId="77777777" w:rsidR="00622B11" w:rsidRPr="00622B11" w:rsidRDefault="00622B11" w:rsidP="00622B11">
      <w:pPr>
        <w:spacing w:line="360" w:lineRule="auto"/>
        <w:jc w:val="both"/>
        <w:rPr>
          <w:rFonts w:ascii="Arial" w:hAnsi="Arial" w:cs="Arial"/>
        </w:rPr>
      </w:pPr>
      <w:r w:rsidRPr="00622B11">
        <w:rPr>
          <w:rFonts w:ascii="Arial" w:hAnsi="Arial" w:cs="Arial"/>
        </w:rPr>
        <w:t>NOMBRE</w:t>
      </w:r>
      <w:r w:rsidRPr="00622B11">
        <w:rPr>
          <w:rFonts w:ascii="Arial" w:hAnsi="Arial" w:cs="Arial"/>
        </w:rPr>
        <w:tab/>
      </w:r>
      <w:r w:rsidRPr="00622B11">
        <w:rPr>
          <w:rFonts w:ascii="Arial" w:hAnsi="Arial" w:cs="Arial"/>
        </w:rPr>
        <w:tab/>
      </w:r>
      <w:r w:rsidRPr="00622B11">
        <w:rPr>
          <w:rFonts w:ascii="Arial" w:hAnsi="Arial" w:cs="Arial"/>
        </w:rPr>
        <w:tab/>
        <w:t xml:space="preserve">                       : Camelia</w:t>
      </w:r>
    </w:p>
    <w:p w14:paraId="73AD55D4" w14:textId="77777777" w:rsidR="00622B11" w:rsidRPr="00622B11" w:rsidRDefault="00622B11" w:rsidP="00622B11">
      <w:pPr>
        <w:spacing w:line="360" w:lineRule="auto"/>
        <w:jc w:val="both"/>
        <w:rPr>
          <w:rFonts w:ascii="Arial" w:hAnsi="Arial" w:cs="Arial"/>
        </w:rPr>
      </w:pPr>
      <w:r w:rsidRPr="00622B11">
        <w:rPr>
          <w:rFonts w:ascii="Arial" w:hAnsi="Arial" w:cs="Arial"/>
        </w:rPr>
        <w:t>FECHA DE NACIMIENTO</w:t>
      </w:r>
      <w:r w:rsidRPr="00622B11">
        <w:rPr>
          <w:rFonts w:ascii="Arial" w:hAnsi="Arial" w:cs="Arial"/>
        </w:rPr>
        <w:tab/>
        <w:t xml:space="preserve">                       : 13 de septiembre de 2004</w:t>
      </w:r>
    </w:p>
    <w:p w14:paraId="5BC28BC4" w14:textId="77777777" w:rsidR="00622B11" w:rsidRPr="00622B11" w:rsidRDefault="00622B11" w:rsidP="00622B11">
      <w:pPr>
        <w:spacing w:line="360" w:lineRule="auto"/>
        <w:jc w:val="both"/>
        <w:rPr>
          <w:rFonts w:ascii="Arial" w:hAnsi="Arial" w:cs="Arial"/>
        </w:rPr>
      </w:pPr>
      <w:r w:rsidRPr="00622B11">
        <w:rPr>
          <w:rFonts w:ascii="Arial" w:hAnsi="Arial" w:cs="Arial"/>
        </w:rPr>
        <w:t>EDAD</w:t>
      </w:r>
      <w:r w:rsidRPr="00622B11">
        <w:rPr>
          <w:rFonts w:ascii="Arial" w:hAnsi="Arial" w:cs="Arial"/>
        </w:rPr>
        <w:tab/>
      </w:r>
      <w:r w:rsidRPr="00622B11">
        <w:rPr>
          <w:rFonts w:ascii="Arial" w:hAnsi="Arial" w:cs="Arial"/>
        </w:rPr>
        <w:tab/>
      </w:r>
      <w:r w:rsidRPr="00622B11">
        <w:rPr>
          <w:rFonts w:ascii="Arial" w:hAnsi="Arial" w:cs="Arial"/>
        </w:rPr>
        <w:tab/>
      </w:r>
      <w:r w:rsidRPr="00622B11">
        <w:rPr>
          <w:rFonts w:ascii="Arial" w:hAnsi="Arial" w:cs="Arial"/>
        </w:rPr>
        <w:tab/>
        <w:t xml:space="preserve">                       : 9 años</w:t>
      </w:r>
    </w:p>
    <w:p w14:paraId="5178D1D1" w14:textId="77777777" w:rsidR="00622B11" w:rsidRPr="00622B11" w:rsidRDefault="00622B11" w:rsidP="00622B11">
      <w:pPr>
        <w:spacing w:line="360" w:lineRule="auto"/>
        <w:jc w:val="both"/>
        <w:rPr>
          <w:rFonts w:ascii="Arial" w:hAnsi="Arial" w:cs="Arial"/>
        </w:rPr>
      </w:pPr>
      <w:r w:rsidRPr="00622B11">
        <w:rPr>
          <w:rFonts w:ascii="Arial" w:hAnsi="Arial" w:cs="Arial"/>
        </w:rPr>
        <w:t>ESTABLECIMIENTO EDUCACIONAL    : Liceo Rosa Ester Alessandri Rodríguez</w:t>
      </w:r>
    </w:p>
    <w:p w14:paraId="2316232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CURSO                                                      : Tercero básico. </w:t>
      </w:r>
      <w:r w:rsidRPr="00622B11">
        <w:rPr>
          <w:rFonts w:ascii="Arial" w:hAnsi="Arial" w:cs="Arial"/>
        </w:rPr>
        <w:tab/>
      </w:r>
    </w:p>
    <w:p w14:paraId="235076E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FECHA DE EVALUACIÓN </w:t>
      </w:r>
      <w:r w:rsidRPr="00622B11">
        <w:rPr>
          <w:rFonts w:ascii="Arial" w:hAnsi="Arial" w:cs="Arial"/>
        </w:rPr>
        <w:tab/>
        <w:t xml:space="preserve">              : Se evalúa en dos instancias (27 de sept</w:t>
      </w:r>
      <w:proofErr w:type="gramStart"/>
      <w:r w:rsidRPr="00622B11">
        <w:rPr>
          <w:rFonts w:ascii="Arial" w:hAnsi="Arial" w:cs="Arial"/>
        </w:rPr>
        <w:t>./</w:t>
      </w:r>
      <w:proofErr w:type="gramEnd"/>
      <w:r w:rsidRPr="00622B11">
        <w:rPr>
          <w:rFonts w:ascii="Arial" w:hAnsi="Arial" w:cs="Arial"/>
        </w:rPr>
        <w:t xml:space="preserve"> 2 de oct.)                                                         </w:t>
      </w:r>
    </w:p>
    <w:p w14:paraId="60EE3191" w14:textId="77777777" w:rsidR="00622B11" w:rsidRPr="00622B11" w:rsidRDefault="00622B11" w:rsidP="00622B11">
      <w:pPr>
        <w:spacing w:line="360" w:lineRule="auto"/>
        <w:jc w:val="both"/>
        <w:rPr>
          <w:rFonts w:ascii="Arial" w:hAnsi="Arial" w:cs="Arial"/>
          <w:b/>
        </w:rPr>
      </w:pPr>
    </w:p>
    <w:p w14:paraId="2CF0639D" w14:textId="77777777" w:rsidR="00622B11" w:rsidRPr="00622B11" w:rsidRDefault="00622B11" w:rsidP="00622B11">
      <w:pPr>
        <w:spacing w:line="360" w:lineRule="auto"/>
        <w:jc w:val="both"/>
        <w:rPr>
          <w:rFonts w:ascii="Arial" w:hAnsi="Arial" w:cs="Arial"/>
          <w:b/>
        </w:rPr>
      </w:pPr>
    </w:p>
    <w:p w14:paraId="1D2A5302" w14:textId="77777777" w:rsidR="00622B11" w:rsidRPr="00622B11" w:rsidRDefault="00622B11" w:rsidP="00622B11">
      <w:pPr>
        <w:spacing w:line="360" w:lineRule="auto"/>
        <w:jc w:val="both"/>
        <w:rPr>
          <w:rFonts w:ascii="Arial" w:hAnsi="Arial" w:cs="Arial"/>
          <w:b/>
        </w:rPr>
      </w:pPr>
      <w:r w:rsidRPr="00622B11">
        <w:rPr>
          <w:rFonts w:ascii="Arial" w:hAnsi="Arial" w:cs="Arial"/>
          <w:b/>
        </w:rPr>
        <w:t>MOTIVO DE LA EVALUACIÓN.</w:t>
      </w:r>
    </w:p>
    <w:p w14:paraId="7BBF2673" w14:textId="77777777" w:rsidR="00622B11" w:rsidRPr="00622B11" w:rsidRDefault="00622B11" w:rsidP="00622B11">
      <w:pPr>
        <w:spacing w:line="360" w:lineRule="auto"/>
        <w:jc w:val="both"/>
        <w:rPr>
          <w:rFonts w:ascii="Arial" w:hAnsi="Arial" w:cs="Arial"/>
        </w:rPr>
      </w:pPr>
    </w:p>
    <w:p w14:paraId="6F3308DA" w14:textId="77777777" w:rsidR="00622B11" w:rsidRPr="00622B11" w:rsidRDefault="00622B11" w:rsidP="00622B11">
      <w:pPr>
        <w:spacing w:line="360" w:lineRule="auto"/>
        <w:jc w:val="both"/>
        <w:rPr>
          <w:rFonts w:ascii="Arial" w:hAnsi="Arial" w:cs="Arial"/>
        </w:rPr>
      </w:pPr>
      <w:r w:rsidRPr="00622B11">
        <w:rPr>
          <w:rFonts w:ascii="Arial" w:hAnsi="Arial" w:cs="Arial"/>
        </w:rPr>
        <w:t>Se evalúa para elaborar un plan de intervención adecuado a las necesidades educativas de la estudiante en el marco del taller de “Terapias Complementarias para un aprendizaje significativo”.</w:t>
      </w:r>
    </w:p>
    <w:p w14:paraId="13E795CC" w14:textId="77777777" w:rsidR="00622B11" w:rsidRPr="00622B11" w:rsidRDefault="00622B11" w:rsidP="00622B11">
      <w:pPr>
        <w:spacing w:line="360" w:lineRule="auto"/>
        <w:jc w:val="both"/>
        <w:rPr>
          <w:rFonts w:ascii="Arial" w:hAnsi="Arial" w:cs="Arial"/>
        </w:rPr>
      </w:pPr>
    </w:p>
    <w:p w14:paraId="366A7DAA" w14:textId="77777777" w:rsidR="00622B11" w:rsidRPr="00622B11" w:rsidRDefault="00622B11" w:rsidP="00622B11">
      <w:pPr>
        <w:spacing w:line="360" w:lineRule="auto"/>
        <w:jc w:val="both"/>
        <w:rPr>
          <w:rFonts w:ascii="Arial" w:hAnsi="Arial" w:cs="Arial"/>
        </w:rPr>
      </w:pPr>
    </w:p>
    <w:p w14:paraId="2E63B255" w14:textId="77777777" w:rsidR="00622B11" w:rsidRPr="00622B11" w:rsidRDefault="00622B11" w:rsidP="00622B11">
      <w:pPr>
        <w:spacing w:line="360" w:lineRule="auto"/>
        <w:jc w:val="both"/>
        <w:rPr>
          <w:rFonts w:ascii="Arial" w:hAnsi="Arial" w:cs="Arial"/>
          <w:b/>
        </w:rPr>
      </w:pPr>
      <w:r w:rsidRPr="00622B11">
        <w:rPr>
          <w:rFonts w:ascii="Arial" w:hAnsi="Arial" w:cs="Arial"/>
          <w:b/>
        </w:rPr>
        <w:t>OBSERVACIONES GENERALES.</w:t>
      </w:r>
    </w:p>
    <w:p w14:paraId="41BD3CF9" w14:textId="77777777" w:rsidR="00622B11" w:rsidRPr="00622B11" w:rsidRDefault="00622B11" w:rsidP="00622B11">
      <w:pPr>
        <w:spacing w:line="360" w:lineRule="auto"/>
        <w:jc w:val="both"/>
        <w:rPr>
          <w:rFonts w:ascii="Arial" w:hAnsi="Arial" w:cs="Arial"/>
        </w:rPr>
      </w:pPr>
    </w:p>
    <w:p w14:paraId="13D8EAF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Durante el proceso evaluativo, tanto de Lenguaje y Comunicación como de Ed. Matemática, Camelia manifestó una buena motivación, notándose entusiasmada y con una disposición positiva frente a las tareas. </w:t>
      </w:r>
    </w:p>
    <w:p w14:paraId="03BB86D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Cada vez que Camelia tenía que leer acercaba mucho el texto hacia ella, lo que puede deberse a problemas en su visión.  </w:t>
      </w:r>
    </w:p>
    <w:p w14:paraId="4C2F950E" w14:textId="77777777" w:rsidR="00622B11" w:rsidRPr="00622B11" w:rsidRDefault="00622B11" w:rsidP="00622B11">
      <w:pPr>
        <w:spacing w:line="360" w:lineRule="auto"/>
        <w:jc w:val="both"/>
        <w:rPr>
          <w:rFonts w:ascii="Arial" w:hAnsi="Arial" w:cs="Arial"/>
          <w:b/>
        </w:rPr>
      </w:pPr>
    </w:p>
    <w:p w14:paraId="58761C77" w14:textId="77777777" w:rsidR="00622B11" w:rsidRPr="00622B11" w:rsidRDefault="00622B11" w:rsidP="00622B11">
      <w:pPr>
        <w:spacing w:line="360" w:lineRule="auto"/>
        <w:jc w:val="both"/>
        <w:rPr>
          <w:rFonts w:ascii="Arial" w:hAnsi="Arial" w:cs="Arial"/>
          <w:b/>
        </w:rPr>
      </w:pPr>
    </w:p>
    <w:p w14:paraId="462EEE07" w14:textId="77777777" w:rsidR="00622B11" w:rsidRPr="00622B11" w:rsidRDefault="00622B11" w:rsidP="00622B11">
      <w:pPr>
        <w:spacing w:line="360" w:lineRule="auto"/>
        <w:jc w:val="both"/>
        <w:rPr>
          <w:rFonts w:ascii="Arial" w:hAnsi="Arial" w:cs="Arial"/>
          <w:b/>
        </w:rPr>
      </w:pPr>
    </w:p>
    <w:p w14:paraId="116E527F" w14:textId="77777777" w:rsidR="00622B11" w:rsidRPr="00622B11" w:rsidRDefault="00622B11" w:rsidP="00622B11">
      <w:pPr>
        <w:spacing w:line="360" w:lineRule="auto"/>
        <w:jc w:val="both"/>
        <w:rPr>
          <w:rFonts w:ascii="Arial" w:hAnsi="Arial" w:cs="Arial"/>
          <w:b/>
        </w:rPr>
      </w:pPr>
    </w:p>
    <w:p w14:paraId="505F7E58"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 xml:space="preserve">ANTECEDENTES RELEVANTES. </w:t>
      </w:r>
    </w:p>
    <w:p w14:paraId="7A7ED640" w14:textId="77777777" w:rsidR="00622B11" w:rsidRPr="00622B11" w:rsidRDefault="00622B11" w:rsidP="00622B11">
      <w:pPr>
        <w:spacing w:line="360" w:lineRule="auto"/>
        <w:jc w:val="both"/>
        <w:rPr>
          <w:rFonts w:ascii="Arial" w:hAnsi="Arial" w:cs="Arial"/>
        </w:rPr>
      </w:pPr>
    </w:p>
    <w:p w14:paraId="6EEE3EB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el establecimiento nos comunican que Camelia presenta problemas de aprendizaje severos, presentando desconcentración e “hiperactividad” y que sólo tomando medicamentos logra una adecuada concentración. También nos informan que presenta problemas en el lenguaje, ya que le dificulta comunicarse de manera oral y en especial de manera escrita. </w:t>
      </w:r>
    </w:p>
    <w:p w14:paraId="44EA1C00" w14:textId="77777777" w:rsidR="00622B11" w:rsidRPr="00622B11" w:rsidRDefault="00622B11" w:rsidP="00622B11">
      <w:pPr>
        <w:spacing w:line="360" w:lineRule="auto"/>
        <w:jc w:val="both"/>
        <w:rPr>
          <w:rFonts w:ascii="Arial" w:hAnsi="Arial" w:cs="Arial"/>
        </w:rPr>
      </w:pPr>
    </w:p>
    <w:p w14:paraId="6440F42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Es parte del Proyecto de Integración de la Institución en donde la evaluaron en el año 2013 con un  C.I de rango Limítrofe y una madurez social no acorde a su edad.</w:t>
      </w:r>
    </w:p>
    <w:p w14:paraId="2AE3794D" w14:textId="77777777" w:rsidR="00622B11" w:rsidRPr="00622B11" w:rsidRDefault="00622B11" w:rsidP="00622B11">
      <w:pPr>
        <w:spacing w:line="360" w:lineRule="auto"/>
        <w:jc w:val="both"/>
        <w:rPr>
          <w:rFonts w:ascii="Arial" w:hAnsi="Arial" w:cs="Arial"/>
        </w:rPr>
      </w:pPr>
    </w:p>
    <w:p w14:paraId="73B13F7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Por otro lado, su familia nos comunica que en los últimos años la niña ha adoptado una actitud rebelde en su hogar. Sufre de Epilepsia y sus padres aceptan no exigirle mucho a la hora de realizar las labores escolares ya que creen que al presionarla mucho puede desatar un ataque de epilepsia, tal como ocurrió hace algunos años atrás. </w:t>
      </w:r>
    </w:p>
    <w:p w14:paraId="71DD60F2" w14:textId="77777777" w:rsidR="00622B11" w:rsidRPr="00622B11" w:rsidRDefault="00622B11" w:rsidP="00622B11">
      <w:pPr>
        <w:spacing w:line="360" w:lineRule="auto"/>
        <w:jc w:val="both"/>
        <w:rPr>
          <w:rFonts w:ascii="Arial" w:hAnsi="Arial" w:cs="Arial"/>
        </w:rPr>
      </w:pPr>
    </w:p>
    <w:p w14:paraId="54DD0924" w14:textId="77777777" w:rsidR="00622B11" w:rsidRPr="00622B11" w:rsidRDefault="00622B11" w:rsidP="00622B11">
      <w:pPr>
        <w:spacing w:line="360" w:lineRule="auto"/>
        <w:jc w:val="both"/>
        <w:rPr>
          <w:rFonts w:ascii="Arial" w:hAnsi="Arial" w:cs="Arial"/>
          <w:b/>
        </w:rPr>
      </w:pPr>
    </w:p>
    <w:p w14:paraId="3EB49334" w14:textId="77777777" w:rsidR="00622B11" w:rsidRPr="00622B11" w:rsidRDefault="00622B11" w:rsidP="00622B11">
      <w:pPr>
        <w:spacing w:line="360" w:lineRule="auto"/>
        <w:jc w:val="both"/>
        <w:rPr>
          <w:rFonts w:ascii="Arial" w:hAnsi="Arial" w:cs="Arial"/>
          <w:b/>
        </w:rPr>
      </w:pPr>
      <w:r w:rsidRPr="00622B11">
        <w:rPr>
          <w:rFonts w:ascii="Arial" w:hAnsi="Arial" w:cs="Arial"/>
          <w:b/>
        </w:rPr>
        <w:t>INSTRUMENTOS ADMINISTRADOS.</w:t>
      </w:r>
    </w:p>
    <w:p w14:paraId="308005A9" w14:textId="77777777" w:rsidR="00622B11" w:rsidRPr="00622B11" w:rsidRDefault="00622B11" w:rsidP="00622B11">
      <w:pPr>
        <w:spacing w:line="360" w:lineRule="auto"/>
        <w:jc w:val="both"/>
        <w:rPr>
          <w:rFonts w:ascii="Arial" w:hAnsi="Arial" w:cs="Arial"/>
          <w:b/>
        </w:rPr>
      </w:pPr>
    </w:p>
    <w:p w14:paraId="3A660115"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Se evaluó el área de Lectura y Escritura, a través de una prueba no formal, la cual abordaba el área de comprensión, lectura en voz alta y producción de texto elaborada por las examinadoras.</w:t>
      </w:r>
    </w:p>
    <w:p w14:paraId="7644508D" w14:textId="77777777" w:rsidR="00622B11" w:rsidRPr="00622B11" w:rsidRDefault="00622B11" w:rsidP="00622B11">
      <w:pPr>
        <w:spacing w:line="360" w:lineRule="auto"/>
        <w:jc w:val="both"/>
        <w:rPr>
          <w:rFonts w:ascii="Arial" w:hAnsi="Arial" w:cs="Arial"/>
        </w:rPr>
      </w:pPr>
    </w:p>
    <w:p w14:paraId="35D32DD4"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 xml:space="preserve">En el área de cálculo fue evaluada a través de una adaptación de la Prueba de Cálculo y Resolución de Problemas de </w:t>
      </w:r>
      <w:proofErr w:type="spellStart"/>
      <w:r w:rsidRPr="00622B11">
        <w:rPr>
          <w:rFonts w:ascii="Arial" w:hAnsi="Arial" w:cs="Arial"/>
        </w:rPr>
        <w:t>Nolfa</w:t>
      </w:r>
      <w:proofErr w:type="spellEnd"/>
      <w:r w:rsidRPr="00622B11">
        <w:rPr>
          <w:rFonts w:ascii="Arial" w:hAnsi="Arial" w:cs="Arial"/>
        </w:rPr>
        <w:t xml:space="preserve"> Ibáñez.</w:t>
      </w:r>
    </w:p>
    <w:p w14:paraId="0191FA8E" w14:textId="77777777" w:rsidR="00622B11" w:rsidRPr="00622B11" w:rsidRDefault="00622B11" w:rsidP="00622B11">
      <w:pPr>
        <w:spacing w:line="360" w:lineRule="auto"/>
        <w:jc w:val="both"/>
        <w:rPr>
          <w:rFonts w:ascii="Arial" w:hAnsi="Arial" w:cs="Arial"/>
        </w:rPr>
      </w:pPr>
    </w:p>
    <w:p w14:paraId="5845D993"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 xml:space="preserve">El proceso se complementó con actividades no estructuradas y observación. </w:t>
      </w:r>
    </w:p>
    <w:p w14:paraId="0AB8BAE4" w14:textId="77777777" w:rsidR="00622B11" w:rsidRDefault="00622B11" w:rsidP="00622B11">
      <w:pPr>
        <w:spacing w:line="360" w:lineRule="auto"/>
        <w:jc w:val="both"/>
        <w:rPr>
          <w:rFonts w:ascii="Arial" w:hAnsi="Arial" w:cs="Arial"/>
        </w:rPr>
      </w:pPr>
    </w:p>
    <w:p w14:paraId="51A11A05" w14:textId="77777777" w:rsidR="00CC5893" w:rsidRPr="00622B11" w:rsidRDefault="00CC5893" w:rsidP="00622B11">
      <w:pPr>
        <w:spacing w:line="360" w:lineRule="auto"/>
        <w:jc w:val="both"/>
        <w:rPr>
          <w:rFonts w:ascii="Arial" w:hAnsi="Arial" w:cs="Arial"/>
        </w:rPr>
      </w:pPr>
    </w:p>
    <w:p w14:paraId="6BE67DA4" w14:textId="77777777" w:rsidR="00622B11" w:rsidRPr="00622B11" w:rsidRDefault="00622B11" w:rsidP="00622B11">
      <w:pPr>
        <w:spacing w:line="360" w:lineRule="auto"/>
        <w:jc w:val="both"/>
        <w:rPr>
          <w:rFonts w:ascii="Arial" w:hAnsi="Arial" w:cs="Arial"/>
          <w:lang w:val="es-MX"/>
        </w:rPr>
      </w:pPr>
    </w:p>
    <w:p w14:paraId="046EDAFE"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ANÁLISIS CUALITATIVO DE RESULTADOS.</w:t>
      </w:r>
    </w:p>
    <w:p w14:paraId="2BD3F0A8" w14:textId="77777777" w:rsidR="00622B11" w:rsidRPr="00622B11" w:rsidRDefault="00622B11" w:rsidP="00622B11">
      <w:pPr>
        <w:spacing w:line="360" w:lineRule="auto"/>
        <w:jc w:val="both"/>
        <w:rPr>
          <w:rFonts w:ascii="Arial" w:hAnsi="Arial" w:cs="Arial"/>
        </w:rPr>
      </w:pPr>
    </w:p>
    <w:p w14:paraId="7CC42136" w14:textId="77777777" w:rsidR="00622B11" w:rsidRPr="00622B11" w:rsidRDefault="00622B11" w:rsidP="00622B11">
      <w:pPr>
        <w:numPr>
          <w:ilvl w:val="0"/>
          <w:numId w:val="26"/>
        </w:numPr>
        <w:spacing w:line="360" w:lineRule="auto"/>
        <w:jc w:val="both"/>
        <w:rPr>
          <w:rFonts w:ascii="Arial" w:hAnsi="Arial" w:cs="Arial"/>
          <w:lang w:val="es-ES"/>
        </w:rPr>
      </w:pPr>
      <w:r w:rsidRPr="00622B11">
        <w:rPr>
          <w:rFonts w:ascii="Arial" w:hAnsi="Arial" w:cs="Arial"/>
          <w:lang w:val="es-ES"/>
        </w:rPr>
        <w:t>ADAPTACIÓN SOCIO-ESCOLAR.</w:t>
      </w:r>
    </w:p>
    <w:p w14:paraId="0B3B2010" w14:textId="77777777" w:rsidR="00622B11" w:rsidRPr="00622B11" w:rsidRDefault="00622B11" w:rsidP="00622B11">
      <w:pPr>
        <w:spacing w:line="360" w:lineRule="auto"/>
        <w:jc w:val="both"/>
        <w:rPr>
          <w:rFonts w:ascii="Arial" w:hAnsi="Arial" w:cs="Arial"/>
        </w:rPr>
      </w:pPr>
    </w:p>
    <w:p w14:paraId="7649BAA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Camelia presenta una buena disposición frente al aprendizaje, es participativa y trabajadora. Su concentración varía de un día para otro, al igual que su capacidad para permanecer más serena durante las actividades que así lo requieren.  </w:t>
      </w:r>
    </w:p>
    <w:p w14:paraId="0589DB3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Camelia logra establecer fácilmente lazos con sus compañeras y maestros, sin embargo, se observaron agresiones hacia ella de parte de algunas compañeras que se burlaban diciendo que ella se creía bebe. En una ocasión le pegaron con  unos cojines simulando un juego en el que ella no se observaba cómoda e incluso se quejaba.   </w:t>
      </w:r>
    </w:p>
    <w:p w14:paraId="14AC1C03" w14:textId="77777777" w:rsidR="00622B11" w:rsidRPr="00622B11" w:rsidRDefault="00622B11" w:rsidP="00622B11">
      <w:pPr>
        <w:spacing w:line="360" w:lineRule="auto"/>
        <w:jc w:val="both"/>
        <w:rPr>
          <w:rFonts w:ascii="Arial" w:hAnsi="Arial" w:cs="Arial"/>
        </w:rPr>
      </w:pPr>
    </w:p>
    <w:p w14:paraId="29BB4DB2" w14:textId="77777777" w:rsidR="00622B11" w:rsidRPr="00622B11" w:rsidRDefault="00622B11" w:rsidP="00622B11">
      <w:pPr>
        <w:numPr>
          <w:ilvl w:val="0"/>
          <w:numId w:val="26"/>
        </w:numPr>
        <w:spacing w:line="360" w:lineRule="auto"/>
        <w:jc w:val="both"/>
        <w:rPr>
          <w:rFonts w:ascii="Arial" w:hAnsi="Arial" w:cs="Arial"/>
          <w:lang w:val="es-ES"/>
        </w:rPr>
      </w:pPr>
      <w:r w:rsidRPr="00622B11">
        <w:rPr>
          <w:rFonts w:ascii="Arial" w:hAnsi="Arial" w:cs="Arial"/>
          <w:lang w:val="es-ES"/>
        </w:rPr>
        <w:t>FUNCIONES COGNITIVAS</w:t>
      </w:r>
    </w:p>
    <w:p w14:paraId="11A07EC2" w14:textId="77777777" w:rsidR="00622B11" w:rsidRPr="00622B11" w:rsidRDefault="00622B11" w:rsidP="00622B11">
      <w:pPr>
        <w:spacing w:line="360" w:lineRule="auto"/>
        <w:jc w:val="both"/>
        <w:rPr>
          <w:rFonts w:ascii="Arial" w:hAnsi="Arial" w:cs="Arial"/>
        </w:rPr>
      </w:pPr>
    </w:p>
    <w:p w14:paraId="552B8AD4" w14:textId="77777777" w:rsidR="00622B11" w:rsidRPr="00622B11" w:rsidRDefault="00622B11" w:rsidP="00622B11">
      <w:pPr>
        <w:spacing w:line="360" w:lineRule="auto"/>
        <w:jc w:val="both"/>
        <w:rPr>
          <w:rFonts w:ascii="Arial" w:hAnsi="Arial" w:cs="Arial"/>
        </w:rPr>
      </w:pPr>
      <w:r w:rsidRPr="00622B11">
        <w:rPr>
          <w:rFonts w:ascii="Arial" w:hAnsi="Arial" w:cs="Arial"/>
        </w:rPr>
        <w:t>Durante las evaluaciones se observa una adecuada orientación espacial ya que sigue una direccionalidad específica en las actividades y una coordinación viso-motriz acorde en ejercicios de movimientos  controlados y deliberados que requieren de precisión.</w:t>
      </w:r>
    </w:p>
    <w:p w14:paraId="0279C342" w14:textId="77777777" w:rsidR="00622B11" w:rsidRPr="00622B11" w:rsidRDefault="00622B11" w:rsidP="00622B11">
      <w:pPr>
        <w:spacing w:line="360" w:lineRule="auto"/>
        <w:jc w:val="both"/>
        <w:rPr>
          <w:rFonts w:ascii="Arial" w:hAnsi="Arial" w:cs="Arial"/>
        </w:rPr>
      </w:pPr>
    </w:p>
    <w:p w14:paraId="14445F1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Con respecto a la memoria, Camelia codifica, almacena y evoca la información fácilmente. </w:t>
      </w:r>
    </w:p>
    <w:p w14:paraId="1E00E454" w14:textId="77777777" w:rsidR="00622B11" w:rsidRPr="00622B11" w:rsidRDefault="00622B11" w:rsidP="00622B11">
      <w:pPr>
        <w:spacing w:line="360" w:lineRule="auto"/>
        <w:jc w:val="both"/>
        <w:rPr>
          <w:rFonts w:ascii="Arial" w:hAnsi="Arial" w:cs="Arial"/>
        </w:rPr>
      </w:pPr>
    </w:p>
    <w:p w14:paraId="2344355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observa que la estudiante tiene algunos obstáculos para comunicarse, suele tartamudear en algunas ocasiones y lee y escribe con dificultad.  </w:t>
      </w:r>
    </w:p>
    <w:p w14:paraId="0AC04299" w14:textId="77777777" w:rsidR="00622B11" w:rsidRPr="00622B11" w:rsidRDefault="00622B11" w:rsidP="00622B11">
      <w:pPr>
        <w:spacing w:line="360" w:lineRule="auto"/>
        <w:jc w:val="both"/>
        <w:rPr>
          <w:rFonts w:ascii="Arial" w:hAnsi="Arial" w:cs="Arial"/>
        </w:rPr>
      </w:pPr>
    </w:p>
    <w:p w14:paraId="0CC7AD3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puede verificar a través de las evaluaciones, y en las interacciones en general, que posee una capacidad de atención y concentración inconstante que varía de un día a otro. </w:t>
      </w:r>
    </w:p>
    <w:p w14:paraId="634C00D3" w14:textId="77777777" w:rsidR="00622B11" w:rsidRDefault="00622B11" w:rsidP="00622B11">
      <w:pPr>
        <w:spacing w:line="360" w:lineRule="auto"/>
        <w:jc w:val="both"/>
        <w:rPr>
          <w:rFonts w:ascii="Arial" w:hAnsi="Arial" w:cs="Arial"/>
        </w:rPr>
      </w:pPr>
    </w:p>
    <w:p w14:paraId="2C701CE4" w14:textId="77777777" w:rsidR="00CC5893" w:rsidRPr="00622B11" w:rsidRDefault="00CC5893" w:rsidP="00622B11">
      <w:pPr>
        <w:spacing w:line="360" w:lineRule="auto"/>
        <w:jc w:val="both"/>
        <w:rPr>
          <w:rFonts w:ascii="Arial" w:hAnsi="Arial" w:cs="Arial"/>
        </w:rPr>
      </w:pPr>
    </w:p>
    <w:p w14:paraId="75C87830" w14:textId="77777777" w:rsidR="00622B11" w:rsidRPr="00622B11" w:rsidRDefault="00622B11" w:rsidP="00622B11">
      <w:pPr>
        <w:numPr>
          <w:ilvl w:val="0"/>
          <w:numId w:val="26"/>
        </w:numPr>
        <w:spacing w:line="360" w:lineRule="auto"/>
        <w:jc w:val="both"/>
        <w:rPr>
          <w:rFonts w:ascii="Arial" w:hAnsi="Arial" w:cs="Arial"/>
          <w:lang w:val="es-ES"/>
        </w:rPr>
      </w:pPr>
      <w:r w:rsidRPr="00622B11">
        <w:rPr>
          <w:rFonts w:ascii="Arial" w:hAnsi="Arial" w:cs="Arial"/>
          <w:lang w:val="es-ES"/>
        </w:rPr>
        <w:lastRenderedPageBreak/>
        <w:t>ÁREA INSTRUMENTAL</w:t>
      </w:r>
    </w:p>
    <w:p w14:paraId="26B7CBF7" w14:textId="77777777" w:rsidR="00622B11" w:rsidRPr="00622B11" w:rsidRDefault="00622B11" w:rsidP="00622B11">
      <w:pPr>
        <w:spacing w:line="360" w:lineRule="auto"/>
        <w:jc w:val="both"/>
        <w:rPr>
          <w:rFonts w:ascii="Arial" w:hAnsi="Arial" w:cs="Arial"/>
          <w:u w:val="single"/>
        </w:rPr>
      </w:pPr>
    </w:p>
    <w:p w14:paraId="74188663"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COMUNICACIÓN ORAL</w:t>
      </w:r>
    </w:p>
    <w:p w14:paraId="6BE884FD" w14:textId="77777777" w:rsidR="00622B11" w:rsidRPr="00622B11" w:rsidRDefault="00622B11" w:rsidP="00622B11">
      <w:pPr>
        <w:spacing w:line="360" w:lineRule="auto"/>
        <w:jc w:val="both"/>
        <w:rPr>
          <w:rFonts w:ascii="Arial" w:hAnsi="Arial" w:cs="Arial"/>
          <w:u w:val="single"/>
        </w:rPr>
      </w:pPr>
    </w:p>
    <w:p w14:paraId="5242D60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Camelia comunica sus inquietudes y sentimientos, da a conocer sus opiniones frente a situaciones en particular y responde fácilmente a las preguntas de comprensión cuando se concentra en ello, sin embargo, a menudo le dificulta expresarlas ya que presenta tartamudez y un volumen bajo en su voz. </w:t>
      </w:r>
    </w:p>
    <w:p w14:paraId="69195E3F" w14:textId="77777777" w:rsidR="00622B11" w:rsidRPr="00622B11" w:rsidRDefault="00622B11" w:rsidP="00622B11">
      <w:pPr>
        <w:spacing w:line="360" w:lineRule="auto"/>
        <w:jc w:val="both"/>
        <w:rPr>
          <w:rFonts w:ascii="Arial" w:hAnsi="Arial" w:cs="Arial"/>
          <w:u w:val="single"/>
        </w:rPr>
      </w:pPr>
    </w:p>
    <w:p w14:paraId="0D418E53"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 xml:space="preserve">COMPRENSIÓN LECTORA </w:t>
      </w:r>
    </w:p>
    <w:p w14:paraId="26FDCE29" w14:textId="77777777" w:rsidR="00622B11" w:rsidRPr="00622B11" w:rsidRDefault="00622B11" w:rsidP="00622B11">
      <w:pPr>
        <w:spacing w:line="360" w:lineRule="auto"/>
        <w:jc w:val="both"/>
        <w:rPr>
          <w:rFonts w:ascii="Arial" w:hAnsi="Arial" w:cs="Arial"/>
          <w:u w:val="single"/>
        </w:rPr>
      </w:pPr>
    </w:p>
    <w:p w14:paraId="71DAC3B9" w14:textId="77777777" w:rsidR="00622B11" w:rsidRPr="00622B11" w:rsidRDefault="00622B11" w:rsidP="00622B11">
      <w:pPr>
        <w:spacing w:line="360" w:lineRule="auto"/>
        <w:jc w:val="both"/>
        <w:rPr>
          <w:rFonts w:ascii="Arial" w:hAnsi="Arial" w:cs="Arial"/>
        </w:rPr>
      </w:pPr>
      <w:r w:rsidRPr="00622B11">
        <w:rPr>
          <w:rFonts w:ascii="Arial" w:hAnsi="Arial" w:cs="Arial"/>
        </w:rPr>
        <w:t>La estudiante logra entender textos simples, estableciendo de manera óptima el sentido de éstos. A través  de interrogantes se puede extraer que la niña comprende el sentido global del texto, es capaz de organizar temporalmente los acontecimientos y de desprender personajes y situaciones relevantes demostrando habilidades tales como la memoria, atención y concentración.</w:t>
      </w:r>
    </w:p>
    <w:p w14:paraId="70937F53" w14:textId="77777777" w:rsidR="00622B11" w:rsidRPr="00622B11" w:rsidRDefault="00622B11" w:rsidP="00622B11">
      <w:pPr>
        <w:spacing w:line="360" w:lineRule="auto"/>
        <w:jc w:val="both"/>
        <w:rPr>
          <w:rFonts w:ascii="Arial" w:hAnsi="Arial" w:cs="Arial"/>
          <w:u w:val="single"/>
        </w:rPr>
      </w:pPr>
    </w:p>
    <w:p w14:paraId="65887B60" w14:textId="77777777" w:rsidR="00622B11" w:rsidRPr="00622B11" w:rsidRDefault="00622B11" w:rsidP="00622B11">
      <w:pPr>
        <w:spacing w:line="360" w:lineRule="auto"/>
        <w:jc w:val="both"/>
        <w:rPr>
          <w:rFonts w:ascii="Arial" w:hAnsi="Arial" w:cs="Arial"/>
        </w:rPr>
      </w:pPr>
      <w:r w:rsidRPr="00622B11">
        <w:rPr>
          <w:rFonts w:ascii="Arial" w:hAnsi="Arial" w:cs="Arial"/>
        </w:rPr>
        <w:t>En cuanto a aspectos más formales se observa que Camelia lee con dificultad, de manera silábica y no suele respetar puntuación, entonación, signos de exclamación ni de pregunta.</w:t>
      </w:r>
    </w:p>
    <w:p w14:paraId="3FF20531" w14:textId="77777777" w:rsidR="00622B11" w:rsidRPr="00622B11" w:rsidRDefault="00622B11" w:rsidP="00622B11">
      <w:pPr>
        <w:spacing w:line="360" w:lineRule="auto"/>
        <w:jc w:val="both"/>
        <w:rPr>
          <w:rFonts w:ascii="Arial" w:hAnsi="Arial" w:cs="Arial"/>
          <w:u w:val="single"/>
        </w:rPr>
      </w:pPr>
    </w:p>
    <w:p w14:paraId="42BDF12F"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ESCRITURA</w:t>
      </w:r>
    </w:p>
    <w:p w14:paraId="0BDA5D63" w14:textId="77777777" w:rsidR="00622B11" w:rsidRPr="00622B11" w:rsidRDefault="00622B11" w:rsidP="00622B11">
      <w:pPr>
        <w:spacing w:line="360" w:lineRule="auto"/>
        <w:jc w:val="both"/>
        <w:rPr>
          <w:rFonts w:ascii="Arial" w:hAnsi="Arial" w:cs="Arial"/>
          <w:b/>
          <w:u w:val="single"/>
        </w:rPr>
      </w:pPr>
    </w:p>
    <w:p w14:paraId="533D531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Camelia realiza escritura en carro al unir las palabras y presenta dificultades con respecto a la ortografía literal, en el uso de b y v; c y s. También se observó que sustituía letras tales como la c por la g que no tienen ninguna similitud fonológica. </w:t>
      </w:r>
    </w:p>
    <w:p w14:paraId="72AA698E" w14:textId="77777777" w:rsidR="00622B11" w:rsidRPr="00622B11" w:rsidRDefault="00622B11" w:rsidP="00622B11">
      <w:pPr>
        <w:spacing w:line="360" w:lineRule="auto"/>
        <w:jc w:val="both"/>
        <w:rPr>
          <w:rFonts w:ascii="Arial" w:hAnsi="Arial" w:cs="Arial"/>
          <w:b/>
          <w:u w:val="single"/>
        </w:rPr>
      </w:pPr>
    </w:p>
    <w:p w14:paraId="0EA06D9E"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CÁLCULO</w:t>
      </w:r>
    </w:p>
    <w:p w14:paraId="3B99F1C8" w14:textId="77777777" w:rsidR="00622B11" w:rsidRPr="00622B11" w:rsidRDefault="00622B11" w:rsidP="00622B11">
      <w:pPr>
        <w:spacing w:line="360" w:lineRule="auto"/>
        <w:jc w:val="both"/>
        <w:rPr>
          <w:rFonts w:ascii="Arial" w:hAnsi="Arial" w:cs="Arial"/>
          <w:b/>
          <w:u w:val="single"/>
        </w:rPr>
      </w:pPr>
    </w:p>
    <w:p w14:paraId="1BDD660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Por medio de las pruebas realizadas se puede extraer que Camelia conoce la secuencia numeral  a través de dictados, copias, e identificaciones, a nivel oral y </w:t>
      </w:r>
      <w:r w:rsidRPr="00622B11">
        <w:rPr>
          <w:rFonts w:ascii="Arial" w:hAnsi="Arial" w:cs="Arial"/>
        </w:rPr>
        <w:lastRenderedPageBreak/>
        <w:t xml:space="preserve">escrito, abarcando cifras complejas. Por ende, pueden evidenciarse habilidades cognitivas como retención y comprensión. La primera, aludiendo a la memorización de los números dictados en la prueba; y la segunda apuntando a la capacidad de entender la lógica de cómo está compuesto el sistema numérico. </w:t>
      </w:r>
    </w:p>
    <w:p w14:paraId="179F718F" w14:textId="77777777" w:rsidR="00622B11" w:rsidRPr="00622B11" w:rsidRDefault="00622B11" w:rsidP="00622B11">
      <w:pPr>
        <w:spacing w:line="360" w:lineRule="auto"/>
        <w:jc w:val="both"/>
        <w:rPr>
          <w:rFonts w:ascii="Arial" w:hAnsi="Arial" w:cs="Arial"/>
        </w:rPr>
      </w:pPr>
    </w:p>
    <w:p w14:paraId="5AD44713" w14:textId="77777777" w:rsidR="00622B11" w:rsidRPr="00622B11" w:rsidRDefault="00622B11" w:rsidP="00622B11">
      <w:pPr>
        <w:spacing w:line="360" w:lineRule="auto"/>
        <w:jc w:val="both"/>
        <w:rPr>
          <w:rFonts w:ascii="Arial" w:hAnsi="Arial" w:cs="Arial"/>
        </w:rPr>
      </w:pPr>
      <w:r w:rsidRPr="00622B11">
        <w:rPr>
          <w:rFonts w:ascii="Arial" w:hAnsi="Arial" w:cs="Arial"/>
        </w:rPr>
        <w:t>Gracias a que Camelia posee conocimiento del sistema numérico, maneja el concepto de valor y lo aplica a numerales abarcando cifras complejas, reconociendo mayor o menor.</w:t>
      </w:r>
    </w:p>
    <w:p w14:paraId="1CB792B9" w14:textId="77777777" w:rsidR="00622B11" w:rsidRPr="00622B11" w:rsidRDefault="00622B11" w:rsidP="00622B11">
      <w:pPr>
        <w:spacing w:line="360" w:lineRule="auto"/>
        <w:jc w:val="both"/>
        <w:rPr>
          <w:rFonts w:ascii="Arial" w:hAnsi="Arial" w:cs="Arial"/>
        </w:rPr>
      </w:pPr>
    </w:p>
    <w:p w14:paraId="49848F7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Por otro lado, identifica y nomina correctamente el signo de adición, sustracción, la equivalencia de la multiplicación con sus dos representaciones, división y  signo de igual, así como también las figuras geométricas básicas (cuadrado, círculo, rectángulo, triángulo). </w:t>
      </w:r>
    </w:p>
    <w:p w14:paraId="7D815E70" w14:textId="77777777" w:rsidR="00622B11" w:rsidRPr="00622B11" w:rsidRDefault="00622B11" w:rsidP="00622B11">
      <w:pPr>
        <w:spacing w:line="360" w:lineRule="auto"/>
        <w:jc w:val="both"/>
        <w:rPr>
          <w:rFonts w:ascii="Arial" w:hAnsi="Arial" w:cs="Arial"/>
        </w:rPr>
      </w:pPr>
    </w:p>
    <w:p w14:paraId="6710D91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Conoce el concepto y convencionalidad de la adición y sustracción resolviendo la operatoria de manera mental o con ayuda de sus dedos; Logra realizar ejercicios de multiplicación a través de la suma reiterada y ejercicios de división simples con ayuda de material concreto como lápices o sus dedos. Se observa que sólo a veces respeta el sistema posicional al realizar la operatoria.               </w:t>
      </w:r>
    </w:p>
    <w:p w14:paraId="0C64F823" w14:textId="77777777" w:rsidR="00622B11" w:rsidRPr="00622B11" w:rsidRDefault="00622B11" w:rsidP="00622B11">
      <w:pPr>
        <w:spacing w:line="360" w:lineRule="auto"/>
        <w:jc w:val="both"/>
        <w:rPr>
          <w:rFonts w:ascii="Arial" w:hAnsi="Arial" w:cs="Arial"/>
        </w:rPr>
      </w:pPr>
    </w:p>
    <w:p w14:paraId="189013B6" w14:textId="77777777" w:rsidR="00622B11" w:rsidRPr="00622B11" w:rsidRDefault="00622B11" w:rsidP="00622B11">
      <w:pPr>
        <w:spacing w:line="360" w:lineRule="auto"/>
        <w:jc w:val="both"/>
        <w:rPr>
          <w:rFonts w:ascii="Arial" w:hAnsi="Arial" w:cs="Arial"/>
        </w:rPr>
      </w:pPr>
      <w:r w:rsidRPr="00622B11">
        <w:rPr>
          <w:rFonts w:ascii="Arial" w:hAnsi="Arial" w:cs="Arial"/>
        </w:rPr>
        <w:t>Camelia posee la organización mental  adecuada para resolver problemas simples, que implican las operaciones de adición, sustracción, multiplicación y división, los que a veces realiza a través de material concreto según la complejidad de éstos. Además se puede evidenciar que a pesar de que la menor comprenda enunciados que requieren una mayor complejidad lingüística, no logra retener rápidamente los datos principales, viéndose en la necesidad de que le repitan variadas ocasiones la problemática.</w:t>
      </w:r>
    </w:p>
    <w:p w14:paraId="6A50DB0C" w14:textId="77777777" w:rsidR="00622B11" w:rsidRPr="00622B11" w:rsidRDefault="00622B11" w:rsidP="00622B11">
      <w:pPr>
        <w:spacing w:line="360" w:lineRule="auto"/>
        <w:jc w:val="both"/>
        <w:rPr>
          <w:rFonts w:ascii="Arial" w:hAnsi="Arial" w:cs="Arial"/>
        </w:rPr>
      </w:pPr>
    </w:p>
    <w:p w14:paraId="3AF04276" w14:textId="77777777" w:rsidR="00622B11" w:rsidRPr="00622B11" w:rsidRDefault="00622B11" w:rsidP="00622B11">
      <w:pPr>
        <w:spacing w:line="360" w:lineRule="auto"/>
        <w:jc w:val="both"/>
        <w:rPr>
          <w:rFonts w:ascii="Arial" w:hAnsi="Arial" w:cs="Arial"/>
          <w:b/>
        </w:rPr>
      </w:pPr>
    </w:p>
    <w:p w14:paraId="2E32804F" w14:textId="77777777" w:rsidR="00622B11" w:rsidRPr="00622B11" w:rsidRDefault="00622B11" w:rsidP="00622B11">
      <w:pPr>
        <w:spacing w:line="360" w:lineRule="auto"/>
        <w:jc w:val="both"/>
        <w:rPr>
          <w:rFonts w:ascii="Arial" w:hAnsi="Arial" w:cs="Arial"/>
          <w:b/>
        </w:rPr>
      </w:pPr>
    </w:p>
    <w:p w14:paraId="62712F90" w14:textId="77777777" w:rsidR="00622B11" w:rsidRPr="00622B11" w:rsidRDefault="00622B11" w:rsidP="00622B11">
      <w:pPr>
        <w:spacing w:line="360" w:lineRule="auto"/>
        <w:jc w:val="both"/>
        <w:rPr>
          <w:rFonts w:ascii="Arial" w:hAnsi="Arial" w:cs="Arial"/>
          <w:b/>
        </w:rPr>
      </w:pPr>
    </w:p>
    <w:p w14:paraId="2B3A917D"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CONCLUSIONES.</w:t>
      </w:r>
    </w:p>
    <w:p w14:paraId="00EC2AA7" w14:textId="77777777" w:rsidR="00622B11" w:rsidRPr="00622B11" w:rsidRDefault="00622B11" w:rsidP="00622B11">
      <w:pPr>
        <w:spacing w:line="360" w:lineRule="auto"/>
        <w:jc w:val="both"/>
        <w:rPr>
          <w:rFonts w:ascii="Arial" w:hAnsi="Arial" w:cs="Arial"/>
          <w:u w:val="single"/>
        </w:rPr>
      </w:pPr>
    </w:p>
    <w:p w14:paraId="7F2CEBA8" w14:textId="77777777" w:rsidR="00622B11" w:rsidRPr="00622B11" w:rsidRDefault="00622B11" w:rsidP="00622B11">
      <w:pPr>
        <w:spacing w:line="360" w:lineRule="auto"/>
        <w:jc w:val="both"/>
        <w:rPr>
          <w:rFonts w:ascii="Arial" w:hAnsi="Arial" w:cs="Arial"/>
        </w:rPr>
      </w:pPr>
      <w:r w:rsidRPr="00622B11">
        <w:rPr>
          <w:rFonts w:ascii="Arial" w:hAnsi="Arial" w:cs="Arial"/>
        </w:rPr>
        <w:t>De las evaluaciones realizadas se puede destacar que Camelia tiene una buena disposición hacia el aprendizaje, sin embargo, posee una capacidad de atención y concentración que varía de un día para otro, al igual que su capacidad para permanecer más serena durante las actividades que así lo requieren. Con respecto a esto su profesora jefe dice que sólo cuando toma los medicamentos logra quedarse tranquila con adecuada concentración.</w:t>
      </w:r>
    </w:p>
    <w:p w14:paraId="7959859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Además presenta ciertas dificultades a la hora de comunicarse, pues al hacerlo de manera oral suele tartamudear y utilizar un tono muy bajo de voz, y de manera escrita le obstaculiza graficar o utiliza escritura en carro. </w:t>
      </w:r>
    </w:p>
    <w:p w14:paraId="7A65E28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Demuestra una capacidad adecuada a su edad en el ámbito de comprensión, memoria y de orientación espacial, temporal y personal. </w:t>
      </w:r>
    </w:p>
    <w:p w14:paraId="31AFCFE0" w14:textId="77777777" w:rsidR="00622B11" w:rsidRPr="00622B11" w:rsidRDefault="00622B11" w:rsidP="00622B11">
      <w:pPr>
        <w:spacing w:line="360" w:lineRule="auto"/>
        <w:jc w:val="both"/>
        <w:rPr>
          <w:rFonts w:ascii="Arial" w:hAnsi="Arial" w:cs="Arial"/>
          <w:b/>
        </w:rPr>
      </w:pPr>
      <w:r w:rsidRPr="00622B11">
        <w:rPr>
          <w:rFonts w:ascii="Arial" w:hAnsi="Arial" w:cs="Arial"/>
        </w:rPr>
        <w:t xml:space="preserve">En el área de Educación matemática se observa que comprende las nociones básicas de la adición, sustracción, multiplicación y división, llegando a una mayoría de resultados correctos, a través de la operatoria formal en el caso de la suma y la resta y por medio de mecanismos propios de resolución para la multiplicación y la división. Cabe destacar que posee algunas dudas en el orden posicional a la hora de organizar las operaciones de adición y sustracción. </w:t>
      </w:r>
    </w:p>
    <w:p w14:paraId="40C689D5" w14:textId="77777777" w:rsidR="00622B11" w:rsidRPr="00622B11" w:rsidRDefault="00622B11" w:rsidP="00622B11">
      <w:pPr>
        <w:spacing w:line="360" w:lineRule="auto"/>
        <w:jc w:val="both"/>
        <w:rPr>
          <w:rFonts w:ascii="Arial" w:hAnsi="Arial" w:cs="Arial"/>
          <w:b/>
        </w:rPr>
      </w:pPr>
    </w:p>
    <w:p w14:paraId="1BA298D5" w14:textId="77777777" w:rsidR="00622B11" w:rsidRPr="00622B11" w:rsidRDefault="00622B11" w:rsidP="00622B11">
      <w:pPr>
        <w:spacing w:line="360" w:lineRule="auto"/>
        <w:jc w:val="both"/>
        <w:rPr>
          <w:rFonts w:ascii="Arial" w:hAnsi="Arial" w:cs="Arial"/>
          <w:b/>
        </w:rPr>
      </w:pPr>
      <w:r w:rsidRPr="00622B11">
        <w:rPr>
          <w:rFonts w:ascii="Arial" w:hAnsi="Arial" w:cs="Arial"/>
          <w:b/>
        </w:rPr>
        <w:t>SUGERENCIAS.</w:t>
      </w:r>
    </w:p>
    <w:p w14:paraId="47CDDECC" w14:textId="77777777" w:rsidR="00622B11" w:rsidRPr="00622B11" w:rsidRDefault="00622B11" w:rsidP="00622B11">
      <w:pPr>
        <w:spacing w:line="360" w:lineRule="auto"/>
        <w:jc w:val="both"/>
        <w:rPr>
          <w:rFonts w:ascii="Arial" w:hAnsi="Arial" w:cs="Arial"/>
        </w:rPr>
      </w:pPr>
    </w:p>
    <w:p w14:paraId="3FE9138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Para el plan de intervención se sugiere trabajar especialmente el área de comunicación, practicando la lectura, escritura, y la comunicación oral a través de representaciones teatrales, recitación de poemas y construcción de cuentos, por dar algunos ejemplos, abordando temáticas de interés de la niña tales como series o cantantes infantiles como </w:t>
      </w:r>
      <w:proofErr w:type="spellStart"/>
      <w:r w:rsidRPr="00622B11">
        <w:rPr>
          <w:rFonts w:ascii="Arial" w:hAnsi="Arial" w:cs="Arial"/>
        </w:rPr>
        <w:t>Monster</w:t>
      </w:r>
      <w:proofErr w:type="spellEnd"/>
      <w:r w:rsidRPr="00622B11">
        <w:rPr>
          <w:rFonts w:ascii="Arial" w:hAnsi="Arial" w:cs="Arial"/>
        </w:rPr>
        <w:t xml:space="preserve"> High, </w:t>
      </w:r>
      <w:proofErr w:type="spellStart"/>
      <w:r w:rsidRPr="00622B11">
        <w:rPr>
          <w:rFonts w:ascii="Arial" w:hAnsi="Arial" w:cs="Arial"/>
        </w:rPr>
        <w:t>Violetta</w:t>
      </w:r>
      <w:proofErr w:type="spellEnd"/>
      <w:r w:rsidRPr="00622B11">
        <w:rPr>
          <w:rFonts w:ascii="Arial" w:hAnsi="Arial" w:cs="Arial"/>
        </w:rPr>
        <w:t xml:space="preserve"> </w:t>
      </w:r>
      <w:proofErr w:type="gramStart"/>
      <w:r w:rsidRPr="00622B11">
        <w:rPr>
          <w:rFonts w:ascii="Arial" w:hAnsi="Arial" w:cs="Arial"/>
        </w:rPr>
        <w:t>o</w:t>
      </w:r>
      <w:proofErr w:type="gramEnd"/>
      <w:r w:rsidRPr="00622B11">
        <w:rPr>
          <w:rFonts w:ascii="Arial" w:hAnsi="Arial" w:cs="Arial"/>
        </w:rPr>
        <w:t xml:space="preserve"> </w:t>
      </w:r>
      <w:proofErr w:type="spellStart"/>
      <w:r w:rsidRPr="00622B11">
        <w:rPr>
          <w:rFonts w:ascii="Arial" w:hAnsi="Arial" w:cs="Arial"/>
        </w:rPr>
        <w:t>One</w:t>
      </w:r>
      <w:proofErr w:type="spellEnd"/>
      <w:r w:rsidRPr="00622B11">
        <w:rPr>
          <w:rFonts w:ascii="Arial" w:hAnsi="Arial" w:cs="Arial"/>
        </w:rPr>
        <w:t xml:space="preserve"> </w:t>
      </w:r>
      <w:proofErr w:type="spellStart"/>
      <w:r w:rsidRPr="00622B11">
        <w:rPr>
          <w:rFonts w:ascii="Arial" w:hAnsi="Arial" w:cs="Arial"/>
        </w:rPr>
        <w:t>Direction</w:t>
      </w:r>
      <w:proofErr w:type="spellEnd"/>
      <w:r w:rsidRPr="00622B11">
        <w:rPr>
          <w:rFonts w:ascii="Arial" w:hAnsi="Arial" w:cs="Arial"/>
        </w:rPr>
        <w:t xml:space="preserve">.  </w:t>
      </w:r>
    </w:p>
    <w:p w14:paraId="6B9EC63B" w14:textId="77777777" w:rsidR="00622B11" w:rsidRPr="00622B11" w:rsidRDefault="00622B11" w:rsidP="00622B11">
      <w:pPr>
        <w:spacing w:line="360" w:lineRule="auto"/>
        <w:jc w:val="both"/>
        <w:rPr>
          <w:rFonts w:ascii="Arial" w:hAnsi="Arial" w:cs="Arial"/>
        </w:rPr>
      </w:pPr>
    </w:p>
    <w:p w14:paraId="4527BB5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Tomando en cuenta que la tartamudez puede ser efecto de un problema nervioso o de inseguridad, y por el tono de voz que suele utilizar, es recomendable trabajar de </w:t>
      </w:r>
      <w:r w:rsidRPr="00622B11">
        <w:rPr>
          <w:rFonts w:ascii="Arial" w:hAnsi="Arial" w:cs="Arial"/>
        </w:rPr>
        <w:lastRenderedPageBreak/>
        <w:t xml:space="preserve">distintas maneras la seguridad y la autoestima, como por ejemplo a través de la práctica de yoga, musicoterapia, </w:t>
      </w:r>
      <w:proofErr w:type="spellStart"/>
      <w:r w:rsidRPr="00622B11">
        <w:rPr>
          <w:rFonts w:ascii="Arial" w:hAnsi="Arial" w:cs="Arial"/>
        </w:rPr>
        <w:t>reiki</w:t>
      </w:r>
      <w:proofErr w:type="spellEnd"/>
      <w:r w:rsidRPr="00622B11">
        <w:rPr>
          <w:rFonts w:ascii="Arial" w:hAnsi="Arial" w:cs="Arial"/>
        </w:rPr>
        <w:t xml:space="preserve">, confección de </w:t>
      </w:r>
      <w:proofErr w:type="spellStart"/>
      <w:r w:rsidRPr="00622B11">
        <w:rPr>
          <w:rFonts w:ascii="Arial" w:hAnsi="Arial" w:cs="Arial"/>
        </w:rPr>
        <w:t>mandalas</w:t>
      </w:r>
      <w:proofErr w:type="spellEnd"/>
      <w:r w:rsidRPr="00622B11">
        <w:rPr>
          <w:rFonts w:ascii="Arial" w:hAnsi="Arial" w:cs="Arial"/>
        </w:rPr>
        <w:t>, etc.</w:t>
      </w:r>
    </w:p>
    <w:p w14:paraId="204C01C2" w14:textId="77777777" w:rsidR="00622B11" w:rsidRPr="00622B11" w:rsidRDefault="00622B11" w:rsidP="00622B11">
      <w:pPr>
        <w:spacing w:line="360" w:lineRule="auto"/>
        <w:jc w:val="both"/>
        <w:rPr>
          <w:rFonts w:ascii="Arial" w:hAnsi="Arial" w:cs="Arial"/>
        </w:rPr>
      </w:pPr>
    </w:p>
    <w:p w14:paraId="1EEC259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el área de Educación Matemática se sugiere trabajar con las nociones básicas de la multiplicación, relacionando su conocimiento previo de la resolución a través de la suma reiterada con la multiplicación como tal. Esto se puede desarrollar de manera lúdica a través de juegos y concursos para llamar la atención de la niña. </w:t>
      </w:r>
    </w:p>
    <w:p w14:paraId="646A57C9" w14:textId="77777777" w:rsidR="00622B11" w:rsidRPr="00622B11" w:rsidRDefault="00622B11" w:rsidP="00622B11">
      <w:pPr>
        <w:spacing w:line="360" w:lineRule="auto"/>
        <w:jc w:val="both"/>
        <w:rPr>
          <w:rFonts w:ascii="Arial" w:hAnsi="Arial" w:cs="Arial"/>
        </w:rPr>
      </w:pPr>
    </w:p>
    <w:p w14:paraId="5EB69CA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También se sugiere trabajar con técnicas de relajación y concentración para lograr desarrollar estas habilidades sin la necesidad del consumo de medicamentos, a través de actividades como Yoga, </w:t>
      </w:r>
      <w:proofErr w:type="spellStart"/>
      <w:r w:rsidRPr="00622B11">
        <w:rPr>
          <w:rFonts w:ascii="Arial" w:hAnsi="Arial" w:cs="Arial"/>
        </w:rPr>
        <w:t>Reiki</w:t>
      </w:r>
      <w:proofErr w:type="spellEnd"/>
      <w:r w:rsidRPr="00622B11">
        <w:rPr>
          <w:rFonts w:ascii="Arial" w:hAnsi="Arial" w:cs="Arial"/>
        </w:rPr>
        <w:t xml:space="preserve">, Musicoterapia o confección de </w:t>
      </w:r>
      <w:proofErr w:type="spellStart"/>
      <w:r w:rsidRPr="00622B11">
        <w:rPr>
          <w:rFonts w:ascii="Arial" w:hAnsi="Arial" w:cs="Arial"/>
        </w:rPr>
        <w:t>mandalas</w:t>
      </w:r>
      <w:proofErr w:type="spellEnd"/>
      <w:r w:rsidRPr="00622B11">
        <w:rPr>
          <w:rFonts w:ascii="Arial" w:hAnsi="Arial" w:cs="Arial"/>
        </w:rPr>
        <w:t xml:space="preserve">, entre otros. </w:t>
      </w:r>
    </w:p>
    <w:p w14:paraId="1EA38177" w14:textId="77777777" w:rsidR="00622B11" w:rsidRPr="00622B11" w:rsidRDefault="00622B11" w:rsidP="00622B11">
      <w:pPr>
        <w:spacing w:line="360" w:lineRule="auto"/>
        <w:jc w:val="both"/>
        <w:rPr>
          <w:rFonts w:ascii="Arial" w:hAnsi="Arial" w:cs="Arial"/>
        </w:rPr>
      </w:pPr>
    </w:p>
    <w:p w14:paraId="01AA75D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Por otro lado, se recomienda que Camelia canalice su energía a través de actividades que requieran de actividad física, que puede ser a través de un deporte, yoga, danza, tocando un instrumento musical, etc.  </w:t>
      </w:r>
    </w:p>
    <w:p w14:paraId="0376A6A0" w14:textId="77777777" w:rsidR="00622B11" w:rsidRPr="00622B11" w:rsidRDefault="00622B11" w:rsidP="00622B11">
      <w:pPr>
        <w:spacing w:line="360" w:lineRule="auto"/>
        <w:jc w:val="both"/>
        <w:rPr>
          <w:rFonts w:ascii="Arial" w:hAnsi="Arial" w:cs="Arial"/>
        </w:rPr>
      </w:pPr>
    </w:p>
    <w:p w14:paraId="79E2F77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Paralelamente se les sugiere a los padres que la lleven a un especialista para que examinen su visión y que refuercen el área de lectoescritura a través de la lectura y creación de cuentos, diarios de vida, entre otros. </w:t>
      </w:r>
    </w:p>
    <w:p w14:paraId="133D12BA" w14:textId="77777777" w:rsidR="00622B11" w:rsidRPr="00622B11" w:rsidRDefault="00622B11" w:rsidP="00622B11">
      <w:pPr>
        <w:spacing w:line="360" w:lineRule="auto"/>
        <w:jc w:val="both"/>
        <w:rPr>
          <w:rFonts w:ascii="Arial" w:hAnsi="Arial" w:cs="Arial"/>
        </w:rPr>
      </w:pPr>
    </w:p>
    <w:p w14:paraId="2904273D" w14:textId="77777777" w:rsidR="00622B11" w:rsidRPr="00622B11" w:rsidRDefault="00622B11" w:rsidP="00622B11">
      <w:pPr>
        <w:spacing w:line="360" w:lineRule="auto"/>
        <w:jc w:val="both"/>
        <w:rPr>
          <w:rFonts w:ascii="Arial" w:hAnsi="Arial" w:cs="Arial"/>
        </w:rPr>
      </w:pPr>
      <w:r w:rsidRPr="00622B11">
        <w:rPr>
          <w:rFonts w:ascii="Arial" w:hAnsi="Arial" w:cs="Arial"/>
        </w:rPr>
        <w:t>Finalmente, creemos que es fundamental que las actividades se realicen en equipo para reforzar una buena convivencia con sus compañeras.</w:t>
      </w:r>
    </w:p>
    <w:p w14:paraId="1F621572" w14:textId="77777777" w:rsidR="00622B11" w:rsidRPr="00622B11" w:rsidRDefault="00622B11" w:rsidP="00622B11">
      <w:pPr>
        <w:spacing w:line="360" w:lineRule="auto"/>
        <w:jc w:val="both"/>
        <w:rPr>
          <w:rFonts w:ascii="Arial" w:hAnsi="Arial" w:cs="Arial"/>
        </w:rPr>
      </w:pPr>
    </w:p>
    <w:p w14:paraId="10DD786E" w14:textId="77777777" w:rsidR="00622B11" w:rsidRPr="00622B11" w:rsidRDefault="00622B11" w:rsidP="00622B11">
      <w:pPr>
        <w:spacing w:line="360" w:lineRule="auto"/>
        <w:jc w:val="both"/>
        <w:rPr>
          <w:rFonts w:ascii="Arial" w:hAnsi="Arial" w:cs="Arial"/>
        </w:rPr>
      </w:pPr>
    </w:p>
    <w:p w14:paraId="1B61C86A" w14:textId="77777777" w:rsidR="00622B11" w:rsidRPr="00622B11" w:rsidRDefault="00622B11" w:rsidP="00622B11">
      <w:pPr>
        <w:spacing w:line="360" w:lineRule="auto"/>
        <w:jc w:val="both"/>
        <w:rPr>
          <w:rFonts w:ascii="Arial" w:hAnsi="Arial" w:cs="Arial"/>
        </w:rPr>
      </w:pPr>
    </w:p>
    <w:p w14:paraId="115243AE" w14:textId="77777777" w:rsidR="00622B11" w:rsidRPr="00622B11" w:rsidRDefault="00622B11" w:rsidP="00622B11">
      <w:pPr>
        <w:spacing w:line="360" w:lineRule="auto"/>
        <w:jc w:val="both"/>
        <w:rPr>
          <w:rFonts w:ascii="Arial" w:hAnsi="Arial" w:cs="Arial"/>
        </w:rPr>
      </w:pPr>
    </w:p>
    <w:p w14:paraId="1BFB3464" w14:textId="77777777" w:rsidR="00622B11" w:rsidRPr="00622B11" w:rsidRDefault="00622B11" w:rsidP="00622B11">
      <w:pPr>
        <w:spacing w:line="360" w:lineRule="auto"/>
        <w:jc w:val="both"/>
        <w:rPr>
          <w:rFonts w:ascii="Arial" w:hAnsi="Arial" w:cs="Arial"/>
        </w:rPr>
      </w:pPr>
    </w:p>
    <w:p w14:paraId="0F15B36D" w14:textId="77777777" w:rsidR="00622B11" w:rsidRPr="00622B11" w:rsidRDefault="00622B11" w:rsidP="00622B11">
      <w:pPr>
        <w:spacing w:line="360" w:lineRule="auto"/>
        <w:jc w:val="both"/>
        <w:rPr>
          <w:rFonts w:ascii="Arial" w:hAnsi="Arial" w:cs="Arial"/>
        </w:rPr>
      </w:pPr>
    </w:p>
    <w:p w14:paraId="4E9120EF"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                                         </w:t>
      </w:r>
    </w:p>
    <w:p w14:paraId="30A93D7A" w14:textId="77777777" w:rsidR="00622B11" w:rsidRPr="00622B11" w:rsidRDefault="00622B11" w:rsidP="00622B11">
      <w:pPr>
        <w:spacing w:line="360" w:lineRule="auto"/>
        <w:jc w:val="both"/>
        <w:rPr>
          <w:rFonts w:ascii="Arial" w:hAnsi="Arial" w:cs="Arial"/>
          <w:b/>
        </w:rPr>
      </w:pPr>
    </w:p>
    <w:p w14:paraId="67A84430"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INFORME PSICOPEDAGÓGICO</w:t>
      </w:r>
    </w:p>
    <w:p w14:paraId="3D4CE198" w14:textId="77777777" w:rsidR="00622B11" w:rsidRPr="00622B11" w:rsidRDefault="00622B11" w:rsidP="00622B11">
      <w:pPr>
        <w:spacing w:line="360" w:lineRule="auto"/>
        <w:jc w:val="both"/>
        <w:rPr>
          <w:rFonts w:ascii="Arial" w:hAnsi="Arial" w:cs="Arial"/>
          <w:b/>
        </w:rPr>
      </w:pPr>
    </w:p>
    <w:p w14:paraId="49775D3C" w14:textId="77777777" w:rsidR="00622B11" w:rsidRPr="00622B11" w:rsidRDefault="00622B11" w:rsidP="00622B11">
      <w:pPr>
        <w:spacing w:line="360" w:lineRule="auto"/>
        <w:jc w:val="both"/>
        <w:rPr>
          <w:rFonts w:ascii="Arial" w:hAnsi="Arial" w:cs="Arial"/>
          <w:b/>
        </w:rPr>
      </w:pPr>
    </w:p>
    <w:p w14:paraId="0340988C" w14:textId="77777777" w:rsidR="00622B11" w:rsidRPr="00622B11" w:rsidRDefault="00622B11" w:rsidP="00622B11">
      <w:pPr>
        <w:spacing w:line="360" w:lineRule="auto"/>
        <w:jc w:val="both"/>
        <w:rPr>
          <w:rFonts w:ascii="Arial" w:hAnsi="Arial" w:cs="Arial"/>
          <w:b/>
        </w:rPr>
      </w:pPr>
      <w:r w:rsidRPr="00622B11">
        <w:rPr>
          <w:rFonts w:ascii="Arial" w:hAnsi="Arial" w:cs="Arial"/>
          <w:b/>
        </w:rPr>
        <w:t>IDENTIFICACIÓN.</w:t>
      </w:r>
      <w:r w:rsidRPr="00622B11">
        <w:rPr>
          <w:rFonts w:ascii="Arial" w:hAnsi="Arial" w:cs="Arial"/>
          <w:b/>
        </w:rPr>
        <w:tab/>
      </w:r>
    </w:p>
    <w:p w14:paraId="6028ECDA" w14:textId="77777777" w:rsidR="00622B11" w:rsidRPr="00622B11" w:rsidRDefault="00622B11" w:rsidP="00622B11">
      <w:pPr>
        <w:spacing w:line="360" w:lineRule="auto"/>
        <w:jc w:val="both"/>
        <w:rPr>
          <w:rFonts w:ascii="Arial" w:hAnsi="Arial" w:cs="Arial"/>
        </w:rPr>
      </w:pPr>
    </w:p>
    <w:p w14:paraId="1D1357AB" w14:textId="77777777" w:rsidR="00622B11" w:rsidRPr="00622B11" w:rsidRDefault="00622B11" w:rsidP="00622B11">
      <w:pPr>
        <w:spacing w:line="360" w:lineRule="auto"/>
        <w:jc w:val="both"/>
        <w:rPr>
          <w:rFonts w:ascii="Arial" w:hAnsi="Arial" w:cs="Arial"/>
        </w:rPr>
      </w:pPr>
      <w:r w:rsidRPr="00622B11">
        <w:rPr>
          <w:rFonts w:ascii="Arial" w:hAnsi="Arial" w:cs="Arial"/>
        </w:rPr>
        <w:t>NOMBRE</w:t>
      </w:r>
      <w:r w:rsidRPr="00622B11">
        <w:rPr>
          <w:rFonts w:ascii="Arial" w:hAnsi="Arial" w:cs="Arial"/>
        </w:rPr>
        <w:tab/>
      </w:r>
      <w:r w:rsidRPr="00622B11">
        <w:rPr>
          <w:rFonts w:ascii="Arial" w:hAnsi="Arial" w:cs="Arial"/>
        </w:rPr>
        <w:tab/>
      </w:r>
      <w:r w:rsidRPr="00622B11">
        <w:rPr>
          <w:rFonts w:ascii="Arial" w:hAnsi="Arial" w:cs="Arial"/>
        </w:rPr>
        <w:tab/>
        <w:t xml:space="preserve">                       : Fresia </w:t>
      </w:r>
    </w:p>
    <w:p w14:paraId="0A16F7E4" w14:textId="77777777" w:rsidR="00622B11" w:rsidRPr="00622B11" w:rsidRDefault="00622B11" w:rsidP="00622B11">
      <w:pPr>
        <w:spacing w:line="360" w:lineRule="auto"/>
        <w:jc w:val="both"/>
        <w:rPr>
          <w:rFonts w:ascii="Arial" w:hAnsi="Arial" w:cs="Arial"/>
        </w:rPr>
      </w:pPr>
      <w:r w:rsidRPr="00622B11">
        <w:rPr>
          <w:rFonts w:ascii="Arial" w:hAnsi="Arial" w:cs="Arial"/>
        </w:rPr>
        <w:t>FECHA DE NACIMIENTO</w:t>
      </w:r>
      <w:r w:rsidRPr="00622B11">
        <w:rPr>
          <w:rFonts w:ascii="Arial" w:hAnsi="Arial" w:cs="Arial"/>
        </w:rPr>
        <w:tab/>
        <w:t xml:space="preserve">                       : 25 de Agosto de 2004.</w:t>
      </w:r>
    </w:p>
    <w:p w14:paraId="2E30A538" w14:textId="77777777" w:rsidR="00622B11" w:rsidRPr="00622B11" w:rsidRDefault="00622B11" w:rsidP="00622B11">
      <w:pPr>
        <w:spacing w:line="360" w:lineRule="auto"/>
        <w:jc w:val="both"/>
        <w:rPr>
          <w:rFonts w:ascii="Arial" w:hAnsi="Arial" w:cs="Arial"/>
        </w:rPr>
      </w:pPr>
      <w:r w:rsidRPr="00622B11">
        <w:rPr>
          <w:rFonts w:ascii="Arial" w:hAnsi="Arial" w:cs="Arial"/>
        </w:rPr>
        <w:t>EDAD</w:t>
      </w:r>
      <w:r w:rsidRPr="00622B11">
        <w:rPr>
          <w:rFonts w:ascii="Arial" w:hAnsi="Arial" w:cs="Arial"/>
        </w:rPr>
        <w:tab/>
      </w:r>
      <w:r w:rsidRPr="00622B11">
        <w:rPr>
          <w:rFonts w:ascii="Arial" w:hAnsi="Arial" w:cs="Arial"/>
        </w:rPr>
        <w:tab/>
      </w:r>
      <w:r w:rsidRPr="00622B11">
        <w:rPr>
          <w:rFonts w:ascii="Arial" w:hAnsi="Arial" w:cs="Arial"/>
        </w:rPr>
        <w:tab/>
      </w:r>
      <w:r w:rsidRPr="00622B11">
        <w:rPr>
          <w:rFonts w:ascii="Arial" w:hAnsi="Arial" w:cs="Arial"/>
        </w:rPr>
        <w:tab/>
        <w:t xml:space="preserve">                       : 9 años.</w:t>
      </w:r>
    </w:p>
    <w:p w14:paraId="1B3F227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ESTABLECIMIENTO </w:t>
      </w:r>
      <w:proofErr w:type="gramStart"/>
      <w:r w:rsidRPr="00622B11">
        <w:rPr>
          <w:rFonts w:ascii="Arial" w:hAnsi="Arial" w:cs="Arial"/>
        </w:rPr>
        <w:t>EDUCACIONAL :</w:t>
      </w:r>
      <w:proofErr w:type="gramEnd"/>
      <w:r w:rsidRPr="00622B11">
        <w:rPr>
          <w:rFonts w:ascii="Arial" w:hAnsi="Arial" w:cs="Arial"/>
        </w:rPr>
        <w:t xml:space="preserve"> Liceo Rosa Ester Alessandri Rodríguez.</w:t>
      </w:r>
    </w:p>
    <w:p w14:paraId="601945B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CURSO                                                      : Tercero básico. </w:t>
      </w:r>
      <w:r w:rsidRPr="00622B11">
        <w:rPr>
          <w:rFonts w:ascii="Arial" w:hAnsi="Arial" w:cs="Arial"/>
        </w:rPr>
        <w:tab/>
      </w:r>
    </w:p>
    <w:p w14:paraId="4494FA5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FECHA DE EVALUACIÓN </w:t>
      </w:r>
      <w:r w:rsidRPr="00622B11">
        <w:rPr>
          <w:rFonts w:ascii="Arial" w:hAnsi="Arial" w:cs="Arial"/>
        </w:rPr>
        <w:tab/>
        <w:t xml:space="preserve">              : Se evalúa en dos instancias (27 de sept</w:t>
      </w:r>
      <w:proofErr w:type="gramStart"/>
      <w:r w:rsidRPr="00622B11">
        <w:rPr>
          <w:rFonts w:ascii="Arial" w:hAnsi="Arial" w:cs="Arial"/>
        </w:rPr>
        <w:t>./</w:t>
      </w:r>
      <w:proofErr w:type="gramEnd"/>
      <w:r w:rsidRPr="00622B11">
        <w:rPr>
          <w:rFonts w:ascii="Arial" w:hAnsi="Arial" w:cs="Arial"/>
        </w:rPr>
        <w:t xml:space="preserve"> 2 de oct.) </w:t>
      </w:r>
    </w:p>
    <w:p w14:paraId="22559D0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p w14:paraId="4976B857" w14:textId="77777777" w:rsidR="00622B11" w:rsidRPr="00622B11" w:rsidRDefault="00622B11" w:rsidP="00622B11">
      <w:pPr>
        <w:spacing w:line="360" w:lineRule="auto"/>
        <w:jc w:val="both"/>
        <w:rPr>
          <w:rFonts w:ascii="Arial" w:hAnsi="Arial" w:cs="Arial"/>
          <w:b/>
        </w:rPr>
      </w:pPr>
    </w:p>
    <w:p w14:paraId="6A8AB96B" w14:textId="77777777" w:rsidR="00622B11" w:rsidRPr="00622B11" w:rsidRDefault="00622B11" w:rsidP="00622B11">
      <w:pPr>
        <w:spacing w:line="360" w:lineRule="auto"/>
        <w:jc w:val="both"/>
        <w:rPr>
          <w:rFonts w:ascii="Arial" w:hAnsi="Arial" w:cs="Arial"/>
          <w:b/>
        </w:rPr>
      </w:pPr>
      <w:r w:rsidRPr="00622B11">
        <w:rPr>
          <w:rFonts w:ascii="Arial" w:hAnsi="Arial" w:cs="Arial"/>
          <w:b/>
        </w:rPr>
        <w:t>MOTIVO DE LA EVALUACIÓN.</w:t>
      </w:r>
    </w:p>
    <w:p w14:paraId="66F83993" w14:textId="77777777" w:rsidR="00622B11" w:rsidRPr="00622B11" w:rsidRDefault="00622B11" w:rsidP="00622B11">
      <w:pPr>
        <w:spacing w:line="360" w:lineRule="auto"/>
        <w:jc w:val="both"/>
        <w:rPr>
          <w:rFonts w:ascii="Arial" w:hAnsi="Arial" w:cs="Arial"/>
        </w:rPr>
      </w:pPr>
    </w:p>
    <w:p w14:paraId="5BC5B85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Se evalúa para elaborar un plan de intervención adecuado a las necesidades educativas de la estudiante en el marco del taller de “Terapias Complementarias para un aprendizaje significativo”.</w:t>
      </w:r>
    </w:p>
    <w:p w14:paraId="4B3D7F5A" w14:textId="77777777" w:rsidR="00622B11" w:rsidRPr="00622B11" w:rsidRDefault="00622B11" w:rsidP="00622B11">
      <w:pPr>
        <w:spacing w:line="360" w:lineRule="auto"/>
        <w:jc w:val="both"/>
        <w:rPr>
          <w:rFonts w:ascii="Arial" w:hAnsi="Arial" w:cs="Arial"/>
        </w:rPr>
      </w:pPr>
    </w:p>
    <w:p w14:paraId="114B7DCF" w14:textId="77777777" w:rsidR="00622B11" w:rsidRPr="00622B11" w:rsidRDefault="00622B11" w:rsidP="00622B11">
      <w:pPr>
        <w:spacing w:line="360" w:lineRule="auto"/>
        <w:jc w:val="both"/>
        <w:rPr>
          <w:rFonts w:ascii="Arial" w:hAnsi="Arial" w:cs="Arial"/>
        </w:rPr>
      </w:pPr>
    </w:p>
    <w:p w14:paraId="18262713" w14:textId="77777777" w:rsidR="00622B11" w:rsidRPr="00622B11" w:rsidRDefault="00622B11" w:rsidP="00622B11">
      <w:pPr>
        <w:spacing w:line="360" w:lineRule="auto"/>
        <w:jc w:val="both"/>
        <w:rPr>
          <w:rFonts w:ascii="Arial" w:hAnsi="Arial" w:cs="Arial"/>
          <w:b/>
        </w:rPr>
      </w:pPr>
      <w:r w:rsidRPr="00622B11">
        <w:rPr>
          <w:rFonts w:ascii="Arial" w:hAnsi="Arial" w:cs="Arial"/>
          <w:b/>
        </w:rPr>
        <w:t>OBSERVACIONES GENERALES.</w:t>
      </w:r>
    </w:p>
    <w:p w14:paraId="0AB5B236" w14:textId="77777777" w:rsidR="00622B11" w:rsidRPr="00622B11" w:rsidRDefault="00622B11" w:rsidP="00622B11">
      <w:pPr>
        <w:spacing w:line="360" w:lineRule="auto"/>
        <w:jc w:val="both"/>
        <w:rPr>
          <w:rFonts w:ascii="Arial" w:hAnsi="Arial" w:cs="Arial"/>
        </w:rPr>
      </w:pPr>
    </w:p>
    <w:p w14:paraId="77827ED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Fresia presentó poca motivación hacia el aprendizaje en las instancias evaluativas: para Educación Matemática, Fresia se limitó a responder sólo algunas preguntas, pues sólo quería jugar, y para Lenguaje y Comunicación se observó muy distraída. </w:t>
      </w:r>
    </w:p>
    <w:p w14:paraId="64489A9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general, la niña contantemente se frustra, abandona las actividades, realiza berrinches, arrojándose al suelo, llorando y gritando. </w:t>
      </w:r>
    </w:p>
    <w:p w14:paraId="505EFA81" w14:textId="77777777" w:rsidR="00622B11" w:rsidRDefault="00622B11" w:rsidP="00622B11">
      <w:pPr>
        <w:spacing w:line="360" w:lineRule="auto"/>
        <w:jc w:val="both"/>
        <w:rPr>
          <w:rFonts w:ascii="Arial" w:hAnsi="Arial" w:cs="Arial"/>
        </w:rPr>
      </w:pPr>
    </w:p>
    <w:p w14:paraId="64111FF5" w14:textId="77777777" w:rsidR="00CC5893" w:rsidRPr="00622B11" w:rsidRDefault="00CC5893" w:rsidP="00622B11">
      <w:pPr>
        <w:spacing w:line="360" w:lineRule="auto"/>
        <w:jc w:val="both"/>
        <w:rPr>
          <w:rFonts w:ascii="Arial" w:hAnsi="Arial" w:cs="Arial"/>
        </w:rPr>
      </w:pPr>
    </w:p>
    <w:p w14:paraId="66BCFF6D" w14:textId="77777777" w:rsidR="00622B11" w:rsidRPr="00622B11" w:rsidRDefault="00622B11" w:rsidP="00622B11">
      <w:pPr>
        <w:spacing w:line="360" w:lineRule="auto"/>
        <w:jc w:val="both"/>
        <w:rPr>
          <w:rFonts w:ascii="Arial" w:hAnsi="Arial" w:cs="Arial"/>
        </w:rPr>
      </w:pPr>
    </w:p>
    <w:p w14:paraId="7B9FED42"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 xml:space="preserve">ANTECEDENTES RELEVANTES. </w:t>
      </w:r>
    </w:p>
    <w:p w14:paraId="415DF610" w14:textId="77777777" w:rsidR="00622B11" w:rsidRPr="00622B11" w:rsidRDefault="00622B11" w:rsidP="00622B11">
      <w:pPr>
        <w:spacing w:line="360" w:lineRule="auto"/>
        <w:jc w:val="both"/>
        <w:rPr>
          <w:rFonts w:ascii="Arial" w:hAnsi="Arial" w:cs="Arial"/>
        </w:rPr>
      </w:pPr>
    </w:p>
    <w:p w14:paraId="4CB58BA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Fresia llegó de Estados Unidos en Octubre del año 2012 sin saber nada de lengua española, lo que dificultaba su adaptación a su nuevo establecimiento educacional, sin embargo,  tampoco lograba comunicarse con la profesora de lengua inglesa de la institución. Su madre nos indica que Fresia se vio emocionalmente afectada por el cambio al separarse de sus hermanos. </w:t>
      </w:r>
    </w:p>
    <w:p w14:paraId="6BBC006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Para Septiembre del 2013, fecha en que se inicia el taller, Fresia habla español con algunas dificultades pero logra comunicarse con la comunidad escolar, no obstante, sigue siendo una problemática para poder desenvolverse en los quehaceres escolares. Su profesora jefe nos aclara que los problemas que presenta en su aprendizaje se deben exclusivamente al cambio de idioma. </w:t>
      </w:r>
    </w:p>
    <w:p w14:paraId="26675A3D" w14:textId="77777777" w:rsidR="00622B11" w:rsidRPr="00622B11" w:rsidRDefault="00622B11" w:rsidP="00622B11">
      <w:pPr>
        <w:spacing w:line="360" w:lineRule="auto"/>
        <w:jc w:val="both"/>
        <w:rPr>
          <w:rFonts w:ascii="Arial" w:hAnsi="Arial" w:cs="Arial"/>
        </w:rPr>
      </w:pPr>
      <w:r w:rsidRPr="00622B11">
        <w:rPr>
          <w:rFonts w:ascii="Arial" w:hAnsi="Arial" w:cs="Arial"/>
        </w:rPr>
        <w:t>Por otra parte, Fresia presenta serios problemas conductuales. En su hogar ha adoptado una actitud rebelde siendo constantemente atrevida con sus padres, y en el establecimiento educacional, realiza pataletas con fuertes gritos y llantos.  Su profesora jefe nos comunica que posee una baja tolerancia, frustrándose rápidamente frente a los quehaceres escolares y problemáticas que se presenta con sus compañeras. La maestra cree que a causa de esto sus compañeras se burlan de ella.</w:t>
      </w:r>
    </w:p>
    <w:p w14:paraId="65FD9745" w14:textId="77777777" w:rsidR="00622B11" w:rsidRPr="00622B11" w:rsidRDefault="00622B11" w:rsidP="00622B11">
      <w:pPr>
        <w:spacing w:line="360" w:lineRule="auto"/>
        <w:jc w:val="both"/>
        <w:rPr>
          <w:rFonts w:ascii="Arial" w:hAnsi="Arial" w:cs="Arial"/>
        </w:rPr>
      </w:pPr>
      <w:r w:rsidRPr="00622B11">
        <w:rPr>
          <w:rFonts w:ascii="Arial" w:hAnsi="Arial" w:cs="Arial"/>
        </w:rPr>
        <w:t>Actualmente es parte de una lista paralela al Proyecto de Integración, en donde recibe un apoyo similar al entregado por éste. Se le realiza apoyo tipo apresto y pruebas adaptadas.</w:t>
      </w:r>
    </w:p>
    <w:p w14:paraId="4CA12C59" w14:textId="77777777" w:rsidR="00622B11" w:rsidRPr="00622B11" w:rsidRDefault="00622B11" w:rsidP="00622B11">
      <w:pPr>
        <w:spacing w:line="360" w:lineRule="auto"/>
        <w:jc w:val="both"/>
        <w:rPr>
          <w:rFonts w:ascii="Arial" w:hAnsi="Arial" w:cs="Arial"/>
          <w:b/>
        </w:rPr>
      </w:pPr>
    </w:p>
    <w:p w14:paraId="5E2F3CF4" w14:textId="77777777" w:rsidR="00622B11" w:rsidRPr="00622B11" w:rsidRDefault="00622B11" w:rsidP="00622B11">
      <w:pPr>
        <w:spacing w:line="360" w:lineRule="auto"/>
        <w:jc w:val="both"/>
        <w:rPr>
          <w:rFonts w:ascii="Arial" w:hAnsi="Arial" w:cs="Arial"/>
          <w:b/>
        </w:rPr>
      </w:pPr>
      <w:r w:rsidRPr="00622B11">
        <w:rPr>
          <w:rFonts w:ascii="Arial" w:hAnsi="Arial" w:cs="Arial"/>
          <w:b/>
        </w:rPr>
        <w:t>INSTRUMENTOS ADMINISTRADOS.</w:t>
      </w:r>
    </w:p>
    <w:p w14:paraId="554248B0" w14:textId="77777777" w:rsidR="00622B11" w:rsidRPr="00622B11" w:rsidRDefault="00622B11" w:rsidP="00622B11">
      <w:pPr>
        <w:spacing w:line="360" w:lineRule="auto"/>
        <w:jc w:val="both"/>
        <w:rPr>
          <w:rFonts w:ascii="Arial" w:hAnsi="Arial" w:cs="Arial"/>
          <w:b/>
        </w:rPr>
      </w:pPr>
    </w:p>
    <w:p w14:paraId="6AEB5EED"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Se evaluó el área de Lectura y Escritura, a través de una prueba no formal, la cual abordaba el área de comprensión, lectura en voz alta y producción de texto elaborada por las examinadoras.</w:t>
      </w:r>
    </w:p>
    <w:p w14:paraId="62A5A5E1" w14:textId="77777777" w:rsidR="00622B11" w:rsidRPr="00622B11" w:rsidRDefault="00622B11" w:rsidP="00622B11">
      <w:pPr>
        <w:spacing w:line="360" w:lineRule="auto"/>
        <w:jc w:val="both"/>
        <w:rPr>
          <w:rFonts w:ascii="Arial" w:hAnsi="Arial" w:cs="Arial"/>
        </w:rPr>
      </w:pPr>
    </w:p>
    <w:p w14:paraId="07D98547"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 xml:space="preserve">En el área de cálculo fue evaluada a través de una adaptación de la Prueba de Cálculo y Resolución de Problemas de </w:t>
      </w:r>
      <w:proofErr w:type="spellStart"/>
      <w:r w:rsidRPr="00622B11">
        <w:rPr>
          <w:rFonts w:ascii="Arial" w:hAnsi="Arial" w:cs="Arial"/>
        </w:rPr>
        <w:t>Nolfa</w:t>
      </w:r>
      <w:proofErr w:type="spellEnd"/>
      <w:r w:rsidRPr="00622B11">
        <w:rPr>
          <w:rFonts w:ascii="Arial" w:hAnsi="Arial" w:cs="Arial"/>
        </w:rPr>
        <w:t xml:space="preserve"> Ibáñez.</w:t>
      </w:r>
    </w:p>
    <w:p w14:paraId="3EDAB4C8" w14:textId="77777777" w:rsidR="00622B11" w:rsidRPr="00622B11" w:rsidRDefault="00622B11" w:rsidP="00622B11">
      <w:pPr>
        <w:spacing w:line="360" w:lineRule="auto"/>
        <w:jc w:val="both"/>
        <w:rPr>
          <w:rFonts w:ascii="Arial" w:hAnsi="Arial" w:cs="Arial"/>
        </w:rPr>
      </w:pPr>
    </w:p>
    <w:p w14:paraId="67563B24"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 xml:space="preserve">El proceso se complementó con actividades no estructuradas y observación. </w:t>
      </w:r>
    </w:p>
    <w:p w14:paraId="7227AFCA" w14:textId="77777777" w:rsidR="00622B11" w:rsidRPr="00622B11" w:rsidRDefault="00622B11" w:rsidP="00622B11">
      <w:pPr>
        <w:spacing w:line="360" w:lineRule="auto"/>
        <w:jc w:val="both"/>
        <w:rPr>
          <w:rFonts w:ascii="Arial" w:hAnsi="Arial" w:cs="Arial"/>
        </w:rPr>
      </w:pPr>
    </w:p>
    <w:p w14:paraId="778FBECF" w14:textId="77777777" w:rsidR="00622B11" w:rsidRPr="00622B11" w:rsidRDefault="00622B11" w:rsidP="00622B11">
      <w:pPr>
        <w:spacing w:line="360" w:lineRule="auto"/>
        <w:jc w:val="both"/>
        <w:rPr>
          <w:rFonts w:ascii="Arial" w:hAnsi="Arial" w:cs="Arial"/>
          <w:lang w:val="es-MX"/>
        </w:rPr>
      </w:pPr>
    </w:p>
    <w:p w14:paraId="6097F0BA" w14:textId="77777777" w:rsidR="00622B11" w:rsidRPr="00622B11" w:rsidRDefault="00622B11" w:rsidP="00622B11">
      <w:pPr>
        <w:spacing w:line="360" w:lineRule="auto"/>
        <w:jc w:val="both"/>
        <w:rPr>
          <w:rFonts w:ascii="Arial" w:hAnsi="Arial" w:cs="Arial"/>
          <w:b/>
        </w:rPr>
      </w:pPr>
      <w:r w:rsidRPr="00622B11">
        <w:rPr>
          <w:rFonts w:ascii="Arial" w:hAnsi="Arial" w:cs="Arial"/>
          <w:b/>
        </w:rPr>
        <w:t>ANÁLISIS CUALITATIVO DE RESULTADOS.</w:t>
      </w:r>
    </w:p>
    <w:p w14:paraId="3FFAEE34" w14:textId="77777777" w:rsidR="00622B11" w:rsidRPr="00622B11" w:rsidRDefault="00622B11" w:rsidP="00622B11">
      <w:pPr>
        <w:spacing w:line="360" w:lineRule="auto"/>
        <w:jc w:val="both"/>
        <w:rPr>
          <w:rFonts w:ascii="Arial" w:hAnsi="Arial" w:cs="Arial"/>
        </w:rPr>
      </w:pPr>
    </w:p>
    <w:p w14:paraId="18912A8B" w14:textId="77777777" w:rsidR="00622B11" w:rsidRPr="00622B11" w:rsidRDefault="00622B11" w:rsidP="00622B11">
      <w:pPr>
        <w:numPr>
          <w:ilvl w:val="0"/>
          <w:numId w:val="27"/>
        </w:numPr>
        <w:spacing w:line="360" w:lineRule="auto"/>
        <w:jc w:val="both"/>
        <w:rPr>
          <w:rFonts w:ascii="Arial" w:hAnsi="Arial" w:cs="Arial"/>
          <w:lang w:val="es-ES"/>
        </w:rPr>
      </w:pPr>
      <w:r w:rsidRPr="00622B11">
        <w:rPr>
          <w:rFonts w:ascii="Arial" w:hAnsi="Arial" w:cs="Arial"/>
          <w:lang w:val="es-ES"/>
        </w:rPr>
        <w:t>ADAPTACIÓN SOCIO-ESCOLAR.</w:t>
      </w:r>
    </w:p>
    <w:p w14:paraId="1419CE52" w14:textId="77777777" w:rsidR="00622B11" w:rsidRPr="00622B11" w:rsidRDefault="00622B11" w:rsidP="00622B11">
      <w:pPr>
        <w:spacing w:line="360" w:lineRule="auto"/>
        <w:jc w:val="both"/>
        <w:rPr>
          <w:rFonts w:ascii="Arial" w:hAnsi="Arial" w:cs="Arial"/>
        </w:rPr>
      </w:pPr>
    </w:p>
    <w:p w14:paraId="3D0CDFA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Fresia presenta baja motivación hacia las actividades de aprendizaje, y al participar, se distrae con facilidad, observándose muy inquieta, moviéndose constantemente. No respeta siempre las órdenes y cuando lo desea abandona las actividades. A menudo se enfada con sus compañeras, como por ejemplo, por no dejarle espacio para sentarse y realiza berrinches con llantos y gritos. Sin embargo, se observa que en ocasiones puede compartir con todas sus compañeras del taller y mantener un lazo de amistad más fuerte con una de ellas. Con las profesoras y </w:t>
      </w:r>
      <w:proofErr w:type="spellStart"/>
      <w:r w:rsidRPr="00622B11">
        <w:rPr>
          <w:rFonts w:ascii="Arial" w:hAnsi="Arial" w:cs="Arial"/>
        </w:rPr>
        <w:t>talleristas</w:t>
      </w:r>
      <w:proofErr w:type="spellEnd"/>
      <w:r w:rsidRPr="00622B11">
        <w:rPr>
          <w:rFonts w:ascii="Arial" w:hAnsi="Arial" w:cs="Arial"/>
        </w:rPr>
        <w:t xml:space="preserve"> se muestra cariñosa y respetuosa. </w:t>
      </w:r>
    </w:p>
    <w:p w14:paraId="31EBF40A" w14:textId="77777777" w:rsidR="00622B11" w:rsidRPr="00622B11" w:rsidRDefault="00622B11" w:rsidP="00622B11">
      <w:pPr>
        <w:spacing w:line="360" w:lineRule="auto"/>
        <w:jc w:val="both"/>
        <w:rPr>
          <w:rFonts w:ascii="Arial" w:hAnsi="Arial" w:cs="Arial"/>
        </w:rPr>
      </w:pPr>
    </w:p>
    <w:p w14:paraId="43FDE139" w14:textId="77777777" w:rsidR="00622B11" w:rsidRPr="00622B11" w:rsidRDefault="00622B11" w:rsidP="00622B11">
      <w:pPr>
        <w:spacing w:line="360" w:lineRule="auto"/>
        <w:jc w:val="both"/>
        <w:rPr>
          <w:rFonts w:ascii="Arial" w:hAnsi="Arial" w:cs="Arial"/>
        </w:rPr>
      </w:pPr>
    </w:p>
    <w:p w14:paraId="7DB62D62" w14:textId="77777777" w:rsidR="00622B11" w:rsidRPr="00622B11" w:rsidRDefault="00622B11" w:rsidP="00622B11">
      <w:pPr>
        <w:numPr>
          <w:ilvl w:val="0"/>
          <w:numId w:val="27"/>
        </w:numPr>
        <w:spacing w:line="360" w:lineRule="auto"/>
        <w:jc w:val="both"/>
        <w:rPr>
          <w:rFonts w:ascii="Arial" w:hAnsi="Arial" w:cs="Arial"/>
          <w:lang w:val="es-ES"/>
        </w:rPr>
      </w:pPr>
      <w:r w:rsidRPr="00622B11">
        <w:rPr>
          <w:rFonts w:ascii="Arial" w:hAnsi="Arial" w:cs="Arial"/>
          <w:lang w:val="es-ES"/>
        </w:rPr>
        <w:t>FUNCIONES COGNITIVAS</w:t>
      </w:r>
    </w:p>
    <w:p w14:paraId="50F7F519" w14:textId="77777777" w:rsidR="00622B11" w:rsidRPr="00622B11" w:rsidRDefault="00622B11" w:rsidP="00622B11">
      <w:pPr>
        <w:spacing w:line="360" w:lineRule="auto"/>
        <w:jc w:val="both"/>
        <w:rPr>
          <w:rFonts w:ascii="Arial" w:hAnsi="Arial" w:cs="Arial"/>
          <w:lang w:val="es-ES"/>
        </w:rPr>
      </w:pPr>
    </w:p>
    <w:p w14:paraId="53829A85" w14:textId="77777777" w:rsidR="00622B11" w:rsidRPr="00622B11" w:rsidRDefault="00622B11" w:rsidP="00622B11">
      <w:pPr>
        <w:spacing w:line="360" w:lineRule="auto"/>
        <w:jc w:val="both"/>
        <w:rPr>
          <w:rFonts w:ascii="Arial" w:hAnsi="Arial" w:cs="Arial"/>
        </w:rPr>
      </w:pPr>
      <w:r w:rsidRPr="00622B11">
        <w:rPr>
          <w:rFonts w:ascii="Arial" w:hAnsi="Arial" w:cs="Arial"/>
        </w:rPr>
        <w:t>Durante las evaluaciones se observa una adecuada orientación espacial ya que sigue una direccionalidad específica en las actividades y una coordinación viso-motriz acorde en ejercicios de movimientos  controlados y deliberados que requieren de precisión.</w:t>
      </w:r>
    </w:p>
    <w:p w14:paraId="546EC35F" w14:textId="77777777" w:rsidR="00622B11" w:rsidRPr="00622B11" w:rsidRDefault="00622B11" w:rsidP="00622B11">
      <w:pPr>
        <w:spacing w:line="360" w:lineRule="auto"/>
        <w:jc w:val="both"/>
        <w:rPr>
          <w:rFonts w:ascii="Arial" w:hAnsi="Arial" w:cs="Arial"/>
        </w:rPr>
      </w:pPr>
    </w:p>
    <w:p w14:paraId="3849F24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Con respecto a la memoria, Fresia codifica, almacena y evoca la información fácilmente. </w:t>
      </w:r>
    </w:p>
    <w:p w14:paraId="07E11ED6" w14:textId="77777777" w:rsidR="00622B11" w:rsidRPr="00622B11" w:rsidRDefault="00622B11" w:rsidP="00622B11">
      <w:pPr>
        <w:spacing w:line="360" w:lineRule="auto"/>
        <w:jc w:val="both"/>
        <w:rPr>
          <w:rFonts w:ascii="Arial" w:hAnsi="Arial" w:cs="Arial"/>
        </w:rPr>
      </w:pPr>
    </w:p>
    <w:p w14:paraId="6268A752" w14:textId="77777777" w:rsidR="00622B11" w:rsidRPr="00622B11" w:rsidRDefault="00622B11" w:rsidP="00622B11">
      <w:pPr>
        <w:spacing w:line="360" w:lineRule="auto"/>
        <w:jc w:val="both"/>
        <w:rPr>
          <w:rFonts w:ascii="Arial" w:hAnsi="Arial" w:cs="Arial"/>
        </w:rPr>
      </w:pPr>
      <w:r w:rsidRPr="00622B11">
        <w:rPr>
          <w:rFonts w:ascii="Arial" w:hAnsi="Arial" w:cs="Arial"/>
        </w:rPr>
        <w:t>Se puede verificar a través de las evaluaciones, y en las interacciones en general, que posee una baja capacidad de atención y concentración.</w:t>
      </w:r>
    </w:p>
    <w:p w14:paraId="63E7DBBD" w14:textId="77777777" w:rsidR="00622B11" w:rsidRPr="00622B11" w:rsidRDefault="00622B11" w:rsidP="00622B11">
      <w:pPr>
        <w:spacing w:line="360" w:lineRule="auto"/>
        <w:jc w:val="both"/>
        <w:rPr>
          <w:rFonts w:ascii="Arial" w:hAnsi="Arial" w:cs="Arial"/>
        </w:rPr>
      </w:pPr>
    </w:p>
    <w:p w14:paraId="50E5D187" w14:textId="77777777" w:rsidR="00622B11" w:rsidRPr="00622B11" w:rsidRDefault="00622B11" w:rsidP="00622B11">
      <w:pPr>
        <w:numPr>
          <w:ilvl w:val="0"/>
          <w:numId w:val="27"/>
        </w:numPr>
        <w:spacing w:line="360" w:lineRule="auto"/>
        <w:jc w:val="both"/>
        <w:rPr>
          <w:rFonts w:ascii="Arial" w:hAnsi="Arial" w:cs="Arial"/>
          <w:lang w:val="es-ES"/>
        </w:rPr>
      </w:pPr>
      <w:r w:rsidRPr="00622B11">
        <w:rPr>
          <w:rFonts w:ascii="Arial" w:hAnsi="Arial" w:cs="Arial"/>
          <w:lang w:val="es-ES"/>
        </w:rPr>
        <w:lastRenderedPageBreak/>
        <w:t>ÁREA INSTRUMENTAL</w:t>
      </w:r>
    </w:p>
    <w:p w14:paraId="1BA40927" w14:textId="77777777" w:rsidR="00622B11" w:rsidRPr="00622B11" w:rsidRDefault="00622B11" w:rsidP="00622B11">
      <w:pPr>
        <w:spacing w:line="360" w:lineRule="auto"/>
        <w:jc w:val="both"/>
        <w:rPr>
          <w:rFonts w:ascii="Arial" w:hAnsi="Arial" w:cs="Arial"/>
          <w:b/>
        </w:rPr>
      </w:pPr>
    </w:p>
    <w:p w14:paraId="7EFFE03A"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COMUNICACIÓN ORAL</w:t>
      </w:r>
    </w:p>
    <w:p w14:paraId="394A00B7" w14:textId="77777777" w:rsidR="00622B11" w:rsidRPr="00622B11" w:rsidRDefault="00622B11" w:rsidP="00622B11">
      <w:pPr>
        <w:spacing w:line="360" w:lineRule="auto"/>
        <w:jc w:val="both"/>
        <w:rPr>
          <w:rFonts w:ascii="Arial" w:hAnsi="Arial" w:cs="Arial"/>
          <w:u w:val="single"/>
        </w:rPr>
      </w:pPr>
    </w:p>
    <w:p w14:paraId="670A38D5" w14:textId="77777777" w:rsidR="00622B11" w:rsidRPr="00622B11" w:rsidRDefault="00622B11" w:rsidP="00622B11">
      <w:pPr>
        <w:spacing w:line="360" w:lineRule="auto"/>
        <w:jc w:val="both"/>
        <w:rPr>
          <w:rFonts w:ascii="Arial" w:hAnsi="Arial" w:cs="Arial"/>
        </w:rPr>
      </w:pPr>
      <w:r w:rsidRPr="00622B11">
        <w:rPr>
          <w:rFonts w:ascii="Arial" w:hAnsi="Arial" w:cs="Arial"/>
        </w:rPr>
        <w:t>Por medio de las evaluaciones y de las interacciones cotidianas se puede observar que Fresia se expresa con bastante claridad y es capaz de comprender las distintas actividades presentadas, dando a conocer ideas frente a situaciones en particular.</w:t>
      </w:r>
    </w:p>
    <w:p w14:paraId="0E3320BE" w14:textId="77777777" w:rsidR="00622B11" w:rsidRPr="00622B11" w:rsidRDefault="00622B11" w:rsidP="00622B11">
      <w:pPr>
        <w:spacing w:line="360" w:lineRule="auto"/>
        <w:jc w:val="both"/>
        <w:rPr>
          <w:rFonts w:ascii="Arial" w:hAnsi="Arial" w:cs="Arial"/>
        </w:rPr>
      </w:pPr>
    </w:p>
    <w:p w14:paraId="5A7BD8F0"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 xml:space="preserve">COMPRENSIÓN LECTORA </w:t>
      </w:r>
    </w:p>
    <w:p w14:paraId="5C3E46B4" w14:textId="77777777" w:rsidR="00622B11" w:rsidRPr="00622B11" w:rsidRDefault="00622B11" w:rsidP="00622B11">
      <w:pPr>
        <w:spacing w:line="360" w:lineRule="auto"/>
        <w:jc w:val="both"/>
        <w:rPr>
          <w:rFonts w:ascii="Arial" w:hAnsi="Arial" w:cs="Arial"/>
          <w:u w:val="single"/>
        </w:rPr>
      </w:pPr>
    </w:p>
    <w:p w14:paraId="5C2B4739" w14:textId="77777777" w:rsidR="00622B11" w:rsidRPr="00622B11" w:rsidRDefault="00622B11" w:rsidP="00622B11">
      <w:pPr>
        <w:spacing w:line="360" w:lineRule="auto"/>
        <w:jc w:val="both"/>
        <w:rPr>
          <w:rFonts w:ascii="Arial" w:hAnsi="Arial" w:cs="Arial"/>
        </w:rPr>
      </w:pPr>
      <w:r w:rsidRPr="00622B11">
        <w:rPr>
          <w:rFonts w:ascii="Arial" w:hAnsi="Arial" w:cs="Arial"/>
        </w:rPr>
        <w:t>Fresia no logra entender a cabalidad un texto simple. A través de interrogantes y ordenamiento de sucesos sólo logra definir algunas ideas claves e identificar a los personajes.</w:t>
      </w:r>
    </w:p>
    <w:p w14:paraId="03583BC3" w14:textId="77777777" w:rsidR="00622B11" w:rsidRPr="00622B11" w:rsidRDefault="00622B11" w:rsidP="00622B11">
      <w:pPr>
        <w:spacing w:line="360" w:lineRule="auto"/>
        <w:jc w:val="both"/>
        <w:rPr>
          <w:rFonts w:ascii="Arial" w:hAnsi="Arial" w:cs="Arial"/>
        </w:rPr>
      </w:pPr>
    </w:p>
    <w:p w14:paraId="6AF96A73" w14:textId="77777777" w:rsidR="00622B11" w:rsidRPr="00622B11" w:rsidRDefault="00622B11" w:rsidP="00622B11">
      <w:pPr>
        <w:spacing w:line="360" w:lineRule="auto"/>
        <w:jc w:val="both"/>
        <w:rPr>
          <w:rFonts w:ascii="Arial" w:hAnsi="Arial" w:cs="Arial"/>
        </w:rPr>
      </w:pPr>
      <w:r w:rsidRPr="00622B11">
        <w:rPr>
          <w:rFonts w:ascii="Arial" w:hAnsi="Arial" w:cs="Arial"/>
        </w:rPr>
        <w:t>En cuanto a aspectos más formales se observaba que Fresia lee con dificultad, de manera silábica sin respetar puntuación, entonación, signos de exclamación y de pregunta.</w:t>
      </w:r>
    </w:p>
    <w:p w14:paraId="7D75A9F8" w14:textId="77777777" w:rsidR="00622B11" w:rsidRPr="00622B11" w:rsidRDefault="00622B11" w:rsidP="00622B11">
      <w:pPr>
        <w:spacing w:line="360" w:lineRule="auto"/>
        <w:jc w:val="both"/>
        <w:rPr>
          <w:rFonts w:ascii="Arial" w:hAnsi="Arial" w:cs="Arial"/>
          <w:u w:val="single"/>
        </w:rPr>
      </w:pPr>
    </w:p>
    <w:p w14:paraId="26069A63"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ESCRITURA</w:t>
      </w:r>
    </w:p>
    <w:p w14:paraId="665D9537" w14:textId="77777777" w:rsidR="00622B11" w:rsidRPr="00622B11" w:rsidRDefault="00622B11" w:rsidP="00622B11">
      <w:pPr>
        <w:spacing w:line="360" w:lineRule="auto"/>
        <w:jc w:val="both"/>
        <w:rPr>
          <w:rFonts w:ascii="Arial" w:hAnsi="Arial" w:cs="Arial"/>
          <w:b/>
          <w:u w:val="single"/>
        </w:rPr>
      </w:pPr>
    </w:p>
    <w:p w14:paraId="2F32433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Fresia no maneja la escritura convencional completamente. Conoce algunos sustantivos utilizando sus respectivos adjetivos y artículos, sin embargo, suele confundir consonantes, separar palabras e incluir palabras ilegibles.  </w:t>
      </w:r>
    </w:p>
    <w:p w14:paraId="364A2FFC" w14:textId="77777777" w:rsidR="00622B11" w:rsidRPr="00622B11" w:rsidRDefault="00622B11" w:rsidP="00622B11">
      <w:pPr>
        <w:spacing w:line="360" w:lineRule="auto"/>
        <w:jc w:val="both"/>
        <w:rPr>
          <w:rFonts w:ascii="Arial" w:hAnsi="Arial" w:cs="Arial"/>
        </w:rPr>
      </w:pPr>
    </w:p>
    <w:p w14:paraId="571FB28F"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CÁLCULO</w:t>
      </w:r>
    </w:p>
    <w:p w14:paraId="7611F3E2" w14:textId="77777777" w:rsidR="00622B11" w:rsidRPr="00622B11" w:rsidRDefault="00622B11" w:rsidP="00622B11">
      <w:pPr>
        <w:spacing w:line="360" w:lineRule="auto"/>
        <w:jc w:val="both"/>
        <w:rPr>
          <w:rFonts w:ascii="Arial" w:hAnsi="Arial" w:cs="Arial"/>
          <w:b/>
          <w:u w:val="single"/>
        </w:rPr>
      </w:pPr>
    </w:p>
    <w:p w14:paraId="29C6206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Por medio de las pruebas realizadas se puede extraer que Fresia comprende  la serie numeral a través de dictados, copias e identificaciones a nivel oral y escrito hasta el número 20 en lengua española y hasta el número 100 en lengua inglesa. Por ende, pueden evidenciarse habilidades cognitivas como retención y comprensión. La primera, aludiendo a la memorización de los números dictados en </w:t>
      </w:r>
      <w:r w:rsidRPr="00622B11">
        <w:rPr>
          <w:rFonts w:ascii="Arial" w:hAnsi="Arial" w:cs="Arial"/>
        </w:rPr>
        <w:lastRenderedPageBreak/>
        <w:t>la prueba; y la segunda apuntando a la capacidad de entender la lógica de cómo está compuesto el sistema numérico.</w:t>
      </w:r>
    </w:p>
    <w:p w14:paraId="30D71B91" w14:textId="77777777" w:rsidR="00622B11" w:rsidRPr="00622B11" w:rsidRDefault="00622B11" w:rsidP="00622B11">
      <w:pPr>
        <w:spacing w:line="360" w:lineRule="auto"/>
        <w:jc w:val="both"/>
        <w:rPr>
          <w:rFonts w:ascii="Arial" w:hAnsi="Arial" w:cs="Arial"/>
        </w:rPr>
      </w:pPr>
    </w:p>
    <w:p w14:paraId="474949F7" w14:textId="77777777" w:rsidR="00622B11" w:rsidRPr="00622B11" w:rsidRDefault="00622B11" w:rsidP="00622B11">
      <w:pPr>
        <w:spacing w:line="360" w:lineRule="auto"/>
        <w:jc w:val="both"/>
        <w:rPr>
          <w:rFonts w:ascii="Arial" w:hAnsi="Arial" w:cs="Arial"/>
        </w:rPr>
      </w:pPr>
      <w:r w:rsidRPr="00622B11">
        <w:rPr>
          <w:rFonts w:ascii="Arial" w:hAnsi="Arial" w:cs="Arial"/>
        </w:rPr>
        <w:t>El concepto de valor se observa que es capaz de aplicarlo a los numerales conocidos.</w:t>
      </w:r>
    </w:p>
    <w:p w14:paraId="61A75CB9" w14:textId="77777777" w:rsidR="00622B11" w:rsidRPr="00622B11" w:rsidRDefault="00622B11" w:rsidP="00622B11">
      <w:pPr>
        <w:spacing w:line="360" w:lineRule="auto"/>
        <w:jc w:val="both"/>
        <w:rPr>
          <w:rFonts w:ascii="Arial" w:hAnsi="Arial" w:cs="Arial"/>
        </w:rPr>
      </w:pPr>
    </w:p>
    <w:p w14:paraId="6C9D16C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cuanto a la operatoria, sólo se limita a sumar las cifras mencionadas ante cualquier tipo de problemática incluyendo restas, multiplicación y división. Posee la organización mental adecuada para resolver problemas orales simples que impliquen las relaciones básicas de la adición.  </w:t>
      </w:r>
    </w:p>
    <w:p w14:paraId="61807808" w14:textId="77777777" w:rsidR="00622B11" w:rsidRPr="00622B11" w:rsidRDefault="00622B11" w:rsidP="00622B11">
      <w:pPr>
        <w:spacing w:line="360" w:lineRule="auto"/>
        <w:jc w:val="both"/>
        <w:rPr>
          <w:rFonts w:ascii="Arial" w:hAnsi="Arial" w:cs="Arial"/>
        </w:rPr>
      </w:pPr>
    </w:p>
    <w:p w14:paraId="1889C8B7" w14:textId="77777777" w:rsidR="00622B11" w:rsidRPr="00622B11" w:rsidRDefault="00622B11" w:rsidP="00622B11">
      <w:pPr>
        <w:spacing w:line="360" w:lineRule="auto"/>
        <w:jc w:val="both"/>
        <w:rPr>
          <w:rFonts w:ascii="Arial" w:hAnsi="Arial" w:cs="Arial"/>
        </w:rPr>
      </w:pPr>
      <w:r w:rsidRPr="00622B11">
        <w:rPr>
          <w:rFonts w:ascii="Arial" w:hAnsi="Arial" w:cs="Arial"/>
        </w:rPr>
        <w:t>En cuanto al área de geometría identifica y nomina correctamente signos y figuras básicas como lo es el círculo, triángulo, cuadrado y rectángulo.</w:t>
      </w:r>
    </w:p>
    <w:p w14:paraId="78E5C6FB" w14:textId="77777777" w:rsidR="00622B11" w:rsidRPr="00622B11" w:rsidRDefault="00622B11" w:rsidP="00622B11">
      <w:pPr>
        <w:spacing w:line="360" w:lineRule="auto"/>
        <w:jc w:val="both"/>
        <w:rPr>
          <w:rFonts w:ascii="Arial" w:hAnsi="Arial" w:cs="Arial"/>
          <w:b/>
        </w:rPr>
      </w:pPr>
    </w:p>
    <w:p w14:paraId="220F755C" w14:textId="77777777" w:rsidR="00622B11" w:rsidRPr="00622B11" w:rsidRDefault="00622B11" w:rsidP="00622B11">
      <w:pPr>
        <w:spacing w:line="360" w:lineRule="auto"/>
        <w:jc w:val="both"/>
        <w:rPr>
          <w:rFonts w:ascii="Arial" w:hAnsi="Arial" w:cs="Arial"/>
          <w:b/>
        </w:rPr>
      </w:pPr>
      <w:r w:rsidRPr="00622B11">
        <w:rPr>
          <w:rFonts w:ascii="Arial" w:hAnsi="Arial" w:cs="Arial"/>
          <w:b/>
        </w:rPr>
        <w:t>CONCLUSIONES</w:t>
      </w:r>
    </w:p>
    <w:p w14:paraId="46160CBC" w14:textId="77777777" w:rsidR="00622B11" w:rsidRPr="00622B11" w:rsidRDefault="00622B11" w:rsidP="00622B11">
      <w:pPr>
        <w:spacing w:line="360" w:lineRule="auto"/>
        <w:jc w:val="both"/>
        <w:rPr>
          <w:rFonts w:ascii="Arial" w:hAnsi="Arial" w:cs="Arial"/>
          <w:u w:val="single"/>
        </w:rPr>
      </w:pPr>
    </w:p>
    <w:p w14:paraId="56F3589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 la evaluación realizada es necesario enfatizar que Fresia posee una baja motivación hacia las actividades de aprendizaje, se distrae e inquieta con facilidad, se frustra ante los quehaceres escolares y frente diversas situaciones de convivencia enfadándose con sus compañeras.  </w:t>
      </w:r>
    </w:p>
    <w:p w14:paraId="509B9ACF" w14:textId="77777777" w:rsidR="00622B11" w:rsidRPr="00622B11" w:rsidRDefault="00622B11" w:rsidP="00622B11">
      <w:pPr>
        <w:spacing w:line="360" w:lineRule="auto"/>
        <w:jc w:val="both"/>
        <w:rPr>
          <w:rFonts w:ascii="Arial" w:hAnsi="Arial" w:cs="Arial"/>
        </w:rPr>
      </w:pPr>
    </w:p>
    <w:p w14:paraId="7C8EE93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Creemos que el cambio de país y separarse de parte de su familia la puede tener con un estado de sensibilidad mayor, que puede verse reflejado en sus berrinches y rebeldía. </w:t>
      </w:r>
    </w:p>
    <w:p w14:paraId="1196B489" w14:textId="77777777" w:rsidR="00622B11" w:rsidRPr="00622B11" w:rsidRDefault="00622B11" w:rsidP="00622B11">
      <w:pPr>
        <w:spacing w:line="360" w:lineRule="auto"/>
        <w:jc w:val="both"/>
        <w:rPr>
          <w:rFonts w:ascii="Arial" w:hAnsi="Arial" w:cs="Arial"/>
        </w:rPr>
      </w:pPr>
    </w:p>
    <w:p w14:paraId="5D98AA7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cambio de idioma ha significado un obstáculo para desarrollar las habilidades que el establecimiento espera, sin embargo, concluimos que el ámbito emocional ha influido de manera sustancial ya que en su idioma natal tampoco lograba comunicarse.  </w:t>
      </w:r>
    </w:p>
    <w:p w14:paraId="44D13229" w14:textId="77777777" w:rsidR="00622B11" w:rsidRPr="00622B11" w:rsidRDefault="00622B11" w:rsidP="00622B11">
      <w:pPr>
        <w:spacing w:line="360" w:lineRule="auto"/>
        <w:jc w:val="both"/>
        <w:rPr>
          <w:rFonts w:ascii="Arial" w:hAnsi="Arial" w:cs="Arial"/>
        </w:rPr>
      </w:pPr>
    </w:p>
    <w:p w14:paraId="287E23F1"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Hoy podemos ver que en Lenguaje y Comunicación se expresa con bastante claridad y es capaz de comprender las distintas actividades presentadas, dando a conocer ideas frente a situaciones en particular, pero por otro lado, lee y escribe con dificultad y no logra entender a cabalidad textos simples. </w:t>
      </w:r>
    </w:p>
    <w:p w14:paraId="0A358E40" w14:textId="77777777" w:rsidR="00622B11" w:rsidRPr="00622B11" w:rsidRDefault="00622B11" w:rsidP="00622B11">
      <w:pPr>
        <w:spacing w:line="360" w:lineRule="auto"/>
        <w:jc w:val="both"/>
        <w:rPr>
          <w:rFonts w:ascii="Arial" w:hAnsi="Arial" w:cs="Arial"/>
          <w:b/>
          <w:u w:val="single"/>
        </w:rPr>
      </w:pPr>
    </w:p>
    <w:p w14:paraId="439EDB7B" w14:textId="77777777" w:rsidR="00622B11" w:rsidRPr="00622B11" w:rsidRDefault="00622B11" w:rsidP="00622B11">
      <w:pPr>
        <w:spacing w:line="360" w:lineRule="auto"/>
        <w:jc w:val="both"/>
        <w:rPr>
          <w:rFonts w:ascii="Arial" w:hAnsi="Arial" w:cs="Arial"/>
        </w:rPr>
      </w:pPr>
      <w:r w:rsidRPr="00622B11">
        <w:rPr>
          <w:rFonts w:ascii="Arial" w:hAnsi="Arial" w:cs="Arial"/>
        </w:rPr>
        <w:t>En cuanto al área de cálculo, Fresia comprende  la serie numeral a través de dictados, copias e identificaciones a nivel oral y escrito hasta el número 20 en lengua española y hasta el número 100 en lengua inglesa</w:t>
      </w:r>
    </w:p>
    <w:p w14:paraId="4056DA4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operatoria, sólo se limita a sumar a nivel concreto las cifras mencionadas ante cualquier tipo de problemática, por lo que se infiere que no comprende la operación a realizar por un tema lingüístico. </w:t>
      </w:r>
    </w:p>
    <w:p w14:paraId="5F015C91" w14:textId="77777777" w:rsidR="00622B11" w:rsidRPr="00622B11" w:rsidRDefault="00622B11" w:rsidP="00622B11">
      <w:pPr>
        <w:spacing w:line="360" w:lineRule="auto"/>
        <w:jc w:val="both"/>
        <w:rPr>
          <w:rFonts w:ascii="Arial" w:hAnsi="Arial" w:cs="Arial"/>
        </w:rPr>
      </w:pPr>
    </w:p>
    <w:p w14:paraId="5249010A" w14:textId="77777777" w:rsidR="00622B11" w:rsidRPr="00622B11" w:rsidRDefault="00622B11" w:rsidP="00622B11">
      <w:pPr>
        <w:spacing w:line="360" w:lineRule="auto"/>
        <w:jc w:val="both"/>
        <w:rPr>
          <w:rFonts w:ascii="Arial" w:hAnsi="Arial" w:cs="Arial"/>
          <w:b/>
        </w:rPr>
      </w:pPr>
      <w:r w:rsidRPr="00622B11">
        <w:rPr>
          <w:rFonts w:ascii="Arial" w:hAnsi="Arial" w:cs="Arial"/>
          <w:b/>
        </w:rPr>
        <w:t>SUGERENCIAS</w:t>
      </w:r>
    </w:p>
    <w:p w14:paraId="55B9B8B8" w14:textId="77777777" w:rsidR="00622B11" w:rsidRPr="00622B11" w:rsidRDefault="00622B11" w:rsidP="00622B11">
      <w:pPr>
        <w:spacing w:line="360" w:lineRule="auto"/>
        <w:jc w:val="both"/>
        <w:rPr>
          <w:rFonts w:ascii="Arial" w:hAnsi="Arial" w:cs="Arial"/>
        </w:rPr>
      </w:pPr>
    </w:p>
    <w:p w14:paraId="50F04DC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Para el plan de intervención se sugiere trabajar el área de lectoescritura a través de distintas dinámicas que llamen la atención de la estudiante, como por ejemplo, leer y escribir historietas o guiones de terror.  </w:t>
      </w:r>
    </w:p>
    <w:p w14:paraId="2DE38F99" w14:textId="77777777" w:rsidR="00622B11" w:rsidRPr="00622B11" w:rsidRDefault="00622B11" w:rsidP="00622B11">
      <w:pPr>
        <w:spacing w:line="360" w:lineRule="auto"/>
        <w:jc w:val="both"/>
        <w:rPr>
          <w:rFonts w:ascii="Arial" w:hAnsi="Arial" w:cs="Arial"/>
        </w:rPr>
      </w:pPr>
    </w:p>
    <w:p w14:paraId="0E08BA0D" w14:textId="77777777" w:rsidR="00622B11" w:rsidRPr="00622B11" w:rsidRDefault="00622B11" w:rsidP="00622B11">
      <w:pPr>
        <w:spacing w:line="360" w:lineRule="auto"/>
        <w:jc w:val="both"/>
        <w:rPr>
          <w:rFonts w:ascii="Arial" w:hAnsi="Arial" w:cs="Arial"/>
        </w:rPr>
      </w:pPr>
      <w:r w:rsidRPr="00622B11">
        <w:rPr>
          <w:rFonts w:ascii="Arial" w:hAnsi="Arial" w:cs="Arial"/>
        </w:rPr>
        <w:t>Para Educación Matemática se recomienda trabajar en el reconocimiento de la denominación de las cifras en español y en la comprensión de las problemáticas a través de actividades lúdicas como juegos y concursos.</w:t>
      </w:r>
    </w:p>
    <w:p w14:paraId="7FD6338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Para Fresia es fundamental trabajar el área emocional y corporal para desarrollar una disposición adecuada hacia las actividades escolarizadas, por lo que se sugiere trabajar, por una parte, con técnicas de relajación y concentración, y por otra, con técnicas que favorezcan la canalización de su energía que constantemente la mantiene inquieta a través de la actividad física. Todas estas técnicas pueden ser trabajadas a través de actividades como </w:t>
      </w:r>
      <w:proofErr w:type="spellStart"/>
      <w:r w:rsidRPr="00622B11">
        <w:rPr>
          <w:rFonts w:ascii="Arial" w:hAnsi="Arial" w:cs="Arial"/>
        </w:rPr>
        <w:t>Reiki</w:t>
      </w:r>
      <w:proofErr w:type="spellEnd"/>
      <w:r w:rsidRPr="00622B11">
        <w:rPr>
          <w:rFonts w:ascii="Arial" w:hAnsi="Arial" w:cs="Arial"/>
        </w:rPr>
        <w:t xml:space="preserve">, Yoga, Musicoterapia, confección de </w:t>
      </w:r>
      <w:proofErr w:type="spellStart"/>
      <w:r w:rsidRPr="00622B11">
        <w:rPr>
          <w:rFonts w:ascii="Arial" w:hAnsi="Arial" w:cs="Arial"/>
        </w:rPr>
        <w:t>mandalas</w:t>
      </w:r>
      <w:proofErr w:type="spellEnd"/>
      <w:r w:rsidRPr="00622B11">
        <w:rPr>
          <w:rFonts w:ascii="Arial" w:hAnsi="Arial" w:cs="Arial"/>
        </w:rPr>
        <w:t xml:space="preserve">, etc. </w:t>
      </w:r>
    </w:p>
    <w:p w14:paraId="57849637" w14:textId="77777777" w:rsidR="00622B11" w:rsidRPr="00622B11" w:rsidRDefault="00622B11" w:rsidP="00622B11">
      <w:pPr>
        <w:spacing w:line="360" w:lineRule="auto"/>
        <w:jc w:val="both"/>
        <w:rPr>
          <w:rFonts w:ascii="Arial" w:hAnsi="Arial" w:cs="Arial"/>
        </w:rPr>
      </w:pPr>
    </w:p>
    <w:p w14:paraId="1483AEB3" w14:textId="77777777" w:rsidR="00622B11" w:rsidRPr="00622B11" w:rsidRDefault="00622B11" w:rsidP="00622B11">
      <w:pPr>
        <w:spacing w:line="360" w:lineRule="auto"/>
        <w:jc w:val="both"/>
        <w:rPr>
          <w:rFonts w:ascii="Arial" w:hAnsi="Arial" w:cs="Arial"/>
        </w:rPr>
      </w:pPr>
      <w:r w:rsidRPr="00622B11">
        <w:rPr>
          <w:rFonts w:ascii="Arial" w:hAnsi="Arial" w:cs="Arial"/>
        </w:rPr>
        <w:t>Finalmente, creemos que es fundamental que las actividades se realicen en equipo para reforzar una buena convivencia con sus compañeras.</w:t>
      </w:r>
    </w:p>
    <w:p w14:paraId="1AD1C007" w14:textId="77777777" w:rsidR="00622B11" w:rsidRPr="00622B11" w:rsidRDefault="00622B11" w:rsidP="00622B11">
      <w:pPr>
        <w:spacing w:line="360" w:lineRule="auto"/>
        <w:jc w:val="both"/>
        <w:rPr>
          <w:rFonts w:ascii="Arial" w:hAnsi="Arial" w:cs="Arial"/>
        </w:rPr>
      </w:pPr>
    </w:p>
    <w:p w14:paraId="7BC08C74" w14:textId="77777777" w:rsidR="00622B11" w:rsidRPr="00622B11" w:rsidRDefault="00622B11" w:rsidP="00622B11">
      <w:pPr>
        <w:spacing w:line="360" w:lineRule="auto"/>
        <w:jc w:val="both"/>
        <w:rPr>
          <w:rFonts w:ascii="Arial" w:hAnsi="Arial" w:cs="Arial"/>
          <w:b/>
        </w:rPr>
      </w:pPr>
      <w:r w:rsidRPr="00622B11">
        <w:rPr>
          <w:rFonts w:ascii="Arial" w:hAnsi="Arial" w:cs="Arial"/>
          <w:b/>
        </w:rPr>
        <w:t>INFORME PSICOPEDAGÓGICO</w:t>
      </w:r>
    </w:p>
    <w:p w14:paraId="24D93C06" w14:textId="77777777" w:rsidR="00622B11" w:rsidRPr="00622B11" w:rsidRDefault="00622B11" w:rsidP="00622B11">
      <w:pPr>
        <w:spacing w:line="360" w:lineRule="auto"/>
        <w:jc w:val="both"/>
        <w:rPr>
          <w:rFonts w:ascii="Arial" w:hAnsi="Arial" w:cs="Arial"/>
          <w:b/>
        </w:rPr>
      </w:pPr>
    </w:p>
    <w:p w14:paraId="3CE06BA6" w14:textId="77777777" w:rsidR="00622B11" w:rsidRPr="00622B11" w:rsidRDefault="00622B11" w:rsidP="00622B11">
      <w:pPr>
        <w:spacing w:line="360" w:lineRule="auto"/>
        <w:jc w:val="both"/>
        <w:rPr>
          <w:rFonts w:ascii="Arial" w:hAnsi="Arial" w:cs="Arial"/>
          <w:b/>
        </w:rPr>
      </w:pPr>
      <w:r w:rsidRPr="00622B11">
        <w:rPr>
          <w:rFonts w:ascii="Arial" w:hAnsi="Arial" w:cs="Arial"/>
          <w:b/>
        </w:rPr>
        <w:t>IDENTIFICACIÓN.</w:t>
      </w:r>
      <w:r w:rsidRPr="00622B11">
        <w:rPr>
          <w:rFonts w:ascii="Arial" w:hAnsi="Arial" w:cs="Arial"/>
          <w:b/>
        </w:rPr>
        <w:tab/>
      </w:r>
    </w:p>
    <w:p w14:paraId="088EA55C" w14:textId="77777777" w:rsidR="00622B11" w:rsidRPr="00622B11" w:rsidRDefault="00622B11" w:rsidP="00622B11">
      <w:pPr>
        <w:spacing w:line="360" w:lineRule="auto"/>
        <w:jc w:val="both"/>
        <w:rPr>
          <w:rFonts w:ascii="Arial" w:hAnsi="Arial" w:cs="Arial"/>
        </w:rPr>
      </w:pPr>
    </w:p>
    <w:p w14:paraId="636A7D08" w14:textId="77777777" w:rsidR="00622B11" w:rsidRPr="00622B11" w:rsidRDefault="00622B11" w:rsidP="00622B11">
      <w:pPr>
        <w:spacing w:line="360" w:lineRule="auto"/>
        <w:jc w:val="both"/>
        <w:rPr>
          <w:rFonts w:ascii="Arial" w:hAnsi="Arial" w:cs="Arial"/>
        </w:rPr>
      </w:pPr>
      <w:r w:rsidRPr="00622B11">
        <w:rPr>
          <w:rFonts w:ascii="Arial" w:hAnsi="Arial" w:cs="Arial"/>
        </w:rPr>
        <w:t>NOMBRE</w:t>
      </w:r>
      <w:r w:rsidRPr="00622B11">
        <w:rPr>
          <w:rFonts w:ascii="Arial" w:hAnsi="Arial" w:cs="Arial"/>
        </w:rPr>
        <w:tab/>
      </w:r>
      <w:r w:rsidRPr="00622B11">
        <w:rPr>
          <w:rFonts w:ascii="Arial" w:hAnsi="Arial" w:cs="Arial"/>
        </w:rPr>
        <w:tab/>
      </w:r>
      <w:r w:rsidRPr="00622B11">
        <w:rPr>
          <w:rFonts w:ascii="Arial" w:hAnsi="Arial" w:cs="Arial"/>
        </w:rPr>
        <w:tab/>
        <w:t xml:space="preserve">                       : Jazmín.</w:t>
      </w:r>
    </w:p>
    <w:p w14:paraId="074B881B" w14:textId="77777777" w:rsidR="00622B11" w:rsidRPr="00622B11" w:rsidRDefault="00622B11" w:rsidP="00622B11">
      <w:pPr>
        <w:spacing w:line="360" w:lineRule="auto"/>
        <w:jc w:val="both"/>
        <w:rPr>
          <w:rFonts w:ascii="Arial" w:hAnsi="Arial" w:cs="Arial"/>
        </w:rPr>
      </w:pPr>
      <w:r w:rsidRPr="00622B11">
        <w:rPr>
          <w:rFonts w:ascii="Arial" w:hAnsi="Arial" w:cs="Arial"/>
        </w:rPr>
        <w:t>FECHA DE NACIMIENTO</w:t>
      </w:r>
      <w:r w:rsidRPr="00622B11">
        <w:rPr>
          <w:rFonts w:ascii="Arial" w:hAnsi="Arial" w:cs="Arial"/>
        </w:rPr>
        <w:tab/>
        <w:t xml:space="preserve">                       : 7 de febrero de 2005</w:t>
      </w:r>
    </w:p>
    <w:p w14:paraId="77B1325F" w14:textId="77777777" w:rsidR="00622B11" w:rsidRPr="00622B11" w:rsidRDefault="00622B11" w:rsidP="00622B11">
      <w:pPr>
        <w:spacing w:line="360" w:lineRule="auto"/>
        <w:jc w:val="both"/>
        <w:rPr>
          <w:rFonts w:ascii="Arial" w:hAnsi="Arial" w:cs="Arial"/>
        </w:rPr>
      </w:pPr>
      <w:r w:rsidRPr="00622B11">
        <w:rPr>
          <w:rFonts w:ascii="Arial" w:hAnsi="Arial" w:cs="Arial"/>
        </w:rPr>
        <w:t>EDAD</w:t>
      </w:r>
      <w:r w:rsidRPr="00622B11">
        <w:rPr>
          <w:rFonts w:ascii="Arial" w:hAnsi="Arial" w:cs="Arial"/>
        </w:rPr>
        <w:tab/>
      </w:r>
      <w:r w:rsidRPr="00622B11">
        <w:rPr>
          <w:rFonts w:ascii="Arial" w:hAnsi="Arial" w:cs="Arial"/>
        </w:rPr>
        <w:tab/>
      </w:r>
      <w:r w:rsidRPr="00622B11">
        <w:rPr>
          <w:rFonts w:ascii="Arial" w:hAnsi="Arial" w:cs="Arial"/>
        </w:rPr>
        <w:tab/>
      </w:r>
      <w:r w:rsidRPr="00622B11">
        <w:rPr>
          <w:rFonts w:ascii="Arial" w:hAnsi="Arial" w:cs="Arial"/>
        </w:rPr>
        <w:tab/>
        <w:t xml:space="preserve">                       : 8 años y 6 meses</w:t>
      </w:r>
    </w:p>
    <w:p w14:paraId="63E65A0D" w14:textId="77777777" w:rsidR="00622B11" w:rsidRPr="00622B11" w:rsidRDefault="00622B11" w:rsidP="00622B11">
      <w:pPr>
        <w:spacing w:line="360" w:lineRule="auto"/>
        <w:jc w:val="both"/>
        <w:rPr>
          <w:rFonts w:ascii="Arial" w:hAnsi="Arial" w:cs="Arial"/>
        </w:rPr>
      </w:pPr>
      <w:r w:rsidRPr="00622B11">
        <w:rPr>
          <w:rFonts w:ascii="Arial" w:hAnsi="Arial" w:cs="Arial"/>
        </w:rPr>
        <w:t>ESTABLECIMIENTO EDUCACIONAL    : Liceo Rosa Ester Alessandri Rodríguez</w:t>
      </w:r>
    </w:p>
    <w:p w14:paraId="1719822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CURSO                                                      : Tercero básico. </w:t>
      </w:r>
      <w:r w:rsidRPr="00622B11">
        <w:rPr>
          <w:rFonts w:ascii="Arial" w:hAnsi="Arial" w:cs="Arial"/>
        </w:rPr>
        <w:tab/>
      </w:r>
    </w:p>
    <w:p w14:paraId="48A325C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FECHA DE EVALUACIÓN </w:t>
      </w:r>
      <w:r w:rsidRPr="00622B11">
        <w:rPr>
          <w:rFonts w:ascii="Arial" w:hAnsi="Arial" w:cs="Arial"/>
        </w:rPr>
        <w:tab/>
        <w:t xml:space="preserve">              : 27 de septiembre de 2013                                             </w:t>
      </w:r>
    </w:p>
    <w:p w14:paraId="35ED16B0" w14:textId="77777777" w:rsidR="00622B11" w:rsidRPr="00622B11" w:rsidRDefault="00622B11" w:rsidP="00622B11">
      <w:pPr>
        <w:spacing w:line="360" w:lineRule="auto"/>
        <w:jc w:val="both"/>
        <w:rPr>
          <w:rFonts w:ascii="Arial" w:hAnsi="Arial" w:cs="Arial"/>
          <w:b/>
        </w:rPr>
      </w:pPr>
    </w:p>
    <w:p w14:paraId="638C3E25" w14:textId="77777777" w:rsidR="00622B11" w:rsidRPr="00622B11" w:rsidRDefault="00622B11" w:rsidP="00622B11">
      <w:pPr>
        <w:spacing w:line="360" w:lineRule="auto"/>
        <w:jc w:val="both"/>
        <w:rPr>
          <w:rFonts w:ascii="Arial" w:hAnsi="Arial" w:cs="Arial"/>
          <w:b/>
        </w:rPr>
      </w:pPr>
    </w:p>
    <w:p w14:paraId="1638F3FA" w14:textId="77777777" w:rsidR="00622B11" w:rsidRPr="00622B11" w:rsidRDefault="00622B11" w:rsidP="00622B11">
      <w:pPr>
        <w:spacing w:line="360" w:lineRule="auto"/>
        <w:jc w:val="both"/>
        <w:rPr>
          <w:rFonts w:ascii="Arial" w:hAnsi="Arial" w:cs="Arial"/>
          <w:b/>
        </w:rPr>
      </w:pPr>
      <w:r w:rsidRPr="00622B11">
        <w:rPr>
          <w:rFonts w:ascii="Arial" w:hAnsi="Arial" w:cs="Arial"/>
          <w:b/>
        </w:rPr>
        <w:t>MOTIVO DE LA EVALUACIÓN.</w:t>
      </w:r>
    </w:p>
    <w:p w14:paraId="21F46BD4" w14:textId="77777777" w:rsidR="00622B11" w:rsidRPr="00622B11" w:rsidRDefault="00622B11" w:rsidP="00622B11">
      <w:pPr>
        <w:spacing w:line="360" w:lineRule="auto"/>
        <w:jc w:val="both"/>
        <w:rPr>
          <w:rFonts w:ascii="Arial" w:hAnsi="Arial" w:cs="Arial"/>
        </w:rPr>
      </w:pPr>
    </w:p>
    <w:p w14:paraId="38D96BB9" w14:textId="77777777" w:rsidR="00622B11" w:rsidRPr="00622B11" w:rsidRDefault="00622B11" w:rsidP="00622B11">
      <w:pPr>
        <w:spacing w:line="360" w:lineRule="auto"/>
        <w:jc w:val="both"/>
        <w:rPr>
          <w:rFonts w:ascii="Arial" w:hAnsi="Arial" w:cs="Arial"/>
        </w:rPr>
      </w:pPr>
      <w:r w:rsidRPr="00622B11">
        <w:rPr>
          <w:rFonts w:ascii="Arial" w:hAnsi="Arial" w:cs="Arial"/>
        </w:rPr>
        <w:t>Se evalúa para elaborar un plan de intervención adecuado a las necesidades educativas de la estudiante en el marco del taller de “Terapias Complementarias para un aprendizaje significativo”.</w:t>
      </w:r>
    </w:p>
    <w:p w14:paraId="08066B88" w14:textId="77777777" w:rsidR="00622B11" w:rsidRPr="00622B11" w:rsidRDefault="00622B11" w:rsidP="00622B11">
      <w:pPr>
        <w:spacing w:line="360" w:lineRule="auto"/>
        <w:jc w:val="both"/>
        <w:rPr>
          <w:rFonts w:ascii="Arial" w:hAnsi="Arial" w:cs="Arial"/>
        </w:rPr>
      </w:pPr>
    </w:p>
    <w:p w14:paraId="7957F348" w14:textId="77777777" w:rsidR="00622B11" w:rsidRPr="00622B11" w:rsidRDefault="00622B11" w:rsidP="00622B11">
      <w:pPr>
        <w:spacing w:line="360" w:lineRule="auto"/>
        <w:jc w:val="both"/>
        <w:rPr>
          <w:rFonts w:ascii="Arial" w:hAnsi="Arial" w:cs="Arial"/>
        </w:rPr>
      </w:pPr>
    </w:p>
    <w:p w14:paraId="3E1CF7CF" w14:textId="77777777" w:rsidR="00622B11" w:rsidRPr="00622B11" w:rsidRDefault="00622B11" w:rsidP="00622B11">
      <w:pPr>
        <w:spacing w:line="360" w:lineRule="auto"/>
        <w:jc w:val="both"/>
        <w:rPr>
          <w:rFonts w:ascii="Arial" w:hAnsi="Arial" w:cs="Arial"/>
          <w:b/>
        </w:rPr>
      </w:pPr>
      <w:r w:rsidRPr="00622B11">
        <w:rPr>
          <w:rFonts w:ascii="Arial" w:hAnsi="Arial" w:cs="Arial"/>
          <w:b/>
        </w:rPr>
        <w:t>OBSERVACIONES GENERALES.</w:t>
      </w:r>
    </w:p>
    <w:p w14:paraId="785B9457" w14:textId="77777777" w:rsidR="00622B11" w:rsidRPr="00622B11" w:rsidRDefault="00622B11" w:rsidP="00622B11">
      <w:pPr>
        <w:spacing w:line="360" w:lineRule="auto"/>
        <w:jc w:val="both"/>
        <w:rPr>
          <w:rFonts w:ascii="Arial" w:hAnsi="Arial" w:cs="Arial"/>
        </w:rPr>
      </w:pPr>
    </w:p>
    <w:p w14:paraId="6C56CD22" w14:textId="77777777" w:rsidR="00622B11" w:rsidRPr="00622B11" w:rsidRDefault="00622B11" w:rsidP="00622B11">
      <w:pPr>
        <w:spacing w:line="360" w:lineRule="auto"/>
        <w:jc w:val="both"/>
        <w:rPr>
          <w:rFonts w:ascii="Arial" w:hAnsi="Arial" w:cs="Arial"/>
        </w:rPr>
      </w:pPr>
      <w:r w:rsidRPr="00622B11">
        <w:rPr>
          <w:rFonts w:ascii="Arial" w:hAnsi="Arial" w:cs="Arial"/>
        </w:rPr>
        <w:t>Durante el proceso evaluativo, tanto de Lenguaje y Comunicación como de Ed. Matemática, Jazmín se observa concentrada, escuchando atentamente las indicaciones de la evaluadora. Además demuestra entusiasmo y buena disposición frente a las tareas presentadas.</w:t>
      </w:r>
    </w:p>
    <w:p w14:paraId="5908712F" w14:textId="77777777" w:rsidR="00622B11" w:rsidRPr="00622B11" w:rsidRDefault="00622B11" w:rsidP="00622B11">
      <w:pPr>
        <w:spacing w:line="360" w:lineRule="auto"/>
        <w:jc w:val="both"/>
        <w:rPr>
          <w:rFonts w:ascii="Arial" w:hAnsi="Arial" w:cs="Arial"/>
          <w:b/>
        </w:rPr>
      </w:pPr>
    </w:p>
    <w:p w14:paraId="33EAFE34" w14:textId="77777777" w:rsidR="00622B11" w:rsidRPr="00622B11" w:rsidRDefault="00622B11" w:rsidP="00622B11">
      <w:pPr>
        <w:spacing w:line="360" w:lineRule="auto"/>
        <w:jc w:val="both"/>
        <w:rPr>
          <w:rFonts w:ascii="Arial" w:hAnsi="Arial" w:cs="Arial"/>
          <w:b/>
        </w:rPr>
      </w:pPr>
    </w:p>
    <w:p w14:paraId="5926DA78" w14:textId="77777777" w:rsidR="00622B11" w:rsidRDefault="00622B11" w:rsidP="00622B11">
      <w:pPr>
        <w:spacing w:line="360" w:lineRule="auto"/>
        <w:jc w:val="both"/>
        <w:rPr>
          <w:rFonts w:ascii="Arial" w:hAnsi="Arial" w:cs="Arial"/>
          <w:b/>
        </w:rPr>
      </w:pPr>
    </w:p>
    <w:p w14:paraId="0003DEA3" w14:textId="77777777" w:rsidR="00CC5893" w:rsidRDefault="00CC5893" w:rsidP="00622B11">
      <w:pPr>
        <w:spacing w:line="360" w:lineRule="auto"/>
        <w:jc w:val="both"/>
        <w:rPr>
          <w:rFonts w:ascii="Arial" w:hAnsi="Arial" w:cs="Arial"/>
          <w:b/>
        </w:rPr>
      </w:pPr>
    </w:p>
    <w:p w14:paraId="2F80C485" w14:textId="77777777" w:rsidR="00CC5893" w:rsidRPr="00622B11" w:rsidRDefault="00CC5893" w:rsidP="00622B11">
      <w:pPr>
        <w:spacing w:line="360" w:lineRule="auto"/>
        <w:jc w:val="both"/>
        <w:rPr>
          <w:rFonts w:ascii="Arial" w:hAnsi="Arial" w:cs="Arial"/>
          <w:b/>
        </w:rPr>
      </w:pPr>
    </w:p>
    <w:p w14:paraId="429815AB"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 xml:space="preserve">ANTECEDENTES RELEVANTES. </w:t>
      </w:r>
    </w:p>
    <w:p w14:paraId="5F84266C" w14:textId="77777777" w:rsidR="00622B11" w:rsidRPr="00622B11" w:rsidRDefault="00622B11" w:rsidP="00622B11">
      <w:pPr>
        <w:spacing w:line="360" w:lineRule="auto"/>
        <w:jc w:val="both"/>
        <w:rPr>
          <w:rFonts w:ascii="Arial" w:hAnsi="Arial" w:cs="Arial"/>
        </w:rPr>
      </w:pPr>
    </w:p>
    <w:p w14:paraId="6BC2ED40" w14:textId="77777777" w:rsidR="00622B11" w:rsidRPr="00622B11" w:rsidRDefault="00622B11" w:rsidP="00622B11">
      <w:pPr>
        <w:spacing w:line="360" w:lineRule="auto"/>
        <w:jc w:val="both"/>
        <w:rPr>
          <w:rFonts w:ascii="Arial" w:hAnsi="Arial" w:cs="Arial"/>
        </w:rPr>
      </w:pPr>
      <w:r w:rsidRPr="00622B11">
        <w:rPr>
          <w:rFonts w:ascii="Arial" w:hAnsi="Arial" w:cs="Arial"/>
        </w:rPr>
        <w:t>En el establecimiento nos comunican que Jazmín Es parte de la lista paralela del Proyecto de Integración del establecimiento, en donde recibe un apoyo pedagógico similar al entregado por éste, donde se le  elaboran pruebas adaptadas acordes a su nivel y necesidades.</w:t>
      </w:r>
    </w:p>
    <w:p w14:paraId="30149F4C" w14:textId="77777777" w:rsidR="00622B11" w:rsidRPr="00622B11" w:rsidRDefault="00622B11" w:rsidP="00622B11">
      <w:pPr>
        <w:spacing w:line="360" w:lineRule="auto"/>
        <w:jc w:val="both"/>
        <w:rPr>
          <w:rFonts w:ascii="Arial" w:hAnsi="Arial" w:cs="Arial"/>
        </w:rPr>
      </w:pPr>
    </w:p>
    <w:p w14:paraId="222FE19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Por otro lado, la profesora jefe sostiene que a pesar de que la niña esté en la lista paralela, necesita de todas maneras más apoyo, ya que asegura que en todas las asignaturas presenta dificultades.  Además destaca que en variadas oportunidades ha tratado de conversar con Jazmín para conocer las cosas que le cuestan, pero no ha recibido respuesta alguna, ya que alumna es muy tímida y no dice nada. </w:t>
      </w:r>
    </w:p>
    <w:p w14:paraId="21EDC2BC" w14:textId="77777777" w:rsidR="00622B11" w:rsidRPr="00622B11" w:rsidRDefault="00622B11" w:rsidP="00622B11">
      <w:pPr>
        <w:spacing w:line="360" w:lineRule="auto"/>
        <w:jc w:val="both"/>
        <w:rPr>
          <w:rFonts w:ascii="Arial" w:hAnsi="Arial" w:cs="Arial"/>
        </w:rPr>
      </w:pPr>
    </w:p>
    <w:p w14:paraId="39546337" w14:textId="77777777" w:rsidR="00622B11" w:rsidRPr="00622B11" w:rsidRDefault="00622B11" w:rsidP="00622B11">
      <w:pPr>
        <w:spacing w:line="360" w:lineRule="auto"/>
        <w:jc w:val="both"/>
        <w:rPr>
          <w:rFonts w:ascii="Arial" w:hAnsi="Arial" w:cs="Arial"/>
        </w:rPr>
      </w:pPr>
      <w:r w:rsidRPr="00622B11">
        <w:rPr>
          <w:rFonts w:ascii="Arial" w:hAnsi="Arial" w:cs="Arial"/>
        </w:rPr>
        <w:t>Otro punto importante por mencionar es que Jazmín se encuentra a cargo de su abuela materna durante todo el día mientras que sus padres trabajan. Ellos sostienen que la niña cuando llega del colegio se dedica a jugar y una vez que  llega la madre se sientan a hacer las tareas, siendo  esta una dinámica cotidiana.</w:t>
      </w:r>
    </w:p>
    <w:p w14:paraId="756F024E" w14:textId="77777777" w:rsidR="00622B11" w:rsidRPr="00622B11" w:rsidRDefault="00622B11" w:rsidP="00622B11">
      <w:pPr>
        <w:spacing w:line="360" w:lineRule="auto"/>
        <w:jc w:val="both"/>
        <w:rPr>
          <w:rFonts w:ascii="Arial" w:hAnsi="Arial" w:cs="Arial"/>
        </w:rPr>
      </w:pPr>
    </w:p>
    <w:p w14:paraId="3EB8558F" w14:textId="77777777" w:rsidR="00622B11" w:rsidRPr="00622B11" w:rsidRDefault="00622B11" w:rsidP="00622B11">
      <w:pPr>
        <w:spacing w:line="360" w:lineRule="auto"/>
        <w:jc w:val="both"/>
        <w:rPr>
          <w:rFonts w:ascii="Arial" w:hAnsi="Arial" w:cs="Arial"/>
        </w:rPr>
      </w:pPr>
    </w:p>
    <w:p w14:paraId="40B72617" w14:textId="77777777" w:rsidR="00622B11" w:rsidRPr="00622B11" w:rsidRDefault="00622B11" w:rsidP="00622B11">
      <w:pPr>
        <w:spacing w:line="360" w:lineRule="auto"/>
        <w:jc w:val="both"/>
        <w:rPr>
          <w:rFonts w:ascii="Arial" w:hAnsi="Arial" w:cs="Arial"/>
          <w:b/>
        </w:rPr>
      </w:pPr>
      <w:r w:rsidRPr="00622B11">
        <w:rPr>
          <w:rFonts w:ascii="Arial" w:hAnsi="Arial" w:cs="Arial"/>
          <w:b/>
        </w:rPr>
        <w:t>INSTRUMENTOS ADMINISTRADOS.</w:t>
      </w:r>
    </w:p>
    <w:p w14:paraId="4D3D23B6" w14:textId="77777777" w:rsidR="00622B11" w:rsidRPr="00622B11" w:rsidRDefault="00622B11" w:rsidP="00622B11">
      <w:pPr>
        <w:spacing w:line="360" w:lineRule="auto"/>
        <w:jc w:val="both"/>
        <w:rPr>
          <w:rFonts w:ascii="Arial" w:hAnsi="Arial" w:cs="Arial"/>
          <w:b/>
        </w:rPr>
      </w:pPr>
    </w:p>
    <w:p w14:paraId="3D8FD169"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Se evaluó el área de Lectura y Escritura, a través de una prueba no formal, la cual abordaba el área de comprensión, lectura en voz alta y producción de texto elaborada por las examinadoras.</w:t>
      </w:r>
    </w:p>
    <w:p w14:paraId="5161903F" w14:textId="77777777" w:rsidR="00622B11" w:rsidRPr="00622B11" w:rsidRDefault="00622B11" w:rsidP="00622B11">
      <w:pPr>
        <w:spacing w:line="360" w:lineRule="auto"/>
        <w:jc w:val="both"/>
        <w:rPr>
          <w:rFonts w:ascii="Arial" w:hAnsi="Arial" w:cs="Arial"/>
        </w:rPr>
      </w:pPr>
    </w:p>
    <w:p w14:paraId="26E79854"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 xml:space="preserve">En el área de cálculo fue evaluada a través de una adaptación de la Prueba de Cálculo y Resolución de Problemas de </w:t>
      </w:r>
      <w:proofErr w:type="spellStart"/>
      <w:r w:rsidRPr="00622B11">
        <w:rPr>
          <w:rFonts w:ascii="Arial" w:hAnsi="Arial" w:cs="Arial"/>
        </w:rPr>
        <w:t>Nolfa</w:t>
      </w:r>
      <w:proofErr w:type="spellEnd"/>
      <w:r w:rsidRPr="00622B11">
        <w:rPr>
          <w:rFonts w:ascii="Arial" w:hAnsi="Arial" w:cs="Arial"/>
        </w:rPr>
        <w:t xml:space="preserve"> Ibáñez.</w:t>
      </w:r>
    </w:p>
    <w:p w14:paraId="1DCBA762" w14:textId="77777777" w:rsidR="00622B11" w:rsidRPr="00622B11" w:rsidRDefault="00622B11" w:rsidP="00622B11">
      <w:pPr>
        <w:spacing w:line="360" w:lineRule="auto"/>
        <w:jc w:val="both"/>
        <w:rPr>
          <w:rFonts w:ascii="Arial" w:hAnsi="Arial" w:cs="Arial"/>
        </w:rPr>
      </w:pPr>
    </w:p>
    <w:p w14:paraId="28E11E6A"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 xml:space="preserve">El proceso se complementó con actividades no estructuradas y observación. </w:t>
      </w:r>
    </w:p>
    <w:p w14:paraId="5F588ABE" w14:textId="77777777" w:rsidR="00622B11" w:rsidRPr="00622B11" w:rsidRDefault="00622B11" w:rsidP="00622B11">
      <w:pPr>
        <w:spacing w:line="360" w:lineRule="auto"/>
        <w:jc w:val="both"/>
        <w:rPr>
          <w:rFonts w:ascii="Arial" w:hAnsi="Arial" w:cs="Arial"/>
        </w:rPr>
      </w:pPr>
      <w:r w:rsidRPr="00622B11">
        <w:rPr>
          <w:rFonts w:ascii="Arial" w:hAnsi="Arial" w:cs="Arial"/>
          <w:b/>
        </w:rPr>
        <w:t>ANÁLISIS CUALITATIVO DE RESULTADOS.</w:t>
      </w:r>
    </w:p>
    <w:p w14:paraId="62CF8ABD" w14:textId="77777777" w:rsidR="00622B11" w:rsidRPr="00622B11" w:rsidRDefault="00622B11" w:rsidP="00622B11">
      <w:pPr>
        <w:spacing w:line="360" w:lineRule="auto"/>
        <w:jc w:val="both"/>
        <w:rPr>
          <w:rFonts w:ascii="Arial" w:hAnsi="Arial" w:cs="Arial"/>
        </w:rPr>
      </w:pPr>
    </w:p>
    <w:p w14:paraId="4F0A6E31" w14:textId="77777777" w:rsidR="00622B11" w:rsidRPr="00622B11" w:rsidRDefault="00622B11" w:rsidP="00622B11">
      <w:pPr>
        <w:numPr>
          <w:ilvl w:val="0"/>
          <w:numId w:val="33"/>
        </w:numPr>
        <w:spacing w:line="360" w:lineRule="auto"/>
        <w:jc w:val="both"/>
        <w:rPr>
          <w:rFonts w:ascii="Arial" w:hAnsi="Arial" w:cs="Arial"/>
          <w:lang w:val="es-ES"/>
        </w:rPr>
      </w:pPr>
      <w:r w:rsidRPr="00622B11">
        <w:rPr>
          <w:rFonts w:ascii="Arial" w:hAnsi="Arial" w:cs="Arial"/>
          <w:lang w:val="es-ES"/>
        </w:rPr>
        <w:lastRenderedPageBreak/>
        <w:t>ADAPTACIÓN SOCIO-ESCOLAR.</w:t>
      </w:r>
    </w:p>
    <w:p w14:paraId="5E323F77" w14:textId="77777777" w:rsidR="00622B11" w:rsidRPr="00622B11" w:rsidRDefault="00622B11" w:rsidP="00622B11">
      <w:pPr>
        <w:spacing w:line="360" w:lineRule="auto"/>
        <w:jc w:val="both"/>
        <w:rPr>
          <w:rFonts w:ascii="Arial" w:hAnsi="Arial" w:cs="Arial"/>
        </w:rPr>
      </w:pPr>
    </w:p>
    <w:p w14:paraId="48B9A72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Jazmín presenta una buena disposición frente al aprendizaje, sin embargo le dificulta participar en actividades grupales cuando se le solicita que </w:t>
      </w:r>
      <w:proofErr w:type="spellStart"/>
      <w:r w:rsidRPr="00622B11">
        <w:rPr>
          <w:rFonts w:ascii="Arial" w:hAnsi="Arial" w:cs="Arial"/>
        </w:rPr>
        <w:t>de</w:t>
      </w:r>
      <w:proofErr w:type="spellEnd"/>
      <w:r w:rsidRPr="00622B11">
        <w:rPr>
          <w:rFonts w:ascii="Arial" w:hAnsi="Arial" w:cs="Arial"/>
        </w:rPr>
        <w:t xml:space="preserve"> su opinión.</w:t>
      </w:r>
    </w:p>
    <w:p w14:paraId="154D49E0" w14:textId="77777777" w:rsidR="00622B11" w:rsidRPr="00622B11" w:rsidRDefault="00622B11" w:rsidP="00622B11">
      <w:pPr>
        <w:spacing w:line="360" w:lineRule="auto"/>
        <w:jc w:val="both"/>
        <w:rPr>
          <w:rFonts w:ascii="Arial" w:hAnsi="Arial" w:cs="Arial"/>
        </w:rPr>
      </w:pPr>
    </w:p>
    <w:p w14:paraId="5117C248" w14:textId="77777777" w:rsidR="00622B11" w:rsidRPr="00622B11" w:rsidRDefault="00622B11" w:rsidP="00622B11">
      <w:pPr>
        <w:spacing w:line="360" w:lineRule="auto"/>
        <w:jc w:val="both"/>
        <w:rPr>
          <w:rFonts w:ascii="Arial" w:hAnsi="Arial" w:cs="Arial"/>
        </w:rPr>
      </w:pPr>
      <w:r w:rsidRPr="00622B11">
        <w:rPr>
          <w:rFonts w:ascii="Arial" w:hAnsi="Arial" w:cs="Arial"/>
        </w:rPr>
        <w:t>Durante  todas las sesiones se mantiene atenta a las actividades que se están ejecutando, aunque en ocasiones se distrae  al conversar con sus demás compañeras.</w:t>
      </w:r>
    </w:p>
    <w:p w14:paraId="17852EEF" w14:textId="77777777" w:rsidR="00622B11" w:rsidRPr="00622B11" w:rsidRDefault="00622B11" w:rsidP="00622B11">
      <w:pPr>
        <w:spacing w:line="360" w:lineRule="auto"/>
        <w:jc w:val="both"/>
        <w:rPr>
          <w:rFonts w:ascii="Arial" w:hAnsi="Arial" w:cs="Arial"/>
        </w:rPr>
      </w:pPr>
    </w:p>
    <w:p w14:paraId="6B66341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niña logra establecer fácilmente lazos con sus compañeras y maestros, manteniendo una postura de respeto frente a los demás.  </w:t>
      </w:r>
    </w:p>
    <w:p w14:paraId="4AE8D861" w14:textId="77777777" w:rsidR="00622B11" w:rsidRPr="00622B11" w:rsidRDefault="00622B11" w:rsidP="00622B11">
      <w:pPr>
        <w:spacing w:line="360" w:lineRule="auto"/>
        <w:jc w:val="both"/>
        <w:rPr>
          <w:rFonts w:ascii="Arial" w:hAnsi="Arial" w:cs="Arial"/>
        </w:rPr>
      </w:pPr>
    </w:p>
    <w:p w14:paraId="61C1D77B" w14:textId="77777777" w:rsidR="00622B11" w:rsidRPr="00622B11" w:rsidRDefault="00622B11" w:rsidP="00622B11">
      <w:pPr>
        <w:spacing w:line="360" w:lineRule="auto"/>
        <w:jc w:val="both"/>
        <w:rPr>
          <w:rFonts w:ascii="Arial" w:hAnsi="Arial" w:cs="Arial"/>
        </w:rPr>
      </w:pPr>
      <w:r w:rsidRPr="00622B11">
        <w:rPr>
          <w:rFonts w:ascii="Arial" w:hAnsi="Arial" w:cs="Arial"/>
        </w:rPr>
        <w:t>De acuerdo a lo señalado por los padres, Jazmín no es una niña muy sociable, no sale a la calle a jugar y por lo general es de pocos amigos.</w:t>
      </w:r>
    </w:p>
    <w:p w14:paraId="64746625" w14:textId="77777777" w:rsidR="00622B11" w:rsidRPr="00622B11" w:rsidRDefault="00622B11" w:rsidP="00622B11">
      <w:pPr>
        <w:spacing w:line="360" w:lineRule="auto"/>
        <w:jc w:val="both"/>
        <w:rPr>
          <w:rFonts w:ascii="Arial" w:hAnsi="Arial" w:cs="Arial"/>
        </w:rPr>
      </w:pPr>
    </w:p>
    <w:p w14:paraId="607F78D3" w14:textId="77777777" w:rsidR="00622B11" w:rsidRPr="00622B11" w:rsidRDefault="00622B11" w:rsidP="00622B11">
      <w:pPr>
        <w:spacing w:line="360" w:lineRule="auto"/>
        <w:jc w:val="both"/>
        <w:rPr>
          <w:rFonts w:ascii="Arial" w:hAnsi="Arial" w:cs="Arial"/>
        </w:rPr>
      </w:pPr>
    </w:p>
    <w:p w14:paraId="154B1943" w14:textId="77777777" w:rsidR="00622B11" w:rsidRPr="00622B11" w:rsidRDefault="00622B11" w:rsidP="00622B11">
      <w:pPr>
        <w:numPr>
          <w:ilvl w:val="0"/>
          <w:numId w:val="33"/>
        </w:numPr>
        <w:spacing w:line="360" w:lineRule="auto"/>
        <w:jc w:val="both"/>
        <w:rPr>
          <w:rFonts w:ascii="Arial" w:hAnsi="Arial" w:cs="Arial"/>
          <w:lang w:val="es-ES"/>
        </w:rPr>
      </w:pPr>
      <w:r w:rsidRPr="00622B11">
        <w:rPr>
          <w:rFonts w:ascii="Arial" w:hAnsi="Arial" w:cs="Arial"/>
          <w:lang w:val="es-ES"/>
        </w:rPr>
        <w:t>FUNCIONES COGNITIVAS</w:t>
      </w:r>
    </w:p>
    <w:p w14:paraId="7D14D450" w14:textId="77777777" w:rsidR="00622B11" w:rsidRPr="00622B11" w:rsidRDefault="00622B11" w:rsidP="00622B11">
      <w:pPr>
        <w:spacing w:line="360" w:lineRule="auto"/>
        <w:jc w:val="both"/>
        <w:rPr>
          <w:rFonts w:ascii="Arial" w:hAnsi="Arial" w:cs="Arial"/>
        </w:rPr>
      </w:pPr>
    </w:p>
    <w:p w14:paraId="2321EB03" w14:textId="77777777" w:rsidR="00622B11" w:rsidRPr="00622B11" w:rsidRDefault="00622B11" w:rsidP="00622B11">
      <w:pPr>
        <w:spacing w:line="360" w:lineRule="auto"/>
        <w:jc w:val="both"/>
        <w:rPr>
          <w:rFonts w:ascii="Arial" w:hAnsi="Arial" w:cs="Arial"/>
        </w:rPr>
      </w:pPr>
      <w:r w:rsidRPr="00622B11">
        <w:rPr>
          <w:rFonts w:ascii="Arial" w:hAnsi="Arial" w:cs="Arial"/>
        </w:rPr>
        <w:t>Durante las evaluaciones se observa una adecuada orientación espacial ya que sigue una direccionalidad específica en las actividades y una coordinación viso-motriz acorde en ejercicios de movimientos  controlados y deliberados que requieren de precisión.</w:t>
      </w:r>
    </w:p>
    <w:p w14:paraId="6741A5EF" w14:textId="77777777" w:rsidR="00622B11" w:rsidRPr="00622B11" w:rsidRDefault="00622B11" w:rsidP="00622B11">
      <w:pPr>
        <w:spacing w:line="360" w:lineRule="auto"/>
        <w:jc w:val="both"/>
        <w:rPr>
          <w:rFonts w:ascii="Arial" w:hAnsi="Arial" w:cs="Arial"/>
        </w:rPr>
      </w:pPr>
    </w:p>
    <w:p w14:paraId="5C87A57A" w14:textId="77777777" w:rsidR="00622B11" w:rsidRPr="00622B11" w:rsidRDefault="00622B11" w:rsidP="00622B11">
      <w:pPr>
        <w:spacing w:line="360" w:lineRule="auto"/>
        <w:jc w:val="both"/>
        <w:rPr>
          <w:rFonts w:ascii="Arial" w:hAnsi="Arial" w:cs="Arial"/>
        </w:rPr>
      </w:pPr>
      <w:r w:rsidRPr="00622B11">
        <w:rPr>
          <w:rFonts w:ascii="Arial" w:hAnsi="Arial" w:cs="Arial"/>
        </w:rPr>
        <w:t>Con respecto a la memoria, Jazmín codifica, almacena y evoca la información  con facilidad.</w:t>
      </w:r>
    </w:p>
    <w:p w14:paraId="5AE4297D" w14:textId="77777777" w:rsidR="00622B11" w:rsidRPr="00622B11" w:rsidRDefault="00622B11" w:rsidP="00622B11">
      <w:pPr>
        <w:spacing w:line="360" w:lineRule="auto"/>
        <w:jc w:val="both"/>
        <w:rPr>
          <w:rFonts w:ascii="Arial" w:hAnsi="Arial" w:cs="Arial"/>
        </w:rPr>
      </w:pPr>
    </w:p>
    <w:p w14:paraId="7E187706" w14:textId="77777777" w:rsidR="00622B11" w:rsidRPr="00622B11" w:rsidRDefault="00622B11" w:rsidP="00622B11">
      <w:pPr>
        <w:spacing w:line="360" w:lineRule="auto"/>
        <w:jc w:val="both"/>
        <w:rPr>
          <w:rFonts w:ascii="Arial" w:hAnsi="Arial" w:cs="Arial"/>
        </w:rPr>
      </w:pPr>
      <w:r w:rsidRPr="00622B11">
        <w:rPr>
          <w:rFonts w:ascii="Arial" w:hAnsi="Arial" w:cs="Arial"/>
        </w:rPr>
        <w:t>Se observa que la estudiante tiene algunos obstáculos para comunicarse, ya que al ser tan tímida le dificulta expresar sus ideas y sentimientos.</w:t>
      </w:r>
    </w:p>
    <w:p w14:paraId="0B9B207D" w14:textId="77777777" w:rsidR="00622B11" w:rsidRPr="00622B11" w:rsidRDefault="00622B11" w:rsidP="00622B11">
      <w:pPr>
        <w:spacing w:line="360" w:lineRule="auto"/>
        <w:jc w:val="both"/>
        <w:rPr>
          <w:rFonts w:ascii="Arial" w:hAnsi="Arial" w:cs="Arial"/>
        </w:rPr>
      </w:pPr>
    </w:p>
    <w:p w14:paraId="5939FFE6"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Se puede verificar a través de las evaluaciones, y en las interacciones en general, que posee una capacidad de atención y concentración constante, pudiendo realizar sin dificultad alguna lo que se le solicita. </w:t>
      </w:r>
    </w:p>
    <w:p w14:paraId="211B0601" w14:textId="77777777" w:rsidR="00622B11" w:rsidRPr="00622B11" w:rsidRDefault="00622B11" w:rsidP="00622B11">
      <w:pPr>
        <w:spacing w:line="360" w:lineRule="auto"/>
        <w:jc w:val="both"/>
        <w:rPr>
          <w:rFonts w:ascii="Arial" w:hAnsi="Arial" w:cs="Arial"/>
        </w:rPr>
      </w:pPr>
    </w:p>
    <w:p w14:paraId="24C219F9" w14:textId="77777777" w:rsidR="00622B11" w:rsidRPr="00622B11" w:rsidRDefault="00622B11" w:rsidP="00622B11">
      <w:pPr>
        <w:numPr>
          <w:ilvl w:val="0"/>
          <w:numId w:val="33"/>
        </w:numPr>
        <w:spacing w:line="360" w:lineRule="auto"/>
        <w:jc w:val="both"/>
        <w:rPr>
          <w:rFonts w:ascii="Arial" w:hAnsi="Arial" w:cs="Arial"/>
          <w:lang w:val="es-ES"/>
        </w:rPr>
      </w:pPr>
      <w:r w:rsidRPr="00622B11">
        <w:rPr>
          <w:rFonts w:ascii="Arial" w:hAnsi="Arial" w:cs="Arial"/>
          <w:lang w:val="es-ES"/>
        </w:rPr>
        <w:t>ÁREA INSTRUMENTAL</w:t>
      </w:r>
    </w:p>
    <w:p w14:paraId="456B357B" w14:textId="77777777" w:rsidR="00622B11" w:rsidRPr="00622B11" w:rsidRDefault="00622B11" w:rsidP="00622B11">
      <w:pPr>
        <w:spacing w:line="360" w:lineRule="auto"/>
        <w:jc w:val="both"/>
        <w:rPr>
          <w:rFonts w:ascii="Arial" w:hAnsi="Arial" w:cs="Arial"/>
          <w:u w:val="single"/>
        </w:rPr>
      </w:pPr>
    </w:p>
    <w:p w14:paraId="3CEF8939"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COMUNICACIÓN ORAL</w:t>
      </w:r>
    </w:p>
    <w:p w14:paraId="4C702BDE" w14:textId="77777777" w:rsidR="00622B11" w:rsidRPr="00622B11" w:rsidRDefault="00622B11" w:rsidP="00622B11">
      <w:pPr>
        <w:spacing w:line="360" w:lineRule="auto"/>
        <w:jc w:val="both"/>
        <w:rPr>
          <w:rFonts w:ascii="Arial" w:hAnsi="Arial" w:cs="Arial"/>
          <w:u w:val="single"/>
        </w:rPr>
      </w:pPr>
    </w:p>
    <w:p w14:paraId="064FCD8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Jazmín se observa con dificultades al momento de comunicar sus inquietudes y sentimientos, en muy pocas ocasiones da a conocer sus opiniones frente a una situación en particular, expresándose tímidamente. </w:t>
      </w:r>
    </w:p>
    <w:p w14:paraId="3E8C5A68" w14:textId="77777777" w:rsidR="00622B11" w:rsidRPr="00622B11" w:rsidRDefault="00622B11" w:rsidP="00622B11">
      <w:pPr>
        <w:spacing w:line="360" w:lineRule="auto"/>
        <w:jc w:val="both"/>
        <w:rPr>
          <w:rFonts w:ascii="Arial" w:hAnsi="Arial" w:cs="Arial"/>
          <w:u w:val="single"/>
        </w:rPr>
      </w:pPr>
    </w:p>
    <w:p w14:paraId="2975219F"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 xml:space="preserve">COMPRENSIÓN LECTORA </w:t>
      </w:r>
    </w:p>
    <w:p w14:paraId="0D97A270" w14:textId="77777777" w:rsidR="00622B11" w:rsidRPr="00622B11" w:rsidRDefault="00622B11" w:rsidP="00622B11">
      <w:pPr>
        <w:spacing w:line="360" w:lineRule="auto"/>
        <w:jc w:val="both"/>
        <w:rPr>
          <w:rFonts w:ascii="Arial" w:hAnsi="Arial" w:cs="Arial"/>
          <w:u w:val="single"/>
        </w:rPr>
      </w:pPr>
    </w:p>
    <w:p w14:paraId="0D3F55B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Jazmín logra comprender textos simples, observándose una buena retención y memoria, pudiendo desprender  la información explícita, lo que le permite responder adecuadamente a gran parte de lo solicitado en la prueba. Sin embargo, presenta dificultades al momento de organizar cronológicamente los hechos relevantes de lo leído y así también saber </w:t>
      </w:r>
      <w:proofErr w:type="spellStart"/>
      <w:r w:rsidRPr="00622B11">
        <w:rPr>
          <w:rFonts w:ascii="Arial" w:hAnsi="Arial" w:cs="Arial"/>
        </w:rPr>
        <w:t>cuando</w:t>
      </w:r>
      <w:proofErr w:type="spellEnd"/>
      <w:r w:rsidRPr="00622B11">
        <w:rPr>
          <w:rFonts w:ascii="Arial" w:hAnsi="Arial" w:cs="Arial"/>
        </w:rPr>
        <w:t xml:space="preserve"> un acontecimiento sucedió o no en la historia presentada. </w:t>
      </w:r>
    </w:p>
    <w:p w14:paraId="51C81BB4" w14:textId="77777777" w:rsidR="00622B11" w:rsidRPr="00622B11" w:rsidRDefault="00622B11" w:rsidP="00622B11">
      <w:pPr>
        <w:spacing w:line="360" w:lineRule="auto"/>
        <w:jc w:val="both"/>
        <w:rPr>
          <w:rFonts w:ascii="Arial" w:hAnsi="Arial" w:cs="Arial"/>
        </w:rPr>
      </w:pPr>
    </w:p>
    <w:p w14:paraId="04DBBA83"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ESCRITURA</w:t>
      </w:r>
    </w:p>
    <w:p w14:paraId="7C8ED933" w14:textId="77777777" w:rsidR="00622B11" w:rsidRPr="00622B11" w:rsidRDefault="00622B11" w:rsidP="00622B11">
      <w:pPr>
        <w:spacing w:line="360" w:lineRule="auto"/>
        <w:jc w:val="both"/>
        <w:rPr>
          <w:rFonts w:ascii="Arial" w:hAnsi="Arial" w:cs="Arial"/>
          <w:b/>
          <w:u w:val="single"/>
        </w:rPr>
      </w:pPr>
    </w:p>
    <w:p w14:paraId="0F2F80C7" w14:textId="77777777" w:rsidR="00622B11" w:rsidRPr="00622B11" w:rsidRDefault="00622B11" w:rsidP="00622B11">
      <w:pPr>
        <w:spacing w:line="360" w:lineRule="auto"/>
        <w:jc w:val="both"/>
        <w:rPr>
          <w:rFonts w:ascii="Arial" w:hAnsi="Arial" w:cs="Arial"/>
        </w:rPr>
      </w:pPr>
      <w:r w:rsidRPr="00622B11">
        <w:rPr>
          <w:rFonts w:ascii="Arial" w:hAnsi="Arial" w:cs="Arial"/>
        </w:rPr>
        <w:t>La alumna realiza escritura en carro al unir las palabras, sin embargo sus escritos son legibles y tienen sentido.  Las faltas que se pueden evidenciar aluden a las reglas ortográficas, donde no coloca mayúsculas al inicio de las oraciones ni en los nombres propios. Además no utiliza conectores en preguntas que requieren de mayor desarrollo.</w:t>
      </w:r>
    </w:p>
    <w:p w14:paraId="2C6C0086" w14:textId="77777777" w:rsidR="00622B11" w:rsidRPr="00622B11" w:rsidRDefault="00622B11" w:rsidP="00622B11">
      <w:pPr>
        <w:spacing w:line="360" w:lineRule="auto"/>
        <w:jc w:val="both"/>
        <w:rPr>
          <w:rFonts w:ascii="Arial" w:hAnsi="Arial" w:cs="Arial"/>
          <w:u w:val="single"/>
        </w:rPr>
      </w:pPr>
    </w:p>
    <w:p w14:paraId="465CF14A" w14:textId="77777777" w:rsidR="00622B11" w:rsidRPr="00622B11" w:rsidRDefault="00622B11" w:rsidP="00622B11">
      <w:pPr>
        <w:spacing w:line="360" w:lineRule="auto"/>
        <w:jc w:val="both"/>
        <w:rPr>
          <w:rFonts w:ascii="Arial" w:hAnsi="Arial" w:cs="Arial"/>
          <w:u w:val="single"/>
        </w:rPr>
      </w:pPr>
    </w:p>
    <w:p w14:paraId="76A19133" w14:textId="77777777" w:rsidR="00622B11" w:rsidRPr="00622B11" w:rsidRDefault="00622B11" w:rsidP="00622B11">
      <w:pPr>
        <w:spacing w:line="360" w:lineRule="auto"/>
        <w:jc w:val="both"/>
        <w:rPr>
          <w:rFonts w:ascii="Arial" w:hAnsi="Arial" w:cs="Arial"/>
          <w:u w:val="single"/>
        </w:rPr>
      </w:pPr>
    </w:p>
    <w:p w14:paraId="2F4C5241"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lastRenderedPageBreak/>
        <w:t>CÁLCULO</w:t>
      </w:r>
    </w:p>
    <w:p w14:paraId="1DFC63DA" w14:textId="77777777" w:rsidR="00622B11" w:rsidRPr="00622B11" w:rsidRDefault="00622B11" w:rsidP="00622B11">
      <w:pPr>
        <w:spacing w:line="360" w:lineRule="auto"/>
        <w:jc w:val="both"/>
        <w:rPr>
          <w:rFonts w:ascii="Arial" w:hAnsi="Arial" w:cs="Arial"/>
          <w:b/>
          <w:u w:val="single"/>
        </w:rPr>
      </w:pPr>
    </w:p>
    <w:p w14:paraId="768F6CAC" w14:textId="77777777" w:rsidR="00622B11" w:rsidRPr="00622B11" w:rsidRDefault="00622B11" w:rsidP="00622B11">
      <w:pPr>
        <w:spacing w:line="360" w:lineRule="auto"/>
        <w:jc w:val="both"/>
        <w:rPr>
          <w:rFonts w:ascii="Arial" w:hAnsi="Arial" w:cs="Arial"/>
        </w:rPr>
      </w:pPr>
      <w:r w:rsidRPr="00622B11">
        <w:rPr>
          <w:rFonts w:ascii="Arial" w:hAnsi="Arial" w:cs="Arial"/>
        </w:rPr>
        <w:t>Se observa que Jazmín comprende a cabalidad los problemas matemáticos presentados, siendo capaz de desprender los datos relevantes, elegir la operatoria adecuada para resolver el problema, así como también organizar los datos para dar una respuesta acertada al enunciado. Por ende, pueden evidenciarse habilidades cognitivas como retención y comprensión. La primera aludiendo a la capacidad para memorizar los elementos presentes en la situación y la segunda haciendo referencia a la capacidad de extraer las ideas implícitas de un texto, y así mismo tomar la decisión de cuál de todas las operatorias aritméticas pueden dar solución a lo que se necesita.</w:t>
      </w:r>
    </w:p>
    <w:p w14:paraId="7748F173" w14:textId="77777777" w:rsidR="00622B11" w:rsidRPr="00622B11" w:rsidRDefault="00622B11" w:rsidP="00622B11">
      <w:pPr>
        <w:spacing w:line="360" w:lineRule="auto"/>
        <w:jc w:val="both"/>
        <w:rPr>
          <w:rFonts w:ascii="Arial" w:hAnsi="Arial" w:cs="Arial"/>
        </w:rPr>
      </w:pPr>
    </w:p>
    <w:p w14:paraId="4463C96E" w14:textId="77777777" w:rsidR="00622B11" w:rsidRPr="00622B11" w:rsidRDefault="00622B11" w:rsidP="00622B11">
      <w:pPr>
        <w:spacing w:line="360" w:lineRule="auto"/>
        <w:jc w:val="both"/>
        <w:rPr>
          <w:rFonts w:ascii="Arial" w:hAnsi="Arial" w:cs="Arial"/>
        </w:rPr>
      </w:pPr>
      <w:r w:rsidRPr="00622B11">
        <w:rPr>
          <w:rFonts w:ascii="Arial" w:hAnsi="Arial" w:cs="Arial"/>
        </w:rPr>
        <w:t>Considerando que en este apartado Jazmín logra una buena comprensión, es capaz de resolver todas las operatorias involucradas, sin embargo en la división presentó algunas dificultades, ya que aún no tiene bien afianzada la noción y convencionalidad de ésta, sin embargo la realizó correctamente por medio de mecanismos propios de resolución. En consecuencia, maneja la noción y la operatoria de la adición, sustracción y multiplicación, presentando conocimiento del valor posicional, y utiliza material concreto como sus dedos para el conteo, pero también se plantea mecanismos propios para resolver las problemáticas.</w:t>
      </w:r>
    </w:p>
    <w:p w14:paraId="43335628" w14:textId="77777777" w:rsidR="00622B11" w:rsidRPr="00622B11" w:rsidRDefault="00622B11" w:rsidP="00622B11">
      <w:pPr>
        <w:spacing w:line="360" w:lineRule="auto"/>
        <w:jc w:val="both"/>
        <w:rPr>
          <w:rFonts w:ascii="Arial" w:hAnsi="Arial" w:cs="Arial"/>
        </w:rPr>
      </w:pPr>
    </w:p>
    <w:p w14:paraId="237D042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p w14:paraId="0E158B9D" w14:textId="77777777" w:rsidR="00622B11" w:rsidRPr="00622B11" w:rsidRDefault="00622B11" w:rsidP="00622B11">
      <w:pPr>
        <w:spacing w:line="360" w:lineRule="auto"/>
        <w:jc w:val="both"/>
        <w:rPr>
          <w:rFonts w:ascii="Arial" w:hAnsi="Arial" w:cs="Arial"/>
          <w:b/>
        </w:rPr>
      </w:pPr>
      <w:r w:rsidRPr="00622B11">
        <w:rPr>
          <w:rFonts w:ascii="Arial" w:hAnsi="Arial" w:cs="Arial"/>
          <w:b/>
        </w:rPr>
        <w:t>CONCLUSIONES.</w:t>
      </w:r>
    </w:p>
    <w:p w14:paraId="6B99BD08" w14:textId="77777777" w:rsidR="00622B11" w:rsidRPr="00622B11" w:rsidRDefault="00622B11" w:rsidP="00622B11">
      <w:pPr>
        <w:spacing w:line="360" w:lineRule="auto"/>
        <w:jc w:val="both"/>
        <w:rPr>
          <w:rFonts w:ascii="Arial" w:hAnsi="Arial" w:cs="Arial"/>
          <w:u w:val="single"/>
        </w:rPr>
      </w:pPr>
    </w:p>
    <w:p w14:paraId="03F5C23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 las evaluaciones realizadas se puede destacar que Jazmín presenta una buena disposición hacia el aprendizaje y puede mantenerse atenta y concentrada en los momentos que lo ameritan. </w:t>
      </w:r>
    </w:p>
    <w:p w14:paraId="06275CAB" w14:textId="77777777" w:rsidR="00622B11" w:rsidRPr="00622B11" w:rsidRDefault="00622B11" w:rsidP="00622B11">
      <w:pPr>
        <w:spacing w:line="360" w:lineRule="auto"/>
        <w:jc w:val="both"/>
        <w:rPr>
          <w:rFonts w:ascii="Arial" w:hAnsi="Arial" w:cs="Arial"/>
        </w:rPr>
      </w:pPr>
    </w:p>
    <w:p w14:paraId="2F1ACC9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Además presenta ciertas dificultades a la hora de comunicarse, ya que al ser tímida se niega a dar a conocer sus inquietudes y sentimientos. </w:t>
      </w:r>
    </w:p>
    <w:p w14:paraId="32266BE2" w14:textId="77777777" w:rsidR="00622B11" w:rsidRPr="00622B11" w:rsidRDefault="00622B11" w:rsidP="00622B11">
      <w:pPr>
        <w:spacing w:line="360" w:lineRule="auto"/>
        <w:jc w:val="both"/>
        <w:rPr>
          <w:rFonts w:ascii="Arial" w:hAnsi="Arial" w:cs="Arial"/>
        </w:rPr>
      </w:pPr>
    </w:p>
    <w:p w14:paraId="07058017"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Demuestra una capacidad adecuada a su edad en el ámbito de comprensión, memoria y de orientación espacial, temporal y personal. </w:t>
      </w:r>
    </w:p>
    <w:p w14:paraId="790FB4AA" w14:textId="77777777" w:rsidR="00622B11" w:rsidRPr="00622B11" w:rsidRDefault="00622B11" w:rsidP="00622B11">
      <w:pPr>
        <w:spacing w:line="360" w:lineRule="auto"/>
        <w:jc w:val="both"/>
        <w:rPr>
          <w:rFonts w:ascii="Arial" w:hAnsi="Arial" w:cs="Arial"/>
        </w:rPr>
      </w:pPr>
    </w:p>
    <w:p w14:paraId="6A92D471" w14:textId="77777777" w:rsidR="00622B11" w:rsidRPr="00622B11" w:rsidRDefault="00622B11" w:rsidP="00622B11">
      <w:pPr>
        <w:spacing w:line="360" w:lineRule="auto"/>
        <w:jc w:val="both"/>
        <w:rPr>
          <w:rFonts w:ascii="Arial" w:hAnsi="Arial" w:cs="Arial"/>
        </w:rPr>
      </w:pPr>
      <w:r w:rsidRPr="00622B11">
        <w:rPr>
          <w:rFonts w:ascii="Arial" w:hAnsi="Arial" w:cs="Arial"/>
        </w:rPr>
        <w:t>En el área de lectura Jazmín es capaz de comprender la globalidad de lo leído, extrayendo acontecimientos y personajes principales, sin embargo presenta dificultades al momento de organizar cronológicamente el texto cuando éste tiene una mayor extensión.</w:t>
      </w:r>
    </w:p>
    <w:p w14:paraId="1DECE877" w14:textId="77777777" w:rsidR="00622B11" w:rsidRPr="00622B11" w:rsidRDefault="00622B11" w:rsidP="00622B11">
      <w:pPr>
        <w:spacing w:line="360" w:lineRule="auto"/>
        <w:jc w:val="both"/>
        <w:rPr>
          <w:rFonts w:ascii="Arial" w:hAnsi="Arial" w:cs="Arial"/>
        </w:rPr>
      </w:pPr>
    </w:p>
    <w:p w14:paraId="249EE8E9" w14:textId="77777777" w:rsidR="00622B11" w:rsidRPr="00622B11" w:rsidRDefault="00622B11" w:rsidP="00622B11">
      <w:pPr>
        <w:spacing w:line="360" w:lineRule="auto"/>
        <w:jc w:val="both"/>
        <w:rPr>
          <w:rFonts w:ascii="Arial" w:hAnsi="Arial" w:cs="Arial"/>
        </w:rPr>
      </w:pPr>
      <w:r w:rsidRPr="00622B11">
        <w:rPr>
          <w:rFonts w:ascii="Arial" w:hAnsi="Arial" w:cs="Arial"/>
        </w:rPr>
        <w:t>En el área de la escritura presenta dificultades en el uso ortográfico, aludiendo al empleo de mayúsculas al inicio de una oración y cuando se presentan nombres propios. Por otro lado, no utiliza conectores en preguntas que requieren respuestas más extensas, por consiguiente, es de vital importancia el acercamiento de la lectura, a través de textos que sean de su interés, para que así aumente el gusto por leer, e interiorice técnicas que permitan mejorar su proceso de escritura.</w:t>
      </w:r>
    </w:p>
    <w:p w14:paraId="7F59F7A6" w14:textId="77777777" w:rsidR="00622B11" w:rsidRPr="00622B11" w:rsidRDefault="00622B11" w:rsidP="00622B11">
      <w:pPr>
        <w:spacing w:line="360" w:lineRule="auto"/>
        <w:jc w:val="both"/>
        <w:rPr>
          <w:rFonts w:ascii="Arial" w:hAnsi="Arial" w:cs="Arial"/>
          <w:u w:val="single"/>
        </w:rPr>
      </w:pPr>
    </w:p>
    <w:p w14:paraId="397EA6A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el área de Educación matemática se observa que la menor comprende las nociones básicas de la adición, sustracción, multiplicación y división, aunque esta última con algunas dificultades, puesto que aún no tiene afianzadas su concepto y convencionalidad. </w:t>
      </w:r>
    </w:p>
    <w:p w14:paraId="4ACCE8A1" w14:textId="77777777" w:rsidR="00622B11" w:rsidRPr="00622B11" w:rsidRDefault="00622B11" w:rsidP="00622B11">
      <w:pPr>
        <w:spacing w:line="360" w:lineRule="auto"/>
        <w:jc w:val="both"/>
        <w:rPr>
          <w:rFonts w:ascii="Arial" w:hAnsi="Arial" w:cs="Arial"/>
          <w:u w:val="single"/>
        </w:rPr>
      </w:pPr>
    </w:p>
    <w:p w14:paraId="320541A7" w14:textId="77777777" w:rsidR="00622B11" w:rsidRPr="00622B11" w:rsidRDefault="00622B11" w:rsidP="00622B11">
      <w:pPr>
        <w:spacing w:line="360" w:lineRule="auto"/>
        <w:jc w:val="both"/>
        <w:rPr>
          <w:rFonts w:ascii="Arial" w:hAnsi="Arial" w:cs="Arial"/>
          <w:u w:val="single"/>
        </w:rPr>
      </w:pPr>
    </w:p>
    <w:p w14:paraId="0EB4835B" w14:textId="77777777" w:rsidR="00622B11" w:rsidRPr="00622B11" w:rsidRDefault="00622B11" w:rsidP="00622B11">
      <w:pPr>
        <w:spacing w:line="360" w:lineRule="auto"/>
        <w:jc w:val="both"/>
        <w:rPr>
          <w:rFonts w:ascii="Arial" w:hAnsi="Arial" w:cs="Arial"/>
          <w:b/>
        </w:rPr>
      </w:pPr>
      <w:r w:rsidRPr="00622B11">
        <w:rPr>
          <w:rFonts w:ascii="Arial" w:hAnsi="Arial" w:cs="Arial"/>
          <w:b/>
        </w:rPr>
        <w:t>SUGERENCIAS.</w:t>
      </w:r>
    </w:p>
    <w:p w14:paraId="3E1FEBD0" w14:textId="77777777" w:rsidR="00622B11" w:rsidRPr="00622B11" w:rsidRDefault="00622B11" w:rsidP="00622B11">
      <w:pPr>
        <w:spacing w:line="360" w:lineRule="auto"/>
        <w:jc w:val="both"/>
        <w:rPr>
          <w:rFonts w:ascii="Arial" w:hAnsi="Arial" w:cs="Arial"/>
        </w:rPr>
      </w:pPr>
    </w:p>
    <w:p w14:paraId="69A6556A" w14:textId="77777777" w:rsidR="00622B11" w:rsidRPr="00622B11" w:rsidRDefault="00622B11" w:rsidP="00622B11">
      <w:pPr>
        <w:spacing w:line="360" w:lineRule="auto"/>
        <w:jc w:val="both"/>
        <w:rPr>
          <w:rFonts w:ascii="Arial" w:hAnsi="Arial" w:cs="Arial"/>
        </w:rPr>
      </w:pPr>
      <w:r w:rsidRPr="00622B11">
        <w:rPr>
          <w:rFonts w:ascii="Arial" w:hAnsi="Arial" w:cs="Arial"/>
        </w:rPr>
        <w:t>A partir de lo señalado se sugiere:</w:t>
      </w:r>
    </w:p>
    <w:p w14:paraId="2D27AEF5" w14:textId="77777777" w:rsidR="00622B11" w:rsidRPr="00622B11" w:rsidRDefault="00622B11" w:rsidP="00622B11">
      <w:pPr>
        <w:spacing w:line="360" w:lineRule="auto"/>
        <w:jc w:val="both"/>
        <w:rPr>
          <w:rFonts w:ascii="Arial" w:hAnsi="Arial" w:cs="Arial"/>
          <w:b/>
        </w:rPr>
      </w:pPr>
    </w:p>
    <w:p w14:paraId="666FB29C" w14:textId="77777777" w:rsidR="00622B11" w:rsidRPr="00622B11" w:rsidRDefault="00622B11" w:rsidP="00622B11">
      <w:pPr>
        <w:spacing w:line="360" w:lineRule="auto"/>
        <w:jc w:val="both"/>
        <w:rPr>
          <w:rFonts w:ascii="Arial" w:hAnsi="Arial" w:cs="Arial"/>
          <w:b/>
        </w:rPr>
      </w:pPr>
      <w:r w:rsidRPr="00622B11">
        <w:rPr>
          <w:rFonts w:ascii="Arial" w:hAnsi="Arial" w:cs="Arial"/>
          <w:b/>
        </w:rPr>
        <w:t>En la escuela:</w:t>
      </w:r>
    </w:p>
    <w:p w14:paraId="6624010E" w14:textId="77777777" w:rsidR="00622B11" w:rsidRPr="00622B11" w:rsidRDefault="00622B11" w:rsidP="00622B11">
      <w:pPr>
        <w:spacing w:line="360" w:lineRule="auto"/>
        <w:jc w:val="both"/>
        <w:rPr>
          <w:rFonts w:ascii="Arial" w:hAnsi="Arial" w:cs="Arial"/>
          <w:b/>
        </w:rPr>
      </w:pPr>
    </w:p>
    <w:p w14:paraId="0E4975F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Trabajar la comprensión lectora, la escritura y la  comunicación oral a través lúdicas que sean del interés de Jazmín, como por ejemplo representaciones teatrales, en donde ella deba elaborar un dialogo, comprender lo que creó para luego presentarlo </w:t>
      </w:r>
      <w:r w:rsidRPr="00622B11">
        <w:rPr>
          <w:rFonts w:ascii="Arial" w:hAnsi="Arial" w:cs="Arial"/>
        </w:rPr>
        <w:lastRenderedPageBreak/>
        <w:t xml:space="preserve">al curso. Es importante que el tema a abordar sea importante para la niña, por lo tanto, puede estar enfocado en sus monitos o cantantes favoritos, etc. </w:t>
      </w:r>
    </w:p>
    <w:p w14:paraId="33404713" w14:textId="77777777" w:rsidR="00622B11" w:rsidRPr="00622B11" w:rsidRDefault="00622B11" w:rsidP="00622B11">
      <w:pPr>
        <w:spacing w:line="360" w:lineRule="auto"/>
        <w:jc w:val="both"/>
        <w:rPr>
          <w:rFonts w:ascii="Arial" w:hAnsi="Arial" w:cs="Arial"/>
        </w:rPr>
      </w:pPr>
    </w:p>
    <w:p w14:paraId="43F3676A" w14:textId="77777777" w:rsidR="00622B11" w:rsidRPr="00622B11" w:rsidRDefault="00622B11" w:rsidP="00622B11">
      <w:pPr>
        <w:spacing w:line="360" w:lineRule="auto"/>
        <w:jc w:val="both"/>
        <w:rPr>
          <w:rFonts w:ascii="Arial" w:hAnsi="Arial" w:cs="Arial"/>
        </w:rPr>
      </w:pPr>
      <w:r w:rsidRPr="00622B11">
        <w:rPr>
          <w:rFonts w:ascii="Arial" w:hAnsi="Arial" w:cs="Arial"/>
        </w:rPr>
        <w:t>Para abordar las divisiones es importante que el docente elabore actividades cotidianas en las que se vea involucrada la operatoria de la división, para que así la alumna vaya complementando el nuevo conocimiento con sus experiencias anteriores.</w:t>
      </w:r>
    </w:p>
    <w:p w14:paraId="6BD31A3B" w14:textId="77777777" w:rsidR="00622B11" w:rsidRPr="00622B11" w:rsidRDefault="00622B11" w:rsidP="00622B11">
      <w:pPr>
        <w:spacing w:line="360" w:lineRule="auto"/>
        <w:jc w:val="both"/>
        <w:rPr>
          <w:rFonts w:ascii="Arial" w:hAnsi="Arial" w:cs="Arial"/>
        </w:rPr>
      </w:pPr>
    </w:p>
    <w:p w14:paraId="1CA249A3" w14:textId="77777777" w:rsidR="00622B11" w:rsidRPr="00622B11" w:rsidRDefault="00622B11" w:rsidP="00622B11">
      <w:pPr>
        <w:spacing w:line="360" w:lineRule="auto"/>
        <w:jc w:val="both"/>
        <w:rPr>
          <w:rFonts w:ascii="Arial" w:hAnsi="Arial" w:cs="Arial"/>
        </w:rPr>
      </w:pPr>
      <w:r w:rsidRPr="00622B11">
        <w:rPr>
          <w:rFonts w:ascii="Arial" w:hAnsi="Arial" w:cs="Arial"/>
        </w:rPr>
        <w:t>Al ser  tan tímida la menor, es relevante que fomenten  dentro del aula el trabajo en equipo, con el propósito de que Jazmín se vaya relacionando más con sus compañeras  y así se pueda integrar en sus rutinas diarias.</w:t>
      </w:r>
    </w:p>
    <w:p w14:paraId="18EFC3F7" w14:textId="77777777" w:rsidR="00622B11" w:rsidRPr="00622B11" w:rsidRDefault="00622B11" w:rsidP="00622B11">
      <w:pPr>
        <w:spacing w:line="360" w:lineRule="auto"/>
        <w:jc w:val="both"/>
        <w:rPr>
          <w:rFonts w:ascii="Arial" w:hAnsi="Arial" w:cs="Arial"/>
        </w:rPr>
      </w:pPr>
    </w:p>
    <w:p w14:paraId="413D94B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Es necesario que Jazmín siga asistiendo a talleres extra programáticos , ya que al desarrollarse en un contexto no formal la menor se siente menos presionada y puede ser como ella quiere ser y mostrarse tal cual con los demás, lo que le permitirá ir mejorando su seguridad y autoestima. </w:t>
      </w:r>
    </w:p>
    <w:p w14:paraId="727F6DAC" w14:textId="77777777" w:rsidR="00622B11" w:rsidRPr="00622B11" w:rsidRDefault="00622B11" w:rsidP="00622B11">
      <w:pPr>
        <w:spacing w:line="360" w:lineRule="auto"/>
        <w:jc w:val="both"/>
        <w:rPr>
          <w:rFonts w:ascii="Arial" w:hAnsi="Arial" w:cs="Arial"/>
        </w:rPr>
      </w:pPr>
    </w:p>
    <w:p w14:paraId="1D9F51FA"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En el hogar: </w:t>
      </w:r>
    </w:p>
    <w:p w14:paraId="0418AC48" w14:textId="77777777" w:rsidR="00622B11" w:rsidRPr="00622B11" w:rsidRDefault="00622B11" w:rsidP="00622B11">
      <w:pPr>
        <w:spacing w:line="360" w:lineRule="auto"/>
        <w:jc w:val="both"/>
        <w:rPr>
          <w:rFonts w:ascii="Arial" w:hAnsi="Arial" w:cs="Arial"/>
          <w:b/>
        </w:rPr>
      </w:pPr>
    </w:p>
    <w:p w14:paraId="4195EC1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Estimular la lectura de cualquier tipo de texto que sea del interés de la niña, como por ejemplo  canciones, comics, </w:t>
      </w:r>
      <w:proofErr w:type="spellStart"/>
      <w:r w:rsidRPr="00622B11">
        <w:rPr>
          <w:rFonts w:ascii="Arial" w:hAnsi="Arial" w:cs="Arial"/>
        </w:rPr>
        <w:t>etc</w:t>
      </w:r>
      <w:proofErr w:type="spellEnd"/>
      <w:r w:rsidRPr="00622B11">
        <w:rPr>
          <w:rFonts w:ascii="Arial" w:hAnsi="Arial" w:cs="Arial"/>
        </w:rPr>
        <w:t xml:space="preserve">  donde el adulto debe establecer una relación de apoyo en este proceso, al ir haciéndole preguntas a la menor en relación a lo comprendido del texto, además de que argumente todas sus respuestas, con el fin de fortalecer su iniciativa de opinión y creatividad.</w:t>
      </w:r>
    </w:p>
    <w:p w14:paraId="2F8E44EF" w14:textId="77777777" w:rsidR="00622B11" w:rsidRPr="00622B11" w:rsidRDefault="00622B11" w:rsidP="00622B11">
      <w:pPr>
        <w:spacing w:line="360" w:lineRule="auto"/>
        <w:jc w:val="both"/>
        <w:rPr>
          <w:rFonts w:ascii="Arial" w:hAnsi="Arial" w:cs="Arial"/>
        </w:rPr>
      </w:pPr>
    </w:p>
    <w:p w14:paraId="7FF748DB" w14:textId="77777777" w:rsidR="00622B11" w:rsidRPr="00622B11" w:rsidRDefault="00622B11" w:rsidP="00622B11">
      <w:pPr>
        <w:spacing w:line="360" w:lineRule="auto"/>
        <w:jc w:val="both"/>
        <w:rPr>
          <w:rFonts w:ascii="Arial" w:hAnsi="Arial" w:cs="Arial"/>
        </w:rPr>
      </w:pPr>
      <w:r w:rsidRPr="00622B11">
        <w:rPr>
          <w:rFonts w:ascii="Arial" w:hAnsi="Arial" w:cs="Arial"/>
        </w:rPr>
        <w:t>Promover la producción de textos, como diarios de vida, cartas, etc., de modo de potenciar las habilidades involucradas en la escritura como la redacción, uso ortográfico, conectores, uso de tildes, etc.</w:t>
      </w:r>
    </w:p>
    <w:p w14:paraId="4CB2F710" w14:textId="77777777" w:rsidR="00622B11" w:rsidRPr="00622B11" w:rsidRDefault="00622B11" w:rsidP="00622B11">
      <w:pPr>
        <w:spacing w:line="360" w:lineRule="auto"/>
        <w:jc w:val="both"/>
        <w:rPr>
          <w:rFonts w:ascii="Arial" w:hAnsi="Arial" w:cs="Arial"/>
        </w:rPr>
      </w:pPr>
    </w:p>
    <w:p w14:paraId="08BD043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Finalmente se sugiere que la alumna participe en terapias complementarias como: </w:t>
      </w:r>
      <w:proofErr w:type="spellStart"/>
      <w:r w:rsidRPr="00622B11">
        <w:rPr>
          <w:rFonts w:ascii="Arial" w:hAnsi="Arial" w:cs="Arial"/>
        </w:rPr>
        <w:t>reiki</w:t>
      </w:r>
      <w:proofErr w:type="spellEnd"/>
      <w:r w:rsidRPr="00622B11">
        <w:rPr>
          <w:rFonts w:ascii="Arial" w:hAnsi="Arial" w:cs="Arial"/>
        </w:rPr>
        <w:t xml:space="preserve">, yoga, musicoterapia, entre otros, con el propósito de que se sienta segura de </w:t>
      </w:r>
      <w:r w:rsidRPr="00622B11">
        <w:rPr>
          <w:rFonts w:ascii="Arial" w:hAnsi="Arial" w:cs="Arial"/>
        </w:rPr>
        <w:lastRenderedPageBreak/>
        <w:t xml:space="preserve">sí misma y pueda dar a conocer sus ideas y sentimientos con mayor libertad, potenciando de esta manera su autoestima. </w:t>
      </w:r>
    </w:p>
    <w:p w14:paraId="565899C9" w14:textId="77777777" w:rsidR="00622B11" w:rsidRPr="00622B11" w:rsidRDefault="00622B11" w:rsidP="00622B11">
      <w:pPr>
        <w:spacing w:line="360" w:lineRule="auto"/>
        <w:jc w:val="both"/>
        <w:rPr>
          <w:rFonts w:ascii="Arial" w:hAnsi="Arial" w:cs="Arial"/>
        </w:rPr>
      </w:pPr>
    </w:p>
    <w:p w14:paraId="20109701" w14:textId="77777777" w:rsidR="00622B11" w:rsidRPr="00622B11" w:rsidRDefault="00622B11" w:rsidP="00622B11">
      <w:pPr>
        <w:spacing w:line="360" w:lineRule="auto"/>
        <w:jc w:val="both"/>
        <w:rPr>
          <w:rFonts w:ascii="Arial" w:hAnsi="Arial" w:cs="Arial"/>
        </w:rPr>
      </w:pPr>
    </w:p>
    <w:p w14:paraId="377DB2D1" w14:textId="77777777" w:rsidR="00622B11" w:rsidRPr="00622B11" w:rsidRDefault="00622B11" w:rsidP="00622B11">
      <w:pPr>
        <w:spacing w:line="360" w:lineRule="auto"/>
        <w:jc w:val="both"/>
        <w:rPr>
          <w:rFonts w:ascii="Arial" w:hAnsi="Arial" w:cs="Arial"/>
          <w:b/>
        </w:rPr>
      </w:pPr>
      <w:r w:rsidRPr="00622B11">
        <w:rPr>
          <w:rFonts w:ascii="Arial" w:hAnsi="Arial" w:cs="Arial"/>
          <w:b/>
        </w:rPr>
        <w:t>INFORME PSICOPEDAGÓGICO</w:t>
      </w:r>
    </w:p>
    <w:p w14:paraId="6C41D144" w14:textId="77777777" w:rsidR="00622B11" w:rsidRPr="00622B11" w:rsidRDefault="00622B11" w:rsidP="00622B11">
      <w:pPr>
        <w:spacing w:line="360" w:lineRule="auto"/>
        <w:jc w:val="both"/>
        <w:rPr>
          <w:rFonts w:ascii="Arial" w:hAnsi="Arial" w:cs="Arial"/>
          <w:b/>
        </w:rPr>
      </w:pPr>
    </w:p>
    <w:p w14:paraId="340619A3" w14:textId="77777777" w:rsidR="00622B11" w:rsidRPr="00622B11" w:rsidRDefault="00622B11" w:rsidP="00622B11">
      <w:pPr>
        <w:spacing w:line="360" w:lineRule="auto"/>
        <w:jc w:val="both"/>
        <w:rPr>
          <w:rFonts w:ascii="Arial" w:hAnsi="Arial" w:cs="Arial"/>
          <w:b/>
        </w:rPr>
      </w:pPr>
    </w:p>
    <w:p w14:paraId="69124679" w14:textId="77777777" w:rsidR="00622B11" w:rsidRPr="00622B11" w:rsidRDefault="00622B11" w:rsidP="00622B11">
      <w:pPr>
        <w:spacing w:line="360" w:lineRule="auto"/>
        <w:jc w:val="both"/>
        <w:rPr>
          <w:rFonts w:ascii="Arial" w:hAnsi="Arial" w:cs="Arial"/>
          <w:b/>
        </w:rPr>
      </w:pPr>
      <w:r w:rsidRPr="00622B11">
        <w:rPr>
          <w:rFonts w:ascii="Arial" w:hAnsi="Arial" w:cs="Arial"/>
          <w:b/>
        </w:rPr>
        <w:t>IDENTIFICACIÓN.</w:t>
      </w:r>
      <w:r w:rsidRPr="00622B11">
        <w:rPr>
          <w:rFonts w:ascii="Arial" w:hAnsi="Arial" w:cs="Arial"/>
          <w:b/>
        </w:rPr>
        <w:tab/>
      </w:r>
    </w:p>
    <w:p w14:paraId="7D267C00" w14:textId="77777777" w:rsidR="00622B11" w:rsidRPr="00622B11" w:rsidRDefault="00622B11" w:rsidP="00622B11">
      <w:pPr>
        <w:spacing w:line="360" w:lineRule="auto"/>
        <w:jc w:val="both"/>
        <w:rPr>
          <w:rFonts w:ascii="Arial" w:hAnsi="Arial" w:cs="Arial"/>
        </w:rPr>
      </w:pPr>
    </w:p>
    <w:p w14:paraId="4870095B" w14:textId="77777777" w:rsidR="00622B11" w:rsidRPr="00622B11" w:rsidRDefault="00622B11" w:rsidP="00622B11">
      <w:pPr>
        <w:spacing w:line="360" w:lineRule="auto"/>
        <w:jc w:val="both"/>
        <w:rPr>
          <w:rFonts w:ascii="Arial" w:hAnsi="Arial" w:cs="Arial"/>
        </w:rPr>
      </w:pPr>
      <w:r w:rsidRPr="00622B11">
        <w:rPr>
          <w:rFonts w:ascii="Arial" w:hAnsi="Arial" w:cs="Arial"/>
        </w:rPr>
        <w:t>NOMBRE</w:t>
      </w:r>
      <w:r w:rsidRPr="00622B11">
        <w:rPr>
          <w:rFonts w:ascii="Arial" w:hAnsi="Arial" w:cs="Arial"/>
        </w:rPr>
        <w:tab/>
      </w:r>
      <w:r w:rsidRPr="00622B11">
        <w:rPr>
          <w:rFonts w:ascii="Arial" w:hAnsi="Arial" w:cs="Arial"/>
        </w:rPr>
        <w:tab/>
      </w:r>
      <w:r w:rsidRPr="00622B11">
        <w:rPr>
          <w:rFonts w:ascii="Arial" w:hAnsi="Arial" w:cs="Arial"/>
        </w:rPr>
        <w:tab/>
        <w:t xml:space="preserve">                       : Rosa </w:t>
      </w:r>
    </w:p>
    <w:p w14:paraId="0D23BD8E" w14:textId="77777777" w:rsidR="00622B11" w:rsidRPr="00622B11" w:rsidRDefault="00622B11" w:rsidP="00622B11">
      <w:pPr>
        <w:spacing w:line="360" w:lineRule="auto"/>
        <w:jc w:val="both"/>
        <w:rPr>
          <w:rFonts w:ascii="Arial" w:hAnsi="Arial" w:cs="Arial"/>
        </w:rPr>
      </w:pPr>
      <w:r w:rsidRPr="00622B11">
        <w:rPr>
          <w:rFonts w:ascii="Arial" w:hAnsi="Arial" w:cs="Arial"/>
        </w:rPr>
        <w:t>FECHA DE NACIMIENTO</w:t>
      </w:r>
      <w:r w:rsidRPr="00622B11">
        <w:rPr>
          <w:rFonts w:ascii="Arial" w:hAnsi="Arial" w:cs="Arial"/>
        </w:rPr>
        <w:tab/>
        <w:t xml:space="preserve">                       : 30 de agosto de 2004</w:t>
      </w:r>
    </w:p>
    <w:p w14:paraId="2F2BADBB" w14:textId="77777777" w:rsidR="00622B11" w:rsidRPr="00622B11" w:rsidRDefault="00622B11" w:rsidP="00622B11">
      <w:pPr>
        <w:spacing w:line="360" w:lineRule="auto"/>
        <w:jc w:val="both"/>
        <w:rPr>
          <w:rFonts w:ascii="Arial" w:hAnsi="Arial" w:cs="Arial"/>
        </w:rPr>
      </w:pPr>
      <w:r w:rsidRPr="00622B11">
        <w:rPr>
          <w:rFonts w:ascii="Arial" w:hAnsi="Arial" w:cs="Arial"/>
        </w:rPr>
        <w:t>EDAD</w:t>
      </w:r>
      <w:r w:rsidRPr="00622B11">
        <w:rPr>
          <w:rFonts w:ascii="Arial" w:hAnsi="Arial" w:cs="Arial"/>
        </w:rPr>
        <w:tab/>
      </w:r>
      <w:r w:rsidRPr="00622B11">
        <w:rPr>
          <w:rFonts w:ascii="Arial" w:hAnsi="Arial" w:cs="Arial"/>
        </w:rPr>
        <w:tab/>
      </w:r>
      <w:r w:rsidRPr="00622B11">
        <w:rPr>
          <w:rFonts w:ascii="Arial" w:hAnsi="Arial" w:cs="Arial"/>
        </w:rPr>
        <w:tab/>
      </w:r>
      <w:r w:rsidRPr="00622B11">
        <w:rPr>
          <w:rFonts w:ascii="Arial" w:hAnsi="Arial" w:cs="Arial"/>
        </w:rPr>
        <w:tab/>
        <w:t xml:space="preserve">                       : 9 años  y 3 meses</w:t>
      </w:r>
    </w:p>
    <w:p w14:paraId="39B49ACD" w14:textId="77777777" w:rsidR="00622B11" w:rsidRPr="00622B11" w:rsidRDefault="00622B11" w:rsidP="00622B11">
      <w:pPr>
        <w:spacing w:line="360" w:lineRule="auto"/>
        <w:jc w:val="both"/>
        <w:rPr>
          <w:rFonts w:ascii="Arial" w:hAnsi="Arial" w:cs="Arial"/>
        </w:rPr>
      </w:pPr>
      <w:r w:rsidRPr="00622B11">
        <w:rPr>
          <w:rFonts w:ascii="Arial" w:hAnsi="Arial" w:cs="Arial"/>
        </w:rPr>
        <w:t>ESTABLECIMIENTO EDUCACIONAL    : Liceo Rosa Ester Alessandri Rodríguez</w:t>
      </w:r>
    </w:p>
    <w:p w14:paraId="60A3895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CURSO                                                    : Tercero básico. </w:t>
      </w:r>
      <w:r w:rsidRPr="00622B11">
        <w:rPr>
          <w:rFonts w:ascii="Arial" w:hAnsi="Arial" w:cs="Arial"/>
        </w:rPr>
        <w:tab/>
      </w:r>
    </w:p>
    <w:p w14:paraId="7CD85A1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FECHA DE EVALUACIÓN </w:t>
      </w:r>
      <w:r w:rsidRPr="00622B11">
        <w:rPr>
          <w:rFonts w:ascii="Arial" w:hAnsi="Arial" w:cs="Arial"/>
        </w:rPr>
        <w:tab/>
        <w:t xml:space="preserve">             : 8 de noviembre de 2013                                        </w:t>
      </w:r>
    </w:p>
    <w:p w14:paraId="1304365D" w14:textId="77777777" w:rsidR="00622B11" w:rsidRPr="00622B11" w:rsidRDefault="00622B11" w:rsidP="00622B11">
      <w:pPr>
        <w:spacing w:line="360" w:lineRule="auto"/>
        <w:jc w:val="both"/>
        <w:rPr>
          <w:rFonts w:ascii="Arial" w:hAnsi="Arial" w:cs="Arial"/>
          <w:b/>
        </w:rPr>
      </w:pPr>
    </w:p>
    <w:p w14:paraId="23A64EC0" w14:textId="77777777" w:rsidR="00622B11" w:rsidRPr="00622B11" w:rsidRDefault="00622B11" w:rsidP="00622B11">
      <w:pPr>
        <w:spacing w:line="360" w:lineRule="auto"/>
        <w:jc w:val="both"/>
        <w:rPr>
          <w:rFonts w:ascii="Arial" w:hAnsi="Arial" w:cs="Arial"/>
          <w:b/>
        </w:rPr>
      </w:pPr>
    </w:p>
    <w:p w14:paraId="3E27E1BC" w14:textId="77777777" w:rsidR="00622B11" w:rsidRPr="00622B11" w:rsidRDefault="00622B11" w:rsidP="00622B11">
      <w:pPr>
        <w:spacing w:line="360" w:lineRule="auto"/>
        <w:jc w:val="both"/>
        <w:rPr>
          <w:rFonts w:ascii="Arial" w:hAnsi="Arial" w:cs="Arial"/>
          <w:b/>
        </w:rPr>
      </w:pPr>
      <w:r w:rsidRPr="00622B11">
        <w:rPr>
          <w:rFonts w:ascii="Arial" w:hAnsi="Arial" w:cs="Arial"/>
          <w:b/>
        </w:rPr>
        <w:t>MOTIVO DE LA EVALUACIÓN.</w:t>
      </w:r>
    </w:p>
    <w:p w14:paraId="1B0BB5CD" w14:textId="77777777" w:rsidR="00622B11" w:rsidRPr="00622B11" w:rsidRDefault="00622B11" w:rsidP="00622B11">
      <w:pPr>
        <w:spacing w:line="360" w:lineRule="auto"/>
        <w:jc w:val="both"/>
        <w:rPr>
          <w:rFonts w:ascii="Arial" w:hAnsi="Arial" w:cs="Arial"/>
        </w:rPr>
      </w:pPr>
    </w:p>
    <w:p w14:paraId="2B4A3E69" w14:textId="77777777" w:rsidR="00622B11" w:rsidRPr="00622B11" w:rsidRDefault="00622B11" w:rsidP="00622B11">
      <w:pPr>
        <w:spacing w:line="360" w:lineRule="auto"/>
        <w:jc w:val="both"/>
        <w:rPr>
          <w:rFonts w:ascii="Arial" w:hAnsi="Arial" w:cs="Arial"/>
        </w:rPr>
      </w:pPr>
      <w:r w:rsidRPr="00622B11">
        <w:rPr>
          <w:rFonts w:ascii="Arial" w:hAnsi="Arial" w:cs="Arial"/>
        </w:rPr>
        <w:t>Se evalúa para elaborar un plan de intervención adecuado a las necesidades educativas de la estudiante en el marco del taller de “Terapias Complementarias para un aprendizaje significativo”.</w:t>
      </w:r>
    </w:p>
    <w:p w14:paraId="5A48F9D1" w14:textId="77777777" w:rsidR="00622B11" w:rsidRPr="00622B11" w:rsidRDefault="00622B11" w:rsidP="00622B11">
      <w:pPr>
        <w:spacing w:line="360" w:lineRule="auto"/>
        <w:jc w:val="both"/>
        <w:rPr>
          <w:rFonts w:ascii="Arial" w:hAnsi="Arial" w:cs="Arial"/>
        </w:rPr>
      </w:pPr>
    </w:p>
    <w:p w14:paraId="3CA49F31" w14:textId="77777777" w:rsidR="00622B11" w:rsidRPr="00622B11" w:rsidRDefault="00622B11" w:rsidP="00622B11">
      <w:pPr>
        <w:spacing w:line="360" w:lineRule="auto"/>
        <w:jc w:val="both"/>
        <w:rPr>
          <w:rFonts w:ascii="Arial" w:hAnsi="Arial" w:cs="Arial"/>
        </w:rPr>
      </w:pPr>
    </w:p>
    <w:p w14:paraId="127BF398" w14:textId="77777777" w:rsidR="00622B11" w:rsidRPr="00622B11" w:rsidRDefault="00622B11" w:rsidP="00622B11">
      <w:pPr>
        <w:spacing w:line="360" w:lineRule="auto"/>
        <w:jc w:val="both"/>
        <w:rPr>
          <w:rFonts w:ascii="Arial" w:hAnsi="Arial" w:cs="Arial"/>
          <w:b/>
        </w:rPr>
      </w:pPr>
      <w:r w:rsidRPr="00622B11">
        <w:rPr>
          <w:rFonts w:ascii="Arial" w:hAnsi="Arial" w:cs="Arial"/>
          <w:b/>
        </w:rPr>
        <w:t>OBSERVACIONES GENERALES.</w:t>
      </w:r>
    </w:p>
    <w:p w14:paraId="383CCB10" w14:textId="77777777" w:rsidR="00622B11" w:rsidRPr="00622B11" w:rsidRDefault="00622B11" w:rsidP="00622B11">
      <w:pPr>
        <w:spacing w:line="360" w:lineRule="auto"/>
        <w:jc w:val="both"/>
        <w:rPr>
          <w:rFonts w:ascii="Arial" w:hAnsi="Arial" w:cs="Arial"/>
        </w:rPr>
      </w:pPr>
    </w:p>
    <w:p w14:paraId="0F46EB2C" w14:textId="77777777" w:rsidR="00622B11" w:rsidRPr="00622B11" w:rsidRDefault="00622B11" w:rsidP="00622B11">
      <w:pPr>
        <w:spacing w:line="360" w:lineRule="auto"/>
        <w:jc w:val="both"/>
        <w:rPr>
          <w:rFonts w:ascii="Arial" w:hAnsi="Arial" w:cs="Arial"/>
        </w:rPr>
      </w:pPr>
      <w:r w:rsidRPr="00622B11">
        <w:rPr>
          <w:rFonts w:ascii="Arial" w:hAnsi="Arial" w:cs="Arial"/>
        </w:rPr>
        <w:t>Durante el proceso evaluativo, tanto de Lenguaje y Comunicación como de Ed. Matemática, Rosa   se observa concentrada, escuchando atentamente las indicaciones de la evaluadora. Además demuestra entusiasmo y buena disposición frente a las tareas presentadas.</w:t>
      </w:r>
    </w:p>
    <w:p w14:paraId="2EB8BFF7" w14:textId="77777777" w:rsidR="00622B11" w:rsidRPr="00622B11" w:rsidRDefault="00622B11" w:rsidP="00622B11">
      <w:pPr>
        <w:spacing w:line="360" w:lineRule="auto"/>
        <w:jc w:val="both"/>
        <w:rPr>
          <w:rFonts w:ascii="Arial" w:hAnsi="Arial" w:cs="Arial"/>
          <w:b/>
        </w:rPr>
      </w:pPr>
    </w:p>
    <w:p w14:paraId="00A93D6D" w14:textId="77777777" w:rsidR="00622B11" w:rsidRPr="00622B11" w:rsidRDefault="00622B11" w:rsidP="00622B11">
      <w:pPr>
        <w:spacing w:line="360" w:lineRule="auto"/>
        <w:jc w:val="both"/>
        <w:rPr>
          <w:rFonts w:ascii="Arial" w:hAnsi="Arial" w:cs="Arial"/>
          <w:b/>
        </w:rPr>
      </w:pPr>
    </w:p>
    <w:p w14:paraId="77A63824"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ANTECEDENTES RELEVANTES. </w:t>
      </w:r>
    </w:p>
    <w:p w14:paraId="3EC4AA1A" w14:textId="77777777" w:rsidR="00622B11" w:rsidRPr="00622B11" w:rsidRDefault="00622B11" w:rsidP="00622B11">
      <w:pPr>
        <w:spacing w:line="360" w:lineRule="auto"/>
        <w:jc w:val="both"/>
        <w:rPr>
          <w:rFonts w:ascii="Arial" w:hAnsi="Arial" w:cs="Arial"/>
          <w:b/>
        </w:rPr>
      </w:pPr>
    </w:p>
    <w:p w14:paraId="19BE718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Forma parte del proyecto de integración del establecimiento desde que cursa primero básico. De acuerdo a los informes que nos facilitaron las educadoras diferenciales de la institución, la niña manifiesta una Dificultad Específica del Aprendizaje (DEA), diagnóstico que fue emitido en el año 2012, donde el aspecto primordial que se debe trabajar con la menor es la autoestima. Por otro lado, la profesora jefe señala que la alumna requiere de apoyo en el área de matemática, puesto que es en la que más presenta dificultades. También sostiene que Rosa  es una alumna que se frustra con facilidad cuando algo no le resulta, a pesar de que las evaluaciones que se le realizan son adaptadas a su nivel y necesidades, argumentando que puede ser  por falta de concentración. </w:t>
      </w:r>
    </w:p>
    <w:p w14:paraId="3A16FA5A" w14:textId="77777777" w:rsidR="00622B11" w:rsidRPr="00622B11" w:rsidRDefault="00622B11" w:rsidP="00622B11">
      <w:pPr>
        <w:spacing w:line="360" w:lineRule="auto"/>
        <w:jc w:val="both"/>
        <w:rPr>
          <w:rFonts w:ascii="Arial" w:hAnsi="Arial" w:cs="Arial"/>
        </w:rPr>
      </w:pPr>
    </w:p>
    <w:p w14:paraId="1E8F172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 acuerdo a lo informado por la madre, la niña posee hábitos de estudio, donde ella se encarga de ayudarla de inmediato con sus quehaceres escolares una vez que Rosa  llega del colegio. </w:t>
      </w:r>
    </w:p>
    <w:p w14:paraId="7277FF71" w14:textId="77777777" w:rsidR="00622B11" w:rsidRPr="00622B11" w:rsidRDefault="00622B11" w:rsidP="00622B11">
      <w:pPr>
        <w:spacing w:line="360" w:lineRule="auto"/>
        <w:jc w:val="both"/>
        <w:rPr>
          <w:rFonts w:ascii="Arial" w:hAnsi="Arial" w:cs="Arial"/>
          <w:b/>
        </w:rPr>
      </w:pPr>
    </w:p>
    <w:p w14:paraId="008F8ED0" w14:textId="77777777" w:rsidR="00622B11" w:rsidRPr="00622B11" w:rsidRDefault="00622B11" w:rsidP="00622B11">
      <w:pPr>
        <w:spacing w:line="360" w:lineRule="auto"/>
        <w:jc w:val="both"/>
        <w:rPr>
          <w:rFonts w:ascii="Arial" w:hAnsi="Arial" w:cs="Arial"/>
        </w:rPr>
      </w:pPr>
    </w:p>
    <w:p w14:paraId="1E665F50" w14:textId="77777777" w:rsidR="00622B11" w:rsidRPr="00622B11" w:rsidRDefault="00622B11" w:rsidP="00622B11">
      <w:pPr>
        <w:spacing w:line="360" w:lineRule="auto"/>
        <w:jc w:val="both"/>
        <w:rPr>
          <w:rFonts w:ascii="Arial" w:hAnsi="Arial" w:cs="Arial"/>
          <w:b/>
        </w:rPr>
      </w:pPr>
      <w:r w:rsidRPr="00622B11">
        <w:rPr>
          <w:rFonts w:ascii="Arial" w:hAnsi="Arial" w:cs="Arial"/>
          <w:b/>
        </w:rPr>
        <w:t>INSTRUMENTOS ADMINISTRADOS.</w:t>
      </w:r>
    </w:p>
    <w:p w14:paraId="586337CF" w14:textId="77777777" w:rsidR="00622B11" w:rsidRPr="00622B11" w:rsidRDefault="00622B11" w:rsidP="00622B11">
      <w:pPr>
        <w:spacing w:line="360" w:lineRule="auto"/>
        <w:jc w:val="both"/>
        <w:rPr>
          <w:rFonts w:ascii="Arial" w:hAnsi="Arial" w:cs="Arial"/>
          <w:b/>
        </w:rPr>
      </w:pPr>
    </w:p>
    <w:p w14:paraId="7160EAEF"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Se evaluó el área de Lectura y Escritura, a través de una prueba no formal, la cual abordaba el área de comprensión, lectura en voz alta y producción de texto elaborada por las examinadoras.</w:t>
      </w:r>
    </w:p>
    <w:p w14:paraId="2E21B62E" w14:textId="77777777" w:rsidR="00622B11" w:rsidRPr="00622B11" w:rsidRDefault="00622B11" w:rsidP="00622B11">
      <w:pPr>
        <w:spacing w:line="360" w:lineRule="auto"/>
        <w:jc w:val="both"/>
        <w:rPr>
          <w:rFonts w:ascii="Arial" w:hAnsi="Arial" w:cs="Arial"/>
        </w:rPr>
      </w:pPr>
    </w:p>
    <w:p w14:paraId="5E56D727"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 xml:space="preserve">En el área de cálculo fue evaluada a través de una adaptación de la Prueba de Cálculo y Resolución de Problemas de </w:t>
      </w:r>
      <w:proofErr w:type="spellStart"/>
      <w:r w:rsidRPr="00622B11">
        <w:rPr>
          <w:rFonts w:ascii="Arial" w:hAnsi="Arial" w:cs="Arial"/>
        </w:rPr>
        <w:t>Nolfa</w:t>
      </w:r>
      <w:proofErr w:type="spellEnd"/>
      <w:r w:rsidRPr="00622B11">
        <w:rPr>
          <w:rFonts w:ascii="Arial" w:hAnsi="Arial" w:cs="Arial"/>
        </w:rPr>
        <w:t xml:space="preserve"> Ibáñez.</w:t>
      </w:r>
    </w:p>
    <w:p w14:paraId="4488E835" w14:textId="77777777" w:rsidR="00622B11" w:rsidRPr="00622B11" w:rsidRDefault="00622B11" w:rsidP="00622B11">
      <w:pPr>
        <w:spacing w:line="360" w:lineRule="auto"/>
        <w:jc w:val="both"/>
        <w:rPr>
          <w:rFonts w:ascii="Arial" w:hAnsi="Arial" w:cs="Arial"/>
        </w:rPr>
      </w:pPr>
    </w:p>
    <w:p w14:paraId="53410874"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 xml:space="preserve">El proceso se complementó con actividades no estructuradas y observación. </w:t>
      </w:r>
    </w:p>
    <w:p w14:paraId="00EE23C2" w14:textId="77777777" w:rsidR="00622B11" w:rsidRPr="00622B11" w:rsidRDefault="00622B11" w:rsidP="00622B11">
      <w:pPr>
        <w:spacing w:line="360" w:lineRule="auto"/>
        <w:jc w:val="both"/>
        <w:rPr>
          <w:rFonts w:ascii="Arial" w:hAnsi="Arial" w:cs="Arial"/>
        </w:rPr>
      </w:pPr>
    </w:p>
    <w:p w14:paraId="4ADE863E" w14:textId="77777777" w:rsidR="00622B11" w:rsidRPr="00622B11" w:rsidRDefault="00622B11" w:rsidP="00622B11">
      <w:pPr>
        <w:spacing w:line="360" w:lineRule="auto"/>
        <w:jc w:val="both"/>
        <w:rPr>
          <w:rFonts w:ascii="Arial" w:hAnsi="Arial" w:cs="Arial"/>
          <w:lang w:val="es-MX"/>
        </w:rPr>
      </w:pPr>
    </w:p>
    <w:p w14:paraId="55D0DE47"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ANÁLISIS CUALITATIVO DE RESULTADOS.</w:t>
      </w:r>
    </w:p>
    <w:p w14:paraId="48EC225C" w14:textId="77777777" w:rsidR="00622B11" w:rsidRPr="00622B11" w:rsidRDefault="00622B11" w:rsidP="00622B11">
      <w:pPr>
        <w:spacing w:line="360" w:lineRule="auto"/>
        <w:jc w:val="both"/>
        <w:rPr>
          <w:rFonts w:ascii="Arial" w:hAnsi="Arial" w:cs="Arial"/>
        </w:rPr>
      </w:pPr>
    </w:p>
    <w:p w14:paraId="25EEF1B9" w14:textId="77777777" w:rsidR="00622B11" w:rsidRPr="00622B11" w:rsidRDefault="00622B11" w:rsidP="00622B11">
      <w:pPr>
        <w:numPr>
          <w:ilvl w:val="0"/>
          <w:numId w:val="34"/>
        </w:numPr>
        <w:spacing w:line="360" w:lineRule="auto"/>
        <w:jc w:val="both"/>
        <w:rPr>
          <w:rFonts w:ascii="Arial" w:hAnsi="Arial" w:cs="Arial"/>
          <w:lang w:val="es-ES"/>
        </w:rPr>
      </w:pPr>
      <w:r w:rsidRPr="00622B11">
        <w:rPr>
          <w:rFonts w:ascii="Arial" w:hAnsi="Arial" w:cs="Arial"/>
          <w:lang w:val="es-ES"/>
        </w:rPr>
        <w:t>ADAPTACIÓN SOCIO-ESCOLAR.</w:t>
      </w:r>
    </w:p>
    <w:p w14:paraId="5ABC18ED" w14:textId="77777777" w:rsidR="00622B11" w:rsidRPr="00622B11" w:rsidRDefault="00622B11" w:rsidP="00622B11">
      <w:pPr>
        <w:spacing w:line="360" w:lineRule="auto"/>
        <w:jc w:val="both"/>
        <w:rPr>
          <w:rFonts w:ascii="Arial" w:hAnsi="Arial" w:cs="Arial"/>
        </w:rPr>
      </w:pPr>
    </w:p>
    <w:p w14:paraId="7D152A50" w14:textId="77777777" w:rsidR="00622B11" w:rsidRPr="00622B11" w:rsidRDefault="00622B11" w:rsidP="00622B11">
      <w:pPr>
        <w:spacing w:line="360" w:lineRule="auto"/>
        <w:jc w:val="both"/>
        <w:rPr>
          <w:rFonts w:ascii="Arial" w:hAnsi="Arial" w:cs="Arial"/>
        </w:rPr>
      </w:pPr>
      <w:r w:rsidRPr="00622B11">
        <w:rPr>
          <w:rFonts w:ascii="Arial" w:hAnsi="Arial" w:cs="Arial"/>
        </w:rPr>
        <w:t>Rosa  presenta una buena disposición frente al aprendizaje, sin embargo le dificulta participar en actividades grupales cuando se le solicita que dé su opinión.</w:t>
      </w:r>
    </w:p>
    <w:p w14:paraId="300546AF" w14:textId="77777777" w:rsidR="00622B11" w:rsidRPr="00622B11" w:rsidRDefault="00622B11" w:rsidP="00622B11">
      <w:pPr>
        <w:spacing w:line="360" w:lineRule="auto"/>
        <w:jc w:val="both"/>
        <w:rPr>
          <w:rFonts w:ascii="Arial" w:hAnsi="Arial" w:cs="Arial"/>
        </w:rPr>
      </w:pPr>
    </w:p>
    <w:p w14:paraId="557578B8" w14:textId="77777777" w:rsidR="00622B11" w:rsidRPr="00622B11" w:rsidRDefault="00622B11" w:rsidP="00622B11">
      <w:pPr>
        <w:spacing w:line="360" w:lineRule="auto"/>
        <w:jc w:val="both"/>
        <w:rPr>
          <w:rFonts w:ascii="Arial" w:hAnsi="Arial" w:cs="Arial"/>
        </w:rPr>
      </w:pPr>
      <w:r w:rsidRPr="00622B11">
        <w:rPr>
          <w:rFonts w:ascii="Arial" w:hAnsi="Arial" w:cs="Arial"/>
        </w:rPr>
        <w:t>Durante  todas las sesiones se mantiene atenta a las actividades que se están ejecutando, aunque en ocasiones se distrae  al conversar con sus demás compañeras.</w:t>
      </w:r>
    </w:p>
    <w:p w14:paraId="16A5202F" w14:textId="77777777" w:rsidR="00622B11" w:rsidRPr="00622B11" w:rsidRDefault="00622B11" w:rsidP="00622B11">
      <w:pPr>
        <w:spacing w:line="360" w:lineRule="auto"/>
        <w:jc w:val="both"/>
        <w:rPr>
          <w:rFonts w:ascii="Arial" w:hAnsi="Arial" w:cs="Arial"/>
        </w:rPr>
      </w:pPr>
    </w:p>
    <w:p w14:paraId="57D06FC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niña logra establecer fácilmente lazos con sus compañeras y maestros, manteniendo una postura de respeto frente a los demás. </w:t>
      </w:r>
    </w:p>
    <w:p w14:paraId="725D3B26" w14:textId="77777777" w:rsidR="00622B11" w:rsidRPr="00622B11" w:rsidRDefault="00622B11" w:rsidP="00622B11">
      <w:pPr>
        <w:spacing w:line="360" w:lineRule="auto"/>
        <w:jc w:val="both"/>
        <w:rPr>
          <w:rFonts w:ascii="Arial" w:hAnsi="Arial" w:cs="Arial"/>
        </w:rPr>
      </w:pPr>
    </w:p>
    <w:p w14:paraId="7DB3056E" w14:textId="77777777" w:rsidR="00622B11" w:rsidRPr="00622B11" w:rsidRDefault="00622B11" w:rsidP="00622B11">
      <w:pPr>
        <w:spacing w:line="360" w:lineRule="auto"/>
        <w:jc w:val="both"/>
        <w:rPr>
          <w:rFonts w:ascii="Arial" w:hAnsi="Arial" w:cs="Arial"/>
        </w:rPr>
      </w:pPr>
    </w:p>
    <w:p w14:paraId="57E44B10" w14:textId="77777777" w:rsidR="00622B11" w:rsidRPr="00622B11" w:rsidRDefault="00622B11" w:rsidP="00622B11">
      <w:pPr>
        <w:numPr>
          <w:ilvl w:val="0"/>
          <w:numId w:val="34"/>
        </w:numPr>
        <w:spacing w:line="360" w:lineRule="auto"/>
        <w:jc w:val="both"/>
        <w:rPr>
          <w:rFonts w:ascii="Arial" w:hAnsi="Arial" w:cs="Arial"/>
          <w:lang w:val="es-ES"/>
        </w:rPr>
      </w:pPr>
      <w:r w:rsidRPr="00622B11">
        <w:rPr>
          <w:rFonts w:ascii="Arial" w:hAnsi="Arial" w:cs="Arial"/>
          <w:lang w:val="es-ES"/>
        </w:rPr>
        <w:t>FUNCIONES COGNITIVAS</w:t>
      </w:r>
    </w:p>
    <w:p w14:paraId="6C2099A0" w14:textId="77777777" w:rsidR="00622B11" w:rsidRPr="00622B11" w:rsidRDefault="00622B11" w:rsidP="00622B11">
      <w:pPr>
        <w:spacing w:line="360" w:lineRule="auto"/>
        <w:jc w:val="both"/>
        <w:rPr>
          <w:rFonts w:ascii="Arial" w:hAnsi="Arial" w:cs="Arial"/>
        </w:rPr>
      </w:pPr>
    </w:p>
    <w:p w14:paraId="39B26FC9" w14:textId="77777777" w:rsidR="00622B11" w:rsidRPr="00622B11" w:rsidRDefault="00622B11" w:rsidP="00622B11">
      <w:pPr>
        <w:spacing w:line="360" w:lineRule="auto"/>
        <w:jc w:val="both"/>
        <w:rPr>
          <w:rFonts w:ascii="Arial" w:hAnsi="Arial" w:cs="Arial"/>
        </w:rPr>
      </w:pPr>
      <w:r w:rsidRPr="00622B11">
        <w:rPr>
          <w:rFonts w:ascii="Arial" w:hAnsi="Arial" w:cs="Arial"/>
        </w:rPr>
        <w:t>Durante las evaluaciones se observa una adecuada orientación espacial ya que sigue una direccionalidad específica en las actividades y una coordinación viso-motriz acorde en ejercicios de movimientos  controlados y deliberados que requieren de precisión.</w:t>
      </w:r>
    </w:p>
    <w:p w14:paraId="0D7731C9" w14:textId="77777777" w:rsidR="00622B11" w:rsidRPr="00622B11" w:rsidRDefault="00622B11" w:rsidP="00622B11">
      <w:pPr>
        <w:spacing w:line="360" w:lineRule="auto"/>
        <w:jc w:val="both"/>
        <w:rPr>
          <w:rFonts w:ascii="Arial" w:hAnsi="Arial" w:cs="Arial"/>
        </w:rPr>
      </w:pPr>
    </w:p>
    <w:p w14:paraId="30BDB59A" w14:textId="77777777" w:rsidR="00622B11" w:rsidRPr="00622B11" w:rsidRDefault="00622B11" w:rsidP="00622B11">
      <w:pPr>
        <w:spacing w:line="360" w:lineRule="auto"/>
        <w:jc w:val="both"/>
        <w:rPr>
          <w:rFonts w:ascii="Arial" w:hAnsi="Arial" w:cs="Arial"/>
        </w:rPr>
      </w:pPr>
      <w:r w:rsidRPr="00622B11">
        <w:rPr>
          <w:rFonts w:ascii="Arial" w:hAnsi="Arial" w:cs="Arial"/>
        </w:rPr>
        <w:t>Con respecto a la memoria, Rosa  codifica, almacena y evoca la información  con facilidad.</w:t>
      </w:r>
    </w:p>
    <w:p w14:paraId="78EC96A7" w14:textId="77777777" w:rsidR="00622B11" w:rsidRPr="00622B11" w:rsidRDefault="00622B11" w:rsidP="00622B11">
      <w:pPr>
        <w:spacing w:line="360" w:lineRule="auto"/>
        <w:jc w:val="both"/>
        <w:rPr>
          <w:rFonts w:ascii="Arial" w:hAnsi="Arial" w:cs="Arial"/>
        </w:rPr>
      </w:pPr>
    </w:p>
    <w:p w14:paraId="275C905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observa que la estudiante tiene algunos obstáculos para comunicarse, ya que al ser tan tímida le dificulta expresar sus ideas y sentimientos. </w:t>
      </w:r>
    </w:p>
    <w:p w14:paraId="2519FCE6" w14:textId="77777777" w:rsidR="00622B11" w:rsidRPr="00622B11" w:rsidRDefault="00622B11" w:rsidP="00622B11">
      <w:pPr>
        <w:spacing w:line="360" w:lineRule="auto"/>
        <w:jc w:val="both"/>
        <w:rPr>
          <w:rFonts w:ascii="Arial" w:hAnsi="Arial" w:cs="Arial"/>
        </w:rPr>
      </w:pPr>
    </w:p>
    <w:p w14:paraId="7107CC3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puede verificar a través de las evaluaciones, y en las interacciones en general, que posee una capacidad de atención y concentración constante, pudiendo realizar sin dificultad alguna lo que se le solicita. </w:t>
      </w:r>
    </w:p>
    <w:p w14:paraId="5332FAFA" w14:textId="77777777" w:rsidR="00622B11" w:rsidRPr="00622B11" w:rsidRDefault="00622B11" w:rsidP="00622B11">
      <w:pPr>
        <w:spacing w:line="360" w:lineRule="auto"/>
        <w:jc w:val="both"/>
        <w:rPr>
          <w:rFonts w:ascii="Arial" w:hAnsi="Arial" w:cs="Arial"/>
        </w:rPr>
      </w:pPr>
    </w:p>
    <w:p w14:paraId="65D33949" w14:textId="77777777" w:rsidR="00622B11" w:rsidRPr="00622B11" w:rsidRDefault="00622B11" w:rsidP="00622B11">
      <w:pPr>
        <w:numPr>
          <w:ilvl w:val="0"/>
          <w:numId w:val="34"/>
        </w:numPr>
        <w:spacing w:line="360" w:lineRule="auto"/>
        <w:jc w:val="both"/>
        <w:rPr>
          <w:rFonts w:ascii="Arial" w:hAnsi="Arial" w:cs="Arial"/>
          <w:lang w:val="es-ES"/>
        </w:rPr>
      </w:pPr>
      <w:r w:rsidRPr="00622B11">
        <w:rPr>
          <w:rFonts w:ascii="Arial" w:hAnsi="Arial" w:cs="Arial"/>
          <w:lang w:val="es-ES"/>
        </w:rPr>
        <w:t>ÁREA INSTRUMENTAL</w:t>
      </w:r>
    </w:p>
    <w:p w14:paraId="73499802" w14:textId="77777777" w:rsidR="00622B11" w:rsidRPr="00622B11" w:rsidRDefault="00622B11" w:rsidP="00622B11">
      <w:pPr>
        <w:spacing w:line="360" w:lineRule="auto"/>
        <w:jc w:val="both"/>
        <w:rPr>
          <w:rFonts w:ascii="Arial" w:hAnsi="Arial" w:cs="Arial"/>
          <w:u w:val="single"/>
        </w:rPr>
      </w:pPr>
    </w:p>
    <w:p w14:paraId="6959738B"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COMUNICACIÓN ORAL</w:t>
      </w:r>
    </w:p>
    <w:p w14:paraId="27B28E37" w14:textId="77777777" w:rsidR="00622B11" w:rsidRPr="00622B11" w:rsidRDefault="00622B11" w:rsidP="00622B11">
      <w:pPr>
        <w:spacing w:line="360" w:lineRule="auto"/>
        <w:jc w:val="both"/>
        <w:rPr>
          <w:rFonts w:ascii="Arial" w:hAnsi="Arial" w:cs="Arial"/>
          <w:u w:val="single"/>
        </w:rPr>
      </w:pPr>
    </w:p>
    <w:p w14:paraId="08068AF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observa con dificultades al momento de comunicar sus inquietudes y sentimientos, en muy pocas ocasiones da a conocer sus opiniones frente a una situación en particular, expresándose tímidamente. </w:t>
      </w:r>
    </w:p>
    <w:p w14:paraId="7E0E7F18" w14:textId="77777777" w:rsidR="00622B11" w:rsidRPr="00622B11" w:rsidRDefault="00622B11" w:rsidP="00622B11">
      <w:pPr>
        <w:spacing w:line="360" w:lineRule="auto"/>
        <w:jc w:val="both"/>
        <w:rPr>
          <w:rFonts w:ascii="Arial" w:hAnsi="Arial" w:cs="Arial"/>
        </w:rPr>
      </w:pPr>
    </w:p>
    <w:p w14:paraId="0D2EB99A"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 xml:space="preserve">COMPRENSIÓN LECTORA </w:t>
      </w:r>
    </w:p>
    <w:p w14:paraId="5493026A" w14:textId="77777777" w:rsidR="00622B11" w:rsidRPr="00622B11" w:rsidRDefault="00622B11" w:rsidP="00622B11">
      <w:pPr>
        <w:spacing w:line="360" w:lineRule="auto"/>
        <w:jc w:val="both"/>
        <w:rPr>
          <w:rFonts w:ascii="Arial" w:hAnsi="Arial" w:cs="Arial"/>
          <w:u w:val="single"/>
        </w:rPr>
      </w:pPr>
    </w:p>
    <w:p w14:paraId="26D0829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Rosa  logra comprender textos simples, observándose una buena retención y memoria, pudiendo desprender  la información explícita, lo que le permite responder adecuadamente a gran parte de lo solicitado en la prueba. Sin embargo, presenta dificultades en recordar algunos acontecimientos importantes de la historia. Sin embargo al mostrarle ilustraciones no presenta ningún problema. </w:t>
      </w:r>
    </w:p>
    <w:p w14:paraId="282D90ED" w14:textId="77777777" w:rsidR="00622B11" w:rsidRPr="00622B11" w:rsidRDefault="00622B11" w:rsidP="00622B11">
      <w:pPr>
        <w:spacing w:line="360" w:lineRule="auto"/>
        <w:jc w:val="both"/>
        <w:rPr>
          <w:rFonts w:ascii="Arial" w:hAnsi="Arial" w:cs="Arial"/>
        </w:rPr>
      </w:pPr>
    </w:p>
    <w:p w14:paraId="771D99EE"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ESCRITURA</w:t>
      </w:r>
    </w:p>
    <w:p w14:paraId="45A72464" w14:textId="77777777" w:rsidR="00622B11" w:rsidRPr="00622B11" w:rsidRDefault="00622B11" w:rsidP="00622B11">
      <w:pPr>
        <w:spacing w:line="360" w:lineRule="auto"/>
        <w:jc w:val="both"/>
        <w:rPr>
          <w:rFonts w:ascii="Arial" w:hAnsi="Arial" w:cs="Arial"/>
          <w:b/>
          <w:u w:val="single"/>
        </w:rPr>
      </w:pPr>
    </w:p>
    <w:p w14:paraId="382BDD9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observa una escritura acorde al nivel y edad que cursa la menor. Sus escritos son legibles y tienen sentido. Las faltas que se pueden evidenciar aluden a las reglas ortográficas, donde no coloca mayúsculas al inicio de las oraciones ni en los nombres propios, y además presenta algunas dificultades en el uso  de la z/ </w:t>
      </w:r>
      <w:proofErr w:type="gramStart"/>
      <w:r w:rsidRPr="00622B11">
        <w:rPr>
          <w:rFonts w:ascii="Arial" w:hAnsi="Arial" w:cs="Arial"/>
        </w:rPr>
        <w:t>s ;</w:t>
      </w:r>
      <w:proofErr w:type="gramEnd"/>
      <w:r w:rsidRPr="00622B11">
        <w:rPr>
          <w:rFonts w:ascii="Arial" w:hAnsi="Arial" w:cs="Arial"/>
        </w:rPr>
        <w:t xml:space="preserve"> </w:t>
      </w:r>
      <w:proofErr w:type="spellStart"/>
      <w:r w:rsidRPr="00622B11">
        <w:rPr>
          <w:rFonts w:ascii="Arial" w:hAnsi="Arial" w:cs="Arial"/>
        </w:rPr>
        <w:t>gue</w:t>
      </w:r>
      <w:proofErr w:type="spellEnd"/>
      <w:r w:rsidRPr="00622B11">
        <w:rPr>
          <w:rFonts w:ascii="Arial" w:hAnsi="Arial" w:cs="Arial"/>
        </w:rPr>
        <w:t xml:space="preserve">/ ge; y también en el uso de la h. </w:t>
      </w:r>
    </w:p>
    <w:p w14:paraId="05E05B06" w14:textId="77777777" w:rsidR="00622B11" w:rsidRPr="00622B11" w:rsidRDefault="00622B11" w:rsidP="00622B11">
      <w:pPr>
        <w:spacing w:line="360" w:lineRule="auto"/>
        <w:jc w:val="both"/>
        <w:rPr>
          <w:rFonts w:ascii="Arial" w:hAnsi="Arial" w:cs="Arial"/>
          <w:u w:val="single"/>
        </w:rPr>
      </w:pPr>
    </w:p>
    <w:p w14:paraId="0B10AA02"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CÁLCULO</w:t>
      </w:r>
    </w:p>
    <w:p w14:paraId="1956C461" w14:textId="77777777" w:rsidR="00622B11" w:rsidRPr="00622B11" w:rsidRDefault="00622B11" w:rsidP="00622B11">
      <w:pPr>
        <w:spacing w:line="360" w:lineRule="auto"/>
        <w:jc w:val="both"/>
        <w:rPr>
          <w:rFonts w:ascii="Arial" w:hAnsi="Arial" w:cs="Arial"/>
          <w:b/>
          <w:u w:val="single"/>
        </w:rPr>
      </w:pPr>
    </w:p>
    <w:p w14:paraId="30B872D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observa que Rosa  presenta dificultades en enunciados que requieren de un mayor nivel de complejidad lingüística, ya que no lograba diferenciar cuando en un problema de requería sumar o restar. A pesar de ello, se desprende que tiene afianzada la noción de adición, mientras que en la sustracción no logra resolverla </w:t>
      </w:r>
      <w:r w:rsidRPr="00622B11">
        <w:rPr>
          <w:rFonts w:ascii="Arial" w:hAnsi="Arial" w:cs="Arial"/>
        </w:rPr>
        <w:lastRenderedPageBreak/>
        <w:t>cuando involucra canje. Por otro lado, en la división aún no tiene interiorizada su noción y convencionalidad, utilizando sus propios mecanismos de resolución. En cuanto a la multiplicación logró realizar correctamente el ejercicio que se encontraba en la prueba, abarcando cifras con un dígito.</w:t>
      </w:r>
    </w:p>
    <w:p w14:paraId="2F196A88" w14:textId="77777777" w:rsidR="00622B11" w:rsidRPr="00622B11" w:rsidRDefault="00622B11" w:rsidP="00622B11">
      <w:pPr>
        <w:spacing w:line="360" w:lineRule="auto"/>
        <w:jc w:val="both"/>
        <w:rPr>
          <w:rFonts w:ascii="Arial" w:hAnsi="Arial" w:cs="Arial"/>
        </w:rPr>
      </w:pPr>
    </w:p>
    <w:p w14:paraId="7D18BC7E" w14:textId="77777777" w:rsidR="00622B11" w:rsidRPr="00622B11" w:rsidRDefault="00622B11" w:rsidP="00622B11">
      <w:pPr>
        <w:spacing w:line="360" w:lineRule="auto"/>
        <w:jc w:val="both"/>
        <w:rPr>
          <w:rFonts w:ascii="Arial" w:hAnsi="Arial" w:cs="Arial"/>
        </w:rPr>
      </w:pPr>
      <w:r w:rsidRPr="00622B11">
        <w:rPr>
          <w:rFonts w:ascii="Arial" w:hAnsi="Arial" w:cs="Arial"/>
          <w:b/>
        </w:rPr>
        <w:t>CONCLUSIONES.</w:t>
      </w:r>
    </w:p>
    <w:p w14:paraId="39042CDA" w14:textId="77777777" w:rsidR="00622B11" w:rsidRPr="00622B11" w:rsidRDefault="00622B11" w:rsidP="00622B11">
      <w:pPr>
        <w:spacing w:line="360" w:lineRule="auto"/>
        <w:jc w:val="both"/>
        <w:rPr>
          <w:rFonts w:ascii="Arial" w:hAnsi="Arial" w:cs="Arial"/>
          <w:u w:val="single"/>
        </w:rPr>
      </w:pPr>
    </w:p>
    <w:p w14:paraId="7039836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 las evaluaciones realizadas se puede destacar que Rosa   presenta una buena disposición hacia el aprendizaje y puede mantenerse atenta y concentrada en los momentos que lo ameritan. </w:t>
      </w:r>
    </w:p>
    <w:p w14:paraId="697403CD" w14:textId="77777777" w:rsidR="00622B11" w:rsidRPr="00622B11" w:rsidRDefault="00622B11" w:rsidP="00622B11">
      <w:pPr>
        <w:spacing w:line="360" w:lineRule="auto"/>
        <w:jc w:val="both"/>
        <w:rPr>
          <w:rFonts w:ascii="Arial" w:hAnsi="Arial" w:cs="Arial"/>
        </w:rPr>
      </w:pPr>
    </w:p>
    <w:p w14:paraId="22C2BE9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Además presenta ciertas dificultades a la hora de comunicarse, ya que al ser tímida se niega a dar a conocer sus inquietudes y sentimientos. </w:t>
      </w:r>
    </w:p>
    <w:p w14:paraId="24168F02" w14:textId="77777777" w:rsidR="00622B11" w:rsidRPr="00622B11" w:rsidRDefault="00622B11" w:rsidP="00622B11">
      <w:pPr>
        <w:spacing w:line="360" w:lineRule="auto"/>
        <w:jc w:val="both"/>
        <w:rPr>
          <w:rFonts w:ascii="Arial" w:hAnsi="Arial" w:cs="Arial"/>
        </w:rPr>
      </w:pPr>
    </w:p>
    <w:p w14:paraId="107905A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Demuestra una capacidad adecuada a su edad en el ámbito de comprensión, memoria y de orientación espacial, temporal y personal. </w:t>
      </w:r>
    </w:p>
    <w:p w14:paraId="0DDA03C0" w14:textId="77777777" w:rsidR="00622B11" w:rsidRPr="00622B11" w:rsidRDefault="00622B11" w:rsidP="00622B11">
      <w:pPr>
        <w:spacing w:line="360" w:lineRule="auto"/>
        <w:jc w:val="both"/>
        <w:rPr>
          <w:rFonts w:ascii="Arial" w:hAnsi="Arial" w:cs="Arial"/>
        </w:rPr>
      </w:pPr>
    </w:p>
    <w:p w14:paraId="7FCEA5C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el área de lectura se observa una buena comprensión a pesar de que manifiesta algunas dificultades al extraer acontecimientos relevantes de un texto de mayor complejidad.  </w:t>
      </w:r>
    </w:p>
    <w:p w14:paraId="35BBAD7F" w14:textId="77777777" w:rsidR="00622B11" w:rsidRPr="00622B11" w:rsidRDefault="00622B11" w:rsidP="00622B11">
      <w:pPr>
        <w:spacing w:line="360" w:lineRule="auto"/>
        <w:jc w:val="both"/>
        <w:rPr>
          <w:rFonts w:ascii="Arial" w:hAnsi="Arial" w:cs="Arial"/>
        </w:rPr>
      </w:pPr>
    </w:p>
    <w:p w14:paraId="7BFBBD1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el área de escritura se observa acorde a su nivel y edad, manteniendo una escritura legible. Sin embargo presenta algunas dificultades en las reglas ortográficas como el uso de mayúsculas y puntuación. </w:t>
      </w:r>
    </w:p>
    <w:p w14:paraId="039156E0" w14:textId="77777777" w:rsidR="00622B11" w:rsidRPr="00622B11" w:rsidRDefault="00622B11" w:rsidP="00622B11">
      <w:pPr>
        <w:spacing w:line="360" w:lineRule="auto"/>
        <w:jc w:val="both"/>
        <w:rPr>
          <w:rFonts w:ascii="Arial" w:hAnsi="Arial" w:cs="Arial"/>
        </w:rPr>
      </w:pPr>
    </w:p>
    <w:p w14:paraId="79BE8240" w14:textId="77777777" w:rsidR="00622B11" w:rsidRPr="00622B11" w:rsidRDefault="00622B11" w:rsidP="00622B11">
      <w:pPr>
        <w:spacing w:line="360" w:lineRule="auto"/>
        <w:jc w:val="both"/>
        <w:rPr>
          <w:rFonts w:ascii="Arial" w:hAnsi="Arial" w:cs="Arial"/>
        </w:rPr>
      </w:pPr>
      <w:r w:rsidRPr="00622B11">
        <w:rPr>
          <w:rFonts w:ascii="Arial" w:hAnsi="Arial" w:cs="Arial"/>
        </w:rPr>
        <w:t>En el área de Educación matemática presenta un desfase en los contenidos que, sumados a la falta de comprensión ante enunciados de alta complejidad lingüística no le permiten tener un buen desempeño, por lo tanto se requiere potenciar  la lectura y también afianzar la noción y convencionalidad de las operaciones aritméticas básicas.</w:t>
      </w:r>
    </w:p>
    <w:p w14:paraId="1C97B7E7" w14:textId="77777777" w:rsidR="00622B11" w:rsidRPr="00622B11" w:rsidRDefault="00622B11" w:rsidP="00622B11">
      <w:pPr>
        <w:spacing w:line="360" w:lineRule="auto"/>
        <w:jc w:val="both"/>
        <w:rPr>
          <w:rFonts w:ascii="Arial" w:hAnsi="Arial" w:cs="Arial"/>
        </w:rPr>
      </w:pPr>
    </w:p>
    <w:p w14:paraId="0376ED11" w14:textId="77777777" w:rsidR="00622B11" w:rsidRPr="00622B11" w:rsidRDefault="00622B11" w:rsidP="00622B11">
      <w:pPr>
        <w:spacing w:line="360" w:lineRule="auto"/>
        <w:jc w:val="both"/>
        <w:rPr>
          <w:rFonts w:ascii="Arial" w:hAnsi="Arial" w:cs="Arial"/>
          <w:b/>
        </w:rPr>
      </w:pPr>
    </w:p>
    <w:p w14:paraId="047157FB" w14:textId="77777777" w:rsidR="00622B11" w:rsidRPr="00622B11" w:rsidRDefault="00622B11" w:rsidP="00622B11">
      <w:pPr>
        <w:spacing w:line="360" w:lineRule="auto"/>
        <w:jc w:val="both"/>
        <w:rPr>
          <w:rFonts w:ascii="Arial" w:hAnsi="Arial" w:cs="Arial"/>
          <w:b/>
        </w:rPr>
      </w:pPr>
      <w:r w:rsidRPr="00622B11">
        <w:rPr>
          <w:rFonts w:ascii="Arial" w:hAnsi="Arial" w:cs="Arial"/>
          <w:b/>
        </w:rPr>
        <w:t>SUGERENCIAS.</w:t>
      </w:r>
    </w:p>
    <w:p w14:paraId="0B48F182" w14:textId="77777777" w:rsidR="00622B11" w:rsidRPr="00622B11" w:rsidRDefault="00622B11" w:rsidP="00622B11">
      <w:pPr>
        <w:spacing w:line="360" w:lineRule="auto"/>
        <w:jc w:val="both"/>
        <w:rPr>
          <w:rFonts w:ascii="Arial" w:hAnsi="Arial" w:cs="Arial"/>
        </w:rPr>
      </w:pPr>
    </w:p>
    <w:p w14:paraId="0865B9FC" w14:textId="77777777" w:rsidR="00622B11" w:rsidRPr="00622B11" w:rsidRDefault="00622B11" w:rsidP="00622B11">
      <w:pPr>
        <w:spacing w:line="360" w:lineRule="auto"/>
        <w:jc w:val="both"/>
        <w:rPr>
          <w:rFonts w:ascii="Arial" w:hAnsi="Arial" w:cs="Arial"/>
        </w:rPr>
      </w:pPr>
      <w:r w:rsidRPr="00622B11">
        <w:rPr>
          <w:rFonts w:ascii="Arial" w:hAnsi="Arial" w:cs="Arial"/>
        </w:rPr>
        <w:t>A partir de lo señalado se sugiere:</w:t>
      </w:r>
    </w:p>
    <w:p w14:paraId="419C9D0A" w14:textId="77777777" w:rsidR="00622B11" w:rsidRPr="00622B11" w:rsidRDefault="00622B11" w:rsidP="00622B11">
      <w:pPr>
        <w:spacing w:line="360" w:lineRule="auto"/>
        <w:jc w:val="both"/>
        <w:rPr>
          <w:rFonts w:ascii="Arial" w:hAnsi="Arial" w:cs="Arial"/>
          <w:b/>
        </w:rPr>
      </w:pPr>
    </w:p>
    <w:p w14:paraId="30414DB8" w14:textId="77777777" w:rsidR="00622B11" w:rsidRPr="00622B11" w:rsidRDefault="00622B11" w:rsidP="00622B11">
      <w:pPr>
        <w:spacing w:line="360" w:lineRule="auto"/>
        <w:jc w:val="both"/>
        <w:rPr>
          <w:rFonts w:ascii="Arial" w:hAnsi="Arial" w:cs="Arial"/>
          <w:b/>
        </w:rPr>
      </w:pPr>
      <w:r w:rsidRPr="00622B11">
        <w:rPr>
          <w:rFonts w:ascii="Arial" w:hAnsi="Arial" w:cs="Arial"/>
          <w:b/>
        </w:rPr>
        <w:t>En la escuela:</w:t>
      </w:r>
    </w:p>
    <w:p w14:paraId="544F5174" w14:textId="77777777" w:rsidR="00622B11" w:rsidRPr="00622B11" w:rsidRDefault="00622B11" w:rsidP="00622B11">
      <w:pPr>
        <w:spacing w:line="360" w:lineRule="auto"/>
        <w:jc w:val="both"/>
        <w:rPr>
          <w:rFonts w:ascii="Arial" w:hAnsi="Arial" w:cs="Arial"/>
          <w:b/>
        </w:rPr>
      </w:pPr>
    </w:p>
    <w:p w14:paraId="01F49F2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Trabajar la comprensión lectora, la escritura y la  comunicación oral a través lúdicas que sean del interés de Rosa, como por ejemplo representaciones teatrales, en donde ella deba elaborar un dialogo, comprender lo que creó para luego presentarlo al curso. Es importante que el tema a abordar sea importante para la niña, por lo tanto, puede estar enfocado en sus monitos o cantantes favoritos, etc. </w:t>
      </w:r>
    </w:p>
    <w:p w14:paraId="208AE7CD" w14:textId="77777777" w:rsidR="00622B11" w:rsidRPr="00622B11" w:rsidRDefault="00622B11" w:rsidP="00622B11">
      <w:pPr>
        <w:spacing w:line="360" w:lineRule="auto"/>
        <w:jc w:val="both"/>
        <w:rPr>
          <w:rFonts w:ascii="Arial" w:hAnsi="Arial" w:cs="Arial"/>
        </w:rPr>
      </w:pPr>
    </w:p>
    <w:p w14:paraId="0BEB594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Es importante que los docentes elaboren actividades que sean significativas y cotidianas para  la alumna abarcando las cuatro nociones básicas (adición, sustracción, multiplicación y división), para así reforzar las dificultades que presenta la menor. Esta puede ser mediante la siguiente temática: una compra a la feria donde pueda ir  empleando la adición al sumar todo lo que compró, la sustracción al hacer la diferencia que queda entre lo que llevó de dinero a la feria y lo que gastó, en fin así sucesivamente con las otras dos operatorias. </w:t>
      </w:r>
    </w:p>
    <w:p w14:paraId="5ECCACF1" w14:textId="77777777" w:rsidR="00622B11" w:rsidRPr="00622B11" w:rsidRDefault="00622B11" w:rsidP="00622B11">
      <w:pPr>
        <w:spacing w:line="360" w:lineRule="auto"/>
        <w:jc w:val="both"/>
        <w:rPr>
          <w:rFonts w:ascii="Arial" w:hAnsi="Arial" w:cs="Arial"/>
        </w:rPr>
      </w:pPr>
    </w:p>
    <w:p w14:paraId="6D138392" w14:textId="77777777" w:rsidR="00622B11" w:rsidRPr="00622B11" w:rsidRDefault="00622B11" w:rsidP="00622B11">
      <w:pPr>
        <w:spacing w:line="360" w:lineRule="auto"/>
        <w:jc w:val="both"/>
        <w:rPr>
          <w:rFonts w:ascii="Arial" w:hAnsi="Arial" w:cs="Arial"/>
        </w:rPr>
      </w:pPr>
      <w:r w:rsidRPr="00622B11">
        <w:rPr>
          <w:rFonts w:ascii="Arial" w:hAnsi="Arial" w:cs="Arial"/>
        </w:rPr>
        <w:t>Al ser  tan tímida la menor, es relevante que fomenten  dentro del aula el trabajo en equipo, con el propósito de que Rosa  se vaya relacionando más con sus compañeras  y así se pueda integrar en sus rutinas diarias.</w:t>
      </w:r>
    </w:p>
    <w:p w14:paraId="20AB7911" w14:textId="77777777" w:rsidR="00622B11" w:rsidRPr="00622B11" w:rsidRDefault="00622B11" w:rsidP="00622B11">
      <w:pPr>
        <w:spacing w:line="360" w:lineRule="auto"/>
        <w:jc w:val="both"/>
        <w:rPr>
          <w:rFonts w:ascii="Arial" w:hAnsi="Arial" w:cs="Arial"/>
        </w:rPr>
      </w:pPr>
    </w:p>
    <w:p w14:paraId="6D5052E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Es necesario que la menor siga asistiendo a talleres extra programáticos , ya que al desarrollarse en un contexto no formal la menor se siente menos presionada y puede ser como ella quiere ser y mostrarse tal cual con los demás, lo que le permitirá ir mejorando su seguridad y autoestima. </w:t>
      </w:r>
    </w:p>
    <w:p w14:paraId="3D8A0818" w14:textId="77777777" w:rsidR="00622B11" w:rsidRPr="00622B11" w:rsidRDefault="00622B11" w:rsidP="00622B11">
      <w:pPr>
        <w:spacing w:line="360" w:lineRule="auto"/>
        <w:jc w:val="both"/>
        <w:rPr>
          <w:rFonts w:ascii="Arial" w:hAnsi="Arial" w:cs="Arial"/>
        </w:rPr>
      </w:pPr>
    </w:p>
    <w:p w14:paraId="73654AF8" w14:textId="77777777" w:rsidR="00622B11" w:rsidRPr="00622B11" w:rsidRDefault="00622B11" w:rsidP="00622B11">
      <w:pPr>
        <w:spacing w:line="360" w:lineRule="auto"/>
        <w:jc w:val="both"/>
        <w:rPr>
          <w:rFonts w:ascii="Arial" w:hAnsi="Arial" w:cs="Arial"/>
        </w:rPr>
      </w:pPr>
    </w:p>
    <w:p w14:paraId="0FFA0C86"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 xml:space="preserve">En el hogar: </w:t>
      </w:r>
    </w:p>
    <w:p w14:paraId="06BF310C" w14:textId="77777777" w:rsidR="00622B11" w:rsidRPr="00622B11" w:rsidRDefault="00622B11" w:rsidP="00622B11">
      <w:pPr>
        <w:spacing w:line="360" w:lineRule="auto"/>
        <w:jc w:val="both"/>
        <w:rPr>
          <w:rFonts w:ascii="Arial" w:hAnsi="Arial" w:cs="Arial"/>
          <w:b/>
        </w:rPr>
      </w:pPr>
    </w:p>
    <w:p w14:paraId="6FC94DF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Estimular la lectura de cualquier tipo de texto que sea del interés de la niña, como por ejemplo  canciones, comics, </w:t>
      </w:r>
      <w:proofErr w:type="spellStart"/>
      <w:r w:rsidRPr="00622B11">
        <w:rPr>
          <w:rFonts w:ascii="Arial" w:hAnsi="Arial" w:cs="Arial"/>
        </w:rPr>
        <w:t>etc</w:t>
      </w:r>
      <w:proofErr w:type="spellEnd"/>
      <w:r w:rsidRPr="00622B11">
        <w:rPr>
          <w:rFonts w:ascii="Arial" w:hAnsi="Arial" w:cs="Arial"/>
        </w:rPr>
        <w:t xml:space="preserve">  donde el adulto debe establecer una relación de apoyo en este proceso, al ir haciéndole preguntas a la menor en relación a lo comprendido del texto, además de que argumente todas sus respuestas, con el fin de fortalecer su iniciativa de opinión y creatividad.</w:t>
      </w:r>
    </w:p>
    <w:p w14:paraId="18C09D7A" w14:textId="77777777" w:rsidR="00622B11" w:rsidRPr="00622B11" w:rsidRDefault="00622B11" w:rsidP="00622B11">
      <w:pPr>
        <w:spacing w:line="360" w:lineRule="auto"/>
        <w:jc w:val="both"/>
        <w:rPr>
          <w:rFonts w:ascii="Arial" w:hAnsi="Arial" w:cs="Arial"/>
        </w:rPr>
      </w:pPr>
    </w:p>
    <w:p w14:paraId="30661355" w14:textId="77777777" w:rsidR="00622B11" w:rsidRPr="00622B11" w:rsidRDefault="00622B11" w:rsidP="00622B11">
      <w:pPr>
        <w:spacing w:line="360" w:lineRule="auto"/>
        <w:jc w:val="both"/>
        <w:rPr>
          <w:rFonts w:ascii="Arial" w:hAnsi="Arial" w:cs="Arial"/>
        </w:rPr>
      </w:pPr>
      <w:r w:rsidRPr="00622B11">
        <w:rPr>
          <w:rFonts w:ascii="Arial" w:hAnsi="Arial" w:cs="Arial"/>
        </w:rPr>
        <w:t>Promover la producción de textos, como diarios de vida, cartas, etc., de modo de potenciar las habilidades involucradas en la escritura como la redacción, uso ortográfico, conectores, uso de tildes, etc.</w:t>
      </w:r>
    </w:p>
    <w:p w14:paraId="57007EB1" w14:textId="77777777" w:rsidR="00622B11" w:rsidRPr="00622B11" w:rsidRDefault="00622B11" w:rsidP="00622B11">
      <w:pPr>
        <w:spacing w:line="360" w:lineRule="auto"/>
        <w:jc w:val="both"/>
        <w:rPr>
          <w:rFonts w:ascii="Arial" w:hAnsi="Arial" w:cs="Arial"/>
        </w:rPr>
      </w:pPr>
    </w:p>
    <w:p w14:paraId="49092BD6" w14:textId="77777777" w:rsidR="00622B11" w:rsidRPr="00622B11" w:rsidRDefault="00622B11" w:rsidP="00622B11">
      <w:pPr>
        <w:spacing w:line="360" w:lineRule="auto"/>
        <w:jc w:val="both"/>
        <w:rPr>
          <w:rFonts w:ascii="Arial" w:hAnsi="Arial" w:cs="Arial"/>
        </w:rPr>
      </w:pPr>
      <w:r w:rsidRPr="00622B11">
        <w:rPr>
          <w:rFonts w:ascii="Arial" w:hAnsi="Arial" w:cs="Arial"/>
        </w:rPr>
        <w:t>Reforzar los conocimientos que posee Rosa  con respecto a las cuatro operaciones básicas  (adición, sustracción, multiplicación y división), mediante la incorporación de la niña a las actividades cotidianas de la familia, como por ejemplo ir de compras al supermercado, cocinar, pedir apoyo en sacar el total de los gastos que se generan en una casa, etc.</w:t>
      </w:r>
    </w:p>
    <w:p w14:paraId="7FE37AE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p w14:paraId="54EF82D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Finalmente se sugiere que la alumna participe en terapias complementarias como: </w:t>
      </w:r>
      <w:proofErr w:type="spellStart"/>
      <w:r w:rsidRPr="00622B11">
        <w:rPr>
          <w:rFonts w:ascii="Arial" w:hAnsi="Arial" w:cs="Arial"/>
        </w:rPr>
        <w:t>reiki</w:t>
      </w:r>
      <w:proofErr w:type="spellEnd"/>
      <w:r w:rsidRPr="00622B11">
        <w:rPr>
          <w:rFonts w:ascii="Arial" w:hAnsi="Arial" w:cs="Arial"/>
        </w:rPr>
        <w:t xml:space="preserve">, yoga, musicoterapia, entre otros, con el propósito de que se sienta segura de sí misma y pueda dar a conocer sus ideas y sentimientos con mayor libertad, potenciando de esta manera su autoestima. </w:t>
      </w:r>
    </w:p>
    <w:p w14:paraId="037AE9CB" w14:textId="77777777" w:rsidR="00622B11" w:rsidRPr="00622B11" w:rsidRDefault="00622B11" w:rsidP="00622B11">
      <w:pPr>
        <w:spacing w:line="360" w:lineRule="auto"/>
        <w:jc w:val="both"/>
        <w:rPr>
          <w:rFonts w:ascii="Arial" w:hAnsi="Arial" w:cs="Arial"/>
        </w:rPr>
      </w:pPr>
    </w:p>
    <w:p w14:paraId="1D67BE01" w14:textId="77777777" w:rsidR="00622B11" w:rsidRPr="00622B11" w:rsidRDefault="00622B11" w:rsidP="00622B11">
      <w:pPr>
        <w:spacing w:line="360" w:lineRule="auto"/>
        <w:jc w:val="both"/>
        <w:rPr>
          <w:rFonts w:ascii="Arial" w:hAnsi="Arial" w:cs="Arial"/>
        </w:rPr>
      </w:pPr>
    </w:p>
    <w:p w14:paraId="2FF0FB1D" w14:textId="77777777" w:rsidR="00622B11" w:rsidRPr="00622B11" w:rsidRDefault="00622B11" w:rsidP="00622B11">
      <w:pPr>
        <w:spacing w:line="360" w:lineRule="auto"/>
        <w:jc w:val="both"/>
        <w:rPr>
          <w:rFonts w:ascii="Arial" w:hAnsi="Arial" w:cs="Arial"/>
        </w:rPr>
      </w:pPr>
    </w:p>
    <w:p w14:paraId="4ADE5DB4" w14:textId="77777777" w:rsidR="00622B11" w:rsidRDefault="00622B11" w:rsidP="00622B11">
      <w:pPr>
        <w:spacing w:line="360" w:lineRule="auto"/>
        <w:jc w:val="both"/>
        <w:rPr>
          <w:rFonts w:ascii="Arial" w:hAnsi="Arial" w:cs="Arial"/>
        </w:rPr>
      </w:pPr>
    </w:p>
    <w:p w14:paraId="73D99B1B" w14:textId="77777777" w:rsidR="00AC20FF" w:rsidRDefault="00AC20FF" w:rsidP="00622B11">
      <w:pPr>
        <w:spacing w:line="360" w:lineRule="auto"/>
        <w:jc w:val="both"/>
        <w:rPr>
          <w:rFonts w:ascii="Arial" w:hAnsi="Arial" w:cs="Arial"/>
        </w:rPr>
      </w:pPr>
    </w:p>
    <w:p w14:paraId="7E205084" w14:textId="77777777" w:rsidR="00AC20FF" w:rsidRDefault="00AC20FF" w:rsidP="00622B11">
      <w:pPr>
        <w:spacing w:line="360" w:lineRule="auto"/>
        <w:jc w:val="both"/>
        <w:rPr>
          <w:rFonts w:ascii="Arial" w:hAnsi="Arial" w:cs="Arial"/>
        </w:rPr>
      </w:pPr>
    </w:p>
    <w:p w14:paraId="38BDE5F1" w14:textId="77777777" w:rsidR="00AC20FF" w:rsidRDefault="00AC20FF" w:rsidP="00622B11">
      <w:pPr>
        <w:spacing w:line="360" w:lineRule="auto"/>
        <w:jc w:val="both"/>
        <w:rPr>
          <w:rFonts w:ascii="Arial" w:hAnsi="Arial" w:cs="Arial"/>
        </w:rPr>
      </w:pPr>
    </w:p>
    <w:p w14:paraId="682B307B" w14:textId="77777777" w:rsidR="00AC20FF" w:rsidRDefault="00AC20FF" w:rsidP="00622B11">
      <w:pPr>
        <w:spacing w:line="360" w:lineRule="auto"/>
        <w:jc w:val="both"/>
        <w:rPr>
          <w:rFonts w:ascii="Arial" w:hAnsi="Arial" w:cs="Arial"/>
        </w:rPr>
      </w:pPr>
    </w:p>
    <w:p w14:paraId="5BEFC808" w14:textId="77777777" w:rsidR="00AC20FF" w:rsidRPr="00622B11" w:rsidRDefault="00AC20FF" w:rsidP="00622B11">
      <w:pPr>
        <w:spacing w:line="360" w:lineRule="auto"/>
        <w:jc w:val="both"/>
        <w:rPr>
          <w:rFonts w:ascii="Arial" w:hAnsi="Arial" w:cs="Arial"/>
        </w:rPr>
      </w:pPr>
    </w:p>
    <w:p w14:paraId="4FBD97E2"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INFORME PSICOPEDAGÓGICO</w:t>
      </w:r>
    </w:p>
    <w:p w14:paraId="37789C9B" w14:textId="77777777" w:rsidR="00622B11" w:rsidRPr="00622B11" w:rsidRDefault="00622B11" w:rsidP="00622B11">
      <w:pPr>
        <w:spacing w:line="360" w:lineRule="auto"/>
        <w:jc w:val="both"/>
        <w:rPr>
          <w:rFonts w:ascii="Arial" w:hAnsi="Arial" w:cs="Arial"/>
          <w:b/>
        </w:rPr>
      </w:pPr>
    </w:p>
    <w:p w14:paraId="291CC88B" w14:textId="77777777" w:rsidR="00622B11" w:rsidRPr="00622B11" w:rsidRDefault="00622B11" w:rsidP="00622B11">
      <w:pPr>
        <w:spacing w:line="360" w:lineRule="auto"/>
        <w:jc w:val="both"/>
        <w:rPr>
          <w:rFonts w:ascii="Arial" w:hAnsi="Arial" w:cs="Arial"/>
          <w:b/>
        </w:rPr>
      </w:pPr>
    </w:p>
    <w:p w14:paraId="504634FE" w14:textId="77777777" w:rsidR="00622B11" w:rsidRPr="00622B11" w:rsidRDefault="00622B11" w:rsidP="00622B11">
      <w:pPr>
        <w:spacing w:line="360" w:lineRule="auto"/>
        <w:jc w:val="both"/>
        <w:rPr>
          <w:rFonts w:ascii="Arial" w:hAnsi="Arial" w:cs="Arial"/>
          <w:b/>
        </w:rPr>
      </w:pPr>
    </w:p>
    <w:p w14:paraId="306BCC77" w14:textId="77777777" w:rsidR="00622B11" w:rsidRPr="00622B11" w:rsidRDefault="00622B11" w:rsidP="00622B11">
      <w:pPr>
        <w:spacing w:line="360" w:lineRule="auto"/>
        <w:jc w:val="both"/>
        <w:rPr>
          <w:rFonts w:ascii="Arial" w:hAnsi="Arial" w:cs="Arial"/>
          <w:b/>
        </w:rPr>
      </w:pPr>
      <w:r w:rsidRPr="00622B11">
        <w:rPr>
          <w:rFonts w:ascii="Arial" w:hAnsi="Arial" w:cs="Arial"/>
          <w:b/>
        </w:rPr>
        <w:t>IDENTIFICACIÓN.</w:t>
      </w:r>
      <w:r w:rsidRPr="00622B11">
        <w:rPr>
          <w:rFonts w:ascii="Arial" w:hAnsi="Arial" w:cs="Arial"/>
          <w:b/>
        </w:rPr>
        <w:tab/>
      </w:r>
    </w:p>
    <w:p w14:paraId="328FC30E" w14:textId="77777777" w:rsidR="00622B11" w:rsidRPr="00622B11" w:rsidRDefault="00622B11" w:rsidP="00622B11">
      <w:pPr>
        <w:spacing w:line="360" w:lineRule="auto"/>
        <w:jc w:val="both"/>
        <w:rPr>
          <w:rFonts w:ascii="Arial" w:hAnsi="Arial" w:cs="Arial"/>
        </w:rPr>
      </w:pPr>
    </w:p>
    <w:p w14:paraId="503AB10C" w14:textId="77777777" w:rsidR="00622B11" w:rsidRPr="00622B11" w:rsidRDefault="00622B11" w:rsidP="00622B11">
      <w:pPr>
        <w:spacing w:line="360" w:lineRule="auto"/>
        <w:jc w:val="both"/>
        <w:rPr>
          <w:rFonts w:ascii="Arial" w:hAnsi="Arial" w:cs="Arial"/>
        </w:rPr>
      </w:pPr>
      <w:r w:rsidRPr="00622B11">
        <w:rPr>
          <w:rFonts w:ascii="Arial" w:hAnsi="Arial" w:cs="Arial"/>
        </w:rPr>
        <w:t>NOMBRE</w:t>
      </w:r>
      <w:r w:rsidRPr="00622B11">
        <w:rPr>
          <w:rFonts w:ascii="Arial" w:hAnsi="Arial" w:cs="Arial"/>
        </w:rPr>
        <w:tab/>
      </w:r>
      <w:r w:rsidRPr="00622B11">
        <w:rPr>
          <w:rFonts w:ascii="Arial" w:hAnsi="Arial" w:cs="Arial"/>
        </w:rPr>
        <w:tab/>
      </w:r>
      <w:r w:rsidRPr="00622B11">
        <w:rPr>
          <w:rFonts w:ascii="Arial" w:hAnsi="Arial" w:cs="Arial"/>
        </w:rPr>
        <w:tab/>
        <w:t xml:space="preserve">                       : Violeta </w:t>
      </w:r>
    </w:p>
    <w:p w14:paraId="76A705B4" w14:textId="77777777" w:rsidR="00622B11" w:rsidRPr="00622B11" w:rsidRDefault="00622B11" w:rsidP="00622B11">
      <w:pPr>
        <w:spacing w:line="360" w:lineRule="auto"/>
        <w:jc w:val="both"/>
        <w:rPr>
          <w:rFonts w:ascii="Arial" w:hAnsi="Arial" w:cs="Arial"/>
        </w:rPr>
      </w:pPr>
      <w:r w:rsidRPr="00622B11">
        <w:rPr>
          <w:rFonts w:ascii="Arial" w:hAnsi="Arial" w:cs="Arial"/>
        </w:rPr>
        <w:t>EDAD</w:t>
      </w:r>
      <w:r w:rsidRPr="00622B11">
        <w:rPr>
          <w:rFonts w:ascii="Arial" w:hAnsi="Arial" w:cs="Arial"/>
        </w:rPr>
        <w:tab/>
      </w:r>
      <w:r w:rsidRPr="00622B11">
        <w:rPr>
          <w:rFonts w:ascii="Arial" w:hAnsi="Arial" w:cs="Arial"/>
        </w:rPr>
        <w:tab/>
      </w:r>
      <w:r w:rsidRPr="00622B11">
        <w:rPr>
          <w:rFonts w:ascii="Arial" w:hAnsi="Arial" w:cs="Arial"/>
        </w:rPr>
        <w:tab/>
      </w:r>
      <w:r w:rsidRPr="00622B11">
        <w:rPr>
          <w:rFonts w:ascii="Arial" w:hAnsi="Arial" w:cs="Arial"/>
        </w:rPr>
        <w:tab/>
        <w:t xml:space="preserve">                       : 9 años.</w:t>
      </w:r>
    </w:p>
    <w:p w14:paraId="0092BD43" w14:textId="77777777" w:rsidR="00622B11" w:rsidRPr="00622B11" w:rsidRDefault="00622B11" w:rsidP="00622B11">
      <w:pPr>
        <w:spacing w:line="360" w:lineRule="auto"/>
        <w:jc w:val="both"/>
        <w:rPr>
          <w:rFonts w:ascii="Arial" w:hAnsi="Arial" w:cs="Arial"/>
        </w:rPr>
      </w:pPr>
      <w:r w:rsidRPr="00622B11">
        <w:rPr>
          <w:rFonts w:ascii="Arial" w:hAnsi="Arial" w:cs="Arial"/>
        </w:rPr>
        <w:t>ESTABLECIMIENTO EDUCACIONAL    : Liceo Rosa Ester Alessandri Rodríguez.</w:t>
      </w:r>
    </w:p>
    <w:p w14:paraId="187351FD" w14:textId="77777777" w:rsidR="00622B11" w:rsidRPr="00622B11" w:rsidRDefault="00622B11" w:rsidP="00622B11">
      <w:pPr>
        <w:spacing w:line="360" w:lineRule="auto"/>
        <w:jc w:val="both"/>
        <w:rPr>
          <w:rFonts w:ascii="Arial" w:hAnsi="Arial" w:cs="Arial"/>
        </w:rPr>
      </w:pPr>
      <w:r w:rsidRPr="00622B11">
        <w:rPr>
          <w:rFonts w:ascii="Arial" w:hAnsi="Arial" w:cs="Arial"/>
        </w:rPr>
        <w:t>CURSO                                                    : Tercero básico.</w:t>
      </w:r>
    </w:p>
    <w:p w14:paraId="1B1D158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FECHA DE EVALUACIÓN </w:t>
      </w:r>
      <w:r w:rsidRPr="00622B11">
        <w:rPr>
          <w:rFonts w:ascii="Arial" w:hAnsi="Arial" w:cs="Arial"/>
        </w:rPr>
        <w:tab/>
        <w:t xml:space="preserve">              </w:t>
      </w:r>
      <w:proofErr w:type="gramStart"/>
      <w:r w:rsidRPr="00622B11">
        <w:rPr>
          <w:rFonts w:ascii="Arial" w:hAnsi="Arial" w:cs="Arial"/>
        </w:rPr>
        <w:t>:Se</w:t>
      </w:r>
      <w:proofErr w:type="gramEnd"/>
      <w:r w:rsidRPr="00622B11">
        <w:rPr>
          <w:rFonts w:ascii="Arial" w:hAnsi="Arial" w:cs="Arial"/>
        </w:rPr>
        <w:t xml:space="preserve"> evalúa en dos instancias (27 de sept./ 2 de oct.)                                                         </w:t>
      </w:r>
    </w:p>
    <w:p w14:paraId="45D0A1DE" w14:textId="77777777" w:rsidR="00622B11" w:rsidRPr="00622B11" w:rsidRDefault="00622B11" w:rsidP="00622B11">
      <w:pPr>
        <w:spacing w:line="360" w:lineRule="auto"/>
        <w:jc w:val="both"/>
        <w:rPr>
          <w:rFonts w:ascii="Arial" w:hAnsi="Arial" w:cs="Arial"/>
          <w:b/>
        </w:rPr>
      </w:pPr>
    </w:p>
    <w:p w14:paraId="6FDEA976" w14:textId="77777777" w:rsidR="00622B11" w:rsidRPr="00622B11" w:rsidRDefault="00622B11" w:rsidP="00622B11">
      <w:pPr>
        <w:spacing w:line="360" w:lineRule="auto"/>
        <w:jc w:val="both"/>
        <w:rPr>
          <w:rFonts w:ascii="Arial" w:hAnsi="Arial" w:cs="Arial"/>
          <w:b/>
        </w:rPr>
      </w:pPr>
    </w:p>
    <w:p w14:paraId="4C17F3ED" w14:textId="77777777" w:rsidR="00622B11" w:rsidRPr="00622B11" w:rsidRDefault="00622B11" w:rsidP="00622B11">
      <w:pPr>
        <w:spacing w:line="360" w:lineRule="auto"/>
        <w:jc w:val="both"/>
        <w:rPr>
          <w:rFonts w:ascii="Arial" w:hAnsi="Arial" w:cs="Arial"/>
          <w:b/>
        </w:rPr>
      </w:pPr>
      <w:r w:rsidRPr="00622B11">
        <w:rPr>
          <w:rFonts w:ascii="Arial" w:hAnsi="Arial" w:cs="Arial"/>
          <w:b/>
        </w:rPr>
        <w:t>MOTIVO DE LA EVALUACIÓN.</w:t>
      </w:r>
    </w:p>
    <w:p w14:paraId="4DF59FD7" w14:textId="77777777" w:rsidR="00622B11" w:rsidRPr="00622B11" w:rsidRDefault="00622B11" w:rsidP="00622B11">
      <w:pPr>
        <w:spacing w:line="360" w:lineRule="auto"/>
        <w:jc w:val="both"/>
        <w:rPr>
          <w:rFonts w:ascii="Arial" w:hAnsi="Arial" w:cs="Arial"/>
        </w:rPr>
      </w:pPr>
    </w:p>
    <w:p w14:paraId="6301E5A7" w14:textId="77777777" w:rsidR="00622B11" w:rsidRPr="00622B11" w:rsidRDefault="00622B11" w:rsidP="00622B11">
      <w:pPr>
        <w:spacing w:line="360" w:lineRule="auto"/>
        <w:jc w:val="both"/>
        <w:rPr>
          <w:rFonts w:ascii="Arial" w:hAnsi="Arial" w:cs="Arial"/>
        </w:rPr>
      </w:pPr>
      <w:r w:rsidRPr="00622B11">
        <w:rPr>
          <w:rFonts w:ascii="Arial" w:hAnsi="Arial" w:cs="Arial"/>
        </w:rPr>
        <w:t>Se evalúa para elaborar un plan de intervención adecuado a las necesidades educativas de la estudiante en el marco del taller de “Terapias Complementarias para un aprendizaje significativo”.</w:t>
      </w:r>
    </w:p>
    <w:p w14:paraId="5AD41CBF" w14:textId="77777777" w:rsidR="00622B11" w:rsidRPr="00622B11" w:rsidRDefault="00622B11" w:rsidP="00622B11">
      <w:pPr>
        <w:spacing w:line="360" w:lineRule="auto"/>
        <w:jc w:val="both"/>
        <w:rPr>
          <w:rFonts w:ascii="Arial" w:hAnsi="Arial" w:cs="Arial"/>
        </w:rPr>
      </w:pPr>
    </w:p>
    <w:p w14:paraId="165FA681" w14:textId="77777777" w:rsidR="00622B11" w:rsidRPr="00622B11" w:rsidRDefault="00622B11" w:rsidP="00622B11">
      <w:pPr>
        <w:spacing w:line="360" w:lineRule="auto"/>
        <w:jc w:val="both"/>
        <w:rPr>
          <w:rFonts w:ascii="Arial" w:hAnsi="Arial" w:cs="Arial"/>
        </w:rPr>
      </w:pPr>
    </w:p>
    <w:p w14:paraId="6E83518B" w14:textId="77777777" w:rsidR="00622B11" w:rsidRPr="00622B11" w:rsidRDefault="00622B11" w:rsidP="00622B11">
      <w:pPr>
        <w:spacing w:line="360" w:lineRule="auto"/>
        <w:jc w:val="both"/>
        <w:rPr>
          <w:rFonts w:ascii="Arial" w:hAnsi="Arial" w:cs="Arial"/>
          <w:b/>
        </w:rPr>
      </w:pPr>
      <w:r w:rsidRPr="00622B11">
        <w:rPr>
          <w:rFonts w:ascii="Arial" w:hAnsi="Arial" w:cs="Arial"/>
          <w:b/>
        </w:rPr>
        <w:t>OBSERVACIONES GENERALES.</w:t>
      </w:r>
    </w:p>
    <w:p w14:paraId="3EDC218E" w14:textId="77777777" w:rsidR="00622B11" w:rsidRPr="00622B11" w:rsidRDefault="00622B11" w:rsidP="00622B11">
      <w:pPr>
        <w:spacing w:line="360" w:lineRule="auto"/>
        <w:jc w:val="both"/>
        <w:rPr>
          <w:rFonts w:ascii="Arial" w:hAnsi="Arial" w:cs="Arial"/>
          <w:b/>
        </w:rPr>
      </w:pPr>
    </w:p>
    <w:p w14:paraId="1E001955" w14:textId="77777777" w:rsidR="00622B11" w:rsidRPr="00622B11" w:rsidRDefault="00622B11" w:rsidP="00622B11">
      <w:pPr>
        <w:spacing w:line="360" w:lineRule="auto"/>
        <w:jc w:val="both"/>
        <w:rPr>
          <w:rFonts w:ascii="Arial" w:hAnsi="Arial" w:cs="Arial"/>
        </w:rPr>
      </w:pPr>
      <w:r w:rsidRPr="00622B11">
        <w:rPr>
          <w:rFonts w:ascii="Arial" w:hAnsi="Arial" w:cs="Arial"/>
        </w:rPr>
        <w:t>Violeta presenta una favorable disposición emocional para realizar la tarea. Durante las evaluaciones se evidencia que la menor escucha y comprende las consignas dadas por las examinadoras ya que responde correctamente frente a lo solicitado.</w:t>
      </w:r>
    </w:p>
    <w:p w14:paraId="04D89611" w14:textId="77777777" w:rsidR="00622B11" w:rsidRPr="00622B11" w:rsidRDefault="00622B11" w:rsidP="00622B11">
      <w:pPr>
        <w:spacing w:line="360" w:lineRule="auto"/>
        <w:jc w:val="both"/>
        <w:rPr>
          <w:rFonts w:ascii="Arial" w:hAnsi="Arial" w:cs="Arial"/>
        </w:rPr>
      </w:pPr>
    </w:p>
    <w:p w14:paraId="0401C8E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menor tiene dificultades para expresar su opinión, tiene un tono bajo de voz y pasa gran parte del tiempo callada, pero a pesar de ello participa en todas las actividades sin presentar  problemas.  </w:t>
      </w:r>
    </w:p>
    <w:p w14:paraId="5384ADF1" w14:textId="77777777" w:rsidR="00622B11" w:rsidRPr="00622B11" w:rsidRDefault="00622B11" w:rsidP="00622B11">
      <w:pPr>
        <w:spacing w:line="360" w:lineRule="auto"/>
        <w:jc w:val="both"/>
        <w:rPr>
          <w:rFonts w:ascii="Arial" w:hAnsi="Arial" w:cs="Arial"/>
          <w:b/>
        </w:rPr>
      </w:pPr>
      <w:r w:rsidRPr="00622B11">
        <w:rPr>
          <w:rFonts w:ascii="Arial" w:hAnsi="Arial" w:cs="Arial"/>
        </w:rPr>
        <w:t xml:space="preserve"> </w:t>
      </w:r>
    </w:p>
    <w:p w14:paraId="2411CB99" w14:textId="77777777" w:rsidR="00622B11" w:rsidRPr="00622B11" w:rsidRDefault="00622B11" w:rsidP="00622B11">
      <w:pPr>
        <w:spacing w:line="360" w:lineRule="auto"/>
        <w:jc w:val="both"/>
        <w:rPr>
          <w:rFonts w:ascii="Arial" w:hAnsi="Arial" w:cs="Arial"/>
        </w:rPr>
      </w:pPr>
    </w:p>
    <w:p w14:paraId="59BC6647"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ANTECEDENTES RELEVANTES. </w:t>
      </w:r>
    </w:p>
    <w:p w14:paraId="2BAC8663" w14:textId="77777777" w:rsidR="00622B11" w:rsidRPr="00622B11" w:rsidRDefault="00622B11" w:rsidP="00622B11">
      <w:pPr>
        <w:spacing w:line="360" w:lineRule="auto"/>
        <w:jc w:val="both"/>
        <w:rPr>
          <w:rFonts w:ascii="Arial" w:hAnsi="Arial" w:cs="Arial"/>
          <w:b/>
        </w:rPr>
      </w:pPr>
    </w:p>
    <w:p w14:paraId="14AC6094" w14:textId="77777777" w:rsidR="00622B11" w:rsidRPr="00622B11" w:rsidRDefault="00622B11" w:rsidP="00622B11">
      <w:pPr>
        <w:spacing w:line="360" w:lineRule="auto"/>
        <w:jc w:val="both"/>
        <w:rPr>
          <w:rFonts w:ascii="Arial" w:hAnsi="Arial" w:cs="Arial"/>
        </w:rPr>
      </w:pPr>
      <w:r w:rsidRPr="00622B11">
        <w:rPr>
          <w:rFonts w:ascii="Arial" w:hAnsi="Arial" w:cs="Arial"/>
        </w:rPr>
        <w:t>Violeta vive con su madre hace dos años en Chile en una residencial de extranjeros. Sus padres son separados y posee comunicación con su progenitor a través de internet. Los únicos parientes que tiene la menor en el país son sus abuelos maternos, ellos se encargan de cuidarla después de clases ya que la madre trabaja la mayor parte del día.</w:t>
      </w:r>
    </w:p>
    <w:p w14:paraId="3401D4B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lo que respecta a su historia escolar, Violeta ha sido matriculada en dos escuelas desde su llegada al país. En el primer colegio la menor no logra adaptarse, ya que sufre de agresiones psicológicas por parte de sus compañeras de curso. Ante este panorama la madre decide cambiarla a otro establecimiento. </w:t>
      </w:r>
    </w:p>
    <w:p w14:paraId="454A9792" w14:textId="77777777" w:rsidR="00622B11" w:rsidRPr="00622B11" w:rsidRDefault="00622B11" w:rsidP="00622B11">
      <w:pPr>
        <w:spacing w:line="360" w:lineRule="auto"/>
        <w:jc w:val="both"/>
        <w:rPr>
          <w:rFonts w:ascii="Arial" w:hAnsi="Arial" w:cs="Arial"/>
        </w:rPr>
      </w:pPr>
      <w:r w:rsidRPr="00622B11">
        <w:rPr>
          <w:rFonts w:ascii="Arial" w:hAnsi="Arial" w:cs="Arial"/>
        </w:rPr>
        <w:t>Durante el año 2013 se encuentra cursando tercero básico en el Liceo Rosa Ester Alessandri Rodríguez (REAR), presenta bajas calificaciones y no tiene apoyo de docentes especialistas. La profesora Jefe del curso argumenta que la menor no presenta problemas de aprendizaje y por ello no ha sido derivada al grupo de diferencial, la única dificultad que posee es el desfase curricular que trae consigo debido al intercambio de país.  La única ayuda que recibe es por parte de la misma maestra, quien le realiza adecuaciones  en las pruebas según las necesidades que posee la menor.</w:t>
      </w:r>
    </w:p>
    <w:p w14:paraId="59A59820" w14:textId="77777777" w:rsidR="00622B11" w:rsidRPr="00622B11" w:rsidRDefault="00622B11" w:rsidP="00622B11">
      <w:pPr>
        <w:spacing w:line="360" w:lineRule="auto"/>
        <w:jc w:val="both"/>
        <w:rPr>
          <w:rFonts w:ascii="Arial" w:hAnsi="Arial" w:cs="Arial"/>
        </w:rPr>
      </w:pPr>
      <w:r w:rsidRPr="00622B11">
        <w:rPr>
          <w:rFonts w:ascii="Arial" w:hAnsi="Arial" w:cs="Arial"/>
        </w:rPr>
        <w:t>Otro antecedente importante es que Violeta no posee horarios de estudio y no hace sus deberes escolares después de clases. La estudiante espera todos los días que su madre llegue del trabajo para que pueda ayudarla, por lo que las tareas son realizadas en la noche. Esta situación genera conflicto entre ellas, ya que al momento resolver las actividades la alumna se encuentra cansada, con sueño y no tiene ganas de hacer nada.</w:t>
      </w:r>
    </w:p>
    <w:p w14:paraId="40C9E688" w14:textId="77777777" w:rsidR="00622B11" w:rsidRPr="00622B11" w:rsidRDefault="00622B11" w:rsidP="00622B11">
      <w:pPr>
        <w:spacing w:line="360" w:lineRule="auto"/>
        <w:jc w:val="both"/>
        <w:rPr>
          <w:rFonts w:ascii="Arial" w:hAnsi="Arial" w:cs="Arial"/>
          <w:b/>
        </w:rPr>
      </w:pPr>
    </w:p>
    <w:p w14:paraId="1C9DC042" w14:textId="77777777" w:rsidR="00622B11" w:rsidRDefault="00622B11" w:rsidP="00622B11">
      <w:pPr>
        <w:spacing w:line="360" w:lineRule="auto"/>
        <w:jc w:val="both"/>
        <w:rPr>
          <w:rFonts w:ascii="Arial" w:hAnsi="Arial" w:cs="Arial"/>
        </w:rPr>
      </w:pPr>
    </w:p>
    <w:p w14:paraId="18D9C395" w14:textId="77777777" w:rsidR="00AC20FF" w:rsidRDefault="00AC20FF" w:rsidP="00622B11">
      <w:pPr>
        <w:spacing w:line="360" w:lineRule="auto"/>
        <w:jc w:val="both"/>
        <w:rPr>
          <w:rFonts w:ascii="Arial" w:hAnsi="Arial" w:cs="Arial"/>
        </w:rPr>
      </w:pPr>
    </w:p>
    <w:p w14:paraId="7530FB73" w14:textId="77777777" w:rsidR="00AC20FF" w:rsidRDefault="00AC20FF" w:rsidP="00622B11">
      <w:pPr>
        <w:spacing w:line="360" w:lineRule="auto"/>
        <w:jc w:val="both"/>
        <w:rPr>
          <w:rFonts w:ascii="Arial" w:hAnsi="Arial" w:cs="Arial"/>
        </w:rPr>
      </w:pPr>
    </w:p>
    <w:p w14:paraId="732B6030" w14:textId="77777777" w:rsidR="00AC20FF" w:rsidRPr="00622B11" w:rsidRDefault="00AC20FF" w:rsidP="00622B11">
      <w:pPr>
        <w:spacing w:line="360" w:lineRule="auto"/>
        <w:jc w:val="both"/>
        <w:rPr>
          <w:rFonts w:ascii="Arial" w:hAnsi="Arial" w:cs="Arial"/>
        </w:rPr>
      </w:pPr>
    </w:p>
    <w:p w14:paraId="6AE55713"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INSTRUMENTOS ADMINISTRADOS.</w:t>
      </w:r>
    </w:p>
    <w:p w14:paraId="7B4A6F75" w14:textId="77777777" w:rsidR="00622B11" w:rsidRPr="00622B11" w:rsidRDefault="00622B11" w:rsidP="00622B11">
      <w:pPr>
        <w:spacing w:line="360" w:lineRule="auto"/>
        <w:jc w:val="both"/>
        <w:rPr>
          <w:rFonts w:ascii="Arial" w:hAnsi="Arial" w:cs="Arial"/>
          <w:b/>
        </w:rPr>
      </w:pPr>
    </w:p>
    <w:p w14:paraId="71A2C992"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Se evaluó el área de Lectura y Escritura, a través de una prueba no formal, la cual abordaba el área de comprensión, lectura en voz alta y producción de texto elaborada por las examinadoras.</w:t>
      </w:r>
    </w:p>
    <w:p w14:paraId="0D1BDFCD" w14:textId="77777777" w:rsidR="00622B11" w:rsidRPr="00622B11" w:rsidRDefault="00622B11" w:rsidP="00622B11">
      <w:pPr>
        <w:spacing w:line="360" w:lineRule="auto"/>
        <w:jc w:val="both"/>
        <w:rPr>
          <w:rFonts w:ascii="Arial" w:hAnsi="Arial" w:cs="Arial"/>
        </w:rPr>
      </w:pPr>
    </w:p>
    <w:p w14:paraId="01657565"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 xml:space="preserve">En el área de cálculo fue evaluada a través de una adaptación de la Prueba de Cálculo y Resolución de Problemas de </w:t>
      </w:r>
      <w:proofErr w:type="spellStart"/>
      <w:r w:rsidRPr="00622B11">
        <w:rPr>
          <w:rFonts w:ascii="Arial" w:hAnsi="Arial" w:cs="Arial"/>
        </w:rPr>
        <w:t>Nolfa</w:t>
      </w:r>
      <w:proofErr w:type="spellEnd"/>
      <w:r w:rsidRPr="00622B11">
        <w:rPr>
          <w:rFonts w:ascii="Arial" w:hAnsi="Arial" w:cs="Arial"/>
        </w:rPr>
        <w:t xml:space="preserve"> Ibáñez.</w:t>
      </w:r>
    </w:p>
    <w:p w14:paraId="2C5566D4" w14:textId="77777777" w:rsidR="00622B11" w:rsidRPr="00622B11" w:rsidRDefault="00622B11" w:rsidP="00622B11">
      <w:pPr>
        <w:spacing w:line="360" w:lineRule="auto"/>
        <w:jc w:val="both"/>
        <w:rPr>
          <w:rFonts w:ascii="Arial" w:hAnsi="Arial" w:cs="Arial"/>
        </w:rPr>
      </w:pPr>
    </w:p>
    <w:p w14:paraId="6356A343" w14:textId="77777777" w:rsidR="00622B11" w:rsidRPr="00622B11" w:rsidRDefault="00622B11" w:rsidP="00622B11">
      <w:pPr>
        <w:spacing w:line="360" w:lineRule="auto"/>
        <w:jc w:val="both"/>
        <w:rPr>
          <w:rFonts w:ascii="Arial" w:hAnsi="Arial" w:cs="Arial"/>
        </w:rPr>
      </w:pPr>
      <w:r w:rsidRPr="00622B11">
        <w:rPr>
          <w:rFonts w:ascii="Arial" w:hAnsi="Arial" w:cs="Arial"/>
        </w:rPr>
        <w:t>-</w:t>
      </w:r>
      <w:r w:rsidRPr="00622B11">
        <w:rPr>
          <w:rFonts w:ascii="Arial" w:hAnsi="Arial" w:cs="Arial"/>
        </w:rPr>
        <w:tab/>
        <w:t xml:space="preserve">El proceso se complementó con actividades no estructuradas y observación. </w:t>
      </w:r>
    </w:p>
    <w:p w14:paraId="0DC23B4A" w14:textId="77777777" w:rsidR="00622B11" w:rsidRPr="00622B11" w:rsidRDefault="00622B11" w:rsidP="00622B11">
      <w:pPr>
        <w:spacing w:line="360" w:lineRule="auto"/>
        <w:jc w:val="both"/>
        <w:rPr>
          <w:rFonts w:ascii="Arial" w:hAnsi="Arial" w:cs="Arial"/>
          <w:b/>
        </w:rPr>
      </w:pPr>
    </w:p>
    <w:p w14:paraId="6F693DED" w14:textId="77777777" w:rsidR="00622B11" w:rsidRPr="00622B11" w:rsidRDefault="00622B11" w:rsidP="00622B11">
      <w:pPr>
        <w:spacing w:line="360" w:lineRule="auto"/>
        <w:jc w:val="both"/>
        <w:rPr>
          <w:rFonts w:ascii="Arial" w:hAnsi="Arial" w:cs="Arial"/>
          <w:b/>
        </w:rPr>
      </w:pPr>
    </w:p>
    <w:p w14:paraId="3379A835" w14:textId="77777777" w:rsidR="00622B11" w:rsidRPr="00622B11" w:rsidRDefault="00622B11" w:rsidP="00622B11">
      <w:pPr>
        <w:spacing w:line="360" w:lineRule="auto"/>
        <w:jc w:val="both"/>
        <w:rPr>
          <w:rFonts w:ascii="Arial" w:hAnsi="Arial" w:cs="Arial"/>
          <w:b/>
        </w:rPr>
      </w:pPr>
      <w:r w:rsidRPr="00622B11">
        <w:rPr>
          <w:rFonts w:ascii="Arial" w:hAnsi="Arial" w:cs="Arial"/>
          <w:b/>
        </w:rPr>
        <w:t>ANÁLISIS CUALITATIVO DE RESULTADOS.</w:t>
      </w:r>
    </w:p>
    <w:p w14:paraId="5D36BD83" w14:textId="77777777" w:rsidR="00622B11" w:rsidRPr="00622B11" w:rsidRDefault="00622B11" w:rsidP="00622B11">
      <w:pPr>
        <w:spacing w:line="360" w:lineRule="auto"/>
        <w:jc w:val="both"/>
        <w:rPr>
          <w:rFonts w:ascii="Arial" w:hAnsi="Arial" w:cs="Arial"/>
        </w:rPr>
      </w:pPr>
    </w:p>
    <w:p w14:paraId="181136A4" w14:textId="77777777" w:rsidR="00622B11" w:rsidRPr="00622B11" w:rsidRDefault="00622B11" w:rsidP="00622B11">
      <w:pPr>
        <w:numPr>
          <w:ilvl w:val="0"/>
          <w:numId w:val="32"/>
        </w:numPr>
        <w:spacing w:line="360" w:lineRule="auto"/>
        <w:jc w:val="both"/>
        <w:rPr>
          <w:rFonts w:ascii="Arial" w:hAnsi="Arial" w:cs="Arial"/>
          <w:lang w:val="es-ES"/>
        </w:rPr>
      </w:pPr>
      <w:r w:rsidRPr="00622B11">
        <w:rPr>
          <w:rFonts w:ascii="Arial" w:hAnsi="Arial" w:cs="Arial"/>
          <w:lang w:val="es-ES"/>
        </w:rPr>
        <w:t>ADAPTACIÓN SOCIO-ESCOLAR.</w:t>
      </w:r>
    </w:p>
    <w:p w14:paraId="6769E234" w14:textId="77777777" w:rsidR="00622B11" w:rsidRPr="00622B11" w:rsidRDefault="00622B11" w:rsidP="00622B11">
      <w:pPr>
        <w:spacing w:line="360" w:lineRule="auto"/>
        <w:jc w:val="both"/>
        <w:rPr>
          <w:rFonts w:ascii="Arial" w:hAnsi="Arial" w:cs="Arial"/>
        </w:rPr>
      </w:pPr>
    </w:p>
    <w:p w14:paraId="6417E0AC" w14:textId="77777777" w:rsidR="00622B11" w:rsidRPr="00622B11" w:rsidRDefault="00622B11" w:rsidP="00622B11">
      <w:pPr>
        <w:spacing w:line="360" w:lineRule="auto"/>
        <w:jc w:val="both"/>
        <w:rPr>
          <w:rFonts w:ascii="Arial" w:hAnsi="Arial" w:cs="Arial"/>
        </w:rPr>
      </w:pPr>
      <w:r w:rsidRPr="00622B11">
        <w:rPr>
          <w:rFonts w:ascii="Arial" w:hAnsi="Arial" w:cs="Arial"/>
          <w:bCs/>
          <w:iCs/>
        </w:rPr>
        <w:t>La estudiante</w:t>
      </w:r>
      <w:r w:rsidRPr="00622B11">
        <w:rPr>
          <w:rFonts w:ascii="Arial" w:hAnsi="Arial" w:cs="Arial"/>
          <w:b/>
          <w:bCs/>
          <w:iCs/>
        </w:rPr>
        <w:t xml:space="preserve"> </w:t>
      </w:r>
      <w:r w:rsidRPr="00622B11">
        <w:rPr>
          <w:rFonts w:ascii="Arial" w:hAnsi="Arial" w:cs="Arial"/>
          <w:bCs/>
          <w:iCs/>
        </w:rPr>
        <w:t xml:space="preserve">presenta una favorable disposición para trabajar, por lo que se le ve concentrada en todo momento en las evaluaciones. </w:t>
      </w:r>
      <w:r w:rsidRPr="00622B11">
        <w:rPr>
          <w:rFonts w:ascii="Arial" w:hAnsi="Arial" w:cs="Arial"/>
        </w:rPr>
        <w:t>El trato con las profesoras es adecuado, mantiene una compostura idónea durante las sesiones trabajadas, puesto que escucha atentamente las instrucciones que debe seguir para lograr realizar las tareas solicitadas.</w:t>
      </w:r>
    </w:p>
    <w:p w14:paraId="03130306" w14:textId="77777777" w:rsidR="00622B11" w:rsidRPr="00622B11" w:rsidRDefault="00622B11" w:rsidP="00622B11">
      <w:pPr>
        <w:spacing w:line="360" w:lineRule="auto"/>
        <w:jc w:val="both"/>
        <w:rPr>
          <w:rFonts w:ascii="Arial" w:hAnsi="Arial" w:cs="Arial"/>
        </w:rPr>
      </w:pPr>
    </w:p>
    <w:p w14:paraId="0B67BD2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Violeta posee una buena relación con sus compañeras de curso y especialmente con aquellas pares que también forman parte taller, en ocasiones presenta problemas con su amiga Fernanda pero las discusiones no suelen prolongarse ya que se resuelven inmediatamente. </w:t>
      </w:r>
    </w:p>
    <w:p w14:paraId="25D0F91C" w14:textId="77777777" w:rsidR="00622B11" w:rsidRPr="00622B11" w:rsidRDefault="00622B11" w:rsidP="00622B11">
      <w:pPr>
        <w:spacing w:line="360" w:lineRule="auto"/>
        <w:jc w:val="both"/>
        <w:rPr>
          <w:rFonts w:ascii="Arial" w:hAnsi="Arial" w:cs="Arial"/>
        </w:rPr>
      </w:pPr>
    </w:p>
    <w:p w14:paraId="5CF17383" w14:textId="77777777" w:rsidR="00622B11" w:rsidRDefault="00622B11" w:rsidP="00622B11">
      <w:pPr>
        <w:spacing w:line="360" w:lineRule="auto"/>
        <w:jc w:val="both"/>
        <w:rPr>
          <w:rFonts w:ascii="Arial" w:hAnsi="Arial" w:cs="Arial"/>
        </w:rPr>
      </w:pPr>
    </w:p>
    <w:p w14:paraId="6216038D" w14:textId="77777777" w:rsidR="00AC20FF" w:rsidRDefault="00AC20FF" w:rsidP="00622B11">
      <w:pPr>
        <w:spacing w:line="360" w:lineRule="auto"/>
        <w:jc w:val="both"/>
        <w:rPr>
          <w:rFonts w:ascii="Arial" w:hAnsi="Arial" w:cs="Arial"/>
        </w:rPr>
      </w:pPr>
    </w:p>
    <w:p w14:paraId="01932AA4" w14:textId="77777777" w:rsidR="00AC20FF" w:rsidRPr="00622B11" w:rsidRDefault="00AC20FF" w:rsidP="00622B11">
      <w:pPr>
        <w:spacing w:line="360" w:lineRule="auto"/>
        <w:jc w:val="both"/>
        <w:rPr>
          <w:rFonts w:ascii="Arial" w:hAnsi="Arial" w:cs="Arial"/>
        </w:rPr>
      </w:pPr>
    </w:p>
    <w:p w14:paraId="35E95D11" w14:textId="77777777" w:rsidR="00622B11" w:rsidRPr="00622B11" w:rsidRDefault="00622B11" w:rsidP="00622B11">
      <w:pPr>
        <w:spacing w:line="360" w:lineRule="auto"/>
        <w:jc w:val="both"/>
        <w:rPr>
          <w:rFonts w:ascii="Arial" w:hAnsi="Arial" w:cs="Arial"/>
        </w:rPr>
      </w:pPr>
    </w:p>
    <w:p w14:paraId="54A429B2" w14:textId="77777777" w:rsidR="00622B11" w:rsidRPr="00622B11" w:rsidRDefault="00622B11" w:rsidP="00622B11">
      <w:pPr>
        <w:numPr>
          <w:ilvl w:val="0"/>
          <w:numId w:val="32"/>
        </w:numPr>
        <w:spacing w:line="360" w:lineRule="auto"/>
        <w:jc w:val="both"/>
        <w:rPr>
          <w:rFonts w:ascii="Arial" w:hAnsi="Arial" w:cs="Arial"/>
          <w:lang w:val="es-ES"/>
        </w:rPr>
      </w:pPr>
      <w:r w:rsidRPr="00622B11">
        <w:rPr>
          <w:rFonts w:ascii="Arial" w:hAnsi="Arial" w:cs="Arial"/>
          <w:lang w:val="es-ES"/>
        </w:rPr>
        <w:lastRenderedPageBreak/>
        <w:t>FUNCIONES COGNITIVAS</w:t>
      </w:r>
    </w:p>
    <w:p w14:paraId="38E0674F" w14:textId="77777777" w:rsidR="00622B11" w:rsidRPr="00622B11" w:rsidRDefault="00622B11" w:rsidP="00622B11">
      <w:pPr>
        <w:spacing w:line="360" w:lineRule="auto"/>
        <w:jc w:val="both"/>
        <w:rPr>
          <w:rFonts w:ascii="Arial" w:hAnsi="Arial" w:cs="Arial"/>
        </w:rPr>
      </w:pPr>
    </w:p>
    <w:p w14:paraId="13E80CC8" w14:textId="77777777" w:rsidR="00622B11" w:rsidRPr="00622B11" w:rsidRDefault="00622B11" w:rsidP="00622B11">
      <w:pPr>
        <w:spacing w:line="360" w:lineRule="auto"/>
        <w:jc w:val="both"/>
        <w:rPr>
          <w:rFonts w:ascii="Arial" w:hAnsi="Arial" w:cs="Arial"/>
          <w:bCs/>
          <w:iCs/>
        </w:rPr>
      </w:pPr>
      <w:r w:rsidRPr="00622B11">
        <w:rPr>
          <w:rFonts w:ascii="Arial" w:hAnsi="Arial" w:cs="Arial"/>
        </w:rPr>
        <w:t xml:space="preserve">Durante las evaluaciones se observa un correcto </w:t>
      </w:r>
      <w:r w:rsidRPr="00622B11">
        <w:rPr>
          <w:rFonts w:ascii="Arial" w:hAnsi="Arial" w:cs="Arial"/>
          <w:bCs/>
          <w:iCs/>
        </w:rPr>
        <w:t xml:space="preserve">uso del lápiz, tanto para la escritura de palabras como para la realización de cálculos matemáticos, cada uno de sus escritos son legibles y los trazos que elabora se encuentran bien definidos. Por lo tanto se logra evidenciar una favorable coordinación óculo-manual. </w:t>
      </w:r>
    </w:p>
    <w:p w14:paraId="483F0848" w14:textId="77777777" w:rsidR="00622B11" w:rsidRPr="00622B11" w:rsidRDefault="00622B11" w:rsidP="00622B11">
      <w:pPr>
        <w:spacing w:line="360" w:lineRule="auto"/>
        <w:jc w:val="both"/>
        <w:rPr>
          <w:rFonts w:ascii="Arial" w:hAnsi="Arial" w:cs="Arial"/>
          <w:bCs/>
          <w:iCs/>
        </w:rPr>
      </w:pPr>
    </w:p>
    <w:p w14:paraId="352D91C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Con respecto al ámbito de la memoria Violeta es capaz de retener, organizar y comprender información explícita. </w:t>
      </w:r>
    </w:p>
    <w:p w14:paraId="303DDD5A" w14:textId="77777777" w:rsidR="00622B11" w:rsidRPr="00622B11" w:rsidRDefault="00622B11" w:rsidP="00622B11">
      <w:pPr>
        <w:spacing w:line="360" w:lineRule="auto"/>
        <w:jc w:val="both"/>
        <w:rPr>
          <w:rFonts w:ascii="Arial" w:hAnsi="Arial" w:cs="Arial"/>
        </w:rPr>
      </w:pPr>
    </w:p>
    <w:p w14:paraId="506194AB" w14:textId="77777777" w:rsidR="00622B11" w:rsidRPr="00622B11" w:rsidRDefault="00622B11" w:rsidP="00622B11">
      <w:pPr>
        <w:spacing w:line="360" w:lineRule="auto"/>
        <w:jc w:val="both"/>
        <w:rPr>
          <w:rFonts w:ascii="Arial" w:hAnsi="Arial" w:cs="Arial"/>
        </w:rPr>
      </w:pPr>
    </w:p>
    <w:p w14:paraId="4A914F31" w14:textId="77777777" w:rsidR="00622B11" w:rsidRPr="00622B11" w:rsidRDefault="00622B11" w:rsidP="00622B11">
      <w:pPr>
        <w:numPr>
          <w:ilvl w:val="0"/>
          <w:numId w:val="32"/>
        </w:numPr>
        <w:spacing w:line="360" w:lineRule="auto"/>
        <w:jc w:val="both"/>
        <w:rPr>
          <w:rFonts w:ascii="Arial" w:hAnsi="Arial" w:cs="Arial"/>
          <w:lang w:val="es-ES"/>
        </w:rPr>
      </w:pPr>
      <w:r w:rsidRPr="00622B11">
        <w:rPr>
          <w:rFonts w:ascii="Arial" w:hAnsi="Arial" w:cs="Arial"/>
          <w:lang w:val="es-ES"/>
        </w:rPr>
        <w:t>ÁREA INSTRUMENTAL</w:t>
      </w:r>
    </w:p>
    <w:p w14:paraId="4397FA4B" w14:textId="77777777" w:rsidR="00622B11" w:rsidRPr="00622B11" w:rsidRDefault="00622B11" w:rsidP="00622B11">
      <w:pPr>
        <w:spacing w:line="360" w:lineRule="auto"/>
        <w:jc w:val="both"/>
        <w:rPr>
          <w:rFonts w:ascii="Arial" w:hAnsi="Arial" w:cs="Arial"/>
          <w:u w:val="single"/>
        </w:rPr>
      </w:pPr>
    </w:p>
    <w:p w14:paraId="3869F3E0"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COMUNICACIÓN ORAL</w:t>
      </w:r>
    </w:p>
    <w:p w14:paraId="53BDB00A" w14:textId="77777777" w:rsidR="00622B11" w:rsidRPr="00622B11" w:rsidRDefault="00622B11" w:rsidP="00622B11">
      <w:pPr>
        <w:spacing w:line="360" w:lineRule="auto"/>
        <w:jc w:val="both"/>
        <w:rPr>
          <w:rFonts w:ascii="Arial" w:hAnsi="Arial" w:cs="Arial"/>
          <w:u w:val="single"/>
        </w:rPr>
      </w:pPr>
    </w:p>
    <w:p w14:paraId="2F175D6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Violeta no comunica sus inquietudes y tampoco da a conocer su opinión frente alguna actividad, a pesar de ello participa en todas las dinámicas y obedece a las profesoras. En ocasiones da a conocer sus sentimientos. Estos episodios se encuentran ligados con sus pares, pues comenta los problemas que tiene con ellas.</w:t>
      </w:r>
    </w:p>
    <w:p w14:paraId="2E67163B" w14:textId="77777777" w:rsidR="00622B11" w:rsidRPr="00622B11" w:rsidRDefault="00622B11" w:rsidP="00622B11">
      <w:pPr>
        <w:spacing w:line="360" w:lineRule="auto"/>
        <w:jc w:val="both"/>
        <w:rPr>
          <w:rFonts w:ascii="Arial" w:hAnsi="Arial" w:cs="Arial"/>
        </w:rPr>
      </w:pPr>
    </w:p>
    <w:p w14:paraId="43CC98CB" w14:textId="77777777" w:rsidR="00622B11" w:rsidRPr="00622B11" w:rsidRDefault="00622B11" w:rsidP="00622B11">
      <w:pPr>
        <w:spacing w:line="360" w:lineRule="auto"/>
        <w:jc w:val="both"/>
        <w:rPr>
          <w:rFonts w:ascii="Arial" w:hAnsi="Arial" w:cs="Arial"/>
          <w:u w:val="single"/>
        </w:rPr>
      </w:pPr>
    </w:p>
    <w:p w14:paraId="1B0E88E7"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 xml:space="preserve">COMPRENSIÓN LECTORA </w:t>
      </w:r>
    </w:p>
    <w:p w14:paraId="17A6C1A3" w14:textId="77777777" w:rsidR="00622B11" w:rsidRPr="00622B11" w:rsidRDefault="00622B11" w:rsidP="00622B11">
      <w:pPr>
        <w:spacing w:line="360" w:lineRule="auto"/>
        <w:jc w:val="both"/>
        <w:rPr>
          <w:rFonts w:ascii="Arial" w:hAnsi="Arial" w:cs="Arial"/>
          <w:u w:val="single"/>
        </w:rPr>
      </w:pPr>
    </w:p>
    <w:p w14:paraId="735F5B22" w14:textId="77777777" w:rsidR="00622B11" w:rsidRPr="00622B11" w:rsidRDefault="00622B11" w:rsidP="00622B11">
      <w:pPr>
        <w:spacing w:line="360" w:lineRule="auto"/>
        <w:jc w:val="both"/>
        <w:rPr>
          <w:rFonts w:ascii="Arial" w:hAnsi="Arial" w:cs="Arial"/>
        </w:rPr>
      </w:pPr>
      <w:r w:rsidRPr="00622B11">
        <w:rPr>
          <w:rFonts w:ascii="Arial" w:hAnsi="Arial" w:cs="Arial"/>
          <w:bCs/>
          <w:iCs/>
        </w:rPr>
        <w:t xml:space="preserve"> </w:t>
      </w:r>
      <w:r w:rsidRPr="00622B11">
        <w:rPr>
          <w:rFonts w:ascii="Arial" w:hAnsi="Arial" w:cs="Arial"/>
        </w:rPr>
        <w:t xml:space="preserve">Violeta logra comprender dentro de sus estructuras conceptuales los principales elementos del texto, además posee una buena retención de la información explícita lo que le permite responder adecuadamente a las interrogantes del texto. Otro elemento que también se puede evidenciar es la capacidad que tiene para organizar cronológicamente una historia, situando correctamente el antes y el después. </w:t>
      </w:r>
    </w:p>
    <w:p w14:paraId="2C382E26" w14:textId="77777777" w:rsidR="00622B11" w:rsidRPr="00622B11" w:rsidRDefault="00622B11" w:rsidP="00622B11">
      <w:pPr>
        <w:spacing w:line="360" w:lineRule="auto"/>
        <w:jc w:val="both"/>
        <w:rPr>
          <w:rFonts w:ascii="Arial" w:hAnsi="Arial" w:cs="Arial"/>
        </w:rPr>
      </w:pPr>
    </w:p>
    <w:p w14:paraId="024F38F5" w14:textId="77777777" w:rsidR="00622B11" w:rsidRPr="00622B11" w:rsidRDefault="00622B11" w:rsidP="00622B11">
      <w:pPr>
        <w:spacing w:line="360" w:lineRule="auto"/>
        <w:jc w:val="both"/>
        <w:rPr>
          <w:rFonts w:ascii="Arial" w:hAnsi="Arial" w:cs="Arial"/>
          <w:bCs/>
          <w:iCs/>
        </w:rPr>
      </w:pPr>
      <w:r w:rsidRPr="00622B11">
        <w:rPr>
          <w:rFonts w:ascii="Arial" w:hAnsi="Arial" w:cs="Arial"/>
        </w:rPr>
        <w:lastRenderedPageBreak/>
        <w:t>La menor lee correctamente, pero no se le comprende a cabalidad su lectura por el bajo tono de voz que presenta. Esta situación solo se observa cuando debe leer frente a las profesoras.</w:t>
      </w:r>
    </w:p>
    <w:p w14:paraId="3448B79E" w14:textId="77777777" w:rsidR="00622B11" w:rsidRPr="00622B11" w:rsidRDefault="00622B11" w:rsidP="00622B11">
      <w:pPr>
        <w:spacing w:line="360" w:lineRule="auto"/>
        <w:jc w:val="both"/>
        <w:rPr>
          <w:rFonts w:ascii="Arial" w:hAnsi="Arial" w:cs="Arial"/>
        </w:rPr>
      </w:pPr>
    </w:p>
    <w:p w14:paraId="64B8ED1C" w14:textId="77777777" w:rsidR="00622B11" w:rsidRPr="00622B11" w:rsidRDefault="00622B11" w:rsidP="00622B11">
      <w:pPr>
        <w:spacing w:line="360" w:lineRule="auto"/>
        <w:jc w:val="both"/>
        <w:rPr>
          <w:rFonts w:ascii="Arial" w:hAnsi="Arial" w:cs="Arial"/>
          <w:u w:val="single"/>
        </w:rPr>
      </w:pPr>
    </w:p>
    <w:p w14:paraId="256D2B4F"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ESCRITURA</w:t>
      </w:r>
    </w:p>
    <w:p w14:paraId="68232AE5" w14:textId="77777777" w:rsidR="00622B11" w:rsidRPr="00622B11" w:rsidRDefault="00622B11" w:rsidP="00622B11">
      <w:pPr>
        <w:spacing w:line="360" w:lineRule="auto"/>
        <w:jc w:val="both"/>
        <w:rPr>
          <w:rFonts w:ascii="Arial" w:hAnsi="Arial" w:cs="Arial"/>
          <w:b/>
          <w:u w:val="single"/>
        </w:rPr>
      </w:pPr>
    </w:p>
    <w:p w14:paraId="2831920C" w14:textId="77777777" w:rsidR="00622B11" w:rsidRPr="00622B11" w:rsidRDefault="00622B11" w:rsidP="00622B11">
      <w:pPr>
        <w:spacing w:line="360" w:lineRule="auto"/>
        <w:jc w:val="both"/>
        <w:rPr>
          <w:rFonts w:ascii="Arial" w:hAnsi="Arial" w:cs="Arial"/>
        </w:rPr>
      </w:pPr>
      <w:r w:rsidRPr="00622B11">
        <w:rPr>
          <w:rFonts w:ascii="Arial" w:hAnsi="Arial" w:cs="Arial"/>
        </w:rPr>
        <w:t>Violeta logra transcribir palabras del texto para responder las interrogantes de este, los escritos son legibles y tienen sentido. Las faltas que logran evidenciarse durante el análisis de sus respuestas son dos, la primera tiene relación con las reglas ortográficas pues no coloca mayúsculas al inicio de las oraciones ni en los nombres propios. La segunda tiene relación con la falta de conectores, pues se  observa falta de unión entre una frase y otra.</w:t>
      </w:r>
    </w:p>
    <w:p w14:paraId="10BC9DB2" w14:textId="77777777" w:rsidR="00622B11" w:rsidRPr="00622B11" w:rsidRDefault="00622B11" w:rsidP="00622B11">
      <w:pPr>
        <w:spacing w:line="360" w:lineRule="auto"/>
        <w:jc w:val="both"/>
        <w:rPr>
          <w:rFonts w:ascii="Arial" w:hAnsi="Arial" w:cs="Arial"/>
          <w:b/>
          <w:u w:val="single"/>
        </w:rPr>
      </w:pPr>
    </w:p>
    <w:p w14:paraId="2EFA6625" w14:textId="77777777" w:rsidR="00622B11" w:rsidRPr="00622B11" w:rsidRDefault="00622B11" w:rsidP="00622B11">
      <w:pPr>
        <w:spacing w:line="360" w:lineRule="auto"/>
        <w:jc w:val="both"/>
        <w:rPr>
          <w:rFonts w:ascii="Arial" w:hAnsi="Arial" w:cs="Arial"/>
          <w:b/>
          <w:u w:val="single"/>
        </w:rPr>
      </w:pPr>
    </w:p>
    <w:p w14:paraId="572D60EC" w14:textId="77777777" w:rsidR="00622B11" w:rsidRPr="00622B11" w:rsidRDefault="00622B11" w:rsidP="00622B11">
      <w:pPr>
        <w:spacing w:line="360" w:lineRule="auto"/>
        <w:jc w:val="both"/>
        <w:rPr>
          <w:rFonts w:ascii="Arial" w:hAnsi="Arial" w:cs="Arial"/>
          <w:b/>
          <w:u w:val="single"/>
        </w:rPr>
      </w:pPr>
      <w:r w:rsidRPr="00622B11">
        <w:rPr>
          <w:rFonts w:ascii="Arial" w:hAnsi="Arial" w:cs="Arial"/>
          <w:b/>
          <w:u w:val="single"/>
        </w:rPr>
        <w:t>CÁLCULO</w:t>
      </w:r>
    </w:p>
    <w:p w14:paraId="02EC2284" w14:textId="77777777" w:rsidR="00622B11" w:rsidRPr="00622B11" w:rsidRDefault="00622B11" w:rsidP="00622B11">
      <w:pPr>
        <w:spacing w:line="360" w:lineRule="auto"/>
        <w:jc w:val="both"/>
        <w:rPr>
          <w:rFonts w:ascii="Arial" w:hAnsi="Arial" w:cs="Arial"/>
          <w:b/>
          <w:u w:val="single"/>
        </w:rPr>
      </w:pPr>
    </w:p>
    <w:p w14:paraId="37F4E132" w14:textId="77777777" w:rsidR="00622B11" w:rsidRPr="00622B11" w:rsidRDefault="00622B11" w:rsidP="00622B11">
      <w:pPr>
        <w:spacing w:line="360" w:lineRule="auto"/>
        <w:jc w:val="both"/>
        <w:rPr>
          <w:rFonts w:ascii="Arial" w:hAnsi="Arial" w:cs="Arial"/>
          <w:bCs/>
          <w:iCs/>
        </w:rPr>
      </w:pPr>
      <w:r w:rsidRPr="00622B11">
        <w:rPr>
          <w:rFonts w:ascii="Arial" w:hAnsi="Arial" w:cs="Arial"/>
          <w:bCs/>
          <w:iCs/>
        </w:rPr>
        <w:t>La menor obtiene resultados satisfactorios en aquellas operaciones aditivas que involucran numerales de un digito, en aquellos ejercicios que ocupan dos o tres cifras presentan errores en la aplicación de la sumatoria ya que se equivoca en posicionar el resultado.</w:t>
      </w:r>
    </w:p>
    <w:p w14:paraId="486FFA55" w14:textId="77777777" w:rsidR="00622B11" w:rsidRPr="00622B11" w:rsidRDefault="00622B11" w:rsidP="00622B11">
      <w:pPr>
        <w:spacing w:line="360" w:lineRule="auto"/>
        <w:jc w:val="both"/>
        <w:rPr>
          <w:rFonts w:ascii="Arial" w:hAnsi="Arial" w:cs="Arial"/>
          <w:bCs/>
          <w:iCs/>
        </w:rPr>
      </w:pPr>
      <w:r w:rsidRPr="00622B11">
        <w:rPr>
          <w:rFonts w:ascii="Arial" w:hAnsi="Arial" w:cs="Arial"/>
          <w:bCs/>
          <w:iCs/>
        </w:rPr>
        <w:t>En lo que respecta a la noción de la sustracción demuestra manejo en el uso de la operatoria, ya que sus respuestas son correctas y no presenta problemas al momento de realizar los ejercicios. Además las soluciones se encuentran perfectamente posicionadas, respetando el orden de las unidades y las decenas.</w:t>
      </w:r>
    </w:p>
    <w:p w14:paraId="0AE35E15" w14:textId="77777777" w:rsidR="00622B11" w:rsidRPr="00622B11" w:rsidRDefault="00622B11" w:rsidP="00622B11">
      <w:pPr>
        <w:spacing w:line="360" w:lineRule="auto"/>
        <w:jc w:val="both"/>
        <w:rPr>
          <w:rFonts w:ascii="Arial" w:hAnsi="Arial" w:cs="Arial"/>
          <w:bCs/>
          <w:iCs/>
        </w:rPr>
      </w:pPr>
    </w:p>
    <w:p w14:paraId="4F9CFEE1" w14:textId="77777777" w:rsidR="00622B11" w:rsidRPr="00622B11" w:rsidRDefault="00622B11" w:rsidP="00622B11">
      <w:pPr>
        <w:spacing w:line="360" w:lineRule="auto"/>
        <w:jc w:val="both"/>
        <w:rPr>
          <w:rFonts w:ascii="Arial" w:hAnsi="Arial" w:cs="Arial"/>
          <w:bCs/>
          <w:iCs/>
        </w:rPr>
      </w:pPr>
      <w:r w:rsidRPr="00622B11">
        <w:rPr>
          <w:rFonts w:ascii="Arial" w:hAnsi="Arial" w:cs="Arial"/>
          <w:bCs/>
          <w:iCs/>
        </w:rPr>
        <w:t xml:space="preserve">En la multiplicación y en la división, demuestra  poco conocimiento de la mecánica básica, pues todos los ejercicios realizados son erróneos, el procedimiento escogido para dar con la solución es la adición. Obtiene resultados similares en los ejercicios de complejidad lingüística, pues tampoco realiza la operatoria solicitada, además no </w:t>
      </w:r>
      <w:r w:rsidRPr="00622B11">
        <w:rPr>
          <w:rFonts w:ascii="Arial" w:hAnsi="Arial" w:cs="Arial"/>
          <w:bCs/>
          <w:iCs/>
        </w:rPr>
        <w:lastRenderedPageBreak/>
        <w:t>comprende a cabalidad los problemas ya que se le debe repetir constantemente los datos.</w:t>
      </w:r>
    </w:p>
    <w:p w14:paraId="54EAE0DE" w14:textId="77777777" w:rsidR="00622B11" w:rsidRPr="00622B11" w:rsidRDefault="00622B11" w:rsidP="00622B11">
      <w:pPr>
        <w:spacing w:line="360" w:lineRule="auto"/>
        <w:jc w:val="both"/>
        <w:rPr>
          <w:rFonts w:ascii="Arial" w:hAnsi="Arial" w:cs="Arial"/>
          <w:bCs/>
          <w:iCs/>
        </w:rPr>
      </w:pPr>
    </w:p>
    <w:p w14:paraId="51C18A66" w14:textId="77777777" w:rsidR="00622B11" w:rsidRPr="00622B11" w:rsidRDefault="00622B11" w:rsidP="00622B11">
      <w:pPr>
        <w:spacing w:line="360" w:lineRule="auto"/>
        <w:jc w:val="both"/>
        <w:rPr>
          <w:rFonts w:ascii="Arial" w:hAnsi="Arial" w:cs="Arial"/>
          <w:bCs/>
          <w:iCs/>
        </w:rPr>
      </w:pPr>
    </w:p>
    <w:p w14:paraId="08E75E86" w14:textId="77777777" w:rsidR="00622B11" w:rsidRPr="00622B11" w:rsidRDefault="00622B11" w:rsidP="00622B11">
      <w:pPr>
        <w:spacing w:line="360" w:lineRule="auto"/>
        <w:jc w:val="both"/>
        <w:rPr>
          <w:rFonts w:ascii="Arial" w:hAnsi="Arial" w:cs="Arial"/>
          <w:b/>
        </w:rPr>
      </w:pPr>
      <w:r w:rsidRPr="00622B11">
        <w:rPr>
          <w:rFonts w:ascii="Arial" w:hAnsi="Arial" w:cs="Arial"/>
          <w:b/>
        </w:rPr>
        <w:t>CONCLUSIONES.</w:t>
      </w:r>
    </w:p>
    <w:p w14:paraId="2F21EAA3" w14:textId="77777777" w:rsidR="00622B11" w:rsidRPr="00622B11" w:rsidRDefault="00622B11" w:rsidP="00622B11">
      <w:pPr>
        <w:spacing w:line="360" w:lineRule="auto"/>
        <w:jc w:val="both"/>
        <w:rPr>
          <w:rFonts w:ascii="Arial" w:hAnsi="Arial" w:cs="Arial"/>
          <w:u w:val="single"/>
        </w:rPr>
      </w:pPr>
    </w:p>
    <w:p w14:paraId="43332C4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Violeta presenta una favorable disposición emocional para realizar la tarea. Siempre escucha atentamente y comprende las consignas dadas por las profesoras a lo largo de las evaluaciones. </w:t>
      </w:r>
    </w:p>
    <w:p w14:paraId="1D36A16C" w14:textId="77777777" w:rsidR="00622B11" w:rsidRPr="00622B11" w:rsidRDefault="00622B11" w:rsidP="00622B11">
      <w:pPr>
        <w:spacing w:line="360" w:lineRule="auto"/>
        <w:jc w:val="both"/>
        <w:rPr>
          <w:rFonts w:ascii="Arial" w:hAnsi="Arial" w:cs="Arial"/>
        </w:rPr>
      </w:pPr>
    </w:p>
    <w:p w14:paraId="53DB68DA" w14:textId="77777777" w:rsidR="00622B11" w:rsidRPr="00622B11" w:rsidRDefault="00622B11" w:rsidP="00622B11">
      <w:pPr>
        <w:spacing w:line="360" w:lineRule="auto"/>
        <w:jc w:val="both"/>
        <w:rPr>
          <w:rFonts w:ascii="Arial" w:hAnsi="Arial" w:cs="Arial"/>
        </w:rPr>
      </w:pPr>
      <w:r w:rsidRPr="00622B11">
        <w:rPr>
          <w:rFonts w:ascii="Arial" w:hAnsi="Arial" w:cs="Arial"/>
        </w:rPr>
        <w:t>Durante el examen de lenguaje la menor lee concentradamente los textos presentados por las docentes. Las soluciones dadas por la niña responden a lo solicitado en los distintos Ítem, lo que refleja su nivel de comprensión, puesto que se encuentra relacionado con lo leído. En lo que respecta a la elaboración de textos, se evidencia que la menor no logra dar sentido a sus oraciones, ya que estos no poseen cohesión.</w:t>
      </w:r>
    </w:p>
    <w:p w14:paraId="23524B03" w14:textId="77777777" w:rsidR="00622B11" w:rsidRPr="00622B11" w:rsidRDefault="00622B11" w:rsidP="00622B11">
      <w:pPr>
        <w:spacing w:line="360" w:lineRule="auto"/>
        <w:jc w:val="both"/>
        <w:rPr>
          <w:rFonts w:ascii="Arial" w:hAnsi="Arial" w:cs="Arial"/>
        </w:rPr>
      </w:pPr>
    </w:p>
    <w:p w14:paraId="2714876F" w14:textId="77777777" w:rsidR="00622B11" w:rsidRPr="00622B11" w:rsidRDefault="00622B11" w:rsidP="00622B11">
      <w:pPr>
        <w:spacing w:line="360" w:lineRule="auto"/>
        <w:jc w:val="both"/>
        <w:rPr>
          <w:rFonts w:ascii="Arial" w:hAnsi="Arial" w:cs="Arial"/>
        </w:rPr>
      </w:pPr>
      <w:r w:rsidRPr="00622B11">
        <w:rPr>
          <w:rFonts w:ascii="Arial" w:hAnsi="Arial" w:cs="Arial"/>
        </w:rPr>
        <w:t>Violeta logra producir y organizar un texto a partir de imágenes dadas. En términos ortográficos se manifiestan errores, ya que no introduce en sus escritos el uso de las mayúsculas y los signos de puntuación.</w:t>
      </w:r>
    </w:p>
    <w:p w14:paraId="599C82E4" w14:textId="77777777" w:rsidR="00622B11" w:rsidRPr="00622B11" w:rsidRDefault="00622B11" w:rsidP="00622B11">
      <w:pPr>
        <w:spacing w:line="360" w:lineRule="auto"/>
        <w:jc w:val="both"/>
        <w:rPr>
          <w:rFonts w:ascii="Arial" w:hAnsi="Arial" w:cs="Arial"/>
        </w:rPr>
      </w:pPr>
    </w:p>
    <w:p w14:paraId="64564F4D" w14:textId="77777777" w:rsidR="00622B11" w:rsidRPr="00622B11" w:rsidRDefault="00622B11" w:rsidP="00622B11">
      <w:pPr>
        <w:spacing w:line="360" w:lineRule="auto"/>
        <w:jc w:val="both"/>
        <w:rPr>
          <w:rFonts w:ascii="Arial" w:hAnsi="Arial" w:cs="Arial"/>
        </w:rPr>
      </w:pPr>
      <w:r w:rsidRPr="00622B11">
        <w:rPr>
          <w:rFonts w:ascii="Arial" w:hAnsi="Arial" w:cs="Arial"/>
        </w:rPr>
        <w:t>En el área de cálculo, l</w:t>
      </w:r>
      <w:r w:rsidRPr="00622B11">
        <w:rPr>
          <w:rFonts w:ascii="Arial" w:hAnsi="Arial" w:cs="Arial"/>
          <w:bCs/>
          <w:iCs/>
        </w:rPr>
        <w:t xml:space="preserve">a menor obtiene resultados satisfactorios en aquellas operaciones aditivas que involucran numerales de un digito, aquellos problemas que se encuentran compuestos por dos o tres cifras </w:t>
      </w:r>
      <w:proofErr w:type="gramStart"/>
      <w:r w:rsidRPr="00622B11">
        <w:rPr>
          <w:rFonts w:ascii="Arial" w:hAnsi="Arial" w:cs="Arial"/>
          <w:bCs/>
          <w:iCs/>
        </w:rPr>
        <w:t>presenta</w:t>
      </w:r>
      <w:proofErr w:type="gramEnd"/>
      <w:r w:rsidRPr="00622B11">
        <w:rPr>
          <w:rFonts w:ascii="Arial" w:hAnsi="Arial" w:cs="Arial"/>
          <w:bCs/>
          <w:iCs/>
        </w:rPr>
        <w:t xml:space="preserve"> errores para colocar las reservas y posicionar el resultado. En lo que respecta a la sustracción se evidencia un buen manejo de la operatoria, ya las soluciones se encuentran correctas. </w:t>
      </w:r>
      <w:r w:rsidRPr="00622B11">
        <w:rPr>
          <w:rFonts w:ascii="Arial" w:hAnsi="Arial" w:cs="Arial"/>
        </w:rPr>
        <w:t>Persisten dificultades en el manejo de la multiplicación y división, ya que ocupa el algoritmo de la adición para resolver algunos ejercicios, mientras tanto los demás son omitidos y apela al cansancio para no seguir trabajando.</w:t>
      </w:r>
    </w:p>
    <w:p w14:paraId="5E2D1B15" w14:textId="77777777" w:rsidR="00622B11" w:rsidRPr="00622B11" w:rsidRDefault="00622B11" w:rsidP="00622B11">
      <w:pPr>
        <w:spacing w:line="360" w:lineRule="auto"/>
        <w:jc w:val="both"/>
        <w:rPr>
          <w:rFonts w:ascii="Arial" w:hAnsi="Arial" w:cs="Arial"/>
          <w:b/>
        </w:rPr>
      </w:pPr>
    </w:p>
    <w:p w14:paraId="0374D3DE" w14:textId="77777777" w:rsidR="00622B11" w:rsidRPr="00622B11" w:rsidRDefault="00622B11" w:rsidP="00622B11">
      <w:pPr>
        <w:spacing w:line="360" w:lineRule="auto"/>
        <w:jc w:val="both"/>
        <w:rPr>
          <w:rFonts w:ascii="Arial" w:hAnsi="Arial" w:cs="Arial"/>
          <w:b/>
        </w:rPr>
      </w:pPr>
    </w:p>
    <w:p w14:paraId="33F099F5" w14:textId="77777777" w:rsidR="00622B11" w:rsidRPr="00622B11" w:rsidRDefault="00622B11" w:rsidP="00622B11">
      <w:pPr>
        <w:spacing w:line="360" w:lineRule="auto"/>
        <w:jc w:val="both"/>
        <w:rPr>
          <w:rFonts w:ascii="Arial" w:hAnsi="Arial" w:cs="Arial"/>
          <w:b/>
        </w:rPr>
      </w:pPr>
    </w:p>
    <w:p w14:paraId="304F0939" w14:textId="77777777" w:rsidR="00622B11" w:rsidRPr="00622B11" w:rsidRDefault="00622B11" w:rsidP="00622B11">
      <w:pPr>
        <w:spacing w:line="360" w:lineRule="auto"/>
        <w:jc w:val="both"/>
        <w:rPr>
          <w:rFonts w:ascii="Arial" w:hAnsi="Arial" w:cs="Arial"/>
          <w:b/>
        </w:rPr>
      </w:pPr>
      <w:r w:rsidRPr="00622B11">
        <w:rPr>
          <w:rFonts w:ascii="Arial" w:hAnsi="Arial" w:cs="Arial"/>
          <w:b/>
        </w:rPr>
        <w:t>SUGERENCIAS.</w:t>
      </w:r>
    </w:p>
    <w:p w14:paraId="6321928B" w14:textId="77777777" w:rsidR="00622B11" w:rsidRPr="00622B11" w:rsidRDefault="00622B11" w:rsidP="00622B11">
      <w:pPr>
        <w:spacing w:line="360" w:lineRule="auto"/>
        <w:jc w:val="both"/>
        <w:rPr>
          <w:rFonts w:ascii="Arial" w:hAnsi="Arial" w:cs="Arial"/>
        </w:rPr>
      </w:pPr>
    </w:p>
    <w:p w14:paraId="19FFB93D" w14:textId="77777777" w:rsidR="00622B11" w:rsidRPr="00622B11" w:rsidRDefault="00622B11" w:rsidP="00622B11">
      <w:pPr>
        <w:spacing w:line="360" w:lineRule="auto"/>
        <w:jc w:val="both"/>
        <w:rPr>
          <w:rFonts w:ascii="Arial" w:hAnsi="Arial" w:cs="Arial"/>
        </w:rPr>
      </w:pPr>
      <w:r w:rsidRPr="00622B11">
        <w:rPr>
          <w:rFonts w:ascii="Arial" w:hAnsi="Arial" w:cs="Arial"/>
        </w:rPr>
        <w:t>A partir de lo señalado se sugiere:</w:t>
      </w:r>
    </w:p>
    <w:p w14:paraId="02720B5E" w14:textId="77777777" w:rsidR="00622B11" w:rsidRPr="00622B11" w:rsidRDefault="00622B11" w:rsidP="00622B11">
      <w:pPr>
        <w:spacing w:line="360" w:lineRule="auto"/>
        <w:jc w:val="both"/>
        <w:rPr>
          <w:rFonts w:ascii="Arial" w:hAnsi="Arial" w:cs="Arial"/>
        </w:rPr>
      </w:pPr>
    </w:p>
    <w:p w14:paraId="6C2ABD15" w14:textId="77777777" w:rsidR="00622B11" w:rsidRPr="00622B11" w:rsidRDefault="00622B11" w:rsidP="00622B11">
      <w:pPr>
        <w:spacing w:line="360" w:lineRule="auto"/>
        <w:jc w:val="both"/>
        <w:rPr>
          <w:rFonts w:ascii="Arial" w:hAnsi="Arial" w:cs="Arial"/>
          <w:b/>
          <w:bCs/>
          <w:iCs/>
        </w:rPr>
      </w:pPr>
      <w:r w:rsidRPr="00622B11">
        <w:rPr>
          <w:rFonts w:ascii="Arial" w:hAnsi="Arial" w:cs="Arial"/>
          <w:b/>
          <w:bCs/>
          <w:iCs/>
        </w:rPr>
        <w:t>En el hogar:</w:t>
      </w:r>
    </w:p>
    <w:p w14:paraId="3EA4C7B7" w14:textId="77777777" w:rsidR="00622B11" w:rsidRPr="00622B11" w:rsidRDefault="00622B11" w:rsidP="00622B11">
      <w:pPr>
        <w:spacing w:line="360" w:lineRule="auto"/>
        <w:jc w:val="both"/>
        <w:rPr>
          <w:rFonts w:ascii="Arial" w:hAnsi="Arial" w:cs="Arial"/>
        </w:rPr>
      </w:pPr>
    </w:p>
    <w:p w14:paraId="528E966A" w14:textId="77777777" w:rsidR="00622B11" w:rsidRPr="00622B11" w:rsidRDefault="00622B11" w:rsidP="00622B11">
      <w:pPr>
        <w:spacing w:line="360" w:lineRule="auto"/>
        <w:jc w:val="both"/>
        <w:rPr>
          <w:rFonts w:ascii="Arial" w:hAnsi="Arial" w:cs="Arial"/>
        </w:rPr>
      </w:pPr>
      <w:r w:rsidRPr="00622B11">
        <w:rPr>
          <w:rFonts w:ascii="Arial" w:hAnsi="Arial" w:cs="Arial"/>
        </w:rPr>
        <w:t>Estimular la lectura de cualquier tipo de texto, fundamentalmente de interés de</w:t>
      </w:r>
    </w:p>
    <w:p w14:paraId="432D3FAB" w14:textId="77777777" w:rsidR="00622B11" w:rsidRPr="00622B11" w:rsidRDefault="00622B11" w:rsidP="00622B11">
      <w:pPr>
        <w:spacing w:line="360" w:lineRule="auto"/>
        <w:jc w:val="both"/>
        <w:rPr>
          <w:rFonts w:ascii="Arial" w:hAnsi="Arial" w:cs="Arial"/>
        </w:rPr>
      </w:pPr>
      <w:r w:rsidRPr="00622B11">
        <w:rPr>
          <w:rFonts w:ascii="Arial" w:hAnsi="Arial" w:cs="Arial"/>
        </w:rPr>
        <w:t>Violeta, como canciones, comics, etc.</w:t>
      </w:r>
    </w:p>
    <w:p w14:paraId="39F050D3" w14:textId="77777777" w:rsidR="00622B11" w:rsidRPr="00622B11" w:rsidRDefault="00622B11" w:rsidP="00622B11">
      <w:pPr>
        <w:spacing w:line="360" w:lineRule="auto"/>
        <w:jc w:val="both"/>
        <w:rPr>
          <w:rFonts w:ascii="Arial" w:hAnsi="Arial" w:cs="Arial"/>
        </w:rPr>
      </w:pPr>
    </w:p>
    <w:p w14:paraId="53596FFD" w14:textId="77777777" w:rsidR="00622B11" w:rsidRPr="00622B11" w:rsidRDefault="00622B11" w:rsidP="00622B11">
      <w:pPr>
        <w:spacing w:line="360" w:lineRule="auto"/>
        <w:jc w:val="both"/>
        <w:rPr>
          <w:rFonts w:ascii="Arial" w:hAnsi="Arial" w:cs="Arial"/>
        </w:rPr>
      </w:pPr>
      <w:r w:rsidRPr="00622B11">
        <w:rPr>
          <w:rFonts w:ascii="Arial" w:hAnsi="Arial" w:cs="Arial"/>
        </w:rPr>
        <w:t>Promover un hábito de estudio que dure máximo 1 hora. Este debe ser acordado entre la madre y la estudiante.</w:t>
      </w:r>
    </w:p>
    <w:p w14:paraId="292A25BD" w14:textId="77777777" w:rsidR="00622B11" w:rsidRPr="00622B11" w:rsidRDefault="00622B11" w:rsidP="00622B11">
      <w:pPr>
        <w:spacing w:line="360" w:lineRule="auto"/>
        <w:jc w:val="both"/>
        <w:rPr>
          <w:rFonts w:ascii="Arial" w:hAnsi="Arial" w:cs="Arial"/>
        </w:rPr>
      </w:pPr>
    </w:p>
    <w:p w14:paraId="50F67B8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sugiere trabajar la concentración y la relajación por medio de terapias complementarias tales como Musicoterapia, Yoga, </w:t>
      </w:r>
      <w:proofErr w:type="spellStart"/>
      <w:r w:rsidRPr="00622B11">
        <w:rPr>
          <w:rFonts w:ascii="Arial" w:hAnsi="Arial" w:cs="Arial"/>
        </w:rPr>
        <w:t>Reiki</w:t>
      </w:r>
      <w:proofErr w:type="spellEnd"/>
      <w:r w:rsidRPr="00622B11">
        <w:rPr>
          <w:rFonts w:ascii="Arial" w:hAnsi="Arial" w:cs="Arial"/>
        </w:rPr>
        <w:t xml:space="preserve">, etc. </w:t>
      </w:r>
    </w:p>
    <w:p w14:paraId="1AEEE3C2" w14:textId="77777777" w:rsidR="00622B11" w:rsidRPr="00622B11" w:rsidRDefault="00622B11" w:rsidP="00622B11">
      <w:pPr>
        <w:spacing w:line="360" w:lineRule="auto"/>
        <w:jc w:val="both"/>
        <w:rPr>
          <w:rFonts w:ascii="Arial" w:hAnsi="Arial" w:cs="Arial"/>
        </w:rPr>
      </w:pPr>
    </w:p>
    <w:p w14:paraId="59A455E7" w14:textId="77777777" w:rsidR="00622B11" w:rsidRPr="00622B11" w:rsidRDefault="00622B11" w:rsidP="00622B11">
      <w:pPr>
        <w:spacing w:line="360" w:lineRule="auto"/>
        <w:jc w:val="both"/>
        <w:rPr>
          <w:rFonts w:ascii="Arial" w:hAnsi="Arial" w:cs="Arial"/>
          <w:b/>
          <w:bCs/>
          <w:iCs/>
        </w:rPr>
      </w:pPr>
      <w:r w:rsidRPr="00622B11">
        <w:rPr>
          <w:rFonts w:ascii="Arial" w:hAnsi="Arial" w:cs="Arial"/>
          <w:b/>
          <w:bCs/>
          <w:iCs/>
        </w:rPr>
        <w:t>En la escuela:</w:t>
      </w:r>
    </w:p>
    <w:p w14:paraId="10806340" w14:textId="77777777" w:rsidR="00622B11" w:rsidRPr="00622B11" w:rsidRDefault="00622B11" w:rsidP="00622B11">
      <w:pPr>
        <w:spacing w:line="360" w:lineRule="auto"/>
        <w:jc w:val="both"/>
        <w:rPr>
          <w:rFonts w:ascii="Arial" w:hAnsi="Arial" w:cs="Arial"/>
          <w:b/>
          <w:bCs/>
          <w:i/>
          <w:iCs/>
        </w:rPr>
      </w:pPr>
    </w:p>
    <w:p w14:paraId="286C4A0B" w14:textId="77777777" w:rsidR="00622B11" w:rsidRPr="00622B11" w:rsidRDefault="00622B11" w:rsidP="00622B11">
      <w:pPr>
        <w:spacing w:line="360" w:lineRule="auto"/>
        <w:jc w:val="both"/>
        <w:rPr>
          <w:rFonts w:ascii="Arial" w:hAnsi="Arial" w:cs="Arial"/>
        </w:rPr>
      </w:pPr>
      <w:r w:rsidRPr="00622B11">
        <w:rPr>
          <w:rFonts w:ascii="Arial" w:hAnsi="Arial" w:cs="Arial"/>
        </w:rPr>
        <w:t>Fomentar la lectura comprensiva, a través de la interrogación de textos y de estrategias que permitan a la estudiante comprender tanto las ideas globales como las específicas, tales como la utilización de textos de su interés, investigación, utilización de medios audiovisuales, la realización de síntesis, actividades de verdadero y falso, esquemas, mapas conceptuales, desarrollo de argumentos, entre otras.</w:t>
      </w:r>
    </w:p>
    <w:p w14:paraId="5D615FE3" w14:textId="77777777" w:rsidR="00622B11" w:rsidRPr="00622B11" w:rsidRDefault="00622B11" w:rsidP="00622B11">
      <w:pPr>
        <w:spacing w:line="360" w:lineRule="auto"/>
        <w:jc w:val="both"/>
        <w:rPr>
          <w:rFonts w:ascii="Arial" w:hAnsi="Arial" w:cs="Arial"/>
        </w:rPr>
      </w:pPr>
    </w:p>
    <w:p w14:paraId="7BA863C6" w14:textId="77777777" w:rsidR="00622B11" w:rsidRPr="00622B11" w:rsidRDefault="00622B11" w:rsidP="00622B11">
      <w:pPr>
        <w:spacing w:line="360" w:lineRule="auto"/>
        <w:jc w:val="both"/>
        <w:rPr>
          <w:rFonts w:ascii="Arial" w:hAnsi="Arial" w:cs="Arial"/>
        </w:rPr>
      </w:pPr>
      <w:r w:rsidRPr="00622B11">
        <w:rPr>
          <w:rFonts w:ascii="Arial" w:hAnsi="Arial" w:cs="Arial"/>
        </w:rPr>
        <w:t>Abordar los contenidos, promoviendo la participación y el interés de la menor,  implementando estrategias metodológicas atractivas y basadas principalmente en materiales concretos.</w:t>
      </w:r>
    </w:p>
    <w:p w14:paraId="06089ABE" w14:textId="77777777" w:rsidR="00622B11" w:rsidRPr="00622B11" w:rsidRDefault="00622B11" w:rsidP="00622B11">
      <w:pPr>
        <w:spacing w:line="360" w:lineRule="auto"/>
        <w:jc w:val="both"/>
        <w:rPr>
          <w:rFonts w:ascii="Arial" w:hAnsi="Arial" w:cs="Arial"/>
        </w:rPr>
      </w:pPr>
    </w:p>
    <w:p w14:paraId="13252F96" w14:textId="77777777" w:rsidR="00622B11" w:rsidRPr="00622B11" w:rsidRDefault="00622B11" w:rsidP="00622B11">
      <w:pPr>
        <w:spacing w:line="360" w:lineRule="auto"/>
        <w:jc w:val="both"/>
        <w:rPr>
          <w:rFonts w:ascii="Arial" w:hAnsi="Arial" w:cs="Arial"/>
        </w:rPr>
      </w:pPr>
    </w:p>
    <w:p w14:paraId="149F48B0" w14:textId="77777777" w:rsidR="00622B11" w:rsidRPr="00622B11" w:rsidRDefault="00622B11" w:rsidP="00622B11">
      <w:pPr>
        <w:spacing w:line="360" w:lineRule="auto"/>
        <w:jc w:val="both"/>
        <w:rPr>
          <w:rFonts w:ascii="Arial" w:hAnsi="Arial" w:cs="Arial"/>
          <w:b/>
        </w:rPr>
      </w:pPr>
    </w:p>
    <w:p w14:paraId="3DB44E72" w14:textId="77777777" w:rsidR="00622B11" w:rsidRPr="00622B11" w:rsidRDefault="00622B11" w:rsidP="00622B11">
      <w:pPr>
        <w:spacing w:line="360" w:lineRule="auto"/>
        <w:jc w:val="both"/>
        <w:rPr>
          <w:rFonts w:ascii="Arial" w:hAnsi="Arial" w:cs="Arial"/>
          <w:b/>
        </w:rPr>
      </w:pPr>
    </w:p>
    <w:p w14:paraId="49324255" w14:textId="77777777" w:rsidR="00622B11" w:rsidRPr="00622B11" w:rsidRDefault="00622B11" w:rsidP="00622B11">
      <w:pPr>
        <w:spacing w:line="360" w:lineRule="auto"/>
        <w:jc w:val="both"/>
        <w:rPr>
          <w:rFonts w:ascii="Arial" w:hAnsi="Arial" w:cs="Arial"/>
          <w:b/>
        </w:rPr>
      </w:pPr>
    </w:p>
    <w:p w14:paraId="28278555" w14:textId="77777777" w:rsidR="00622B11" w:rsidRPr="00622B11" w:rsidRDefault="00622B11" w:rsidP="00622B11">
      <w:pPr>
        <w:spacing w:line="360" w:lineRule="auto"/>
        <w:jc w:val="both"/>
        <w:rPr>
          <w:rFonts w:ascii="Arial" w:hAnsi="Arial" w:cs="Arial"/>
          <w:b/>
        </w:rPr>
      </w:pPr>
    </w:p>
    <w:p w14:paraId="0F32C82D" w14:textId="77777777" w:rsidR="00622B11" w:rsidRPr="00622B11" w:rsidRDefault="00622B11" w:rsidP="00622B11">
      <w:pPr>
        <w:spacing w:line="360" w:lineRule="auto"/>
        <w:jc w:val="both"/>
        <w:rPr>
          <w:rFonts w:ascii="Arial" w:hAnsi="Arial" w:cs="Arial"/>
          <w:b/>
        </w:rPr>
      </w:pPr>
    </w:p>
    <w:p w14:paraId="2A3625F7" w14:textId="77777777" w:rsidR="00622B11" w:rsidRPr="00622B11" w:rsidRDefault="00622B11" w:rsidP="00622B11">
      <w:pPr>
        <w:spacing w:line="360" w:lineRule="auto"/>
        <w:jc w:val="both"/>
        <w:rPr>
          <w:rFonts w:ascii="Arial" w:hAnsi="Arial" w:cs="Arial"/>
          <w:b/>
        </w:rPr>
      </w:pPr>
    </w:p>
    <w:p w14:paraId="7A5B305F" w14:textId="77777777" w:rsidR="00622B11" w:rsidRPr="00622B11" w:rsidRDefault="00622B11" w:rsidP="00622B11">
      <w:pPr>
        <w:spacing w:line="360" w:lineRule="auto"/>
        <w:jc w:val="both"/>
        <w:rPr>
          <w:rFonts w:ascii="Arial" w:hAnsi="Arial" w:cs="Arial"/>
          <w:b/>
        </w:rPr>
      </w:pPr>
    </w:p>
    <w:p w14:paraId="175B9CD5" w14:textId="77777777" w:rsidR="00622B11" w:rsidRPr="00622B11" w:rsidRDefault="00622B11" w:rsidP="00622B11">
      <w:pPr>
        <w:spacing w:line="360" w:lineRule="auto"/>
        <w:jc w:val="both"/>
        <w:rPr>
          <w:rFonts w:ascii="Arial" w:hAnsi="Arial" w:cs="Arial"/>
          <w:b/>
        </w:rPr>
      </w:pPr>
    </w:p>
    <w:p w14:paraId="309C55A5" w14:textId="77777777" w:rsidR="00622B11" w:rsidRPr="00622B11" w:rsidRDefault="00622B11" w:rsidP="00622B11">
      <w:pPr>
        <w:spacing w:line="360" w:lineRule="auto"/>
        <w:jc w:val="both"/>
        <w:rPr>
          <w:rFonts w:ascii="Arial" w:hAnsi="Arial" w:cs="Arial"/>
          <w:b/>
        </w:rPr>
      </w:pPr>
    </w:p>
    <w:p w14:paraId="788E729B" w14:textId="77777777" w:rsidR="00622B11" w:rsidRPr="00622B11" w:rsidRDefault="00622B11" w:rsidP="00622B11">
      <w:pPr>
        <w:spacing w:line="360" w:lineRule="auto"/>
        <w:jc w:val="both"/>
        <w:rPr>
          <w:rFonts w:ascii="Arial" w:hAnsi="Arial" w:cs="Arial"/>
          <w:b/>
        </w:rPr>
      </w:pPr>
    </w:p>
    <w:p w14:paraId="0BCF9215" w14:textId="77777777" w:rsidR="00622B11" w:rsidRPr="00622B11" w:rsidRDefault="00622B11" w:rsidP="00622B11">
      <w:pPr>
        <w:spacing w:line="360" w:lineRule="auto"/>
        <w:jc w:val="both"/>
        <w:rPr>
          <w:rFonts w:ascii="Arial" w:hAnsi="Arial" w:cs="Arial"/>
          <w:b/>
        </w:rPr>
      </w:pPr>
    </w:p>
    <w:p w14:paraId="5EA0716E" w14:textId="77777777" w:rsidR="00CC5893" w:rsidRDefault="00CC5893" w:rsidP="00622B11">
      <w:pPr>
        <w:spacing w:line="360" w:lineRule="auto"/>
        <w:jc w:val="both"/>
        <w:rPr>
          <w:rFonts w:ascii="Arial" w:hAnsi="Arial" w:cs="Arial"/>
          <w:b/>
        </w:rPr>
      </w:pPr>
    </w:p>
    <w:p w14:paraId="05D79712" w14:textId="77777777" w:rsidR="00AC20FF" w:rsidRDefault="00AC20FF" w:rsidP="00622B11">
      <w:pPr>
        <w:spacing w:line="360" w:lineRule="auto"/>
        <w:jc w:val="both"/>
        <w:rPr>
          <w:rFonts w:ascii="Arial" w:hAnsi="Arial" w:cs="Arial"/>
          <w:b/>
        </w:rPr>
      </w:pPr>
    </w:p>
    <w:p w14:paraId="4C2C6772" w14:textId="77777777" w:rsidR="00CC5893" w:rsidRDefault="00CC5893" w:rsidP="00622B11">
      <w:pPr>
        <w:spacing w:line="360" w:lineRule="auto"/>
        <w:jc w:val="both"/>
        <w:rPr>
          <w:rFonts w:ascii="Arial" w:hAnsi="Arial" w:cs="Arial"/>
          <w:b/>
        </w:rPr>
      </w:pPr>
    </w:p>
    <w:p w14:paraId="48AC222B" w14:textId="77777777" w:rsidR="00622B11" w:rsidRPr="00AC20FF" w:rsidRDefault="00622B11" w:rsidP="00AC20FF">
      <w:pPr>
        <w:spacing w:line="360" w:lineRule="auto"/>
        <w:jc w:val="center"/>
        <w:rPr>
          <w:rFonts w:ascii="Arial" w:hAnsi="Arial" w:cs="Arial"/>
          <w:b/>
          <w:sz w:val="36"/>
          <w:szCs w:val="36"/>
        </w:rPr>
      </w:pPr>
      <w:r w:rsidRPr="00AC20FF">
        <w:rPr>
          <w:rFonts w:ascii="Arial" w:hAnsi="Arial" w:cs="Arial"/>
          <w:b/>
          <w:sz w:val="36"/>
          <w:szCs w:val="36"/>
        </w:rPr>
        <w:t>ANEXO Nº3</w:t>
      </w:r>
    </w:p>
    <w:p w14:paraId="0EA7AE15" w14:textId="77777777" w:rsidR="00622B11" w:rsidRPr="00622B11" w:rsidRDefault="00622B11" w:rsidP="00622B11">
      <w:pPr>
        <w:spacing w:line="360" w:lineRule="auto"/>
        <w:jc w:val="both"/>
        <w:rPr>
          <w:rFonts w:ascii="Arial" w:hAnsi="Arial" w:cs="Arial"/>
          <w:b/>
        </w:rPr>
      </w:pPr>
    </w:p>
    <w:p w14:paraId="51CE02AA" w14:textId="77777777" w:rsidR="00622B11" w:rsidRPr="00622B11" w:rsidRDefault="00622B11" w:rsidP="00622B11">
      <w:pPr>
        <w:spacing w:line="360" w:lineRule="auto"/>
        <w:jc w:val="both"/>
        <w:rPr>
          <w:rFonts w:ascii="Arial" w:hAnsi="Arial" w:cs="Arial"/>
          <w:b/>
        </w:rPr>
      </w:pPr>
    </w:p>
    <w:p w14:paraId="674925F2" w14:textId="77777777" w:rsidR="00622B11" w:rsidRPr="00622B11" w:rsidRDefault="00622B11" w:rsidP="00622B11">
      <w:pPr>
        <w:spacing w:line="360" w:lineRule="auto"/>
        <w:jc w:val="both"/>
        <w:rPr>
          <w:rFonts w:ascii="Arial" w:hAnsi="Arial" w:cs="Arial"/>
          <w:b/>
        </w:rPr>
      </w:pPr>
    </w:p>
    <w:p w14:paraId="7C41AE38" w14:textId="77777777" w:rsidR="00622B11" w:rsidRPr="00622B11" w:rsidRDefault="00622B11" w:rsidP="00622B11">
      <w:pPr>
        <w:spacing w:line="360" w:lineRule="auto"/>
        <w:jc w:val="both"/>
        <w:rPr>
          <w:rFonts w:ascii="Arial" w:hAnsi="Arial" w:cs="Arial"/>
          <w:b/>
        </w:rPr>
      </w:pPr>
    </w:p>
    <w:p w14:paraId="7EC59D77" w14:textId="77777777" w:rsidR="00622B11" w:rsidRPr="00622B11" w:rsidRDefault="00622B11" w:rsidP="00622B11">
      <w:pPr>
        <w:spacing w:line="360" w:lineRule="auto"/>
        <w:jc w:val="both"/>
        <w:rPr>
          <w:rFonts w:ascii="Arial" w:hAnsi="Arial" w:cs="Arial"/>
        </w:rPr>
      </w:pPr>
    </w:p>
    <w:p w14:paraId="7E36D9A2" w14:textId="77777777" w:rsidR="00622B11" w:rsidRPr="00622B11" w:rsidRDefault="00622B11" w:rsidP="00622B11">
      <w:pPr>
        <w:spacing w:line="360" w:lineRule="auto"/>
        <w:jc w:val="both"/>
        <w:rPr>
          <w:rFonts w:ascii="Arial" w:hAnsi="Arial" w:cs="Arial"/>
        </w:rPr>
      </w:pPr>
    </w:p>
    <w:p w14:paraId="1948225A" w14:textId="77777777" w:rsidR="00622B11" w:rsidRPr="00622B11" w:rsidRDefault="00622B11" w:rsidP="00622B11">
      <w:pPr>
        <w:spacing w:line="360" w:lineRule="auto"/>
        <w:jc w:val="both"/>
        <w:rPr>
          <w:rFonts w:ascii="Arial" w:hAnsi="Arial" w:cs="Arial"/>
        </w:rPr>
      </w:pPr>
    </w:p>
    <w:p w14:paraId="7F5A8BF7" w14:textId="77777777" w:rsidR="00622B11" w:rsidRPr="00622B11" w:rsidRDefault="00622B11" w:rsidP="00622B11">
      <w:pPr>
        <w:spacing w:line="360" w:lineRule="auto"/>
        <w:jc w:val="both"/>
        <w:rPr>
          <w:rFonts w:ascii="Arial" w:hAnsi="Arial" w:cs="Arial"/>
        </w:rPr>
      </w:pPr>
    </w:p>
    <w:p w14:paraId="4FB8888D" w14:textId="77777777" w:rsidR="00622B11" w:rsidRPr="00622B11" w:rsidRDefault="00622B11" w:rsidP="00622B11">
      <w:pPr>
        <w:spacing w:line="360" w:lineRule="auto"/>
        <w:jc w:val="both"/>
        <w:rPr>
          <w:rFonts w:ascii="Arial" w:hAnsi="Arial" w:cs="Arial"/>
        </w:rPr>
      </w:pPr>
    </w:p>
    <w:p w14:paraId="755B72F2" w14:textId="77777777" w:rsidR="00622B11" w:rsidRPr="00622B11" w:rsidRDefault="00622B11" w:rsidP="00622B11">
      <w:pPr>
        <w:spacing w:line="360" w:lineRule="auto"/>
        <w:jc w:val="both"/>
        <w:rPr>
          <w:rFonts w:ascii="Arial" w:hAnsi="Arial" w:cs="Arial"/>
        </w:rPr>
      </w:pPr>
    </w:p>
    <w:p w14:paraId="50559311" w14:textId="77777777" w:rsidR="00622B11" w:rsidRPr="00622B11" w:rsidRDefault="00622B11" w:rsidP="00622B11">
      <w:pPr>
        <w:spacing w:line="360" w:lineRule="auto"/>
        <w:jc w:val="both"/>
        <w:rPr>
          <w:rFonts w:ascii="Arial" w:hAnsi="Arial" w:cs="Arial"/>
        </w:rPr>
      </w:pPr>
    </w:p>
    <w:p w14:paraId="7DF7D567" w14:textId="77777777" w:rsidR="00622B11" w:rsidRPr="00622B11" w:rsidRDefault="00622B11" w:rsidP="00622B11">
      <w:pPr>
        <w:spacing w:line="360" w:lineRule="auto"/>
        <w:jc w:val="both"/>
        <w:rPr>
          <w:rFonts w:ascii="Arial" w:hAnsi="Arial" w:cs="Arial"/>
        </w:rPr>
      </w:pPr>
    </w:p>
    <w:p w14:paraId="27C2D5A4" w14:textId="77777777" w:rsidR="00622B11" w:rsidRPr="00622B11" w:rsidRDefault="00622B11" w:rsidP="00622B11">
      <w:pPr>
        <w:spacing w:line="360" w:lineRule="auto"/>
        <w:jc w:val="both"/>
        <w:rPr>
          <w:rFonts w:ascii="Arial" w:hAnsi="Arial" w:cs="Arial"/>
        </w:rPr>
      </w:pPr>
    </w:p>
    <w:p w14:paraId="788ACCEA" w14:textId="77777777" w:rsidR="00622B11" w:rsidRPr="00622B11" w:rsidRDefault="00622B11" w:rsidP="00622B11">
      <w:pPr>
        <w:spacing w:line="360" w:lineRule="auto"/>
        <w:jc w:val="both"/>
        <w:rPr>
          <w:rFonts w:ascii="Arial" w:hAnsi="Arial" w:cs="Arial"/>
        </w:rPr>
      </w:pPr>
    </w:p>
    <w:p w14:paraId="7FE43320" w14:textId="77777777" w:rsidR="00622B11" w:rsidRPr="00622B11" w:rsidRDefault="00622B11" w:rsidP="00622B11">
      <w:pPr>
        <w:spacing w:line="360" w:lineRule="auto"/>
        <w:jc w:val="both"/>
        <w:rPr>
          <w:rFonts w:ascii="Arial" w:hAnsi="Arial" w:cs="Arial"/>
        </w:rPr>
      </w:pPr>
    </w:p>
    <w:p w14:paraId="708A5838" w14:textId="77777777" w:rsidR="00622B11" w:rsidRPr="00622B11" w:rsidRDefault="00622B11" w:rsidP="00622B11">
      <w:pPr>
        <w:spacing w:line="360" w:lineRule="auto"/>
        <w:jc w:val="both"/>
        <w:rPr>
          <w:rFonts w:ascii="Arial" w:hAnsi="Arial" w:cs="Arial"/>
        </w:rPr>
      </w:pPr>
    </w:p>
    <w:p w14:paraId="06675774" w14:textId="77777777" w:rsidR="00622B11" w:rsidRPr="00622B11" w:rsidRDefault="00622B11" w:rsidP="00622B11">
      <w:pPr>
        <w:spacing w:line="360" w:lineRule="auto"/>
        <w:jc w:val="both"/>
        <w:rPr>
          <w:rFonts w:ascii="Arial" w:hAnsi="Arial" w:cs="Arial"/>
        </w:rPr>
      </w:pPr>
    </w:p>
    <w:p w14:paraId="4592C166" w14:textId="77777777" w:rsidR="00622B11" w:rsidRPr="00622B11" w:rsidRDefault="00622B11" w:rsidP="00622B11">
      <w:pPr>
        <w:spacing w:line="360" w:lineRule="auto"/>
        <w:jc w:val="both"/>
        <w:rPr>
          <w:rFonts w:ascii="Arial" w:hAnsi="Arial" w:cs="Arial"/>
          <w:b/>
          <w:u w:val="single"/>
        </w:rPr>
      </w:pPr>
      <w:r w:rsidRPr="00622B11">
        <w:rPr>
          <w:rFonts w:ascii="Arial" w:hAnsi="Arial" w:cs="Arial"/>
          <w:b/>
          <w:u w:val="single"/>
        </w:rPr>
        <w:lastRenderedPageBreak/>
        <w:t>Planificaciones:</w:t>
      </w:r>
    </w:p>
    <w:p w14:paraId="2A12521A" w14:textId="77777777" w:rsidR="00622B11" w:rsidRPr="00622B11" w:rsidRDefault="00622B11" w:rsidP="00622B11">
      <w:pPr>
        <w:spacing w:line="360" w:lineRule="auto"/>
        <w:jc w:val="both"/>
        <w:rPr>
          <w:rFonts w:ascii="Arial" w:hAnsi="Arial" w:cs="Arial"/>
          <w:b/>
        </w:rPr>
      </w:pPr>
    </w:p>
    <w:p w14:paraId="1BE48671" w14:textId="77777777" w:rsidR="00622B11" w:rsidRPr="00622B11" w:rsidRDefault="00622B11" w:rsidP="00622B11">
      <w:pPr>
        <w:spacing w:line="360" w:lineRule="auto"/>
        <w:jc w:val="both"/>
        <w:rPr>
          <w:rFonts w:ascii="Arial" w:hAnsi="Arial" w:cs="Arial"/>
          <w:b/>
        </w:rPr>
      </w:pPr>
      <w:r w:rsidRPr="00622B11">
        <w:rPr>
          <w:rFonts w:ascii="Arial" w:hAnsi="Arial" w:cs="Arial"/>
          <w:b/>
        </w:rPr>
        <w:t>Sesión n°1</w:t>
      </w:r>
    </w:p>
    <w:p w14:paraId="29064C1C" w14:textId="77777777" w:rsidR="00622B11" w:rsidRPr="00622B11" w:rsidRDefault="00622B11" w:rsidP="00622B11">
      <w:pPr>
        <w:spacing w:line="360" w:lineRule="auto"/>
        <w:jc w:val="both"/>
        <w:rPr>
          <w:rFonts w:ascii="Arial" w:hAnsi="Arial" w:cs="Arial"/>
        </w:rPr>
      </w:pPr>
      <w:r w:rsidRPr="00622B11">
        <w:rPr>
          <w:rFonts w:ascii="Arial" w:hAnsi="Arial" w:cs="Arial"/>
        </w:rPr>
        <w:t>Fecha: 25 de Septiembre</w:t>
      </w:r>
    </w:p>
    <w:p w14:paraId="71A28458" w14:textId="77777777" w:rsidR="00622B11" w:rsidRPr="00622B11" w:rsidRDefault="00622B11" w:rsidP="00622B11">
      <w:pPr>
        <w:spacing w:line="360" w:lineRule="auto"/>
        <w:jc w:val="both"/>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01"/>
        <w:gridCol w:w="1134"/>
        <w:gridCol w:w="2268"/>
        <w:gridCol w:w="1417"/>
        <w:gridCol w:w="1559"/>
      </w:tblGrid>
      <w:tr w:rsidR="00622B11" w:rsidRPr="00622B11" w14:paraId="1C6C18A4" w14:textId="77777777" w:rsidTr="00622B11">
        <w:trPr>
          <w:trHeight w:val="966"/>
        </w:trPr>
        <w:tc>
          <w:tcPr>
            <w:tcW w:w="993" w:type="dxa"/>
          </w:tcPr>
          <w:p w14:paraId="02BC0A5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Horas </w:t>
            </w:r>
          </w:p>
        </w:tc>
        <w:tc>
          <w:tcPr>
            <w:tcW w:w="1701" w:type="dxa"/>
          </w:tcPr>
          <w:p w14:paraId="02E4CA6D" w14:textId="77777777" w:rsidR="00622B11" w:rsidRPr="00622B11" w:rsidRDefault="00622B11" w:rsidP="00622B11">
            <w:pPr>
              <w:spacing w:line="360" w:lineRule="auto"/>
              <w:jc w:val="both"/>
              <w:rPr>
                <w:rFonts w:ascii="Arial" w:hAnsi="Arial" w:cs="Arial"/>
              </w:rPr>
            </w:pPr>
            <w:r w:rsidRPr="00622B11">
              <w:rPr>
                <w:rFonts w:ascii="Arial" w:hAnsi="Arial" w:cs="Arial"/>
              </w:rPr>
              <w:t>Objetivo de la clase</w:t>
            </w:r>
          </w:p>
        </w:tc>
        <w:tc>
          <w:tcPr>
            <w:tcW w:w="1134" w:type="dxa"/>
          </w:tcPr>
          <w:p w14:paraId="1E367AE3" w14:textId="77777777" w:rsidR="00622B11" w:rsidRPr="00622B11" w:rsidRDefault="00622B11" w:rsidP="00622B11">
            <w:pPr>
              <w:spacing w:line="360" w:lineRule="auto"/>
              <w:jc w:val="both"/>
              <w:rPr>
                <w:rFonts w:ascii="Arial" w:hAnsi="Arial" w:cs="Arial"/>
              </w:rPr>
            </w:pPr>
            <w:r w:rsidRPr="00622B11">
              <w:rPr>
                <w:rFonts w:ascii="Arial" w:hAnsi="Arial" w:cs="Arial"/>
              </w:rPr>
              <w:t>Contenidos</w:t>
            </w:r>
          </w:p>
        </w:tc>
        <w:tc>
          <w:tcPr>
            <w:tcW w:w="2268" w:type="dxa"/>
          </w:tcPr>
          <w:p w14:paraId="2B152549" w14:textId="77777777" w:rsidR="00622B11" w:rsidRPr="00622B11" w:rsidRDefault="00622B11" w:rsidP="00622B11">
            <w:pPr>
              <w:spacing w:line="360" w:lineRule="auto"/>
              <w:jc w:val="both"/>
              <w:rPr>
                <w:rFonts w:ascii="Arial" w:hAnsi="Arial" w:cs="Arial"/>
              </w:rPr>
            </w:pPr>
            <w:r w:rsidRPr="00622B11">
              <w:rPr>
                <w:rFonts w:ascii="Arial" w:hAnsi="Arial" w:cs="Arial"/>
              </w:rPr>
              <w:t>Actividades de aprendizaje y de evaluación</w:t>
            </w:r>
          </w:p>
        </w:tc>
        <w:tc>
          <w:tcPr>
            <w:tcW w:w="1417" w:type="dxa"/>
          </w:tcPr>
          <w:p w14:paraId="65443703" w14:textId="77777777" w:rsidR="00622B11" w:rsidRPr="00622B11" w:rsidRDefault="00622B11" w:rsidP="00622B11">
            <w:pPr>
              <w:spacing w:line="360" w:lineRule="auto"/>
              <w:jc w:val="both"/>
              <w:rPr>
                <w:rFonts w:ascii="Arial" w:hAnsi="Arial" w:cs="Arial"/>
              </w:rPr>
            </w:pPr>
            <w:r w:rsidRPr="00622B11">
              <w:rPr>
                <w:rFonts w:ascii="Arial" w:hAnsi="Arial" w:cs="Arial"/>
              </w:rPr>
              <w:t>Recursos de aprendiza-</w:t>
            </w:r>
          </w:p>
          <w:p w14:paraId="04FF5199" w14:textId="77777777" w:rsidR="00622B11" w:rsidRPr="00622B11" w:rsidRDefault="00622B11" w:rsidP="00622B11">
            <w:pPr>
              <w:spacing w:line="360" w:lineRule="auto"/>
              <w:jc w:val="both"/>
              <w:rPr>
                <w:rFonts w:ascii="Arial" w:hAnsi="Arial" w:cs="Arial"/>
              </w:rPr>
            </w:pPr>
            <w:r w:rsidRPr="00622B11">
              <w:rPr>
                <w:rFonts w:ascii="Arial" w:hAnsi="Arial" w:cs="Arial"/>
              </w:rPr>
              <w:t>je</w:t>
            </w:r>
          </w:p>
        </w:tc>
        <w:tc>
          <w:tcPr>
            <w:tcW w:w="1559" w:type="dxa"/>
          </w:tcPr>
          <w:p w14:paraId="51EA1673" w14:textId="77777777" w:rsidR="00622B11" w:rsidRPr="00622B11" w:rsidRDefault="00622B11" w:rsidP="00622B11">
            <w:pPr>
              <w:spacing w:line="360" w:lineRule="auto"/>
              <w:jc w:val="both"/>
              <w:rPr>
                <w:rFonts w:ascii="Arial" w:hAnsi="Arial" w:cs="Arial"/>
              </w:rPr>
            </w:pPr>
            <w:r w:rsidRPr="00622B11">
              <w:rPr>
                <w:rFonts w:ascii="Arial" w:hAnsi="Arial" w:cs="Arial"/>
              </w:rPr>
              <w:t>Indicadores de evaluación</w:t>
            </w:r>
          </w:p>
        </w:tc>
      </w:tr>
      <w:tr w:rsidR="00622B11" w:rsidRPr="00622B11" w14:paraId="2D23353E" w14:textId="77777777" w:rsidTr="00622B11">
        <w:trPr>
          <w:trHeight w:val="338"/>
        </w:trPr>
        <w:tc>
          <w:tcPr>
            <w:tcW w:w="993" w:type="dxa"/>
          </w:tcPr>
          <w:p w14:paraId="79F9FD6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2</w:t>
            </w:r>
          </w:p>
        </w:tc>
        <w:tc>
          <w:tcPr>
            <w:tcW w:w="1701" w:type="dxa"/>
          </w:tcPr>
          <w:p w14:paraId="067B509B" w14:textId="77777777" w:rsidR="00622B11" w:rsidRPr="00622B11" w:rsidRDefault="00622B11" w:rsidP="00622B11">
            <w:pPr>
              <w:spacing w:line="360" w:lineRule="auto"/>
              <w:jc w:val="both"/>
              <w:rPr>
                <w:rFonts w:ascii="Arial" w:hAnsi="Arial" w:cs="Arial"/>
              </w:rPr>
            </w:pPr>
            <w:r w:rsidRPr="00622B11">
              <w:rPr>
                <w:rFonts w:ascii="Arial" w:hAnsi="Arial" w:cs="Arial"/>
              </w:rPr>
              <w:t>-Expresar intereses, sentimientos y expectativas.</w:t>
            </w:r>
          </w:p>
          <w:p w14:paraId="43D00B46" w14:textId="77777777" w:rsidR="00622B11" w:rsidRPr="00622B11" w:rsidRDefault="00622B11" w:rsidP="00622B11">
            <w:pPr>
              <w:spacing w:line="360" w:lineRule="auto"/>
              <w:jc w:val="both"/>
              <w:rPr>
                <w:rFonts w:ascii="Arial" w:hAnsi="Arial" w:cs="Arial"/>
              </w:rPr>
            </w:pPr>
            <w:r w:rsidRPr="00622B11">
              <w:rPr>
                <w:rFonts w:ascii="Arial" w:hAnsi="Arial" w:cs="Arial"/>
              </w:rPr>
              <w:t>-Desarrollar el respeto y la valoración por los demás.</w:t>
            </w:r>
          </w:p>
          <w:p w14:paraId="1F4D426A" w14:textId="77777777" w:rsidR="00622B11" w:rsidRPr="00622B11" w:rsidRDefault="00622B11" w:rsidP="00622B11">
            <w:pPr>
              <w:spacing w:line="360" w:lineRule="auto"/>
              <w:jc w:val="both"/>
              <w:rPr>
                <w:rFonts w:ascii="Arial" w:hAnsi="Arial" w:cs="Arial"/>
              </w:rPr>
            </w:pPr>
          </w:p>
        </w:tc>
        <w:tc>
          <w:tcPr>
            <w:tcW w:w="1134" w:type="dxa"/>
          </w:tcPr>
          <w:p w14:paraId="71F9A90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La </w:t>
            </w:r>
            <w:proofErr w:type="spellStart"/>
            <w:r w:rsidRPr="00622B11">
              <w:rPr>
                <w:rFonts w:ascii="Arial" w:hAnsi="Arial" w:cs="Arial"/>
              </w:rPr>
              <w:t>convi</w:t>
            </w:r>
            <w:proofErr w:type="spellEnd"/>
            <w:r w:rsidRPr="00622B11">
              <w:rPr>
                <w:rFonts w:ascii="Arial" w:hAnsi="Arial" w:cs="Arial"/>
              </w:rPr>
              <w:t>-</w:t>
            </w:r>
          </w:p>
          <w:p w14:paraId="11D59D07" w14:textId="77777777" w:rsidR="00622B11" w:rsidRPr="00622B11" w:rsidRDefault="00622B11" w:rsidP="00622B11">
            <w:pPr>
              <w:spacing w:line="360" w:lineRule="auto"/>
              <w:jc w:val="both"/>
              <w:rPr>
                <w:rFonts w:ascii="Arial" w:hAnsi="Arial" w:cs="Arial"/>
              </w:rPr>
            </w:pPr>
            <w:proofErr w:type="spellStart"/>
            <w:r w:rsidRPr="00622B11">
              <w:rPr>
                <w:rFonts w:ascii="Arial" w:hAnsi="Arial" w:cs="Arial"/>
              </w:rPr>
              <w:t>vencia</w:t>
            </w:r>
            <w:proofErr w:type="spellEnd"/>
          </w:p>
        </w:tc>
        <w:tc>
          <w:tcPr>
            <w:tcW w:w="2268" w:type="dxa"/>
          </w:tcPr>
          <w:p w14:paraId="4AF5CD37" w14:textId="77777777" w:rsidR="00622B11" w:rsidRPr="00622B11" w:rsidRDefault="00622B11" w:rsidP="00622B11">
            <w:pPr>
              <w:spacing w:line="360" w:lineRule="auto"/>
              <w:jc w:val="both"/>
              <w:rPr>
                <w:rFonts w:ascii="Arial" w:hAnsi="Arial" w:cs="Arial"/>
              </w:rPr>
            </w:pPr>
            <w:r w:rsidRPr="00622B11">
              <w:rPr>
                <w:rFonts w:ascii="Arial" w:hAnsi="Arial" w:cs="Arial"/>
              </w:rPr>
              <w:t>Las profesoras parten dando la bienvenida y agradeciendo la asistencia tanto de las niñas como la de sus apoderados. Se presentan y le preguntan el nombre a cada uno.</w:t>
            </w:r>
          </w:p>
          <w:p w14:paraId="52CE8F3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seguida les dan a conocer el proyecto y le dan la palabra al </w:t>
            </w:r>
            <w:proofErr w:type="spellStart"/>
            <w:r w:rsidRPr="00622B11">
              <w:rPr>
                <w:rFonts w:ascii="Arial" w:hAnsi="Arial" w:cs="Arial"/>
              </w:rPr>
              <w:t>musicoterapeuta</w:t>
            </w:r>
            <w:proofErr w:type="spellEnd"/>
            <w:r w:rsidRPr="00622B11">
              <w:rPr>
                <w:rFonts w:ascii="Arial" w:hAnsi="Arial" w:cs="Arial"/>
              </w:rPr>
              <w:t xml:space="preserve"> para que explique con detalles su disciplina. </w:t>
            </w:r>
          </w:p>
          <w:p w14:paraId="595A3CA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Él preguntará si alguien conoce o </w:t>
            </w:r>
            <w:r w:rsidRPr="00622B11">
              <w:rPr>
                <w:rFonts w:ascii="Arial" w:hAnsi="Arial" w:cs="Arial"/>
              </w:rPr>
              <w:lastRenderedPageBreak/>
              <w:t>ha escuchado algo sobre musicoterapia.</w:t>
            </w:r>
          </w:p>
          <w:p w14:paraId="75D69C0D" w14:textId="77777777" w:rsidR="00622B11" w:rsidRPr="00622B11" w:rsidRDefault="00622B11" w:rsidP="00622B11">
            <w:pPr>
              <w:spacing w:line="360" w:lineRule="auto"/>
              <w:jc w:val="both"/>
              <w:rPr>
                <w:rFonts w:ascii="Arial" w:hAnsi="Arial" w:cs="Arial"/>
              </w:rPr>
            </w:pPr>
            <w:r w:rsidRPr="00622B11">
              <w:rPr>
                <w:rFonts w:ascii="Arial" w:hAnsi="Arial" w:cs="Arial"/>
              </w:rPr>
              <w:t>A continuación se les invita a participar de una actividad que trata de simbolizar a través del dibujo o un escrito lo que esperan del taller y al finalizar el que lo desee lo puede compartir con los demás.</w:t>
            </w:r>
          </w:p>
          <w:p w14:paraId="452D8B72" w14:textId="77777777" w:rsidR="00622B11" w:rsidRPr="00622B11" w:rsidRDefault="00622B11" w:rsidP="00622B11">
            <w:pPr>
              <w:spacing w:line="360" w:lineRule="auto"/>
              <w:jc w:val="both"/>
              <w:rPr>
                <w:rFonts w:ascii="Arial" w:hAnsi="Arial" w:cs="Arial"/>
              </w:rPr>
            </w:pPr>
            <w:r w:rsidRPr="00622B11">
              <w:rPr>
                <w:rFonts w:ascii="Arial" w:hAnsi="Arial" w:cs="Arial"/>
              </w:rPr>
              <w:t>Para concluir las profesoras despiden a las niñas y a sus apoderados agradeciendo su asistencia.</w:t>
            </w:r>
          </w:p>
          <w:p w14:paraId="7F4B5D77" w14:textId="77777777" w:rsidR="00622B11" w:rsidRPr="00622B11" w:rsidRDefault="00622B11" w:rsidP="00622B11">
            <w:pPr>
              <w:spacing w:line="360" w:lineRule="auto"/>
              <w:jc w:val="both"/>
              <w:rPr>
                <w:rFonts w:ascii="Arial" w:hAnsi="Arial" w:cs="Arial"/>
              </w:rPr>
            </w:pPr>
          </w:p>
        </w:tc>
        <w:tc>
          <w:tcPr>
            <w:tcW w:w="1417" w:type="dxa"/>
          </w:tcPr>
          <w:p w14:paraId="094DA242"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-9 paquetes de galleta.</w:t>
            </w:r>
          </w:p>
          <w:p w14:paraId="0256738E" w14:textId="77777777" w:rsidR="00622B11" w:rsidRPr="00622B11" w:rsidRDefault="00622B11" w:rsidP="00622B11">
            <w:pPr>
              <w:spacing w:line="360" w:lineRule="auto"/>
              <w:jc w:val="both"/>
              <w:rPr>
                <w:rFonts w:ascii="Arial" w:hAnsi="Arial" w:cs="Arial"/>
              </w:rPr>
            </w:pPr>
            <w:r w:rsidRPr="00622B11">
              <w:rPr>
                <w:rFonts w:ascii="Arial" w:hAnsi="Arial" w:cs="Arial"/>
              </w:rPr>
              <w:t>-3 litros de jugo.</w:t>
            </w:r>
          </w:p>
          <w:p w14:paraId="499BBD31" w14:textId="77777777" w:rsidR="00622B11" w:rsidRPr="00622B11" w:rsidRDefault="00622B11" w:rsidP="00622B11">
            <w:pPr>
              <w:spacing w:line="360" w:lineRule="auto"/>
              <w:jc w:val="both"/>
              <w:rPr>
                <w:rFonts w:ascii="Arial" w:hAnsi="Arial" w:cs="Arial"/>
              </w:rPr>
            </w:pPr>
            <w:r w:rsidRPr="00622B11">
              <w:rPr>
                <w:rFonts w:ascii="Arial" w:hAnsi="Arial" w:cs="Arial"/>
              </w:rPr>
              <w:t>-20 vasos.</w:t>
            </w:r>
          </w:p>
          <w:p w14:paraId="76B5D9E4" w14:textId="77777777" w:rsidR="00622B11" w:rsidRPr="00622B11" w:rsidRDefault="00622B11" w:rsidP="00622B11">
            <w:pPr>
              <w:spacing w:line="360" w:lineRule="auto"/>
              <w:jc w:val="both"/>
              <w:rPr>
                <w:rFonts w:ascii="Arial" w:hAnsi="Arial" w:cs="Arial"/>
              </w:rPr>
            </w:pPr>
            <w:r w:rsidRPr="00622B11">
              <w:rPr>
                <w:rFonts w:ascii="Arial" w:hAnsi="Arial" w:cs="Arial"/>
              </w:rPr>
              <w:t>-5 fuentes.</w:t>
            </w:r>
          </w:p>
          <w:p w14:paraId="3974EF8C" w14:textId="77777777" w:rsidR="00622B11" w:rsidRPr="00622B11" w:rsidRDefault="00622B11" w:rsidP="00622B11">
            <w:pPr>
              <w:spacing w:line="360" w:lineRule="auto"/>
              <w:jc w:val="both"/>
              <w:rPr>
                <w:rFonts w:ascii="Arial" w:hAnsi="Arial" w:cs="Arial"/>
              </w:rPr>
            </w:pPr>
            <w:r w:rsidRPr="00622B11">
              <w:rPr>
                <w:rFonts w:ascii="Arial" w:hAnsi="Arial" w:cs="Arial"/>
              </w:rPr>
              <w:t>-10 hojas tamaño carta.</w:t>
            </w:r>
          </w:p>
          <w:p w14:paraId="5616A11B" w14:textId="77777777" w:rsidR="00622B11" w:rsidRPr="00622B11" w:rsidRDefault="00622B11" w:rsidP="00622B11">
            <w:pPr>
              <w:spacing w:line="360" w:lineRule="auto"/>
              <w:jc w:val="both"/>
              <w:rPr>
                <w:rFonts w:ascii="Arial" w:hAnsi="Arial" w:cs="Arial"/>
              </w:rPr>
            </w:pPr>
            <w:r w:rsidRPr="00622B11">
              <w:rPr>
                <w:rFonts w:ascii="Arial" w:hAnsi="Arial" w:cs="Arial"/>
              </w:rPr>
              <w:t>-lápices grafito y de colores.</w:t>
            </w:r>
          </w:p>
          <w:p w14:paraId="3D2F5B15" w14:textId="77777777" w:rsidR="00622B11" w:rsidRPr="00622B11" w:rsidRDefault="00622B11" w:rsidP="00622B11">
            <w:pPr>
              <w:spacing w:line="360" w:lineRule="auto"/>
              <w:jc w:val="both"/>
              <w:rPr>
                <w:rFonts w:ascii="Arial" w:hAnsi="Arial" w:cs="Arial"/>
              </w:rPr>
            </w:pPr>
            <w:r w:rsidRPr="00622B11">
              <w:rPr>
                <w:rFonts w:ascii="Arial" w:hAnsi="Arial" w:cs="Arial"/>
              </w:rPr>
              <w:t>-mantas.</w:t>
            </w:r>
          </w:p>
          <w:p w14:paraId="5CC5F909" w14:textId="77777777" w:rsidR="00622B11" w:rsidRPr="00622B11" w:rsidRDefault="00622B11" w:rsidP="00622B11">
            <w:pPr>
              <w:spacing w:line="360" w:lineRule="auto"/>
              <w:jc w:val="both"/>
              <w:rPr>
                <w:rFonts w:ascii="Arial" w:hAnsi="Arial" w:cs="Arial"/>
              </w:rPr>
            </w:pPr>
            <w:r w:rsidRPr="00622B11">
              <w:rPr>
                <w:rFonts w:ascii="Arial" w:hAnsi="Arial" w:cs="Arial"/>
              </w:rPr>
              <w:t>-</w:t>
            </w:r>
            <w:proofErr w:type="spellStart"/>
            <w:r w:rsidRPr="00622B11">
              <w:rPr>
                <w:rFonts w:ascii="Arial" w:hAnsi="Arial" w:cs="Arial"/>
              </w:rPr>
              <w:t>colchone</w:t>
            </w:r>
            <w:proofErr w:type="spellEnd"/>
            <w:r w:rsidRPr="00622B11">
              <w:rPr>
                <w:rFonts w:ascii="Arial" w:hAnsi="Arial" w:cs="Arial"/>
              </w:rPr>
              <w:t>-</w:t>
            </w:r>
          </w:p>
          <w:p w14:paraId="31EFC841"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rPr>
              <w:t>tas</w:t>
            </w:r>
            <w:proofErr w:type="gramEnd"/>
            <w:r w:rsidRPr="00622B11">
              <w:rPr>
                <w:rFonts w:ascii="Arial" w:hAnsi="Arial" w:cs="Arial"/>
              </w:rPr>
              <w:t>.</w:t>
            </w:r>
          </w:p>
          <w:p w14:paraId="56E2345D" w14:textId="77777777" w:rsidR="00622B11" w:rsidRPr="00622B11" w:rsidRDefault="00622B11" w:rsidP="00622B11">
            <w:pPr>
              <w:spacing w:line="360" w:lineRule="auto"/>
              <w:jc w:val="both"/>
              <w:rPr>
                <w:rFonts w:ascii="Arial" w:hAnsi="Arial" w:cs="Arial"/>
              </w:rPr>
            </w:pPr>
            <w:r w:rsidRPr="00622B11">
              <w:rPr>
                <w:rFonts w:ascii="Arial" w:hAnsi="Arial" w:cs="Arial"/>
              </w:rPr>
              <w:t>-una mesa.</w:t>
            </w:r>
          </w:p>
          <w:p w14:paraId="3EFFA9F4" w14:textId="77777777" w:rsidR="00622B11" w:rsidRPr="00622B11" w:rsidRDefault="00622B11" w:rsidP="00622B11">
            <w:pPr>
              <w:spacing w:line="360" w:lineRule="auto"/>
              <w:jc w:val="both"/>
              <w:rPr>
                <w:rFonts w:ascii="Arial" w:hAnsi="Arial" w:cs="Arial"/>
              </w:rPr>
            </w:pPr>
          </w:p>
        </w:tc>
        <w:tc>
          <w:tcPr>
            <w:tcW w:w="1559" w:type="dxa"/>
          </w:tcPr>
          <w:p w14:paraId="7127CB22"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w:t>
            </w:r>
          </w:p>
          <w:p w14:paraId="1EA8BADC" w14:textId="77777777" w:rsidR="00622B11" w:rsidRPr="00622B11" w:rsidRDefault="00622B11" w:rsidP="00622B11">
            <w:pPr>
              <w:spacing w:line="360" w:lineRule="auto"/>
              <w:jc w:val="both"/>
              <w:rPr>
                <w:rFonts w:ascii="Arial" w:hAnsi="Arial" w:cs="Arial"/>
              </w:rPr>
            </w:pPr>
            <w:proofErr w:type="spellStart"/>
            <w:proofErr w:type="gramStart"/>
            <w:r w:rsidRPr="00622B11">
              <w:rPr>
                <w:rFonts w:ascii="Arial" w:hAnsi="Arial" w:cs="Arial"/>
              </w:rPr>
              <w:t>cia</w:t>
            </w:r>
            <w:proofErr w:type="spellEnd"/>
            <w:proofErr w:type="gramEnd"/>
            <w:r w:rsidRPr="00622B11">
              <w:rPr>
                <w:rFonts w:ascii="Arial" w:hAnsi="Arial" w:cs="Arial"/>
              </w:rPr>
              <w:t>, casi siempre, a veces o nunca.</w:t>
            </w:r>
          </w:p>
          <w:p w14:paraId="4A1545CA" w14:textId="77777777" w:rsidR="00622B11" w:rsidRPr="00622B11" w:rsidRDefault="00622B11" w:rsidP="00622B11">
            <w:pPr>
              <w:spacing w:line="360" w:lineRule="auto"/>
              <w:jc w:val="both"/>
              <w:rPr>
                <w:rFonts w:ascii="Arial" w:hAnsi="Arial" w:cs="Arial"/>
              </w:rPr>
            </w:pPr>
          </w:p>
        </w:tc>
      </w:tr>
    </w:tbl>
    <w:p w14:paraId="3ABE63B7" w14:textId="77777777" w:rsidR="00622B11" w:rsidRPr="00622B11" w:rsidRDefault="00622B11" w:rsidP="00622B11">
      <w:pPr>
        <w:spacing w:line="360" w:lineRule="auto"/>
        <w:jc w:val="both"/>
        <w:rPr>
          <w:rFonts w:ascii="Arial" w:hAnsi="Arial" w:cs="Arial"/>
        </w:rPr>
      </w:pPr>
    </w:p>
    <w:p w14:paraId="3504354E" w14:textId="77777777" w:rsidR="00622B11" w:rsidRPr="00622B11" w:rsidRDefault="00622B11" w:rsidP="00622B11">
      <w:pPr>
        <w:spacing w:line="360" w:lineRule="auto"/>
        <w:jc w:val="both"/>
        <w:rPr>
          <w:rFonts w:ascii="Arial" w:hAnsi="Arial" w:cs="Arial"/>
          <w:b/>
        </w:rPr>
      </w:pPr>
    </w:p>
    <w:p w14:paraId="7D7DB24C" w14:textId="77777777" w:rsidR="00622B11" w:rsidRPr="00622B11" w:rsidRDefault="00622B11" w:rsidP="00622B11">
      <w:pPr>
        <w:spacing w:line="360" w:lineRule="auto"/>
        <w:jc w:val="both"/>
        <w:rPr>
          <w:rFonts w:ascii="Arial" w:hAnsi="Arial" w:cs="Arial"/>
          <w:b/>
        </w:rPr>
      </w:pPr>
    </w:p>
    <w:p w14:paraId="5A2DF9F4" w14:textId="77777777" w:rsidR="00622B11" w:rsidRPr="00622B11" w:rsidRDefault="00622B11" w:rsidP="00622B11">
      <w:pPr>
        <w:spacing w:line="360" w:lineRule="auto"/>
        <w:jc w:val="both"/>
        <w:rPr>
          <w:rFonts w:ascii="Arial" w:hAnsi="Arial" w:cs="Arial"/>
          <w:b/>
        </w:rPr>
      </w:pPr>
    </w:p>
    <w:p w14:paraId="30DAF8A8" w14:textId="77777777" w:rsidR="00622B11" w:rsidRPr="00622B11" w:rsidRDefault="00622B11" w:rsidP="00622B11">
      <w:pPr>
        <w:spacing w:line="360" w:lineRule="auto"/>
        <w:jc w:val="both"/>
        <w:rPr>
          <w:rFonts w:ascii="Arial" w:hAnsi="Arial" w:cs="Arial"/>
          <w:b/>
        </w:rPr>
      </w:pPr>
    </w:p>
    <w:p w14:paraId="5B8217E7" w14:textId="77777777" w:rsidR="00622B11" w:rsidRPr="00622B11" w:rsidRDefault="00622B11" w:rsidP="00622B11">
      <w:pPr>
        <w:spacing w:line="360" w:lineRule="auto"/>
        <w:jc w:val="both"/>
        <w:rPr>
          <w:rFonts w:ascii="Arial" w:hAnsi="Arial" w:cs="Arial"/>
          <w:b/>
        </w:rPr>
      </w:pPr>
    </w:p>
    <w:p w14:paraId="28DBCEB6" w14:textId="77777777" w:rsidR="00622B11" w:rsidRPr="00622B11" w:rsidRDefault="00622B11" w:rsidP="00622B11">
      <w:pPr>
        <w:spacing w:line="360" w:lineRule="auto"/>
        <w:jc w:val="both"/>
        <w:rPr>
          <w:rFonts w:ascii="Arial" w:hAnsi="Arial" w:cs="Arial"/>
          <w:b/>
        </w:rPr>
      </w:pPr>
    </w:p>
    <w:p w14:paraId="1395F523" w14:textId="77777777" w:rsidR="00622B11" w:rsidRPr="00622B11" w:rsidRDefault="00622B11" w:rsidP="00622B11">
      <w:pPr>
        <w:spacing w:line="360" w:lineRule="auto"/>
        <w:jc w:val="both"/>
        <w:rPr>
          <w:rFonts w:ascii="Arial" w:hAnsi="Arial" w:cs="Arial"/>
          <w:b/>
        </w:rPr>
      </w:pPr>
    </w:p>
    <w:p w14:paraId="7AE9EB18"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 xml:space="preserve">Sesión n°2 </w:t>
      </w:r>
    </w:p>
    <w:p w14:paraId="7AECFE70" w14:textId="77777777" w:rsidR="00622B11" w:rsidRPr="00622B11" w:rsidRDefault="00622B11" w:rsidP="00622B11">
      <w:pPr>
        <w:spacing w:line="360" w:lineRule="auto"/>
        <w:jc w:val="both"/>
        <w:rPr>
          <w:rFonts w:ascii="Arial" w:hAnsi="Arial" w:cs="Arial"/>
        </w:rPr>
      </w:pPr>
      <w:r w:rsidRPr="00622B11">
        <w:rPr>
          <w:rFonts w:ascii="Arial" w:hAnsi="Arial" w:cs="Arial"/>
        </w:rPr>
        <w:t>Fecha: 27 de Septiembre</w:t>
      </w:r>
    </w:p>
    <w:p w14:paraId="70E9FF4D" w14:textId="77777777" w:rsidR="00622B11" w:rsidRPr="00622B11" w:rsidRDefault="00622B11" w:rsidP="00622B11">
      <w:pPr>
        <w:spacing w:line="360" w:lineRule="auto"/>
        <w:jc w:val="both"/>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701"/>
        <w:gridCol w:w="1134"/>
        <w:gridCol w:w="2268"/>
        <w:gridCol w:w="1417"/>
        <w:gridCol w:w="1559"/>
      </w:tblGrid>
      <w:tr w:rsidR="00622B11" w:rsidRPr="00622B11" w14:paraId="147A452B" w14:textId="77777777" w:rsidTr="00622B11">
        <w:trPr>
          <w:trHeight w:val="966"/>
        </w:trPr>
        <w:tc>
          <w:tcPr>
            <w:tcW w:w="1101" w:type="dxa"/>
          </w:tcPr>
          <w:p w14:paraId="5BF42D7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Horas </w:t>
            </w:r>
            <w:proofErr w:type="spellStart"/>
            <w:r w:rsidRPr="00622B11">
              <w:rPr>
                <w:rFonts w:ascii="Arial" w:hAnsi="Arial" w:cs="Arial"/>
              </w:rPr>
              <w:t>pedag</w:t>
            </w:r>
            <w:proofErr w:type="spellEnd"/>
            <w:r w:rsidRPr="00622B11">
              <w:rPr>
                <w:rFonts w:ascii="Arial" w:hAnsi="Arial" w:cs="Arial"/>
              </w:rPr>
              <w:t>.</w:t>
            </w:r>
          </w:p>
        </w:tc>
        <w:tc>
          <w:tcPr>
            <w:tcW w:w="1701" w:type="dxa"/>
          </w:tcPr>
          <w:p w14:paraId="41816894" w14:textId="77777777" w:rsidR="00622B11" w:rsidRPr="00622B11" w:rsidRDefault="00622B11" w:rsidP="00622B11">
            <w:pPr>
              <w:spacing w:line="360" w:lineRule="auto"/>
              <w:jc w:val="both"/>
              <w:rPr>
                <w:rFonts w:ascii="Arial" w:hAnsi="Arial" w:cs="Arial"/>
              </w:rPr>
            </w:pPr>
            <w:r w:rsidRPr="00622B11">
              <w:rPr>
                <w:rFonts w:ascii="Arial" w:hAnsi="Arial" w:cs="Arial"/>
              </w:rPr>
              <w:t>Objetivo de la clase</w:t>
            </w:r>
          </w:p>
        </w:tc>
        <w:tc>
          <w:tcPr>
            <w:tcW w:w="1134" w:type="dxa"/>
          </w:tcPr>
          <w:p w14:paraId="1C95C5A4" w14:textId="77777777" w:rsidR="00622B11" w:rsidRPr="00622B11" w:rsidRDefault="00622B11" w:rsidP="00622B11">
            <w:pPr>
              <w:spacing w:line="360" w:lineRule="auto"/>
              <w:jc w:val="both"/>
              <w:rPr>
                <w:rFonts w:ascii="Arial" w:hAnsi="Arial" w:cs="Arial"/>
              </w:rPr>
            </w:pPr>
            <w:r w:rsidRPr="00622B11">
              <w:rPr>
                <w:rFonts w:ascii="Arial" w:hAnsi="Arial" w:cs="Arial"/>
              </w:rPr>
              <w:t>Contenidos</w:t>
            </w:r>
          </w:p>
        </w:tc>
        <w:tc>
          <w:tcPr>
            <w:tcW w:w="2268" w:type="dxa"/>
          </w:tcPr>
          <w:p w14:paraId="38CBF02E" w14:textId="77777777" w:rsidR="00622B11" w:rsidRPr="00622B11" w:rsidRDefault="00622B11" w:rsidP="00622B11">
            <w:pPr>
              <w:spacing w:line="360" w:lineRule="auto"/>
              <w:jc w:val="both"/>
              <w:rPr>
                <w:rFonts w:ascii="Arial" w:hAnsi="Arial" w:cs="Arial"/>
              </w:rPr>
            </w:pPr>
            <w:r w:rsidRPr="00622B11">
              <w:rPr>
                <w:rFonts w:ascii="Arial" w:hAnsi="Arial" w:cs="Arial"/>
              </w:rPr>
              <w:t>Actividades de aprendizaje y de evaluación</w:t>
            </w:r>
          </w:p>
        </w:tc>
        <w:tc>
          <w:tcPr>
            <w:tcW w:w="1417" w:type="dxa"/>
          </w:tcPr>
          <w:p w14:paraId="02C9F91E" w14:textId="77777777" w:rsidR="00622B11" w:rsidRPr="00622B11" w:rsidRDefault="00622B11" w:rsidP="00622B11">
            <w:pPr>
              <w:spacing w:line="360" w:lineRule="auto"/>
              <w:jc w:val="both"/>
              <w:rPr>
                <w:rFonts w:ascii="Arial" w:hAnsi="Arial" w:cs="Arial"/>
              </w:rPr>
            </w:pPr>
            <w:r w:rsidRPr="00622B11">
              <w:rPr>
                <w:rFonts w:ascii="Arial" w:hAnsi="Arial" w:cs="Arial"/>
              </w:rPr>
              <w:t>Recursos de aprendizaje</w:t>
            </w:r>
          </w:p>
        </w:tc>
        <w:tc>
          <w:tcPr>
            <w:tcW w:w="1559" w:type="dxa"/>
          </w:tcPr>
          <w:p w14:paraId="1966B6AA" w14:textId="77777777" w:rsidR="00622B11" w:rsidRPr="00622B11" w:rsidRDefault="00622B11" w:rsidP="00622B11">
            <w:pPr>
              <w:spacing w:line="360" w:lineRule="auto"/>
              <w:jc w:val="both"/>
              <w:rPr>
                <w:rFonts w:ascii="Arial" w:hAnsi="Arial" w:cs="Arial"/>
              </w:rPr>
            </w:pPr>
            <w:r w:rsidRPr="00622B11">
              <w:rPr>
                <w:rFonts w:ascii="Arial" w:hAnsi="Arial" w:cs="Arial"/>
              </w:rPr>
              <w:t>Indicadores de evaluación</w:t>
            </w:r>
          </w:p>
        </w:tc>
      </w:tr>
      <w:tr w:rsidR="00622B11" w:rsidRPr="00622B11" w14:paraId="79521F08" w14:textId="77777777" w:rsidTr="00622B11">
        <w:trPr>
          <w:trHeight w:val="338"/>
        </w:trPr>
        <w:tc>
          <w:tcPr>
            <w:tcW w:w="1101" w:type="dxa"/>
          </w:tcPr>
          <w:p w14:paraId="31BC4FF3" w14:textId="77777777" w:rsidR="00622B11" w:rsidRPr="00622B11" w:rsidRDefault="00622B11" w:rsidP="00622B11">
            <w:pPr>
              <w:spacing w:line="360" w:lineRule="auto"/>
              <w:jc w:val="both"/>
              <w:rPr>
                <w:rFonts w:ascii="Arial" w:hAnsi="Arial" w:cs="Arial"/>
              </w:rPr>
            </w:pPr>
            <w:r w:rsidRPr="00622B11">
              <w:rPr>
                <w:rFonts w:ascii="Arial" w:hAnsi="Arial" w:cs="Arial"/>
              </w:rPr>
              <w:t>2</w:t>
            </w:r>
          </w:p>
          <w:p w14:paraId="2053E224" w14:textId="77777777" w:rsidR="00622B11" w:rsidRPr="00622B11" w:rsidRDefault="00622B11" w:rsidP="00622B11">
            <w:pPr>
              <w:spacing w:line="360" w:lineRule="auto"/>
              <w:jc w:val="both"/>
              <w:rPr>
                <w:rFonts w:ascii="Arial" w:hAnsi="Arial" w:cs="Arial"/>
              </w:rPr>
            </w:pPr>
            <w:r w:rsidRPr="00622B11">
              <w:rPr>
                <w:rFonts w:ascii="Arial" w:hAnsi="Arial" w:cs="Arial"/>
              </w:rPr>
              <w:t>(</w:t>
            </w:r>
            <w:proofErr w:type="spellStart"/>
            <w:r w:rsidRPr="00622B11">
              <w:rPr>
                <w:rFonts w:ascii="Arial" w:hAnsi="Arial" w:cs="Arial"/>
              </w:rPr>
              <w:t>Eval</w:t>
            </w:r>
            <w:proofErr w:type="spellEnd"/>
            <w:r w:rsidRPr="00622B11">
              <w:rPr>
                <w:rFonts w:ascii="Arial" w:hAnsi="Arial" w:cs="Arial"/>
              </w:rPr>
              <w:t>.)</w:t>
            </w:r>
          </w:p>
        </w:tc>
        <w:tc>
          <w:tcPr>
            <w:tcW w:w="1701" w:type="dxa"/>
          </w:tcPr>
          <w:p w14:paraId="4D172FC8" w14:textId="77777777" w:rsidR="00622B11" w:rsidRPr="00622B11" w:rsidRDefault="00622B11" w:rsidP="00622B11">
            <w:pPr>
              <w:spacing w:line="360" w:lineRule="auto"/>
              <w:jc w:val="both"/>
              <w:rPr>
                <w:rFonts w:ascii="Arial" w:hAnsi="Arial" w:cs="Arial"/>
              </w:rPr>
            </w:pPr>
          </w:p>
          <w:p w14:paraId="0D90E80C" w14:textId="77777777" w:rsidR="00622B11" w:rsidRPr="00622B11" w:rsidRDefault="00622B11" w:rsidP="00622B11">
            <w:pPr>
              <w:spacing w:line="360" w:lineRule="auto"/>
              <w:jc w:val="both"/>
              <w:rPr>
                <w:rFonts w:ascii="Arial" w:hAnsi="Arial" w:cs="Arial"/>
              </w:rPr>
            </w:pPr>
            <w:r w:rsidRPr="00622B11">
              <w:rPr>
                <w:rFonts w:ascii="Arial" w:hAnsi="Arial" w:cs="Arial"/>
              </w:rPr>
              <w:t>Desarrolla el respeto y la valoración por las demás.</w:t>
            </w:r>
          </w:p>
          <w:p w14:paraId="0B22C66A" w14:textId="77777777" w:rsidR="00622B11" w:rsidRPr="00622B11" w:rsidRDefault="00622B11" w:rsidP="00622B11">
            <w:pPr>
              <w:spacing w:line="360" w:lineRule="auto"/>
              <w:jc w:val="both"/>
              <w:rPr>
                <w:rFonts w:ascii="Arial" w:hAnsi="Arial" w:cs="Arial"/>
              </w:rPr>
            </w:pPr>
          </w:p>
          <w:p w14:paraId="502290DF" w14:textId="77777777" w:rsidR="00622B11" w:rsidRPr="00622B11" w:rsidRDefault="00622B11" w:rsidP="00622B11">
            <w:pPr>
              <w:spacing w:line="360" w:lineRule="auto"/>
              <w:jc w:val="both"/>
              <w:rPr>
                <w:rFonts w:ascii="Arial" w:hAnsi="Arial" w:cs="Arial"/>
              </w:rPr>
            </w:pPr>
            <w:r w:rsidRPr="00622B11">
              <w:rPr>
                <w:rFonts w:ascii="Arial" w:hAnsi="Arial" w:cs="Arial"/>
              </w:rPr>
              <w:t>Desarrolla el respeto y la valoración por sí misma.</w:t>
            </w:r>
          </w:p>
          <w:p w14:paraId="591C95F9" w14:textId="77777777" w:rsidR="00622B11" w:rsidRPr="00622B11" w:rsidRDefault="00622B11" w:rsidP="00622B11">
            <w:pPr>
              <w:spacing w:line="360" w:lineRule="auto"/>
              <w:jc w:val="both"/>
              <w:rPr>
                <w:rFonts w:ascii="Arial" w:hAnsi="Arial" w:cs="Arial"/>
              </w:rPr>
            </w:pPr>
          </w:p>
          <w:p w14:paraId="38B25EEE" w14:textId="77777777" w:rsidR="00622B11" w:rsidRPr="00622B11" w:rsidRDefault="00622B11" w:rsidP="00622B11">
            <w:pPr>
              <w:spacing w:line="360" w:lineRule="auto"/>
              <w:jc w:val="both"/>
              <w:rPr>
                <w:rFonts w:ascii="Arial" w:hAnsi="Arial" w:cs="Arial"/>
              </w:rPr>
            </w:pPr>
          </w:p>
          <w:p w14:paraId="2DF09266" w14:textId="77777777" w:rsidR="00622B11" w:rsidRPr="00622B11" w:rsidRDefault="00622B11" w:rsidP="00622B11">
            <w:pPr>
              <w:spacing w:line="360" w:lineRule="auto"/>
              <w:jc w:val="both"/>
              <w:rPr>
                <w:rFonts w:ascii="Arial" w:hAnsi="Arial" w:cs="Arial"/>
              </w:rPr>
            </w:pPr>
            <w:r w:rsidRPr="00622B11">
              <w:rPr>
                <w:rFonts w:ascii="Arial" w:hAnsi="Arial" w:cs="Arial"/>
              </w:rPr>
              <w:t>Evaluar las nociones básicas de matemáticas.</w:t>
            </w:r>
          </w:p>
          <w:p w14:paraId="012D26E7" w14:textId="77777777" w:rsidR="00622B11" w:rsidRPr="00622B11" w:rsidRDefault="00622B11" w:rsidP="00622B11">
            <w:pPr>
              <w:spacing w:line="360" w:lineRule="auto"/>
              <w:jc w:val="both"/>
              <w:rPr>
                <w:rFonts w:ascii="Arial" w:hAnsi="Arial" w:cs="Arial"/>
              </w:rPr>
            </w:pPr>
          </w:p>
          <w:p w14:paraId="3C3A2936" w14:textId="77777777" w:rsidR="00622B11" w:rsidRPr="00622B11" w:rsidRDefault="00622B11" w:rsidP="00622B11">
            <w:pPr>
              <w:spacing w:line="360" w:lineRule="auto"/>
              <w:jc w:val="both"/>
              <w:rPr>
                <w:rFonts w:ascii="Arial" w:hAnsi="Arial" w:cs="Arial"/>
              </w:rPr>
            </w:pPr>
          </w:p>
          <w:p w14:paraId="1E4BC66D" w14:textId="77777777" w:rsidR="00622B11" w:rsidRPr="00622B11" w:rsidRDefault="00622B11" w:rsidP="00622B11">
            <w:pPr>
              <w:spacing w:line="360" w:lineRule="auto"/>
              <w:jc w:val="both"/>
              <w:rPr>
                <w:rFonts w:ascii="Arial" w:hAnsi="Arial" w:cs="Arial"/>
              </w:rPr>
            </w:pPr>
          </w:p>
          <w:p w14:paraId="5C07FF50" w14:textId="77777777" w:rsidR="00622B11" w:rsidRPr="00622B11" w:rsidRDefault="00622B11" w:rsidP="00622B11">
            <w:pPr>
              <w:spacing w:line="360" w:lineRule="auto"/>
              <w:jc w:val="both"/>
              <w:rPr>
                <w:rFonts w:ascii="Arial" w:hAnsi="Arial" w:cs="Arial"/>
              </w:rPr>
            </w:pPr>
          </w:p>
        </w:tc>
        <w:tc>
          <w:tcPr>
            <w:tcW w:w="1134" w:type="dxa"/>
          </w:tcPr>
          <w:p w14:paraId="39DA9759" w14:textId="77777777" w:rsidR="00622B11" w:rsidRPr="00622B11" w:rsidRDefault="00622B11" w:rsidP="00622B11">
            <w:pPr>
              <w:spacing w:line="360" w:lineRule="auto"/>
              <w:jc w:val="both"/>
              <w:rPr>
                <w:rFonts w:ascii="Arial" w:hAnsi="Arial" w:cs="Arial"/>
              </w:rPr>
            </w:pPr>
            <w:r w:rsidRPr="00622B11">
              <w:rPr>
                <w:rFonts w:ascii="Arial" w:hAnsi="Arial" w:cs="Arial"/>
              </w:rPr>
              <w:t>Adición, sustracción, multiplicación  y división.</w:t>
            </w:r>
          </w:p>
        </w:tc>
        <w:tc>
          <w:tcPr>
            <w:tcW w:w="2268" w:type="dxa"/>
          </w:tcPr>
          <w:p w14:paraId="11ED11C5" w14:textId="77777777" w:rsidR="00622B11" w:rsidRPr="00622B11" w:rsidRDefault="00622B11" w:rsidP="00622B11">
            <w:pPr>
              <w:spacing w:line="360" w:lineRule="auto"/>
              <w:jc w:val="both"/>
              <w:rPr>
                <w:rFonts w:ascii="Arial" w:hAnsi="Arial" w:cs="Arial"/>
              </w:rPr>
            </w:pPr>
            <w:r w:rsidRPr="00622B11">
              <w:rPr>
                <w:rFonts w:ascii="Arial" w:hAnsi="Arial" w:cs="Arial"/>
              </w:rPr>
              <w:t>Las profesoras comienzan la sesión con el juego de los servicios, les comentan a las alumnas que contaran una historia y cuando se pronuncien  las siguientes palabras deberán realizar las siguientes acciones:</w:t>
            </w:r>
          </w:p>
          <w:p w14:paraId="4ECF5D46" w14:textId="77777777" w:rsidR="00622B11" w:rsidRPr="00622B11" w:rsidRDefault="00622B11" w:rsidP="00622B11">
            <w:pPr>
              <w:spacing w:line="360" w:lineRule="auto"/>
              <w:jc w:val="both"/>
              <w:rPr>
                <w:rFonts w:ascii="Arial" w:hAnsi="Arial" w:cs="Arial"/>
              </w:rPr>
            </w:pPr>
            <w:r w:rsidRPr="00622B11">
              <w:rPr>
                <w:rFonts w:ascii="Arial" w:hAnsi="Arial" w:cs="Arial"/>
              </w:rPr>
              <w:t>Cuchara: deberán pararse.</w:t>
            </w:r>
          </w:p>
          <w:p w14:paraId="043A34CE" w14:textId="77777777" w:rsidR="00622B11" w:rsidRPr="00622B11" w:rsidRDefault="00622B11" w:rsidP="00622B11">
            <w:pPr>
              <w:spacing w:line="360" w:lineRule="auto"/>
              <w:jc w:val="both"/>
              <w:rPr>
                <w:rFonts w:ascii="Arial" w:hAnsi="Arial" w:cs="Arial"/>
              </w:rPr>
            </w:pPr>
            <w:r w:rsidRPr="00622B11">
              <w:rPr>
                <w:rFonts w:ascii="Arial" w:hAnsi="Arial" w:cs="Arial"/>
              </w:rPr>
              <w:t>Cuchillo: mantenerse sentadas en sus puestos.</w:t>
            </w:r>
          </w:p>
          <w:p w14:paraId="4808654E" w14:textId="77777777" w:rsidR="00622B11" w:rsidRPr="00622B11" w:rsidRDefault="00622B11" w:rsidP="00622B11">
            <w:pPr>
              <w:spacing w:line="360" w:lineRule="auto"/>
              <w:jc w:val="both"/>
              <w:rPr>
                <w:rFonts w:ascii="Arial" w:hAnsi="Arial" w:cs="Arial"/>
              </w:rPr>
            </w:pPr>
            <w:r w:rsidRPr="00622B11">
              <w:rPr>
                <w:rFonts w:ascii="Arial" w:hAnsi="Arial" w:cs="Arial"/>
              </w:rPr>
              <w:t>Servicio: deben cambiar de puesto.</w:t>
            </w:r>
          </w:p>
          <w:p w14:paraId="05232A18" w14:textId="77777777" w:rsidR="00622B11" w:rsidRPr="00622B11" w:rsidRDefault="00622B11" w:rsidP="00622B11">
            <w:pPr>
              <w:spacing w:line="360" w:lineRule="auto"/>
              <w:jc w:val="both"/>
              <w:rPr>
                <w:rFonts w:ascii="Arial" w:hAnsi="Arial" w:cs="Arial"/>
              </w:rPr>
            </w:pPr>
          </w:p>
          <w:p w14:paraId="31129C8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Durante el desarrollo de la </w:t>
            </w:r>
            <w:r w:rsidRPr="00622B11">
              <w:rPr>
                <w:rFonts w:ascii="Arial" w:hAnsi="Arial" w:cs="Arial"/>
              </w:rPr>
              <w:lastRenderedPageBreak/>
              <w:t>dinámica las niñas que se equivoquen en representar la acción serán eliminadas.</w:t>
            </w:r>
          </w:p>
          <w:p w14:paraId="320AED23" w14:textId="77777777" w:rsidR="00622B11" w:rsidRPr="00622B11" w:rsidRDefault="00622B11" w:rsidP="00622B11">
            <w:pPr>
              <w:spacing w:line="360" w:lineRule="auto"/>
              <w:jc w:val="both"/>
              <w:rPr>
                <w:rFonts w:ascii="Arial" w:hAnsi="Arial" w:cs="Arial"/>
              </w:rPr>
            </w:pPr>
          </w:p>
          <w:p w14:paraId="68381D3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Una vez finalizada la actividad anterior se realiza un nuevo juego llamado “la silla musical”. Las alumnas deben bailar cerca de las sillas y una vez que finalice la música deberán sentarse. La estudiante que quede sin asiento deberá contestar una pregunta de matemática  (adición, sustracción, división o multiplicación). Si la solución es correcta la alumna sigue participando pero si la respuesta es errónea no </w:t>
            </w:r>
            <w:r w:rsidRPr="00622B11">
              <w:rPr>
                <w:rFonts w:ascii="Arial" w:hAnsi="Arial" w:cs="Arial"/>
              </w:rPr>
              <w:lastRenderedPageBreak/>
              <w:t>podrá seguir jugando.</w:t>
            </w:r>
          </w:p>
          <w:p w14:paraId="4BC6E94E" w14:textId="77777777" w:rsidR="00622B11" w:rsidRPr="00622B11" w:rsidRDefault="00622B11" w:rsidP="00622B11">
            <w:pPr>
              <w:spacing w:line="360" w:lineRule="auto"/>
              <w:jc w:val="both"/>
              <w:rPr>
                <w:rFonts w:ascii="Arial" w:hAnsi="Arial" w:cs="Arial"/>
              </w:rPr>
            </w:pPr>
          </w:p>
          <w:p w14:paraId="28F132F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Para finalizar la sesión las docentes aplicaran una pequeña evaluación de matemáticas que contendrá operatorias básicas (+, -, </w:t>
            </w:r>
            <w:proofErr w:type="gramStart"/>
            <w:r w:rsidRPr="00622B11">
              <w:rPr>
                <w:rFonts w:ascii="Arial" w:hAnsi="Arial" w:cs="Arial"/>
              </w:rPr>
              <w:t>x, :</w:t>
            </w:r>
            <w:proofErr w:type="gramEnd"/>
            <w:r w:rsidRPr="00622B11">
              <w:rPr>
                <w:rFonts w:ascii="Arial" w:hAnsi="Arial" w:cs="Arial"/>
              </w:rPr>
              <w:t xml:space="preserve"> ).</w:t>
            </w:r>
          </w:p>
          <w:p w14:paraId="483E3C6C" w14:textId="77777777" w:rsidR="00622B11" w:rsidRPr="00622B11" w:rsidRDefault="00622B11" w:rsidP="00622B11">
            <w:pPr>
              <w:spacing w:line="360" w:lineRule="auto"/>
              <w:jc w:val="both"/>
              <w:rPr>
                <w:rFonts w:ascii="Arial" w:hAnsi="Arial" w:cs="Arial"/>
              </w:rPr>
            </w:pPr>
          </w:p>
        </w:tc>
        <w:tc>
          <w:tcPr>
            <w:tcW w:w="1417" w:type="dxa"/>
          </w:tcPr>
          <w:p w14:paraId="16A0E8A2"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Sillas</w:t>
            </w:r>
          </w:p>
          <w:p w14:paraId="360949D2" w14:textId="77777777" w:rsidR="00622B11" w:rsidRPr="00622B11" w:rsidRDefault="00622B11" w:rsidP="00622B11">
            <w:pPr>
              <w:spacing w:line="360" w:lineRule="auto"/>
              <w:jc w:val="both"/>
              <w:rPr>
                <w:rFonts w:ascii="Arial" w:hAnsi="Arial" w:cs="Arial"/>
              </w:rPr>
            </w:pPr>
            <w:r w:rsidRPr="00622B11">
              <w:rPr>
                <w:rFonts w:ascii="Arial" w:hAnsi="Arial" w:cs="Arial"/>
              </w:rPr>
              <w:t>Música</w:t>
            </w:r>
          </w:p>
          <w:p w14:paraId="1D61D54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Equipo de música. </w:t>
            </w:r>
          </w:p>
          <w:p w14:paraId="4D3F01E5" w14:textId="77777777" w:rsidR="00622B11" w:rsidRPr="00622B11" w:rsidRDefault="00622B11" w:rsidP="00622B11">
            <w:pPr>
              <w:spacing w:line="360" w:lineRule="auto"/>
              <w:jc w:val="both"/>
              <w:rPr>
                <w:rFonts w:ascii="Arial" w:hAnsi="Arial" w:cs="Arial"/>
              </w:rPr>
            </w:pPr>
            <w:r w:rsidRPr="00622B11">
              <w:rPr>
                <w:rFonts w:ascii="Arial" w:hAnsi="Arial" w:cs="Arial"/>
              </w:rPr>
              <w:t>Hojas</w:t>
            </w:r>
          </w:p>
          <w:p w14:paraId="05387B85" w14:textId="77777777" w:rsidR="00622B11" w:rsidRPr="00622B11" w:rsidRDefault="00622B11" w:rsidP="00622B11">
            <w:pPr>
              <w:spacing w:line="360" w:lineRule="auto"/>
              <w:jc w:val="both"/>
              <w:rPr>
                <w:rFonts w:ascii="Arial" w:hAnsi="Arial" w:cs="Arial"/>
              </w:rPr>
            </w:pPr>
            <w:r w:rsidRPr="00622B11">
              <w:rPr>
                <w:rFonts w:ascii="Arial" w:hAnsi="Arial" w:cs="Arial"/>
              </w:rPr>
              <w:t>Lápices</w:t>
            </w:r>
          </w:p>
          <w:p w14:paraId="62E7622C" w14:textId="77777777" w:rsidR="00622B11" w:rsidRPr="00622B11" w:rsidRDefault="00622B11" w:rsidP="00622B11">
            <w:pPr>
              <w:spacing w:line="360" w:lineRule="auto"/>
              <w:jc w:val="both"/>
              <w:rPr>
                <w:rFonts w:ascii="Arial" w:hAnsi="Arial" w:cs="Arial"/>
              </w:rPr>
            </w:pPr>
            <w:r w:rsidRPr="00622B11">
              <w:rPr>
                <w:rFonts w:ascii="Arial" w:hAnsi="Arial" w:cs="Arial"/>
              </w:rPr>
              <w:t>Globos</w:t>
            </w:r>
          </w:p>
          <w:p w14:paraId="61AE2F6A" w14:textId="77777777" w:rsidR="00622B11" w:rsidRPr="00622B11" w:rsidRDefault="00622B11" w:rsidP="00622B11">
            <w:pPr>
              <w:spacing w:line="360" w:lineRule="auto"/>
              <w:jc w:val="both"/>
              <w:rPr>
                <w:rFonts w:ascii="Arial" w:hAnsi="Arial" w:cs="Arial"/>
              </w:rPr>
            </w:pPr>
            <w:r w:rsidRPr="00622B11">
              <w:rPr>
                <w:rFonts w:ascii="Arial" w:hAnsi="Arial" w:cs="Arial"/>
              </w:rPr>
              <w:t>prueba</w:t>
            </w:r>
          </w:p>
          <w:p w14:paraId="725DD1E4" w14:textId="77777777" w:rsidR="00622B11" w:rsidRPr="00622B11" w:rsidRDefault="00622B11" w:rsidP="00622B11">
            <w:pPr>
              <w:spacing w:line="360" w:lineRule="auto"/>
              <w:jc w:val="both"/>
              <w:rPr>
                <w:rFonts w:ascii="Arial" w:hAnsi="Arial" w:cs="Arial"/>
              </w:rPr>
            </w:pPr>
          </w:p>
        </w:tc>
        <w:tc>
          <w:tcPr>
            <w:tcW w:w="1559" w:type="dxa"/>
          </w:tcPr>
          <w:p w14:paraId="144A169C"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competencia, casi siempre, a veces o nunca.</w:t>
            </w:r>
          </w:p>
        </w:tc>
      </w:tr>
    </w:tbl>
    <w:p w14:paraId="5E7D773B" w14:textId="77777777" w:rsidR="00622B11" w:rsidRPr="00622B11" w:rsidRDefault="00622B11" w:rsidP="00622B11">
      <w:pPr>
        <w:spacing w:line="360" w:lineRule="auto"/>
        <w:jc w:val="both"/>
        <w:rPr>
          <w:rFonts w:ascii="Arial" w:hAnsi="Arial" w:cs="Arial"/>
        </w:rPr>
      </w:pPr>
    </w:p>
    <w:p w14:paraId="0E54000F" w14:textId="77777777" w:rsidR="00622B11" w:rsidRPr="00622B11" w:rsidRDefault="00622B11" w:rsidP="00622B11">
      <w:pPr>
        <w:spacing w:line="360" w:lineRule="auto"/>
        <w:jc w:val="both"/>
        <w:rPr>
          <w:rFonts w:ascii="Arial" w:hAnsi="Arial" w:cs="Arial"/>
          <w:b/>
        </w:rPr>
      </w:pPr>
    </w:p>
    <w:p w14:paraId="4792E8F6" w14:textId="77777777" w:rsidR="00622B11" w:rsidRPr="00622B11" w:rsidRDefault="00622B11" w:rsidP="00622B11">
      <w:pPr>
        <w:spacing w:line="360" w:lineRule="auto"/>
        <w:jc w:val="both"/>
        <w:rPr>
          <w:rFonts w:ascii="Arial" w:hAnsi="Arial" w:cs="Arial"/>
          <w:b/>
        </w:rPr>
      </w:pPr>
    </w:p>
    <w:p w14:paraId="69FFF0F8"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Sesión n°3 </w:t>
      </w:r>
    </w:p>
    <w:p w14:paraId="1ACC3E80" w14:textId="77777777" w:rsidR="00622B11" w:rsidRPr="00622B11" w:rsidRDefault="00622B11" w:rsidP="00622B11">
      <w:pPr>
        <w:spacing w:line="360" w:lineRule="auto"/>
        <w:jc w:val="both"/>
        <w:rPr>
          <w:rFonts w:ascii="Arial" w:hAnsi="Arial" w:cs="Arial"/>
          <w:b/>
        </w:rPr>
      </w:pPr>
    </w:p>
    <w:p w14:paraId="28867743"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Fecha: 02 de septiembre de 2013 </w:t>
      </w:r>
    </w:p>
    <w:tbl>
      <w:tblPr>
        <w:tblpPr w:leftFromText="141" w:rightFromText="141" w:vertAnchor="text" w:horzAnchor="margin" w:tblpY="22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1"/>
        <w:gridCol w:w="21"/>
        <w:gridCol w:w="1702"/>
        <w:gridCol w:w="1274"/>
        <w:gridCol w:w="2129"/>
        <w:gridCol w:w="1410"/>
        <w:gridCol w:w="6"/>
        <w:gridCol w:w="1520"/>
        <w:gridCol w:w="37"/>
      </w:tblGrid>
      <w:tr w:rsidR="00622B11" w:rsidRPr="00622B11" w14:paraId="7E90670A" w14:textId="77777777" w:rsidTr="00622B11">
        <w:trPr>
          <w:trHeight w:val="966"/>
        </w:trPr>
        <w:tc>
          <w:tcPr>
            <w:tcW w:w="1102" w:type="dxa"/>
            <w:gridSpan w:val="2"/>
          </w:tcPr>
          <w:p w14:paraId="499A191C" w14:textId="77777777" w:rsidR="00622B11" w:rsidRPr="00622B11" w:rsidRDefault="00622B11" w:rsidP="00622B11">
            <w:pPr>
              <w:spacing w:line="360" w:lineRule="auto"/>
              <w:jc w:val="both"/>
              <w:rPr>
                <w:rFonts w:ascii="Arial" w:hAnsi="Arial" w:cs="Arial"/>
              </w:rPr>
            </w:pPr>
            <w:r w:rsidRPr="00622B11">
              <w:rPr>
                <w:rFonts w:ascii="Arial" w:hAnsi="Arial" w:cs="Arial"/>
              </w:rPr>
              <w:t>Horas pedagógicas</w:t>
            </w:r>
          </w:p>
        </w:tc>
        <w:tc>
          <w:tcPr>
            <w:tcW w:w="1702" w:type="dxa"/>
          </w:tcPr>
          <w:p w14:paraId="37C223DC" w14:textId="77777777" w:rsidR="00622B11" w:rsidRPr="00622B11" w:rsidRDefault="00622B11" w:rsidP="00622B11">
            <w:pPr>
              <w:spacing w:line="360" w:lineRule="auto"/>
              <w:jc w:val="both"/>
              <w:rPr>
                <w:rFonts w:ascii="Arial" w:hAnsi="Arial" w:cs="Arial"/>
              </w:rPr>
            </w:pPr>
            <w:r w:rsidRPr="00622B11">
              <w:rPr>
                <w:rFonts w:ascii="Arial" w:hAnsi="Arial" w:cs="Arial"/>
              </w:rPr>
              <w:t>Objetivo de la clase</w:t>
            </w:r>
          </w:p>
        </w:tc>
        <w:tc>
          <w:tcPr>
            <w:tcW w:w="1274" w:type="dxa"/>
          </w:tcPr>
          <w:p w14:paraId="2DE67CD9" w14:textId="77777777" w:rsidR="00622B11" w:rsidRPr="00622B11" w:rsidRDefault="00622B11" w:rsidP="00622B11">
            <w:pPr>
              <w:spacing w:line="360" w:lineRule="auto"/>
              <w:jc w:val="both"/>
              <w:rPr>
                <w:rFonts w:ascii="Arial" w:hAnsi="Arial" w:cs="Arial"/>
              </w:rPr>
            </w:pPr>
            <w:r w:rsidRPr="00622B11">
              <w:rPr>
                <w:rFonts w:ascii="Arial" w:hAnsi="Arial" w:cs="Arial"/>
              </w:rPr>
              <w:t>Contenidos</w:t>
            </w:r>
          </w:p>
        </w:tc>
        <w:tc>
          <w:tcPr>
            <w:tcW w:w="2129" w:type="dxa"/>
          </w:tcPr>
          <w:p w14:paraId="7E506712" w14:textId="77777777" w:rsidR="00622B11" w:rsidRPr="00622B11" w:rsidRDefault="00622B11" w:rsidP="00622B11">
            <w:pPr>
              <w:spacing w:line="360" w:lineRule="auto"/>
              <w:jc w:val="both"/>
              <w:rPr>
                <w:rFonts w:ascii="Arial" w:hAnsi="Arial" w:cs="Arial"/>
              </w:rPr>
            </w:pPr>
            <w:r w:rsidRPr="00622B11">
              <w:rPr>
                <w:rFonts w:ascii="Arial" w:hAnsi="Arial" w:cs="Arial"/>
              </w:rPr>
              <w:t>Actividades de aprendizaje y de evaluación</w:t>
            </w:r>
          </w:p>
        </w:tc>
        <w:tc>
          <w:tcPr>
            <w:tcW w:w="1416" w:type="dxa"/>
            <w:gridSpan w:val="2"/>
          </w:tcPr>
          <w:p w14:paraId="6D8F205D" w14:textId="77777777" w:rsidR="00622B11" w:rsidRPr="00622B11" w:rsidRDefault="00622B11" w:rsidP="00622B11">
            <w:pPr>
              <w:spacing w:line="360" w:lineRule="auto"/>
              <w:jc w:val="both"/>
              <w:rPr>
                <w:rFonts w:ascii="Arial" w:hAnsi="Arial" w:cs="Arial"/>
              </w:rPr>
            </w:pPr>
            <w:r w:rsidRPr="00622B11">
              <w:rPr>
                <w:rFonts w:ascii="Arial" w:hAnsi="Arial" w:cs="Arial"/>
              </w:rPr>
              <w:t>Recursos de aprendizaje</w:t>
            </w:r>
          </w:p>
        </w:tc>
        <w:tc>
          <w:tcPr>
            <w:tcW w:w="1557" w:type="dxa"/>
            <w:gridSpan w:val="2"/>
          </w:tcPr>
          <w:p w14:paraId="26D96F52" w14:textId="77777777" w:rsidR="00622B11" w:rsidRPr="00622B11" w:rsidRDefault="00622B11" w:rsidP="00622B11">
            <w:pPr>
              <w:spacing w:line="360" w:lineRule="auto"/>
              <w:jc w:val="both"/>
              <w:rPr>
                <w:rFonts w:ascii="Arial" w:hAnsi="Arial" w:cs="Arial"/>
              </w:rPr>
            </w:pPr>
            <w:r w:rsidRPr="00622B11">
              <w:rPr>
                <w:rFonts w:ascii="Arial" w:hAnsi="Arial" w:cs="Arial"/>
              </w:rPr>
              <w:t>Indicadores de evaluación</w:t>
            </w:r>
          </w:p>
        </w:tc>
      </w:tr>
      <w:tr w:rsidR="00622B11" w:rsidRPr="00622B11" w14:paraId="3A692DCD" w14:textId="77777777" w:rsidTr="00622B11">
        <w:trPr>
          <w:trHeight w:val="338"/>
        </w:trPr>
        <w:tc>
          <w:tcPr>
            <w:tcW w:w="1102" w:type="dxa"/>
            <w:gridSpan w:val="2"/>
          </w:tcPr>
          <w:p w14:paraId="04CDEB10" w14:textId="77777777" w:rsidR="00622B11" w:rsidRPr="00622B11" w:rsidRDefault="00622B11" w:rsidP="00622B11">
            <w:pPr>
              <w:spacing w:line="360" w:lineRule="auto"/>
              <w:jc w:val="both"/>
              <w:rPr>
                <w:rFonts w:ascii="Arial" w:hAnsi="Arial" w:cs="Arial"/>
              </w:rPr>
            </w:pPr>
          </w:p>
          <w:p w14:paraId="6ABF852C" w14:textId="77777777" w:rsidR="00622B11" w:rsidRPr="00622B11" w:rsidRDefault="00622B11" w:rsidP="00622B11">
            <w:pPr>
              <w:spacing w:line="360" w:lineRule="auto"/>
              <w:jc w:val="both"/>
              <w:rPr>
                <w:rFonts w:ascii="Arial" w:hAnsi="Arial" w:cs="Arial"/>
              </w:rPr>
            </w:pPr>
          </w:p>
          <w:p w14:paraId="5064EA4F" w14:textId="77777777" w:rsidR="00622B11" w:rsidRPr="00622B11" w:rsidRDefault="00622B11" w:rsidP="00622B11">
            <w:pPr>
              <w:spacing w:line="360" w:lineRule="auto"/>
              <w:jc w:val="both"/>
              <w:rPr>
                <w:rFonts w:ascii="Arial" w:hAnsi="Arial" w:cs="Arial"/>
              </w:rPr>
            </w:pPr>
          </w:p>
          <w:p w14:paraId="4A7DC62B" w14:textId="77777777" w:rsidR="00622B11" w:rsidRPr="00622B11" w:rsidRDefault="00622B11" w:rsidP="00622B11">
            <w:pPr>
              <w:spacing w:line="360" w:lineRule="auto"/>
              <w:jc w:val="both"/>
              <w:rPr>
                <w:rFonts w:ascii="Arial" w:hAnsi="Arial" w:cs="Arial"/>
              </w:rPr>
            </w:pPr>
            <w:r w:rsidRPr="00622B11">
              <w:rPr>
                <w:rFonts w:ascii="Arial" w:hAnsi="Arial" w:cs="Arial"/>
              </w:rPr>
              <w:t>1</w:t>
            </w:r>
          </w:p>
          <w:p w14:paraId="562847E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roofErr w:type="spellStart"/>
            <w:r w:rsidRPr="00622B11">
              <w:rPr>
                <w:rFonts w:ascii="Arial" w:hAnsi="Arial" w:cs="Arial"/>
              </w:rPr>
              <w:t>Reiki</w:t>
            </w:r>
            <w:proofErr w:type="spellEnd"/>
            <w:r w:rsidRPr="00622B11">
              <w:rPr>
                <w:rFonts w:ascii="Arial" w:hAnsi="Arial" w:cs="Arial"/>
              </w:rPr>
              <w:t>)</w:t>
            </w:r>
          </w:p>
        </w:tc>
        <w:tc>
          <w:tcPr>
            <w:tcW w:w="1702" w:type="dxa"/>
          </w:tcPr>
          <w:p w14:paraId="625BFC94" w14:textId="77777777" w:rsidR="00622B11" w:rsidRPr="00622B11" w:rsidRDefault="00622B11" w:rsidP="00622B11">
            <w:pPr>
              <w:spacing w:line="360" w:lineRule="auto"/>
              <w:jc w:val="both"/>
              <w:rPr>
                <w:rFonts w:ascii="Arial" w:hAnsi="Arial" w:cs="Arial"/>
              </w:rPr>
            </w:pPr>
          </w:p>
          <w:p w14:paraId="7DF59D6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Desarrollar habilidades de concentración y relajación a través de </w:t>
            </w:r>
            <w:r w:rsidRPr="00622B11">
              <w:rPr>
                <w:rFonts w:ascii="Arial" w:hAnsi="Arial" w:cs="Arial"/>
              </w:rPr>
              <w:lastRenderedPageBreak/>
              <w:t xml:space="preserve">actividades de </w:t>
            </w:r>
            <w:proofErr w:type="spellStart"/>
            <w:r w:rsidRPr="00622B11">
              <w:rPr>
                <w:rFonts w:ascii="Arial" w:hAnsi="Arial" w:cs="Arial"/>
              </w:rPr>
              <w:t>Reiki</w:t>
            </w:r>
            <w:proofErr w:type="spellEnd"/>
            <w:r w:rsidRPr="00622B11">
              <w:rPr>
                <w:rFonts w:ascii="Arial" w:hAnsi="Arial" w:cs="Arial"/>
              </w:rPr>
              <w:t>.</w:t>
            </w:r>
          </w:p>
          <w:p w14:paraId="52A5020A" w14:textId="77777777" w:rsidR="00622B11" w:rsidRPr="00622B11" w:rsidRDefault="00622B11" w:rsidP="00622B11">
            <w:pPr>
              <w:spacing w:line="360" w:lineRule="auto"/>
              <w:jc w:val="both"/>
              <w:rPr>
                <w:rFonts w:ascii="Arial" w:hAnsi="Arial" w:cs="Arial"/>
              </w:rPr>
            </w:pPr>
          </w:p>
          <w:p w14:paraId="1F4C105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-Generar un ambiente ameno para que las estudiantes comuniquen sus emociones, sentimientos e inquietudes. </w:t>
            </w:r>
          </w:p>
          <w:p w14:paraId="441B2010" w14:textId="77777777" w:rsidR="00622B11" w:rsidRPr="00622B11" w:rsidRDefault="00622B11" w:rsidP="00622B11">
            <w:pPr>
              <w:spacing w:line="360" w:lineRule="auto"/>
              <w:jc w:val="both"/>
              <w:rPr>
                <w:rFonts w:ascii="Arial" w:hAnsi="Arial" w:cs="Arial"/>
              </w:rPr>
            </w:pPr>
          </w:p>
          <w:p w14:paraId="5FA9CC78" w14:textId="77777777" w:rsidR="00622B11" w:rsidRPr="00622B11" w:rsidRDefault="00622B11" w:rsidP="00622B11">
            <w:pPr>
              <w:spacing w:line="360" w:lineRule="auto"/>
              <w:jc w:val="both"/>
              <w:rPr>
                <w:rFonts w:ascii="Arial" w:hAnsi="Arial" w:cs="Arial"/>
              </w:rPr>
            </w:pPr>
          </w:p>
          <w:p w14:paraId="1015FC73" w14:textId="77777777" w:rsidR="00622B11" w:rsidRPr="00622B11" w:rsidRDefault="00622B11" w:rsidP="00622B11">
            <w:pPr>
              <w:spacing w:line="360" w:lineRule="auto"/>
              <w:jc w:val="both"/>
              <w:rPr>
                <w:rFonts w:ascii="Arial" w:hAnsi="Arial" w:cs="Arial"/>
              </w:rPr>
            </w:pPr>
          </w:p>
        </w:tc>
        <w:tc>
          <w:tcPr>
            <w:tcW w:w="1274" w:type="dxa"/>
          </w:tcPr>
          <w:p w14:paraId="36828DFC" w14:textId="77777777" w:rsidR="00622B11" w:rsidRPr="00622B11" w:rsidRDefault="00622B11" w:rsidP="00622B11">
            <w:pPr>
              <w:spacing w:line="360" w:lineRule="auto"/>
              <w:jc w:val="both"/>
              <w:rPr>
                <w:rFonts w:ascii="Arial" w:hAnsi="Arial" w:cs="Arial"/>
              </w:rPr>
            </w:pPr>
          </w:p>
          <w:p w14:paraId="498DDDF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Concentración </w:t>
            </w:r>
          </w:p>
          <w:p w14:paraId="6288B893" w14:textId="77777777" w:rsidR="00622B11" w:rsidRPr="00622B11" w:rsidRDefault="00622B11" w:rsidP="00622B11">
            <w:pPr>
              <w:spacing w:line="360" w:lineRule="auto"/>
              <w:jc w:val="both"/>
              <w:rPr>
                <w:rFonts w:ascii="Arial" w:hAnsi="Arial" w:cs="Arial"/>
              </w:rPr>
            </w:pPr>
          </w:p>
          <w:p w14:paraId="321DBE9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Relajación </w:t>
            </w:r>
          </w:p>
          <w:p w14:paraId="3A246804" w14:textId="77777777" w:rsidR="00622B11" w:rsidRPr="00622B11" w:rsidRDefault="00622B11" w:rsidP="00622B11">
            <w:pPr>
              <w:spacing w:line="360" w:lineRule="auto"/>
              <w:jc w:val="both"/>
              <w:rPr>
                <w:rFonts w:ascii="Arial" w:hAnsi="Arial" w:cs="Arial"/>
              </w:rPr>
            </w:pPr>
          </w:p>
          <w:p w14:paraId="21B722CB" w14:textId="77777777" w:rsidR="00622B11" w:rsidRPr="00622B11" w:rsidRDefault="00622B11" w:rsidP="00622B11">
            <w:pPr>
              <w:spacing w:line="360" w:lineRule="auto"/>
              <w:jc w:val="both"/>
              <w:rPr>
                <w:rFonts w:ascii="Arial" w:hAnsi="Arial" w:cs="Arial"/>
              </w:rPr>
            </w:pPr>
          </w:p>
          <w:p w14:paraId="09BE8836" w14:textId="77777777" w:rsidR="00622B11" w:rsidRPr="00622B11" w:rsidRDefault="00622B11" w:rsidP="00622B11">
            <w:pPr>
              <w:spacing w:line="360" w:lineRule="auto"/>
              <w:jc w:val="both"/>
              <w:rPr>
                <w:rFonts w:ascii="Arial" w:hAnsi="Arial" w:cs="Arial"/>
              </w:rPr>
            </w:pPr>
          </w:p>
        </w:tc>
        <w:tc>
          <w:tcPr>
            <w:tcW w:w="2129" w:type="dxa"/>
          </w:tcPr>
          <w:p w14:paraId="6D7C3783" w14:textId="77777777" w:rsidR="00622B11" w:rsidRPr="00622B11" w:rsidRDefault="00622B11" w:rsidP="00622B11">
            <w:pPr>
              <w:spacing w:line="360" w:lineRule="auto"/>
              <w:jc w:val="both"/>
              <w:rPr>
                <w:rFonts w:ascii="Arial" w:hAnsi="Arial" w:cs="Arial"/>
              </w:rPr>
            </w:pPr>
          </w:p>
          <w:p w14:paraId="516A89C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inicia la sesión con la presentación de la terapeuta de </w:t>
            </w:r>
            <w:proofErr w:type="spellStart"/>
            <w:r w:rsidRPr="00622B11">
              <w:rPr>
                <w:rFonts w:ascii="Arial" w:hAnsi="Arial" w:cs="Arial"/>
              </w:rPr>
              <w:t>reiki</w:t>
            </w:r>
            <w:proofErr w:type="spellEnd"/>
            <w:r w:rsidRPr="00622B11">
              <w:rPr>
                <w:rFonts w:ascii="Arial" w:hAnsi="Arial" w:cs="Arial"/>
              </w:rPr>
              <w:t xml:space="preserve"> (Virginia Uribe), quien </w:t>
            </w:r>
            <w:r w:rsidRPr="00622B11">
              <w:rPr>
                <w:rFonts w:ascii="Arial" w:hAnsi="Arial" w:cs="Arial"/>
              </w:rPr>
              <w:lastRenderedPageBreak/>
              <w:t xml:space="preserve">realiza una breve presentación de lo que es el </w:t>
            </w:r>
            <w:proofErr w:type="spellStart"/>
            <w:r w:rsidRPr="00622B11">
              <w:rPr>
                <w:rFonts w:ascii="Arial" w:hAnsi="Arial" w:cs="Arial"/>
              </w:rPr>
              <w:t>reiki</w:t>
            </w:r>
            <w:proofErr w:type="spellEnd"/>
            <w:r w:rsidRPr="00622B11">
              <w:rPr>
                <w:rFonts w:ascii="Arial" w:hAnsi="Arial" w:cs="Arial"/>
              </w:rPr>
              <w:t xml:space="preserve"> y la forma en la que trabajará con las estudiantes.</w:t>
            </w:r>
          </w:p>
          <w:p w14:paraId="7F33CA57" w14:textId="77777777" w:rsidR="00622B11" w:rsidRPr="00622B11" w:rsidRDefault="00622B11" w:rsidP="00622B11">
            <w:pPr>
              <w:spacing w:line="360" w:lineRule="auto"/>
              <w:jc w:val="both"/>
              <w:rPr>
                <w:rFonts w:ascii="Arial" w:hAnsi="Arial" w:cs="Arial"/>
              </w:rPr>
            </w:pPr>
          </w:p>
          <w:p w14:paraId="00E656E8" w14:textId="77777777" w:rsidR="00622B11" w:rsidRPr="00622B11" w:rsidRDefault="00622B11" w:rsidP="00622B11">
            <w:pPr>
              <w:spacing w:line="360" w:lineRule="auto"/>
              <w:jc w:val="both"/>
              <w:rPr>
                <w:rFonts w:ascii="Arial" w:hAnsi="Arial" w:cs="Arial"/>
              </w:rPr>
            </w:pPr>
            <w:r w:rsidRPr="00622B11">
              <w:rPr>
                <w:rFonts w:ascii="Arial" w:hAnsi="Arial" w:cs="Arial"/>
              </w:rPr>
              <w:t>Básicamente recogerá las experiencias de las niñas con respecto a la concepción que tienen sobre dios y las energías presentes en sus vidas. Así como también sus inquietudes y necesidades que emergen en el día a día con el propósito de ir trabajando acorde a las características individuales de cada una.</w:t>
            </w:r>
          </w:p>
          <w:p w14:paraId="1FA0B9F5" w14:textId="77777777" w:rsidR="00622B11" w:rsidRPr="00622B11" w:rsidRDefault="00622B11" w:rsidP="00622B11">
            <w:pPr>
              <w:spacing w:line="360" w:lineRule="auto"/>
              <w:jc w:val="both"/>
              <w:rPr>
                <w:rFonts w:ascii="Arial" w:hAnsi="Arial" w:cs="Arial"/>
              </w:rPr>
            </w:pPr>
          </w:p>
          <w:p w14:paraId="740A9DE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Por otro lado, les explicará  que en </w:t>
            </w:r>
            <w:r w:rsidRPr="00622B11">
              <w:rPr>
                <w:rFonts w:ascii="Arial" w:hAnsi="Arial" w:cs="Arial"/>
              </w:rPr>
              <w:lastRenderedPageBreak/>
              <w:t xml:space="preserve">cada sesión se trabajará con dos niñas, donde se realiza la intervención de manera individual, mientras las demás compañeras se encontrarán trabajando con las profesoras en un espacio de reforzamiento de matemática y lenguaje y comunicación. </w:t>
            </w:r>
          </w:p>
          <w:p w14:paraId="5658B19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tc>
        <w:tc>
          <w:tcPr>
            <w:tcW w:w="1416" w:type="dxa"/>
            <w:gridSpan w:val="2"/>
          </w:tcPr>
          <w:p w14:paraId="23A12002" w14:textId="77777777" w:rsidR="00622B11" w:rsidRPr="00622B11" w:rsidRDefault="00622B11" w:rsidP="00622B11">
            <w:pPr>
              <w:spacing w:line="360" w:lineRule="auto"/>
              <w:jc w:val="both"/>
              <w:rPr>
                <w:rFonts w:ascii="Arial" w:hAnsi="Arial" w:cs="Arial"/>
              </w:rPr>
            </w:pPr>
          </w:p>
          <w:p w14:paraId="7755AAC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Colchonetas </w:t>
            </w:r>
          </w:p>
          <w:p w14:paraId="2C850A54" w14:textId="77777777" w:rsidR="00622B11" w:rsidRPr="00622B11" w:rsidRDefault="00622B11" w:rsidP="00622B11">
            <w:pPr>
              <w:spacing w:line="360" w:lineRule="auto"/>
              <w:jc w:val="both"/>
              <w:rPr>
                <w:rFonts w:ascii="Arial" w:hAnsi="Arial" w:cs="Arial"/>
              </w:rPr>
            </w:pPr>
          </w:p>
          <w:p w14:paraId="06EA0C5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Música de </w:t>
            </w:r>
            <w:proofErr w:type="spellStart"/>
            <w:r w:rsidRPr="00622B11">
              <w:rPr>
                <w:rFonts w:ascii="Arial" w:hAnsi="Arial" w:cs="Arial"/>
              </w:rPr>
              <w:t>reiki</w:t>
            </w:r>
            <w:proofErr w:type="spellEnd"/>
          </w:p>
          <w:p w14:paraId="5BE90913" w14:textId="77777777" w:rsidR="00622B11" w:rsidRPr="00622B11" w:rsidRDefault="00622B11" w:rsidP="00622B11">
            <w:pPr>
              <w:spacing w:line="360" w:lineRule="auto"/>
              <w:jc w:val="both"/>
              <w:rPr>
                <w:rFonts w:ascii="Arial" w:hAnsi="Arial" w:cs="Arial"/>
              </w:rPr>
            </w:pPr>
          </w:p>
          <w:p w14:paraId="160E0E13"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Equipo de música</w:t>
            </w:r>
          </w:p>
          <w:p w14:paraId="343E9F28" w14:textId="77777777" w:rsidR="00622B11" w:rsidRPr="00622B11" w:rsidRDefault="00622B11" w:rsidP="00622B11">
            <w:pPr>
              <w:spacing w:line="360" w:lineRule="auto"/>
              <w:jc w:val="both"/>
              <w:rPr>
                <w:rFonts w:ascii="Arial" w:hAnsi="Arial" w:cs="Arial"/>
              </w:rPr>
            </w:pPr>
          </w:p>
          <w:p w14:paraId="616C9A78" w14:textId="77777777" w:rsidR="00622B11" w:rsidRPr="00622B11" w:rsidRDefault="00622B11" w:rsidP="00622B11">
            <w:pPr>
              <w:spacing w:line="360" w:lineRule="auto"/>
              <w:jc w:val="both"/>
              <w:rPr>
                <w:rFonts w:ascii="Arial" w:hAnsi="Arial" w:cs="Arial"/>
              </w:rPr>
            </w:pPr>
            <w:r w:rsidRPr="00622B11">
              <w:rPr>
                <w:rFonts w:ascii="Arial" w:hAnsi="Arial" w:cs="Arial"/>
              </w:rPr>
              <w:t>Mantas</w:t>
            </w:r>
          </w:p>
          <w:p w14:paraId="1E6EDEBD" w14:textId="77777777" w:rsidR="00622B11" w:rsidRPr="00622B11" w:rsidRDefault="00622B11" w:rsidP="00622B11">
            <w:pPr>
              <w:spacing w:line="360" w:lineRule="auto"/>
              <w:jc w:val="both"/>
              <w:rPr>
                <w:rFonts w:ascii="Arial" w:hAnsi="Arial" w:cs="Arial"/>
              </w:rPr>
            </w:pPr>
          </w:p>
          <w:p w14:paraId="1E63B6C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Símbolos del </w:t>
            </w:r>
            <w:proofErr w:type="spellStart"/>
            <w:r w:rsidRPr="00622B11">
              <w:rPr>
                <w:rFonts w:ascii="Arial" w:hAnsi="Arial" w:cs="Arial"/>
              </w:rPr>
              <w:t>Reiki</w:t>
            </w:r>
            <w:proofErr w:type="spellEnd"/>
            <w:r w:rsidRPr="00622B11">
              <w:rPr>
                <w:rFonts w:ascii="Arial" w:hAnsi="Arial" w:cs="Arial"/>
              </w:rPr>
              <w:t>.</w:t>
            </w:r>
          </w:p>
          <w:p w14:paraId="7267BA05" w14:textId="77777777" w:rsidR="00622B11" w:rsidRPr="00622B11" w:rsidRDefault="00622B11" w:rsidP="00622B11">
            <w:pPr>
              <w:spacing w:line="360" w:lineRule="auto"/>
              <w:jc w:val="both"/>
              <w:rPr>
                <w:rFonts w:ascii="Arial" w:hAnsi="Arial" w:cs="Arial"/>
              </w:rPr>
            </w:pPr>
          </w:p>
          <w:p w14:paraId="105847D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Inciensos </w:t>
            </w:r>
          </w:p>
          <w:p w14:paraId="25C86D27" w14:textId="77777777" w:rsidR="00622B11" w:rsidRPr="00622B11" w:rsidRDefault="00622B11" w:rsidP="00622B11">
            <w:pPr>
              <w:spacing w:line="360" w:lineRule="auto"/>
              <w:jc w:val="both"/>
              <w:rPr>
                <w:rFonts w:ascii="Arial" w:hAnsi="Arial" w:cs="Arial"/>
              </w:rPr>
            </w:pPr>
          </w:p>
        </w:tc>
        <w:tc>
          <w:tcPr>
            <w:tcW w:w="1557" w:type="dxa"/>
            <w:gridSpan w:val="2"/>
          </w:tcPr>
          <w:p w14:paraId="1510428B" w14:textId="77777777" w:rsidR="00622B11" w:rsidRPr="00622B11" w:rsidRDefault="00622B11" w:rsidP="00622B11">
            <w:pPr>
              <w:spacing w:line="360" w:lineRule="auto"/>
              <w:jc w:val="both"/>
              <w:rPr>
                <w:rFonts w:ascii="Arial" w:hAnsi="Arial" w:cs="Arial"/>
              </w:rPr>
            </w:pPr>
          </w:p>
          <w:p w14:paraId="2BD58C0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Escala de apreciación que especifica si presenta siempre la </w:t>
            </w:r>
            <w:r w:rsidRPr="00622B11">
              <w:rPr>
                <w:rFonts w:ascii="Arial" w:hAnsi="Arial" w:cs="Arial"/>
              </w:rPr>
              <w:lastRenderedPageBreak/>
              <w:t>competencia, casi siempre, a veces o nunca</w:t>
            </w:r>
          </w:p>
        </w:tc>
      </w:tr>
      <w:tr w:rsidR="00622B11" w:rsidRPr="00622B11" w14:paraId="1372D05F" w14:textId="77777777" w:rsidTr="00622B11">
        <w:tblPrEx>
          <w:tblCellMar>
            <w:left w:w="70" w:type="dxa"/>
            <w:right w:w="70" w:type="dxa"/>
          </w:tblCellMar>
          <w:tblLook w:val="0000" w:firstRow="0" w:lastRow="0" w:firstColumn="0" w:lastColumn="0" w:noHBand="0" w:noVBand="0"/>
        </w:tblPrEx>
        <w:trPr>
          <w:gridAfter w:val="1"/>
          <w:wAfter w:w="37" w:type="dxa"/>
          <w:trHeight w:val="2475"/>
        </w:trPr>
        <w:tc>
          <w:tcPr>
            <w:tcW w:w="1081" w:type="dxa"/>
          </w:tcPr>
          <w:p w14:paraId="700EDBB9"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         1 </w:t>
            </w:r>
          </w:p>
          <w:p w14:paraId="051048A3"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rPr>
              <w:t xml:space="preserve">( </w:t>
            </w:r>
            <w:proofErr w:type="spellStart"/>
            <w:r w:rsidRPr="00622B11">
              <w:rPr>
                <w:rFonts w:ascii="Arial" w:hAnsi="Arial" w:cs="Arial"/>
              </w:rPr>
              <w:t>Eval</w:t>
            </w:r>
            <w:proofErr w:type="spellEnd"/>
            <w:proofErr w:type="gramEnd"/>
            <w:r w:rsidRPr="00622B11">
              <w:rPr>
                <w:rFonts w:ascii="Arial" w:hAnsi="Arial" w:cs="Arial"/>
              </w:rPr>
              <w:t>. Lenguaje y comunicación)</w:t>
            </w:r>
          </w:p>
          <w:p w14:paraId="5CBF5594" w14:textId="77777777" w:rsidR="00622B11" w:rsidRPr="00622B11" w:rsidRDefault="00622B11" w:rsidP="00622B11">
            <w:pPr>
              <w:spacing w:line="360" w:lineRule="auto"/>
              <w:jc w:val="both"/>
              <w:rPr>
                <w:rFonts w:ascii="Arial" w:hAnsi="Arial" w:cs="Arial"/>
              </w:rPr>
            </w:pPr>
          </w:p>
          <w:p w14:paraId="3342E9BB" w14:textId="77777777" w:rsidR="00622B11" w:rsidRPr="00622B11" w:rsidRDefault="00622B11" w:rsidP="00622B11">
            <w:pPr>
              <w:spacing w:line="360" w:lineRule="auto"/>
              <w:jc w:val="both"/>
              <w:rPr>
                <w:rFonts w:ascii="Arial" w:hAnsi="Arial" w:cs="Arial"/>
              </w:rPr>
            </w:pPr>
          </w:p>
        </w:tc>
        <w:tc>
          <w:tcPr>
            <w:tcW w:w="1723" w:type="dxa"/>
            <w:gridSpan w:val="2"/>
          </w:tcPr>
          <w:p w14:paraId="290D720B" w14:textId="77777777" w:rsidR="00622B11" w:rsidRPr="00622B11" w:rsidRDefault="00622B11" w:rsidP="00622B11">
            <w:pPr>
              <w:spacing w:line="360" w:lineRule="auto"/>
              <w:jc w:val="both"/>
              <w:rPr>
                <w:rFonts w:ascii="Arial" w:hAnsi="Arial" w:cs="Arial"/>
              </w:rPr>
            </w:pPr>
            <w:r w:rsidRPr="00622B11">
              <w:rPr>
                <w:rFonts w:ascii="Arial" w:hAnsi="Arial" w:cs="Arial"/>
              </w:rPr>
              <w:t>-Evaluar la comprensión oral y escrita a través de  textos breves y un video de caricatura.</w:t>
            </w:r>
          </w:p>
          <w:p w14:paraId="03DCD1F0" w14:textId="77777777" w:rsidR="00622B11" w:rsidRPr="00622B11" w:rsidRDefault="00622B11" w:rsidP="00622B11">
            <w:pPr>
              <w:spacing w:line="360" w:lineRule="auto"/>
              <w:jc w:val="both"/>
              <w:rPr>
                <w:rFonts w:ascii="Arial" w:hAnsi="Arial" w:cs="Arial"/>
              </w:rPr>
            </w:pPr>
          </w:p>
          <w:p w14:paraId="496E91A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-Observar si la estudiante desprende del texto </w:t>
            </w:r>
            <w:r w:rsidRPr="00622B11">
              <w:rPr>
                <w:rFonts w:ascii="Arial" w:hAnsi="Arial" w:cs="Arial"/>
              </w:rPr>
              <w:lastRenderedPageBreak/>
              <w:t>personajes y acontecimientos relevantes</w:t>
            </w:r>
          </w:p>
          <w:p w14:paraId="31D730C7" w14:textId="77777777" w:rsidR="00622B11" w:rsidRPr="00622B11" w:rsidRDefault="00622B11" w:rsidP="00622B11">
            <w:pPr>
              <w:spacing w:line="360" w:lineRule="auto"/>
              <w:jc w:val="both"/>
              <w:rPr>
                <w:rFonts w:ascii="Arial" w:hAnsi="Arial" w:cs="Arial"/>
              </w:rPr>
            </w:pPr>
          </w:p>
        </w:tc>
        <w:tc>
          <w:tcPr>
            <w:tcW w:w="1274" w:type="dxa"/>
          </w:tcPr>
          <w:p w14:paraId="27770C19"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Comprensión oral y escrita</w:t>
            </w:r>
          </w:p>
          <w:p w14:paraId="1D17F1B4" w14:textId="77777777" w:rsidR="00622B11" w:rsidRPr="00622B11" w:rsidRDefault="00622B11" w:rsidP="00622B11">
            <w:pPr>
              <w:spacing w:line="360" w:lineRule="auto"/>
              <w:jc w:val="both"/>
              <w:rPr>
                <w:rFonts w:ascii="Arial" w:hAnsi="Arial" w:cs="Arial"/>
              </w:rPr>
            </w:pPr>
          </w:p>
        </w:tc>
        <w:tc>
          <w:tcPr>
            <w:tcW w:w="2129" w:type="dxa"/>
            <w:shd w:val="clear" w:color="auto" w:fill="auto"/>
          </w:tcPr>
          <w:p w14:paraId="3AA038F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Las profesoras realizan la evaluación de lenguaje y comunicación, la cual está dividida en dos etapas. La primera consiste  en  leer comprensivamente dos textos de los cuales se </w:t>
            </w:r>
            <w:r w:rsidRPr="00622B11">
              <w:rPr>
                <w:rFonts w:ascii="Arial" w:hAnsi="Arial" w:cs="Arial"/>
              </w:rPr>
              <w:lastRenderedPageBreak/>
              <w:t xml:space="preserve">desprenden diversas preguntas para así conocer el nivel de comprensión de las estudiantes, donde deben ser capaces de producir escritos para plasmar lo que comprendieron de lo leído. La segunda alude a observar con atención un video de caricaturas que resulta familiar para las niñas, este está enmarcado en una serie llamada “hora de aventura”, donde deben  estar concentradas en recordar las escenas presentes en la historia, ya que al finalizar deberán </w:t>
            </w:r>
            <w:r w:rsidRPr="00622B11">
              <w:rPr>
                <w:rFonts w:ascii="Arial" w:hAnsi="Arial" w:cs="Arial"/>
              </w:rPr>
              <w:lastRenderedPageBreak/>
              <w:t>secuenciar temporalmente los acontecimientos más importantes.</w:t>
            </w:r>
          </w:p>
        </w:tc>
        <w:tc>
          <w:tcPr>
            <w:tcW w:w="1410" w:type="dxa"/>
            <w:shd w:val="clear" w:color="auto" w:fill="auto"/>
          </w:tcPr>
          <w:p w14:paraId="2FB64CE0"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-Cuentos</w:t>
            </w:r>
          </w:p>
          <w:p w14:paraId="7FAFEB7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-Lápiz </w:t>
            </w:r>
          </w:p>
          <w:p w14:paraId="1AEA0A8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Goma </w:t>
            </w:r>
          </w:p>
          <w:p w14:paraId="1FA1C68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Video de caricatura </w:t>
            </w:r>
          </w:p>
          <w:p w14:paraId="1C496CA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Notebook </w:t>
            </w:r>
          </w:p>
          <w:p w14:paraId="47DA0D12" w14:textId="77777777" w:rsidR="00622B11" w:rsidRPr="00622B11" w:rsidRDefault="00622B11" w:rsidP="00622B11">
            <w:pPr>
              <w:spacing w:line="360" w:lineRule="auto"/>
              <w:jc w:val="both"/>
              <w:rPr>
                <w:rFonts w:ascii="Arial" w:hAnsi="Arial" w:cs="Arial"/>
              </w:rPr>
            </w:pPr>
            <w:r w:rsidRPr="00622B11">
              <w:rPr>
                <w:rFonts w:ascii="Arial" w:hAnsi="Arial" w:cs="Arial"/>
              </w:rPr>
              <w:t>Ilustraciones de la secuencia de la historia</w:t>
            </w:r>
          </w:p>
          <w:p w14:paraId="1334538B" w14:textId="77777777" w:rsidR="00622B11" w:rsidRPr="00622B11" w:rsidRDefault="00622B11" w:rsidP="00622B11">
            <w:pPr>
              <w:spacing w:line="360" w:lineRule="auto"/>
              <w:jc w:val="both"/>
              <w:rPr>
                <w:rFonts w:ascii="Arial" w:hAnsi="Arial" w:cs="Arial"/>
              </w:rPr>
            </w:pPr>
          </w:p>
        </w:tc>
        <w:tc>
          <w:tcPr>
            <w:tcW w:w="1526" w:type="dxa"/>
            <w:gridSpan w:val="2"/>
            <w:shd w:val="clear" w:color="auto" w:fill="auto"/>
          </w:tcPr>
          <w:p w14:paraId="5975B377"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competencia, casi siempre, a veces o nunca.</w:t>
            </w:r>
          </w:p>
        </w:tc>
      </w:tr>
    </w:tbl>
    <w:p w14:paraId="36B094D2" w14:textId="77777777" w:rsidR="00622B11" w:rsidRPr="00622B11" w:rsidRDefault="00622B11" w:rsidP="00622B11">
      <w:pPr>
        <w:spacing w:line="360" w:lineRule="auto"/>
        <w:jc w:val="both"/>
        <w:rPr>
          <w:rFonts w:ascii="Arial" w:hAnsi="Arial" w:cs="Arial"/>
        </w:rPr>
      </w:pPr>
    </w:p>
    <w:p w14:paraId="2F49FAA1" w14:textId="77777777" w:rsidR="00622B11" w:rsidRPr="00622B11" w:rsidRDefault="00622B11" w:rsidP="00622B11">
      <w:pPr>
        <w:spacing w:line="360" w:lineRule="auto"/>
        <w:jc w:val="both"/>
        <w:rPr>
          <w:rFonts w:ascii="Arial" w:hAnsi="Arial" w:cs="Arial"/>
          <w:b/>
        </w:rPr>
      </w:pPr>
    </w:p>
    <w:p w14:paraId="4420D11F" w14:textId="77777777" w:rsidR="00622B11" w:rsidRPr="00622B11" w:rsidRDefault="00622B11" w:rsidP="00622B11">
      <w:pPr>
        <w:spacing w:line="360" w:lineRule="auto"/>
        <w:jc w:val="both"/>
        <w:rPr>
          <w:rFonts w:ascii="Arial" w:hAnsi="Arial" w:cs="Arial"/>
          <w:b/>
        </w:rPr>
      </w:pPr>
    </w:p>
    <w:p w14:paraId="3A037BE9"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Sesión n°4 </w:t>
      </w:r>
    </w:p>
    <w:p w14:paraId="32B577D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Fecha: 9 de octubre </w:t>
      </w:r>
    </w:p>
    <w:p w14:paraId="76C2E637" w14:textId="77777777" w:rsidR="00622B11" w:rsidRPr="00622B11" w:rsidRDefault="00622B11" w:rsidP="00622B11">
      <w:pPr>
        <w:spacing w:line="360" w:lineRule="auto"/>
        <w:jc w:val="both"/>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701"/>
        <w:gridCol w:w="1134"/>
        <w:gridCol w:w="2268"/>
        <w:gridCol w:w="1417"/>
        <w:gridCol w:w="1559"/>
      </w:tblGrid>
      <w:tr w:rsidR="00622B11" w:rsidRPr="00622B11" w14:paraId="63275896" w14:textId="77777777" w:rsidTr="00622B11">
        <w:trPr>
          <w:trHeight w:val="966"/>
        </w:trPr>
        <w:tc>
          <w:tcPr>
            <w:tcW w:w="1101" w:type="dxa"/>
          </w:tcPr>
          <w:p w14:paraId="2E06C2E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Horas </w:t>
            </w:r>
            <w:proofErr w:type="spellStart"/>
            <w:r w:rsidRPr="00622B11">
              <w:rPr>
                <w:rFonts w:ascii="Arial" w:hAnsi="Arial" w:cs="Arial"/>
              </w:rPr>
              <w:t>pedag</w:t>
            </w:r>
            <w:proofErr w:type="spellEnd"/>
            <w:r w:rsidRPr="00622B11">
              <w:rPr>
                <w:rFonts w:ascii="Arial" w:hAnsi="Arial" w:cs="Arial"/>
              </w:rPr>
              <w:t>.</w:t>
            </w:r>
          </w:p>
        </w:tc>
        <w:tc>
          <w:tcPr>
            <w:tcW w:w="1701" w:type="dxa"/>
          </w:tcPr>
          <w:p w14:paraId="546F88DB" w14:textId="77777777" w:rsidR="00622B11" w:rsidRPr="00622B11" w:rsidRDefault="00622B11" w:rsidP="00622B11">
            <w:pPr>
              <w:spacing w:line="360" w:lineRule="auto"/>
              <w:jc w:val="both"/>
              <w:rPr>
                <w:rFonts w:ascii="Arial" w:hAnsi="Arial" w:cs="Arial"/>
              </w:rPr>
            </w:pPr>
            <w:r w:rsidRPr="00622B11">
              <w:rPr>
                <w:rFonts w:ascii="Arial" w:hAnsi="Arial" w:cs="Arial"/>
              </w:rPr>
              <w:t>Objetivo de la clase</w:t>
            </w:r>
          </w:p>
        </w:tc>
        <w:tc>
          <w:tcPr>
            <w:tcW w:w="1134" w:type="dxa"/>
          </w:tcPr>
          <w:p w14:paraId="55E22634" w14:textId="77777777" w:rsidR="00622B11" w:rsidRPr="00622B11" w:rsidRDefault="00622B11" w:rsidP="00622B11">
            <w:pPr>
              <w:spacing w:line="360" w:lineRule="auto"/>
              <w:jc w:val="both"/>
              <w:rPr>
                <w:rFonts w:ascii="Arial" w:hAnsi="Arial" w:cs="Arial"/>
              </w:rPr>
            </w:pPr>
            <w:r w:rsidRPr="00622B11">
              <w:rPr>
                <w:rFonts w:ascii="Arial" w:hAnsi="Arial" w:cs="Arial"/>
              </w:rPr>
              <w:t>Contenidos</w:t>
            </w:r>
          </w:p>
        </w:tc>
        <w:tc>
          <w:tcPr>
            <w:tcW w:w="2268" w:type="dxa"/>
          </w:tcPr>
          <w:p w14:paraId="5FE08144" w14:textId="77777777" w:rsidR="00622B11" w:rsidRPr="00622B11" w:rsidRDefault="00622B11" w:rsidP="00622B11">
            <w:pPr>
              <w:spacing w:line="360" w:lineRule="auto"/>
              <w:jc w:val="both"/>
              <w:rPr>
                <w:rFonts w:ascii="Arial" w:hAnsi="Arial" w:cs="Arial"/>
              </w:rPr>
            </w:pPr>
            <w:r w:rsidRPr="00622B11">
              <w:rPr>
                <w:rFonts w:ascii="Arial" w:hAnsi="Arial" w:cs="Arial"/>
              </w:rPr>
              <w:t>Actividades de aprendizaje y de evaluación</w:t>
            </w:r>
          </w:p>
        </w:tc>
        <w:tc>
          <w:tcPr>
            <w:tcW w:w="1417" w:type="dxa"/>
          </w:tcPr>
          <w:p w14:paraId="42CBE884" w14:textId="77777777" w:rsidR="00622B11" w:rsidRPr="00622B11" w:rsidRDefault="00622B11" w:rsidP="00622B11">
            <w:pPr>
              <w:spacing w:line="360" w:lineRule="auto"/>
              <w:jc w:val="both"/>
              <w:rPr>
                <w:rFonts w:ascii="Arial" w:hAnsi="Arial" w:cs="Arial"/>
              </w:rPr>
            </w:pPr>
            <w:r w:rsidRPr="00622B11">
              <w:rPr>
                <w:rFonts w:ascii="Arial" w:hAnsi="Arial" w:cs="Arial"/>
              </w:rPr>
              <w:t>Recursos de aprendizaje</w:t>
            </w:r>
          </w:p>
        </w:tc>
        <w:tc>
          <w:tcPr>
            <w:tcW w:w="1559" w:type="dxa"/>
          </w:tcPr>
          <w:p w14:paraId="23A3EF7D" w14:textId="77777777" w:rsidR="00622B11" w:rsidRPr="00622B11" w:rsidRDefault="00622B11" w:rsidP="00622B11">
            <w:pPr>
              <w:spacing w:line="360" w:lineRule="auto"/>
              <w:jc w:val="both"/>
              <w:rPr>
                <w:rFonts w:ascii="Arial" w:hAnsi="Arial" w:cs="Arial"/>
              </w:rPr>
            </w:pPr>
            <w:r w:rsidRPr="00622B11">
              <w:rPr>
                <w:rFonts w:ascii="Arial" w:hAnsi="Arial" w:cs="Arial"/>
              </w:rPr>
              <w:t>Indicadores de evaluación</w:t>
            </w:r>
          </w:p>
        </w:tc>
      </w:tr>
      <w:tr w:rsidR="00622B11" w:rsidRPr="00622B11" w14:paraId="4CB1D751" w14:textId="77777777" w:rsidTr="00622B11">
        <w:trPr>
          <w:trHeight w:val="4686"/>
        </w:trPr>
        <w:tc>
          <w:tcPr>
            <w:tcW w:w="1101" w:type="dxa"/>
          </w:tcPr>
          <w:p w14:paraId="777E6BF3" w14:textId="77777777" w:rsidR="00622B11" w:rsidRPr="00622B11" w:rsidRDefault="00622B11" w:rsidP="00622B11">
            <w:pPr>
              <w:spacing w:line="360" w:lineRule="auto"/>
              <w:jc w:val="both"/>
              <w:rPr>
                <w:rFonts w:ascii="Arial" w:hAnsi="Arial" w:cs="Arial"/>
              </w:rPr>
            </w:pPr>
            <w:r w:rsidRPr="00622B11">
              <w:rPr>
                <w:rFonts w:ascii="Arial" w:hAnsi="Arial" w:cs="Arial"/>
              </w:rPr>
              <w:t>1</w:t>
            </w:r>
          </w:p>
          <w:p w14:paraId="480033FA" w14:textId="77777777" w:rsidR="00622B11" w:rsidRPr="00622B11" w:rsidRDefault="00622B11" w:rsidP="00622B11">
            <w:pPr>
              <w:spacing w:line="360" w:lineRule="auto"/>
              <w:jc w:val="both"/>
              <w:rPr>
                <w:rFonts w:ascii="Arial" w:hAnsi="Arial" w:cs="Arial"/>
              </w:rPr>
            </w:pPr>
            <w:r w:rsidRPr="00622B11">
              <w:rPr>
                <w:rFonts w:ascii="Arial" w:hAnsi="Arial" w:cs="Arial"/>
              </w:rPr>
              <w:t>(</w:t>
            </w:r>
            <w:proofErr w:type="spellStart"/>
            <w:r w:rsidRPr="00622B11">
              <w:rPr>
                <w:rFonts w:ascii="Arial" w:hAnsi="Arial" w:cs="Arial"/>
              </w:rPr>
              <w:t>Reiki</w:t>
            </w:r>
            <w:proofErr w:type="spellEnd"/>
            <w:r w:rsidRPr="00622B11">
              <w:rPr>
                <w:rFonts w:ascii="Arial" w:hAnsi="Arial" w:cs="Arial"/>
              </w:rPr>
              <w:t>)</w:t>
            </w:r>
          </w:p>
        </w:tc>
        <w:tc>
          <w:tcPr>
            <w:tcW w:w="1701" w:type="dxa"/>
          </w:tcPr>
          <w:p w14:paraId="4AD6CA79" w14:textId="77777777" w:rsidR="00622B11" w:rsidRPr="00622B11" w:rsidRDefault="00622B11" w:rsidP="00622B11">
            <w:pPr>
              <w:spacing w:line="360" w:lineRule="auto"/>
              <w:jc w:val="both"/>
              <w:rPr>
                <w:rFonts w:ascii="Arial" w:hAnsi="Arial" w:cs="Arial"/>
              </w:rPr>
            </w:pPr>
            <w:r w:rsidRPr="00622B11">
              <w:rPr>
                <w:rFonts w:ascii="Arial" w:hAnsi="Arial" w:cs="Arial"/>
              </w:rPr>
              <w:t>Desarrollar habilidades de concentración y relajación.</w:t>
            </w:r>
          </w:p>
        </w:tc>
        <w:tc>
          <w:tcPr>
            <w:tcW w:w="1134" w:type="dxa"/>
          </w:tcPr>
          <w:p w14:paraId="2D2256D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-Concentración </w:t>
            </w:r>
          </w:p>
          <w:p w14:paraId="1969D8D0" w14:textId="77777777" w:rsidR="00622B11" w:rsidRPr="00622B11" w:rsidRDefault="00622B11" w:rsidP="00622B11">
            <w:pPr>
              <w:spacing w:line="360" w:lineRule="auto"/>
              <w:jc w:val="both"/>
              <w:rPr>
                <w:rFonts w:ascii="Arial" w:hAnsi="Arial" w:cs="Arial"/>
              </w:rPr>
            </w:pPr>
            <w:r w:rsidRPr="00622B11">
              <w:rPr>
                <w:rFonts w:ascii="Arial" w:hAnsi="Arial" w:cs="Arial"/>
              </w:rPr>
              <w:t>-Relajación</w:t>
            </w:r>
          </w:p>
          <w:p w14:paraId="0CAF5638" w14:textId="77777777" w:rsidR="00622B11" w:rsidRPr="00622B11" w:rsidRDefault="00622B11" w:rsidP="00622B11">
            <w:pPr>
              <w:spacing w:line="360" w:lineRule="auto"/>
              <w:jc w:val="both"/>
              <w:rPr>
                <w:rFonts w:ascii="Arial" w:hAnsi="Arial" w:cs="Arial"/>
              </w:rPr>
            </w:pPr>
          </w:p>
        </w:tc>
        <w:tc>
          <w:tcPr>
            <w:tcW w:w="2268" w:type="dxa"/>
          </w:tcPr>
          <w:p w14:paraId="3D8B4DB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w:t>
            </w:r>
            <w:proofErr w:type="spellStart"/>
            <w:r w:rsidRPr="00622B11">
              <w:rPr>
                <w:rFonts w:ascii="Arial" w:hAnsi="Arial" w:cs="Arial"/>
              </w:rPr>
              <w:t>reikista</w:t>
            </w:r>
            <w:proofErr w:type="spellEnd"/>
            <w:r w:rsidRPr="00622B11">
              <w:rPr>
                <w:rFonts w:ascii="Arial" w:hAnsi="Arial" w:cs="Arial"/>
              </w:rPr>
              <w:t xml:space="preserve"> Virginia comienza la sesión con una meditación. Les pide a las estudiantes que se sienten en las colchonetas y que cierren los ojos para que puedan imaginar el recitado de la llama violeta. Una vez terminado lo anterior la </w:t>
            </w:r>
            <w:r w:rsidRPr="00622B11">
              <w:rPr>
                <w:rFonts w:ascii="Arial" w:hAnsi="Arial" w:cs="Arial"/>
              </w:rPr>
              <w:lastRenderedPageBreak/>
              <w:t xml:space="preserve">terapeuta se queda con una estudiante para practicarle </w:t>
            </w:r>
            <w:proofErr w:type="spellStart"/>
            <w:r w:rsidRPr="00622B11">
              <w:rPr>
                <w:rFonts w:ascii="Arial" w:hAnsi="Arial" w:cs="Arial"/>
              </w:rPr>
              <w:t>reiki</w:t>
            </w:r>
            <w:proofErr w:type="spellEnd"/>
            <w:r w:rsidRPr="00622B11">
              <w:rPr>
                <w:rFonts w:ascii="Arial" w:hAnsi="Arial" w:cs="Arial"/>
              </w:rPr>
              <w:t xml:space="preserve">, imponiéndole las manos en distintas partes del cuerpo para reequilibrar la energía. </w:t>
            </w:r>
          </w:p>
          <w:p w14:paraId="2431B8EE" w14:textId="77777777" w:rsidR="00622B11" w:rsidRPr="00622B11" w:rsidRDefault="00622B11" w:rsidP="00622B11">
            <w:pPr>
              <w:spacing w:line="360" w:lineRule="auto"/>
              <w:jc w:val="both"/>
              <w:rPr>
                <w:rFonts w:ascii="Arial" w:hAnsi="Arial" w:cs="Arial"/>
              </w:rPr>
            </w:pPr>
          </w:p>
          <w:p w14:paraId="22904C91" w14:textId="77777777" w:rsidR="00622B11" w:rsidRPr="00622B11" w:rsidRDefault="00622B11" w:rsidP="00622B11">
            <w:pPr>
              <w:spacing w:line="360" w:lineRule="auto"/>
              <w:jc w:val="both"/>
              <w:rPr>
                <w:rFonts w:ascii="Arial" w:hAnsi="Arial" w:cs="Arial"/>
              </w:rPr>
            </w:pPr>
          </w:p>
          <w:p w14:paraId="14D622CE" w14:textId="77777777" w:rsidR="00622B11" w:rsidRPr="00622B11" w:rsidRDefault="00622B11" w:rsidP="00622B11">
            <w:pPr>
              <w:spacing w:line="360" w:lineRule="auto"/>
              <w:jc w:val="both"/>
              <w:rPr>
                <w:rFonts w:ascii="Arial" w:hAnsi="Arial" w:cs="Arial"/>
              </w:rPr>
            </w:pPr>
          </w:p>
        </w:tc>
        <w:tc>
          <w:tcPr>
            <w:tcW w:w="1417" w:type="dxa"/>
          </w:tcPr>
          <w:p w14:paraId="7602014A"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10 Colchonetas.</w:t>
            </w:r>
          </w:p>
          <w:p w14:paraId="45F86686" w14:textId="77777777" w:rsidR="00622B11" w:rsidRPr="00622B11" w:rsidRDefault="00622B11" w:rsidP="00622B11">
            <w:pPr>
              <w:spacing w:line="360" w:lineRule="auto"/>
              <w:jc w:val="both"/>
              <w:rPr>
                <w:rFonts w:ascii="Arial" w:hAnsi="Arial" w:cs="Arial"/>
              </w:rPr>
            </w:pPr>
          </w:p>
          <w:p w14:paraId="6581F93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Música de </w:t>
            </w:r>
            <w:proofErr w:type="spellStart"/>
            <w:r w:rsidRPr="00622B11">
              <w:rPr>
                <w:rFonts w:ascii="Arial" w:hAnsi="Arial" w:cs="Arial"/>
              </w:rPr>
              <w:t>reiki</w:t>
            </w:r>
            <w:proofErr w:type="spellEnd"/>
            <w:r w:rsidRPr="00622B11">
              <w:rPr>
                <w:rFonts w:ascii="Arial" w:hAnsi="Arial" w:cs="Arial"/>
              </w:rPr>
              <w:t>.</w:t>
            </w:r>
          </w:p>
          <w:p w14:paraId="4642D1A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Equipo de música. </w:t>
            </w:r>
          </w:p>
          <w:p w14:paraId="0C72CF1D" w14:textId="77777777" w:rsidR="00622B11" w:rsidRPr="00622B11" w:rsidRDefault="00622B11" w:rsidP="00622B11">
            <w:pPr>
              <w:spacing w:line="360" w:lineRule="auto"/>
              <w:jc w:val="both"/>
              <w:rPr>
                <w:rFonts w:ascii="Arial" w:hAnsi="Arial" w:cs="Arial"/>
              </w:rPr>
            </w:pPr>
          </w:p>
          <w:p w14:paraId="2B804947" w14:textId="77777777" w:rsidR="00622B11" w:rsidRPr="00622B11" w:rsidRDefault="00622B11" w:rsidP="00622B11">
            <w:pPr>
              <w:spacing w:line="360" w:lineRule="auto"/>
              <w:jc w:val="both"/>
              <w:rPr>
                <w:rFonts w:ascii="Arial" w:hAnsi="Arial" w:cs="Arial"/>
              </w:rPr>
            </w:pPr>
            <w:r w:rsidRPr="00622B11">
              <w:rPr>
                <w:rFonts w:ascii="Arial" w:hAnsi="Arial" w:cs="Arial"/>
              </w:rPr>
              <w:t>Mantas.</w:t>
            </w:r>
          </w:p>
          <w:p w14:paraId="7387F60B" w14:textId="77777777" w:rsidR="00622B11" w:rsidRPr="00622B11" w:rsidRDefault="00622B11" w:rsidP="00622B11">
            <w:pPr>
              <w:spacing w:line="360" w:lineRule="auto"/>
              <w:jc w:val="both"/>
              <w:rPr>
                <w:rFonts w:ascii="Arial" w:hAnsi="Arial" w:cs="Arial"/>
              </w:rPr>
            </w:pPr>
          </w:p>
          <w:p w14:paraId="41F6E840" w14:textId="77777777" w:rsidR="00622B11" w:rsidRPr="00622B11" w:rsidRDefault="00622B11" w:rsidP="00622B11">
            <w:pPr>
              <w:spacing w:line="360" w:lineRule="auto"/>
              <w:jc w:val="both"/>
              <w:rPr>
                <w:rFonts w:ascii="Arial" w:hAnsi="Arial" w:cs="Arial"/>
              </w:rPr>
            </w:pPr>
            <w:r w:rsidRPr="00622B11">
              <w:rPr>
                <w:rFonts w:ascii="Arial" w:hAnsi="Arial" w:cs="Arial"/>
              </w:rPr>
              <w:t>Incienso.</w:t>
            </w:r>
          </w:p>
          <w:p w14:paraId="3838BA97" w14:textId="77777777" w:rsidR="00622B11" w:rsidRPr="00622B11" w:rsidRDefault="00622B11" w:rsidP="00622B11">
            <w:pPr>
              <w:spacing w:line="360" w:lineRule="auto"/>
              <w:jc w:val="both"/>
              <w:rPr>
                <w:rFonts w:ascii="Arial" w:hAnsi="Arial" w:cs="Arial"/>
              </w:rPr>
            </w:pPr>
          </w:p>
          <w:p w14:paraId="735AF670" w14:textId="77777777" w:rsidR="00622B11" w:rsidRPr="00622B11" w:rsidRDefault="00622B11" w:rsidP="00622B11">
            <w:pPr>
              <w:spacing w:line="360" w:lineRule="auto"/>
              <w:jc w:val="both"/>
              <w:rPr>
                <w:rFonts w:ascii="Arial" w:hAnsi="Arial" w:cs="Arial"/>
              </w:rPr>
            </w:pPr>
            <w:r w:rsidRPr="00622B11">
              <w:rPr>
                <w:rFonts w:ascii="Arial" w:hAnsi="Arial" w:cs="Arial"/>
              </w:rPr>
              <w:t>Símbolos.</w:t>
            </w:r>
          </w:p>
          <w:p w14:paraId="03AD20C0" w14:textId="77777777" w:rsidR="00622B11" w:rsidRPr="00622B11" w:rsidRDefault="00622B11" w:rsidP="00622B11">
            <w:pPr>
              <w:spacing w:line="360" w:lineRule="auto"/>
              <w:jc w:val="both"/>
              <w:rPr>
                <w:rFonts w:ascii="Arial" w:hAnsi="Arial" w:cs="Arial"/>
              </w:rPr>
            </w:pPr>
          </w:p>
          <w:p w14:paraId="23CE152F" w14:textId="77777777" w:rsidR="00622B11" w:rsidRPr="00622B11" w:rsidRDefault="00622B11" w:rsidP="00622B11">
            <w:pPr>
              <w:spacing w:line="360" w:lineRule="auto"/>
              <w:jc w:val="both"/>
              <w:rPr>
                <w:rFonts w:ascii="Arial" w:hAnsi="Arial" w:cs="Arial"/>
              </w:rPr>
            </w:pPr>
          </w:p>
        </w:tc>
        <w:tc>
          <w:tcPr>
            <w:tcW w:w="1559" w:type="dxa"/>
          </w:tcPr>
          <w:p w14:paraId="340F5EBA"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Escala de apreciación que especifica si presenta siempre la competencia, casi siempre, a veces o nunca.</w:t>
            </w:r>
          </w:p>
        </w:tc>
      </w:tr>
      <w:tr w:rsidR="00622B11" w:rsidRPr="00622B11" w14:paraId="14467C57" w14:textId="77777777" w:rsidTr="00622B11">
        <w:trPr>
          <w:trHeight w:val="4686"/>
        </w:trPr>
        <w:tc>
          <w:tcPr>
            <w:tcW w:w="1101" w:type="dxa"/>
          </w:tcPr>
          <w:p w14:paraId="5D9E1EC8"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w:t>
            </w:r>
            <w:proofErr w:type="spellStart"/>
            <w:r w:rsidRPr="00622B11">
              <w:rPr>
                <w:rFonts w:ascii="Arial" w:hAnsi="Arial" w:cs="Arial"/>
              </w:rPr>
              <w:t>leng</w:t>
            </w:r>
            <w:proofErr w:type="spellEnd"/>
            <w:r w:rsidRPr="00622B11">
              <w:rPr>
                <w:rFonts w:ascii="Arial" w:hAnsi="Arial" w:cs="Arial"/>
              </w:rPr>
              <w:t xml:space="preserve">. </w:t>
            </w:r>
            <w:proofErr w:type="gramStart"/>
            <w:r w:rsidRPr="00622B11">
              <w:rPr>
                <w:rFonts w:ascii="Arial" w:hAnsi="Arial" w:cs="Arial"/>
              </w:rPr>
              <w:t>y</w:t>
            </w:r>
            <w:proofErr w:type="gramEnd"/>
            <w:r w:rsidRPr="00622B11">
              <w:rPr>
                <w:rFonts w:ascii="Arial" w:hAnsi="Arial" w:cs="Arial"/>
              </w:rPr>
              <w:t xml:space="preserve"> </w:t>
            </w:r>
            <w:proofErr w:type="spellStart"/>
            <w:r w:rsidRPr="00622B11">
              <w:rPr>
                <w:rFonts w:ascii="Arial" w:hAnsi="Arial" w:cs="Arial"/>
              </w:rPr>
              <w:t>comun</w:t>
            </w:r>
            <w:proofErr w:type="spellEnd"/>
            <w:r w:rsidRPr="00622B11">
              <w:rPr>
                <w:rFonts w:ascii="Arial" w:hAnsi="Arial" w:cs="Arial"/>
              </w:rPr>
              <w:t>.)</w:t>
            </w:r>
          </w:p>
        </w:tc>
        <w:tc>
          <w:tcPr>
            <w:tcW w:w="1701" w:type="dxa"/>
          </w:tcPr>
          <w:p w14:paraId="160FCF20" w14:textId="77777777" w:rsidR="00622B11" w:rsidRPr="00622B11" w:rsidRDefault="00622B11" w:rsidP="00622B11">
            <w:pPr>
              <w:spacing w:line="360" w:lineRule="auto"/>
              <w:jc w:val="both"/>
              <w:rPr>
                <w:rFonts w:ascii="Arial" w:hAnsi="Arial" w:cs="Arial"/>
              </w:rPr>
            </w:pPr>
            <w:r w:rsidRPr="00622B11">
              <w:rPr>
                <w:rFonts w:ascii="Arial" w:hAnsi="Arial" w:cs="Arial"/>
              </w:rPr>
              <w:t>Expresar la opinión y el respeto frente a los demás puntos de vista.</w:t>
            </w:r>
          </w:p>
          <w:p w14:paraId="7789CAC0" w14:textId="77777777" w:rsidR="00622B11" w:rsidRPr="00622B11" w:rsidRDefault="00622B11" w:rsidP="00622B11">
            <w:pPr>
              <w:spacing w:line="360" w:lineRule="auto"/>
              <w:jc w:val="both"/>
              <w:rPr>
                <w:rFonts w:ascii="Arial" w:hAnsi="Arial" w:cs="Arial"/>
              </w:rPr>
            </w:pPr>
          </w:p>
          <w:p w14:paraId="7C341691" w14:textId="77777777" w:rsidR="00622B11" w:rsidRPr="00622B11" w:rsidRDefault="00622B11" w:rsidP="00622B11">
            <w:pPr>
              <w:spacing w:line="360" w:lineRule="auto"/>
              <w:jc w:val="both"/>
              <w:rPr>
                <w:rFonts w:ascii="Arial" w:hAnsi="Arial" w:cs="Arial"/>
              </w:rPr>
            </w:pPr>
            <w:r w:rsidRPr="00622B11">
              <w:rPr>
                <w:rFonts w:ascii="Arial" w:hAnsi="Arial" w:cs="Arial"/>
              </w:rPr>
              <w:t>Leer con seguridad, claridad y  fluidez textos breves.</w:t>
            </w:r>
          </w:p>
          <w:p w14:paraId="7552AB63" w14:textId="77777777" w:rsidR="00622B11" w:rsidRPr="00622B11" w:rsidRDefault="00622B11" w:rsidP="00622B11">
            <w:pPr>
              <w:spacing w:line="360" w:lineRule="auto"/>
              <w:jc w:val="both"/>
              <w:rPr>
                <w:rFonts w:ascii="Arial" w:hAnsi="Arial" w:cs="Arial"/>
              </w:rPr>
            </w:pPr>
          </w:p>
          <w:p w14:paraId="7F85F8C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Participación en la puesta de escenas de dramatizaciones sencillas, </w:t>
            </w:r>
            <w:r w:rsidRPr="00622B11">
              <w:rPr>
                <w:rFonts w:ascii="Arial" w:hAnsi="Arial" w:cs="Arial"/>
              </w:rPr>
              <w:lastRenderedPageBreak/>
              <w:t>leyendo diálogos y respetando los turnos.</w:t>
            </w:r>
          </w:p>
        </w:tc>
        <w:tc>
          <w:tcPr>
            <w:tcW w:w="1134" w:type="dxa"/>
          </w:tcPr>
          <w:p w14:paraId="51A53E29" w14:textId="77777777" w:rsidR="00622B11" w:rsidRPr="00622B11" w:rsidRDefault="00622B11" w:rsidP="00622B11">
            <w:pPr>
              <w:spacing w:line="360" w:lineRule="auto"/>
              <w:jc w:val="both"/>
              <w:rPr>
                <w:rFonts w:ascii="Arial" w:hAnsi="Arial" w:cs="Arial"/>
              </w:rPr>
            </w:pPr>
          </w:p>
          <w:p w14:paraId="4B4E8555" w14:textId="77777777" w:rsidR="00622B11" w:rsidRPr="00622B11" w:rsidRDefault="00622B11" w:rsidP="00622B11">
            <w:pPr>
              <w:spacing w:line="360" w:lineRule="auto"/>
              <w:jc w:val="both"/>
              <w:rPr>
                <w:rFonts w:ascii="Arial" w:hAnsi="Arial" w:cs="Arial"/>
              </w:rPr>
            </w:pPr>
            <w:proofErr w:type="spellStart"/>
            <w:r w:rsidRPr="00622B11">
              <w:rPr>
                <w:rFonts w:ascii="Arial" w:hAnsi="Arial" w:cs="Arial"/>
              </w:rPr>
              <w:t>Comprención</w:t>
            </w:r>
            <w:proofErr w:type="spellEnd"/>
            <w:r w:rsidRPr="00622B11">
              <w:rPr>
                <w:rFonts w:ascii="Arial" w:hAnsi="Arial" w:cs="Arial"/>
              </w:rPr>
              <w:t xml:space="preserve"> oral.</w:t>
            </w:r>
          </w:p>
        </w:tc>
        <w:tc>
          <w:tcPr>
            <w:tcW w:w="2268" w:type="dxa"/>
          </w:tcPr>
          <w:p w14:paraId="1E5DF0F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Las profesoras les muestran a las estudiantes un texto y les piden que reconozcan y fundamenten oralmente que tipo de figura literaria es. Una vez escuchadas las respuestas de las alumnas las docentes les explicaran que el escrito pertenece a un dialogo de una obra teatral de animales y les darán a conocer </w:t>
            </w:r>
            <w:r w:rsidRPr="00622B11">
              <w:rPr>
                <w:rFonts w:ascii="Arial" w:hAnsi="Arial" w:cs="Arial"/>
              </w:rPr>
              <w:lastRenderedPageBreak/>
              <w:t xml:space="preserve">las características que lo diferencian de los otros textos.  </w:t>
            </w:r>
          </w:p>
          <w:p w14:paraId="14F0DF9D" w14:textId="77777777" w:rsidR="00622B11" w:rsidRPr="00622B11" w:rsidRDefault="00622B11" w:rsidP="00622B11">
            <w:pPr>
              <w:spacing w:line="360" w:lineRule="auto"/>
              <w:jc w:val="both"/>
              <w:rPr>
                <w:rFonts w:ascii="Arial" w:hAnsi="Arial" w:cs="Arial"/>
              </w:rPr>
            </w:pPr>
          </w:p>
          <w:p w14:paraId="77BF34E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 continuación las profesoras les indican a las alumnas que deben escoger un personaje que aparece en el texto de la obra teatral, para que lo puedan representar con un títere. </w:t>
            </w:r>
          </w:p>
          <w:p w14:paraId="7D5D0B21" w14:textId="77777777" w:rsidR="00622B11" w:rsidRPr="00622B11" w:rsidRDefault="00622B11" w:rsidP="00622B11">
            <w:pPr>
              <w:spacing w:line="360" w:lineRule="auto"/>
              <w:jc w:val="both"/>
              <w:rPr>
                <w:rFonts w:ascii="Arial" w:hAnsi="Arial" w:cs="Arial"/>
              </w:rPr>
            </w:pPr>
          </w:p>
          <w:p w14:paraId="7580FE6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Una vez representada la historia anterior las docentes les pasan un nuevo texto que deberán representar  las estudiantes, el cual trata sobre las </w:t>
            </w:r>
            <w:proofErr w:type="spellStart"/>
            <w:r w:rsidRPr="00622B11">
              <w:rPr>
                <w:rFonts w:ascii="Arial" w:hAnsi="Arial" w:cs="Arial"/>
              </w:rPr>
              <w:t>Monster</w:t>
            </w:r>
            <w:proofErr w:type="spellEnd"/>
            <w:r w:rsidRPr="00622B11">
              <w:rPr>
                <w:rFonts w:ascii="Arial" w:hAnsi="Arial" w:cs="Arial"/>
              </w:rPr>
              <w:t xml:space="preserve"> High. En este también deberán escoger un personaje para representar a través de un títere. </w:t>
            </w:r>
          </w:p>
          <w:p w14:paraId="70AB9FC9" w14:textId="77777777" w:rsidR="00622B11" w:rsidRPr="00622B11" w:rsidRDefault="00622B11" w:rsidP="00622B11">
            <w:pPr>
              <w:spacing w:line="360" w:lineRule="auto"/>
              <w:jc w:val="both"/>
              <w:rPr>
                <w:rFonts w:ascii="Arial" w:hAnsi="Arial" w:cs="Arial"/>
              </w:rPr>
            </w:pPr>
          </w:p>
        </w:tc>
        <w:tc>
          <w:tcPr>
            <w:tcW w:w="1417" w:type="dxa"/>
          </w:tcPr>
          <w:p w14:paraId="031DC60E"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Obra de títeres.</w:t>
            </w:r>
          </w:p>
          <w:p w14:paraId="2843A715" w14:textId="77777777" w:rsidR="00622B11" w:rsidRPr="00622B11" w:rsidRDefault="00622B11" w:rsidP="00622B11">
            <w:pPr>
              <w:spacing w:line="360" w:lineRule="auto"/>
              <w:jc w:val="both"/>
              <w:rPr>
                <w:rFonts w:ascii="Arial" w:hAnsi="Arial" w:cs="Arial"/>
              </w:rPr>
            </w:pPr>
          </w:p>
          <w:p w14:paraId="466D999D" w14:textId="77777777" w:rsidR="00622B11" w:rsidRPr="00622B11" w:rsidRDefault="00622B11" w:rsidP="00622B11">
            <w:pPr>
              <w:spacing w:line="360" w:lineRule="auto"/>
              <w:jc w:val="both"/>
              <w:rPr>
                <w:rFonts w:ascii="Arial" w:hAnsi="Arial" w:cs="Arial"/>
              </w:rPr>
            </w:pPr>
            <w:r w:rsidRPr="00622B11">
              <w:rPr>
                <w:rFonts w:ascii="Arial" w:hAnsi="Arial" w:cs="Arial"/>
              </w:rPr>
              <w:t>Títeres de animales.</w:t>
            </w:r>
          </w:p>
          <w:p w14:paraId="75AAE35D" w14:textId="77777777" w:rsidR="00622B11" w:rsidRPr="00622B11" w:rsidRDefault="00622B11" w:rsidP="00622B11">
            <w:pPr>
              <w:spacing w:line="360" w:lineRule="auto"/>
              <w:jc w:val="both"/>
              <w:rPr>
                <w:rFonts w:ascii="Arial" w:hAnsi="Arial" w:cs="Arial"/>
              </w:rPr>
            </w:pPr>
          </w:p>
          <w:p w14:paraId="37E163FE" w14:textId="77777777" w:rsidR="00622B11" w:rsidRPr="00622B11" w:rsidRDefault="00622B11" w:rsidP="00622B11">
            <w:pPr>
              <w:spacing w:line="360" w:lineRule="auto"/>
              <w:jc w:val="both"/>
              <w:rPr>
                <w:rFonts w:ascii="Arial" w:hAnsi="Arial" w:cs="Arial"/>
              </w:rPr>
            </w:pPr>
            <w:r w:rsidRPr="00622B11">
              <w:rPr>
                <w:rFonts w:ascii="Arial" w:hAnsi="Arial" w:cs="Arial"/>
              </w:rPr>
              <w:t>Escenario.</w:t>
            </w:r>
          </w:p>
          <w:p w14:paraId="5CC5CED4" w14:textId="77777777" w:rsidR="00622B11" w:rsidRPr="00622B11" w:rsidRDefault="00622B11" w:rsidP="00622B11">
            <w:pPr>
              <w:spacing w:line="360" w:lineRule="auto"/>
              <w:jc w:val="both"/>
              <w:rPr>
                <w:rFonts w:ascii="Arial" w:hAnsi="Arial" w:cs="Arial"/>
              </w:rPr>
            </w:pPr>
          </w:p>
          <w:p w14:paraId="2B9C86C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Títeres de </w:t>
            </w:r>
            <w:proofErr w:type="spellStart"/>
            <w:r w:rsidRPr="00622B11">
              <w:rPr>
                <w:rFonts w:ascii="Arial" w:hAnsi="Arial" w:cs="Arial"/>
              </w:rPr>
              <w:t>Monster</w:t>
            </w:r>
            <w:proofErr w:type="spellEnd"/>
            <w:r w:rsidRPr="00622B11">
              <w:rPr>
                <w:rFonts w:ascii="Arial" w:hAnsi="Arial" w:cs="Arial"/>
              </w:rPr>
              <w:t xml:space="preserve"> </w:t>
            </w:r>
          </w:p>
          <w:p w14:paraId="2EEAC853" w14:textId="77777777" w:rsidR="00622B11" w:rsidRPr="00622B11" w:rsidRDefault="00622B11" w:rsidP="00622B11">
            <w:pPr>
              <w:spacing w:line="360" w:lineRule="auto"/>
              <w:jc w:val="both"/>
              <w:rPr>
                <w:rFonts w:ascii="Arial" w:hAnsi="Arial" w:cs="Arial"/>
              </w:rPr>
            </w:pPr>
            <w:r w:rsidRPr="00622B11">
              <w:rPr>
                <w:rFonts w:ascii="Arial" w:hAnsi="Arial" w:cs="Arial"/>
              </w:rPr>
              <w:t>High.</w:t>
            </w:r>
          </w:p>
        </w:tc>
        <w:tc>
          <w:tcPr>
            <w:tcW w:w="1559" w:type="dxa"/>
          </w:tcPr>
          <w:p w14:paraId="0013D7B2"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competencia, casi siempre, a veces o nunca.</w:t>
            </w:r>
          </w:p>
        </w:tc>
      </w:tr>
    </w:tbl>
    <w:p w14:paraId="6F1CE3AE" w14:textId="77777777" w:rsidR="00622B11" w:rsidRPr="00622B11" w:rsidRDefault="00622B11" w:rsidP="00622B11">
      <w:pPr>
        <w:spacing w:line="360" w:lineRule="auto"/>
        <w:jc w:val="both"/>
        <w:rPr>
          <w:rFonts w:ascii="Arial" w:hAnsi="Arial" w:cs="Arial"/>
        </w:rPr>
      </w:pPr>
    </w:p>
    <w:p w14:paraId="42577C0C" w14:textId="77777777" w:rsidR="00622B11" w:rsidRPr="00622B11" w:rsidRDefault="00622B11" w:rsidP="00622B11">
      <w:pPr>
        <w:spacing w:line="360" w:lineRule="auto"/>
        <w:jc w:val="both"/>
        <w:rPr>
          <w:rFonts w:ascii="Arial" w:hAnsi="Arial" w:cs="Arial"/>
        </w:rPr>
      </w:pPr>
    </w:p>
    <w:p w14:paraId="313EA71C" w14:textId="77777777" w:rsidR="00622B11" w:rsidRPr="00622B11" w:rsidRDefault="00622B11" w:rsidP="00622B11">
      <w:pPr>
        <w:spacing w:line="360" w:lineRule="auto"/>
        <w:jc w:val="both"/>
        <w:rPr>
          <w:rFonts w:ascii="Arial" w:hAnsi="Arial" w:cs="Arial"/>
          <w:b/>
        </w:rPr>
      </w:pPr>
    </w:p>
    <w:p w14:paraId="4B9DB357"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Sesión n°5  </w:t>
      </w:r>
    </w:p>
    <w:p w14:paraId="7BF5E618" w14:textId="77777777" w:rsidR="00622B11" w:rsidRPr="00622B11" w:rsidRDefault="00622B11" w:rsidP="00622B11">
      <w:pPr>
        <w:spacing w:line="360" w:lineRule="auto"/>
        <w:jc w:val="both"/>
        <w:rPr>
          <w:rFonts w:ascii="Arial" w:hAnsi="Arial" w:cs="Arial"/>
        </w:rPr>
      </w:pPr>
      <w:r w:rsidRPr="00622B11">
        <w:rPr>
          <w:rFonts w:ascii="Arial" w:hAnsi="Arial" w:cs="Arial"/>
        </w:rPr>
        <w:t>Fecha: 4 de Octubre</w:t>
      </w:r>
    </w:p>
    <w:p w14:paraId="23893097" w14:textId="77777777" w:rsidR="00622B11" w:rsidRPr="00622B11" w:rsidRDefault="00622B11" w:rsidP="00622B11">
      <w:pPr>
        <w:spacing w:line="360" w:lineRule="auto"/>
        <w:jc w:val="both"/>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17"/>
        <w:gridCol w:w="1559"/>
        <w:gridCol w:w="2127"/>
        <w:gridCol w:w="1417"/>
        <w:gridCol w:w="1559"/>
      </w:tblGrid>
      <w:tr w:rsidR="00622B11" w:rsidRPr="00622B11" w14:paraId="2C1955D9" w14:textId="77777777" w:rsidTr="00622B11">
        <w:trPr>
          <w:trHeight w:val="966"/>
        </w:trPr>
        <w:tc>
          <w:tcPr>
            <w:tcW w:w="993" w:type="dxa"/>
          </w:tcPr>
          <w:p w14:paraId="6119CCB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Horas </w:t>
            </w:r>
          </w:p>
        </w:tc>
        <w:tc>
          <w:tcPr>
            <w:tcW w:w="1417" w:type="dxa"/>
          </w:tcPr>
          <w:p w14:paraId="35CFB411" w14:textId="77777777" w:rsidR="00622B11" w:rsidRPr="00622B11" w:rsidRDefault="00622B11" w:rsidP="00622B11">
            <w:pPr>
              <w:spacing w:line="360" w:lineRule="auto"/>
              <w:jc w:val="both"/>
              <w:rPr>
                <w:rFonts w:ascii="Arial" w:hAnsi="Arial" w:cs="Arial"/>
              </w:rPr>
            </w:pPr>
            <w:r w:rsidRPr="00622B11">
              <w:rPr>
                <w:rFonts w:ascii="Arial" w:hAnsi="Arial" w:cs="Arial"/>
              </w:rPr>
              <w:t>Objetivo de la clase</w:t>
            </w:r>
          </w:p>
        </w:tc>
        <w:tc>
          <w:tcPr>
            <w:tcW w:w="1559" w:type="dxa"/>
          </w:tcPr>
          <w:p w14:paraId="7C3BC85D" w14:textId="77777777" w:rsidR="00622B11" w:rsidRPr="00622B11" w:rsidRDefault="00622B11" w:rsidP="00622B11">
            <w:pPr>
              <w:spacing w:line="360" w:lineRule="auto"/>
              <w:jc w:val="both"/>
              <w:rPr>
                <w:rFonts w:ascii="Arial" w:hAnsi="Arial" w:cs="Arial"/>
              </w:rPr>
            </w:pPr>
            <w:r w:rsidRPr="00622B11">
              <w:rPr>
                <w:rFonts w:ascii="Arial" w:hAnsi="Arial" w:cs="Arial"/>
              </w:rPr>
              <w:t>Contenidos</w:t>
            </w:r>
          </w:p>
        </w:tc>
        <w:tc>
          <w:tcPr>
            <w:tcW w:w="2127" w:type="dxa"/>
          </w:tcPr>
          <w:p w14:paraId="1C828FF9" w14:textId="77777777" w:rsidR="00622B11" w:rsidRPr="00622B11" w:rsidRDefault="00622B11" w:rsidP="00622B11">
            <w:pPr>
              <w:spacing w:line="360" w:lineRule="auto"/>
              <w:jc w:val="both"/>
              <w:rPr>
                <w:rFonts w:ascii="Arial" w:hAnsi="Arial" w:cs="Arial"/>
              </w:rPr>
            </w:pPr>
            <w:r w:rsidRPr="00622B11">
              <w:rPr>
                <w:rFonts w:ascii="Arial" w:hAnsi="Arial" w:cs="Arial"/>
              </w:rPr>
              <w:t>Actividades de aprendizaje y de evaluación</w:t>
            </w:r>
          </w:p>
        </w:tc>
        <w:tc>
          <w:tcPr>
            <w:tcW w:w="1417" w:type="dxa"/>
          </w:tcPr>
          <w:p w14:paraId="57DA046B" w14:textId="77777777" w:rsidR="00622B11" w:rsidRPr="00622B11" w:rsidRDefault="00622B11" w:rsidP="00622B11">
            <w:pPr>
              <w:spacing w:line="360" w:lineRule="auto"/>
              <w:jc w:val="both"/>
              <w:rPr>
                <w:rFonts w:ascii="Arial" w:hAnsi="Arial" w:cs="Arial"/>
              </w:rPr>
            </w:pPr>
            <w:r w:rsidRPr="00622B11">
              <w:rPr>
                <w:rFonts w:ascii="Arial" w:hAnsi="Arial" w:cs="Arial"/>
              </w:rPr>
              <w:t>Recursos de aprendizaje</w:t>
            </w:r>
          </w:p>
        </w:tc>
        <w:tc>
          <w:tcPr>
            <w:tcW w:w="1559" w:type="dxa"/>
          </w:tcPr>
          <w:p w14:paraId="61E86937" w14:textId="77777777" w:rsidR="00622B11" w:rsidRPr="00622B11" w:rsidRDefault="00622B11" w:rsidP="00622B11">
            <w:pPr>
              <w:spacing w:line="360" w:lineRule="auto"/>
              <w:jc w:val="both"/>
              <w:rPr>
                <w:rFonts w:ascii="Arial" w:hAnsi="Arial" w:cs="Arial"/>
              </w:rPr>
            </w:pPr>
            <w:r w:rsidRPr="00622B11">
              <w:rPr>
                <w:rFonts w:ascii="Arial" w:hAnsi="Arial" w:cs="Arial"/>
              </w:rPr>
              <w:t>Indicadores de evaluación</w:t>
            </w:r>
          </w:p>
        </w:tc>
      </w:tr>
      <w:tr w:rsidR="00622B11" w:rsidRPr="00622B11" w14:paraId="42819F11" w14:textId="77777777" w:rsidTr="00622B11">
        <w:trPr>
          <w:trHeight w:val="338"/>
        </w:trPr>
        <w:tc>
          <w:tcPr>
            <w:tcW w:w="993" w:type="dxa"/>
          </w:tcPr>
          <w:p w14:paraId="62FF2AC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1</w:t>
            </w:r>
          </w:p>
          <w:p w14:paraId="72187F3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Yoga</w:t>
            </w:r>
          </w:p>
        </w:tc>
        <w:tc>
          <w:tcPr>
            <w:tcW w:w="1417" w:type="dxa"/>
          </w:tcPr>
          <w:p w14:paraId="30D61F6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-Desarrollar </w:t>
            </w:r>
            <w:proofErr w:type="spellStart"/>
            <w:r w:rsidRPr="00622B11">
              <w:rPr>
                <w:rFonts w:ascii="Arial" w:hAnsi="Arial" w:cs="Arial"/>
              </w:rPr>
              <w:t>habilida</w:t>
            </w:r>
            <w:proofErr w:type="spellEnd"/>
            <w:r w:rsidRPr="00622B11">
              <w:rPr>
                <w:rFonts w:ascii="Arial" w:hAnsi="Arial" w:cs="Arial"/>
              </w:rPr>
              <w:t>-</w:t>
            </w:r>
          </w:p>
          <w:p w14:paraId="2180718A" w14:textId="77777777" w:rsidR="00622B11" w:rsidRPr="00622B11" w:rsidRDefault="00622B11" w:rsidP="00622B11">
            <w:pPr>
              <w:spacing w:line="360" w:lineRule="auto"/>
              <w:jc w:val="both"/>
              <w:rPr>
                <w:rFonts w:ascii="Arial" w:hAnsi="Arial" w:cs="Arial"/>
              </w:rPr>
            </w:pPr>
            <w:r w:rsidRPr="00622B11">
              <w:rPr>
                <w:rFonts w:ascii="Arial" w:hAnsi="Arial" w:cs="Arial"/>
              </w:rPr>
              <w:t>des de concentra-</w:t>
            </w:r>
          </w:p>
          <w:p w14:paraId="579085E9" w14:textId="77777777" w:rsidR="00622B11" w:rsidRPr="00622B11" w:rsidRDefault="00622B11" w:rsidP="00622B11">
            <w:pPr>
              <w:spacing w:line="360" w:lineRule="auto"/>
              <w:jc w:val="both"/>
              <w:rPr>
                <w:rFonts w:ascii="Arial" w:hAnsi="Arial" w:cs="Arial"/>
              </w:rPr>
            </w:pPr>
            <w:proofErr w:type="spellStart"/>
            <w:proofErr w:type="gramStart"/>
            <w:r w:rsidRPr="00622B11">
              <w:rPr>
                <w:rFonts w:ascii="Arial" w:hAnsi="Arial" w:cs="Arial"/>
              </w:rPr>
              <w:t>ción</w:t>
            </w:r>
            <w:proofErr w:type="spellEnd"/>
            <w:proofErr w:type="gramEnd"/>
            <w:r w:rsidRPr="00622B11">
              <w:rPr>
                <w:rFonts w:ascii="Arial" w:hAnsi="Arial" w:cs="Arial"/>
              </w:rPr>
              <w:t xml:space="preserve"> y relajación.</w:t>
            </w:r>
          </w:p>
          <w:p w14:paraId="5E6E201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-Desarrollar </w:t>
            </w:r>
            <w:r w:rsidRPr="00622B11">
              <w:rPr>
                <w:rFonts w:ascii="Arial" w:hAnsi="Arial" w:cs="Arial"/>
              </w:rPr>
              <w:lastRenderedPageBreak/>
              <w:t>el respeto y la valoración por los demás.</w:t>
            </w:r>
          </w:p>
          <w:p w14:paraId="41D3355B" w14:textId="77777777" w:rsidR="00622B11" w:rsidRPr="00622B11" w:rsidRDefault="00622B11" w:rsidP="00622B11">
            <w:pPr>
              <w:spacing w:line="360" w:lineRule="auto"/>
              <w:jc w:val="both"/>
              <w:rPr>
                <w:rFonts w:ascii="Arial" w:hAnsi="Arial" w:cs="Arial"/>
              </w:rPr>
            </w:pPr>
            <w:r w:rsidRPr="00622B11">
              <w:rPr>
                <w:rFonts w:ascii="Arial" w:hAnsi="Arial" w:cs="Arial"/>
              </w:rPr>
              <w:t>- Desarrollar el respeto y la valoración por sí mismo.</w:t>
            </w:r>
          </w:p>
          <w:p w14:paraId="5EB2B3B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Desarrollar </w:t>
            </w:r>
            <w:proofErr w:type="spellStart"/>
            <w:r w:rsidRPr="00622B11">
              <w:rPr>
                <w:rFonts w:ascii="Arial" w:hAnsi="Arial" w:cs="Arial"/>
              </w:rPr>
              <w:t>habilida</w:t>
            </w:r>
            <w:proofErr w:type="spellEnd"/>
            <w:r w:rsidRPr="00622B11">
              <w:rPr>
                <w:rFonts w:ascii="Arial" w:hAnsi="Arial" w:cs="Arial"/>
              </w:rPr>
              <w:t>-</w:t>
            </w:r>
          </w:p>
          <w:p w14:paraId="08A503D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des </w:t>
            </w:r>
            <w:proofErr w:type="spellStart"/>
            <w:r w:rsidRPr="00622B11">
              <w:rPr>
                <w:rFonts w:ascii="Arial" w:hAnsi="Arial" w:cs="Arial"/>
              </w:rPr>
              <w:t>psicomoto</w:t>
            </w:r>
            <w:proofErr w:type="spellEnd"/>
            <w:r w:rsidRPr="00622B11">
              <w:rPr>
                <w:rFonts w:ascii="Arial" w:hAnsi="Arial" w:cs="Arial"/>
              </w:rPr>
              <w:t>-</w:t>
            </w:r>
          </w:p>
          <w:p w14:paraId="3D903354" w14:textId="77777777" w:rsidR="00622B11" w:rsidRPr="00622B11" w:rsidRDefault="00622B11" w:rsidP="00622B11">
            <w:pPr>
              <w:spacing w:line="360" w:lineRule="auto"/>
              <w:jc w:val="both"/>
              <w:rPr>
                <w:rFonts w:ascii="Arial" w:hAnsi="Arial" w:cs="Arial"/>
              </w:rPr>
            </w:pPr>
            <w:r w:rsidRPr="00622B11">
              <w:rPr>
                <w:rFonts w:ascii="Arial" w:hAnsi="Arial" w:cs="Arial"/>
              </w:rPr>
              <w:t>ras de equilibrio, elasticidad y resistencia</w:t>
            </w:r>
          </w:p>
        </w:tc>
        <w:tc>
          <w:tcPr>
            <w:tcW w:w="1559" w:type="dxa"/>
          </w:tcPr>
          <w:p w14:paraId="600E0584"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-concentra-</w:t>
            </w:r>
          </w:p>
          <w:p w14:paraId="14F6774A" w14:textId="77777777" w:rsidR="00622B11" w:rsidRPr="00622B11" w:rsidRDefault="00622B11" w:rsidP="00622B11">
            <w:pPr>
              <w:spacing w:line="360" w:lineRule="auto"/>
              <w:jc w:val="both"/>
              <w:rPr>
                <w:rFonts w:ascii="Arial" w:hAnsi="Arial" w:cs="Arial"/>
              </w:rPr>
            </w:pPr>
            <w:proofErr w:type="spellStart"/>
            <w:r w:rsidRPr="00622B11">
              <w:rPr>
                <w:rFonts w:ascii="Arial" w:hAnsi="Arial" w:cs="Arial"/>
              </w:rPr>
              <w:t>ción</w:t>
            </w:r>
            <w:proofErr w:type="spellEnd"/>
            <w:r w:rsidRPr="00622B11">
              <w:rPr>
                <w:rFonts w:ascii="Arial" w:hAnsi="Arial" w:cs="Arial"/>
              </w:rPr>
              <w:t xml:space="preserve"> </w:t>
            </w:r>
          </w:p>
          <w:p w14:paraId="4E4B1FA8" w14:textId="77777777" w:rsidR="00622B11" w:rsidRPr="00622B11" w:rsidRDefault="00622B11" w:rsidP="00622B11">
            <w:pPr>
              <w:spacing w:line="360" w:lineRule="auto"/>
              <w:jc w:val="both"/>
              <w:rPr>
                <w:rFonts w:ascii="Arial" w:hAnsi="Arial" w:cs="Arial"/>
              </w:rPr>
            </w:pPr>
            <w:r w:rsidRPr="00622B11">
              <w:rPr>
                <w:rFonts w:ascii="Arial" w:hAnsi="Arial" w:cs="Arial"/>
              </w:rPr>
              <w:t>-relajación</w:t>
            </w:r>
          </w:p>
          <w:p w14:paraId="330A5EB4" w14:textId="77777777" w:rsidR="00622B11" w:rsidRPr="00622B11" w:rsidRDefault="00622B11" w:rsidP="00622B11">
            <w:pPr>
              <w:spacing w:line="360" w:lineRule="auto"/>
              <w:jc w:val="both"/>
              <w:rPr>
                <w:rFonts w:ascii="Arial" w:hAnsi="Arial" w:cs="Arial"/>
              </w:rPr>
            </w:pPr>
            <w:r w:rsidRPr="00622B11">
              <w:rPr>
                <w:rFonts w:ascii="Arial" w:hAnsi="Arial" w:cs="Arial"/>
              </w:rPr>
              <w:t>-valoración por uno mismo.</w:t>
            </w:r>
          </w:p>
          <w:p w14:paraId="2FDFDDBB" w14:textId="77777777" w:rsidR="00622B11" w:rsidRPr="00622B11" w:rsidRDefault="00622B11" w:rsidP="00622B11">
            <w:pPr>
              <w:spacing w:line="360" w:lineRule="auto"/>
              <w:jc w:val="both"/>
              <w:rPr>
                <w:rFonts w:ascii="Arial" w:hAnsi="Arial" w:cs="Arial"/>
              </w:rPr>
            </w:pPr>
            <w:r w:rsidRPr="00622B11">
              <w:rPr>
                <w:rFonts w:ascii="Arial" w:hAnsi="Arial" w:cs="Arial"/>
              </w:rPr>
              <w:t>-valoración por los demás.</w:t>
            </w:r>
          </w:p>
          <w:p w14:paraId="3A4A2D92"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-equilibrio.</w:t>
            </w:r>
          </w:p>
          <w:p w14:paraId="4AC2FD53" w14:textId="77777777" w:rsidR="00622B11" w:rsidRPr="00622B11" w:rsidRDefault="00622B11" w:rsidP="00622B11">
            <w:pPr>
              <w:spacing w:line="360" w:lineRule="auto"/>
              <w:jc w:val="both"/>
              <w:rPr>
                <w:rFonts w:ascii="Arial" w:hAnsi="Arial" w:cs="Arial"/>
              </w:rPr>
            </w:pPr>
            <w:r w:rsidRPr="00622B11">
              <w:rPr>
                <w:rFonts w:ascii="Arial" w:hAnsi="Arial" w:cs="Arial"/>
              </w:rPr>
              <w:t>-elasticidad.</w:t>
            </w:r>
          </w:p>
          <w:p w14:paraId="357D3757" w14:textId="77777777" w:rsidR="00622B11" w:rsidRPr="00622B11" w:rsidRDefault="00622B11" w:rsidP="00622B11">
            <w:pPr>
              <w:spacing w:line="360" w:lineRule="auto"/>
              <w:jc w:val="both"/>
              <w:rPr>
                <w:rFonts w:ascii="Arial" w:hAnsi="Arial" w:cs="Arial"/>
              </w:rPr>
            </w:pPr>
            <w:r w:rsidRPr="00622B11">
              <w:rPr>
                <w:rFonts w:ascii="Arial" w:hAnsi="Arial" w:cs="Arial"/>
              </w:rPr>
              <w:t>-resistencia</w:t>
            </w:r>
          </w:p>
        </w:tc>
        <w:tc>
          <w:tcPr>
            <w:tcW w:w="2127" w:type="dxa"/>
          </w:tcPr>
          <w:p w14:paraId="1FC0C472"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La instructora de yoga les muestra a las niñas un video introductorio al yoga. Luego explica detalladamente en la pizarra cual </w:t>
            </w:r>
            <w:r w:rsidRPr="00622B11">
              <w:rPr>
                <w:rFonts w:ascii="Arial" w:hAnsi="Arial" w:cs="Arial"/>
              </w:rPr>
              <w:lastRenderedPageBreak/>
              <w:t xml:space="preserve">es la finalidad de esta disciplina. </w:t>
            </w:r>
          </w:p>
          <w:p w14:paraId="413D19F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 continuación les pide a las niñas que cada una tome una colchoneta y se coloque a cierta distancia de las demás compañeras para poder realizar los ejercicios. </w:t>
            </w:r>
          </w:p>
          <w:p w14:paraId="6019D652" w14:textId="77777777" w:rsidR="00622B11" w:rsidRPr="00622B11" w:rsidRDefault="00622B11" w:rsidP="00622B11">
            <w:pPr>
              <w:spacing w:line="360" w:lineRule="auto"/>
              <w:jc w:val="both"/>
              <w:rPr>
                <w:rFonts w:ascii="Arial" w:hAnsi="Arial" w:cs="Arial"/>
              </w:rPr>
            </w:pPr>
            <w:r w:rsidRPr="00622B11">
              <w:rPr>
                <w:rFonts w:ascii="Arial" w:hAnsi="Arial" w:cs="Arial"/>
              </w:rPr>
              <w:t>La instructora realiza con las niñas ejercicios de respiración y posteriormente ejecuta las posiciones para que  luego las niñas las realicen.</w:t>
            </w:r>
          </w:p>
          <w:p w14:paraId="5A3FED7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realizan distintas posiciones, en las que se fortalece el equilibrio, la elasticidad, la concentración y la resistencia. </w:t>
            </w:r>
          </w:p>
          <w:p w14:paraId="6185DABA"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Finalmente la instructora les pide que coloquen sus colchonetas al medio de la sala formando una flor, en donde se deben recostar y escuchar la música de relajación. </w:t>
            </w:r>
          </w:p>
        </w:tc>
        <w:tc>
          <w:tcPr>
            <w:tcW w:w="1417" w:type="dxa"/>
          </w:tcPr>
          <w:p w14:paraId="6724EC02"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-una pizarra</w:t>
            </w:r>
          </w:p>
          <w:p w14:paraId="0E7EEBC9" w14:textId="77777777" w:rsidR="00622B11" w:rsidRPr="00622B11" w:rsidRDefault="00622B11" w:rsidP="00622B11">
            <w:pPr>
              <w:spacing w:line="360" w:lineRule="auto"/>
              <w:jc w:val="both"/>
              <w:rPr>
                <w:rFonts w:ascii="Arial" w:hAnsi="Arial" w:cs="Arial"/>
              </w:rPr>
            </w:pPr>
            <w:r w:rsidRPr="00622B11">
              <w:rPr>
                <w:rFonts w:ascii="Arial" w:hAnsi="Arial" w:cs="Arial"/>
              </w:rPr>
              <w:t>-un plumón de pizarra.</w:t>
            </w:r>
          </w:p>
          <w:p w14:paraId="3628367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-10 </w:t>
            </w:r>
            <w:proofErr w:type="spellStart"/>
            <w:r w:rsidRPr="00622B11">
              <w:rPr>
                <w:rFonts w:ascii="Arial" w:hAnsi="Arial" w:cs="Arial"/>
              </w:rPr>
              <w:t>colchone</w:t>
            </w:r>
            <w:proofErr w:type="spellEnd"/>
            <w:r w:rsidRPr="00622B11">
              <w:rPr>
                <w:rFonts w:ascii="Arial" w:hAnsi="Arial" w:cs="Arial"/>
              </w:rPr>
              <w:t>-</w:t>
            </w:r>
          </w:p>
          <w:p w14:paraId="3FBD5E46"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rPr>
              <w:t>tas</w:t>
            </w:r>
            <w:proofErr w:type="gramEnd"/>
            <w:r w:rsidRPr="00622B11">
              <w:rPr>
                <w:rFonts w:ascii="Arial" w:hAnsi="Arial" w:cs="Arial"/>
              </w:rPr>
              <w:t>.</w:t>
            </w:r>
          </w:p>
          <w:p w14:paraId="5ED6795F" w14:textId="77777777" w:rsidR="00622B11" w:rsidRPr="00622B11" w:rsidRDefault="00622B11" w:rsidP="00622B11">
            <w:pPr>
              <w:spacing w:line="360" w:lineRule="auto"/>
              <w:jc w:val="both"/>
              <w:rPr>
                <w:rFonts w:ascii="Arial" w:hAnsi="Arial" w:cs="Arial"/>
              </w:rPr>
            </w:pPr>
            <w:r w:rsidRPr="00622B11">
              <w:rPr>
                <w:rFonts w:ascii="Arial" w:hAnsi="Arial" w:cs="Arial"/>
              </w:rPr>
              <w:t>-equipo de música.</w:t>
            </w:r>
          </w:p>
          <w:p w14:paraId="64FB1876"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-música de relajación.</w:t>
            </w:r>
          </w:p>
          <w:p w14:paraId="0FE656B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-video </w:t>
            </w:r>
            <w:proofErr w:type="spellStart"/>
            <w:r w:rsidRPr="00622B11">
              <w:rPr>
                <w:rFonts w:ascii="Arial" w:hAnsi="Arial" w:cs="Arial"/>
              </w:rPr>
              <w:t>introducto</w:t>
            </w:r>
            <w:proofErr w:type="spellEnd"/>
            <w:r w:rsidRPr="00622B11">
              <w:rPr>
                <w:rFonts w:ascii="Arial" w:hAnsi="Arial" w:cs="Arial"/>
              </w:rPr>
              <w:t>-</w:t>
            </w:r>
          </w:p>
          <w:p w14:paraId="129A4B68"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rPr>
              <w:t>rio</w:t>
            </w:r>
            <w:proofErr w:type="gramEnd"/>
            <w:r w:rsidRPr="00622B11">
              <w:rPr>
                <w:rFonts w:ascii="Arial" w:hAnsi="Arial" w:cs="Arial"/>
              </w:rPr>
              <w:t xml:space="preserve"> al yoga.</w:t>
            </w:r>
          </w:p>
        </w:tc>
        <w:tc>
          <w:tcPr>
            <w:tcW w:w="1559" w:type="dxa"/>
            <w:vMerge w:val="restart"/>
          </w:tcPr>
          <w:p w14:paraId="444B97D8"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Escala de apreciación que especifica si presenta siempre la competen-</w:t>
            </w:r>
          </w:p>
          <w:p w14:paraId="230D02C0" w14:textId="77777777" w:rsidR="00622B11" w:rsidRPr="00622B11" w:rsidRDefault="00622B11" w:rsidP="00622B11">
            <w:pPr>
              <w:spacing w:line="360" w:lineRule="auto"/>
              <w:jc w:val="both"/>
              <w:rPr>
                <w:rFonts w:ascii="Arial" w:hAnsi="Arial" w:cs="Arial"/>
              </w:rPr>
            </w:pPr>
            <w:proofErr w:type="spellStart"/>
            <w:proofErr w:type="gramStart"/>
            <w:r w:rsidRPr="00622B11">
              <w:rPr>
                <w:rFonts w:ascii="Arial" w:hAnsi="Arial" w:cs="Arial"/>
              </w:rPr>
              <w:t>cia</w:t>
            </w:r>
            <w:proofErr w:type="spellEnd"/>
            <w:proofErr w:type="gramEnd"/>
            <w:r w:rsidRPr="00622B11">
              <w:rPr>
                <w:rFonts w:ascii="Arial" w:hAnsi="Arial" w:cs="Arial"/>
              </w:rPr>
              <w:t xml:space="preserve">, casi siempre, a </w:t>
            </w:r>
            <w:r w:rsidRPr="00622B11">
              <w:rPr>
                <w:rFonts w:ascii="Arial" w:hAnsi="Arial" w:cs="Arial"/>
              </w:rPr>
              <w:lastRenderedPageBreak/>
              <w:t>veces o nunca.</w:t>
            </w:r>
          </w:p>
          <w:p w14:paraId="452F4BF4" w14:textId="77777777" w:rsidR="00622B11" w:rsidRPr="00622B11" w:rsidRDefault="00622B11" w:rsidP="00622B11">
            <w:pPr>
              <w:spacing w:line="360" w:lineRule="auto"/>
              <w:jc w:val="both"/>
              <w:rPr>
                <w:rFonts w:ascii="Arial" w:hAnsi="Arial" w:cs="Arial"/>
              </w:rPr>
            </w:pPr>
          </w:p>
        </w:tc>
      </w:tr>
      <w:tr w:rsidR="00622B11" w:rsidRPr="00622B11" w14:paraId="232519B7" w14:textId="77777777" w:rsidTr="00622B11">
        <w:trPr>
          <w:trHeight w:val="338"/>
        </w:trPr>
        <w:tc>
          <w:tcPr>
            <w:tcW w:w="993" w:type="dxa"/>
          </w:tcPr>
          <w:p w14:paraId="01C01756"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1</w:t>
            </w:r>
          </w:p>
          <w:p w14:paraId="414BEEA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Ed. Mat.</w:t>
            </w:r>
          </w:p>
        </w:tc>
        <w:tc>
          <w:tcPr>
            <w:tcW w:w="1417" w:type="dxa"/>
          </w:tcPr>
          <w:p w14:paraId="190F16D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-Asociar a su </w:t>
            </w:r>
            <w:proofErr w:type="spellStart"/>
            <w:r w:rsidRPr="00622B11">
              <w:rPr>
                <w:rFonts w:ascii="Arial" w:hAnsi="Arial" w:cs="Arial"/>
              </w:rPr>
              <w:t>experien</w:t>
            </w:r>
            <w:proofErr w:type="spellEnd"/>
            <w:r w:rsidRPr="00622B11">
              <w:rPr>
                <w:rFonts w:ascii="Arial" w:hAnsi="Arial" w:cs="Arial"/>
              </w:rPr>
              <w:t>-</w:t>
            </w:r>
          </w:p>
          <w:p w14:paraId="72EB4FD3" w14:textId="77777777" w:rsidR="00622B11" w:rsidRPr="00622B11" w:rsidRDefault="00622B11" w:rsidP="00622B11">
            <w:pPr>
              <w:spacing w:line="360" w:lineRule="auto"/>
              <w:jc w:val="both"/>
              <w:rPr>
                <w:rFonts w:ascii="Arial" w:hAnsi="Arial" w:cs="Arial"/>
              </w:rPr>
            </w:pPr>
            <w:proofErr w:type="spellStart"/>
            <w:proofErr w:type="gramStart"/>
            <w:r w:rsidRPr="00622B11">
              <w:rPr>
                <w:rFonts w:ascii="Arial" w:hAnsi="Arial" w:cs="Arial"/>
              </w:rPr>
              <w:t>cia</w:t>
            </w:r>
            <w:proofErr w:type="spellEnd"/>
            <w:proofErr w:type="gramEnd"/>
            <w:r w:rsidRPr="00622B11">
              <w:rPr>
                <w:rFonts w:ascii="Arial" w:hAnsi="Arial" w:cs="Arial"/>
              </w:rPr>
              <w:t xml:space="preserve"> la suma reiterada.</w:t>
            </w:r>
          </w:p>
          <w:p w14:paraId="4862542D" w14:textId="77777777" w:rsidR="00622B11" w:rsidRPr="00622B11" w:rsidRDefault="00622B11" w:rsidP="00622B11">
            <w:pPr>
              <w:spacing w:line="360" w:lineRule="auto"/>
              <w:jc w:val="both"/>
              <w:rPr>
                <w:rFonts w:ascii="Arial" w:hAnsi="Arial" w:cs="Arial"/>
              </w:rPr>
            </w:pPr>
            <w:r w:rsidRPr="00622B11">
              <w:rPr>
                <w:rFonts w:ascii="Arial" w:hAnsi="Arial" w:cs="Arial"/>
              </w:rPr>
              <w:t>- Desarrollar el respeto y la valoración por los demás.</w:t>
            </w:r>
          </w:p>
          <w:p w14:paraId="7F442C5E" w14:textId="77777777" w:rsidR="00622B11" w:rsidRPr="00622B11" w:rsidRDefault="00622B11" w:rsidP="00622B11">
            <w:pPr>
              <w:spacing w:line="360" w:lineRule="auto"/>
              <w:jc w:val="both"/>
              <w:rPr>
                <w:rFonts w:ascii="Arial" w:hAnsi="Arial" w:cs="Arial"/>
              </w:rPr>
            </w:pPr>
            <w:r w:rsidRPr="00622B11">
              <w:rPr>
                <w:rFonts w:ascii="Arial" w:hAnsi="Arial" w:cs="Arial"/>
              </w:rPr>
              <w:t>- Desarrollar el respeto y la valoración por sí mismo.</w:t>
            </w:r>
          </w:p>
        </w:tc>
        <w:tc>
          <w:tcPr>
            <w:tcW w:w="1559" w:type="dxa"/>
          </w:tcPr>
          <w:p w14:paraId="7567132C" w14:textId="77777777" w:rsidR="00622B11" w:rsidRPr="00622B11" w:rsidRDefault="00622B11" w:rsidP="00622B11">
            <w:pPr>
              <w:spacing w:line="360" w:lineRule="auto"/>
              <w:jc w:val="both"/>
              <w:rPr>
                <w:rFonts w:ascii="Arial" w:hAnsi="Arial" w:cs="Arial"/>
              </w:rPr>
            </w:pPr>
            <w:r w:rsidRPr="00622B11">
              <w:rPr>
                <w:rFonts w:ascii="Arial" w:hAnsi="Arial" w:cs="Arial"/>
              </w:rPr>
              <w:t>-La multiplicación.</w:t>
            </w:r>
          </w:p>
          <w:p w14:paraId="0E577719" w14:textId="77777777" w:rsidR="00622B11" w:rsidRPr="00622B11" w:rsidRDefault="00622B11" w:rsidP="00622B11">
            <w:pPr>
              <w:spacing w:line="360" w:lineRule="auto"/>
              <w:jc w:val="both"/>
              <w:rPr>
                <w:rFonts w:ascii="Arial" w:hAnsi="Arial" w:cs="Arial"/>
              </w:rPr>
            </w:pPr>
            <w:r w:rsidRPr="00622B11">
              <w:rPr>
                <w:rFonts w:ascii="Arial" w:hAnsi="Arial" w:cs="Arial"/>
              </w:rPr>
              <w:t>-valoración por uno mismo.</w:t>
            </w:r>
          </w:p>
          <w:p w14:paraId="4C80B427" w14:textId="77777777" w:rsidR="00622B11" w:rsidRPr="00622B11" w:rsidRDefault="00622B11" w:rsidP="00622B11">
            <w:pPr>
              <w:spacing w:line="360" w:lineRule="auto"/>
              <w:jc w:val="both"/>
              <w:rPr>
                <w:rFonts w:ascii="Arial" w:hAnsi="Arial" w:cs="Arial"/>
              </w:rPr>
            </w:pPr>
            <w:r w:rsidRPr="00622B11">
              <w:rPr>
                <w:rFonts w:ascii="Arial" w:hAnsi="Arial" w:cs="Arial"/>
              </w:rPr>
              <w:t>-valoración por los demás.</w:t>
            </w:r>
          </w:p>
          <w:p w14:paraId="008C0D3F" w14:textId="77777777" w:rsidR="00622B11" w:rsidRPr="00622B11" w:rsidRDefault="00622B11" w:rsidP="00622B11">
            <w:pPr>
              <w:spacing w:line="360" w:lineRule="auto"/>
              <w:jc w:val="both"/>
              <w:rPr>
                <w:rFonts w:ascii="Arial" w:hAnsi="Arial" w:cs="Arial"/>
              </w:rPr>
            </w:pPr>
          </w:p>
        </w:tc>
        <w:tc>
          <w:tcPr>
            <w:tcW w:w="2127" w:type="dxa"/>
          </w:tcPr>
          <w:p w14:paraId="17E4CB88" w14:textId="77777777" w:rsidR="00622B11" w:rsidRPr="00622B11" w:rsidRDefault="00622B11" w:rsidP="00622B11">
            <w:pPr>
              <w:spacing w:line="360" w:lineRule="auto"/>
              <w:jc w:val="both"/>
              <w:rPr>
                <w:rFonts w:ascii="Arial" w:hAnsi="Arial" w:cs="Arial"/>
              </w:rPr>
            </w:pPr>
            <w:r w:rsidRPr="00622B11">
              <w:rPr>
                <w:rFonts w:ascii="Arial" w:hAnsi="Arial" w:cs="Arial"/>
              </w:rPr>
              <w:t>La profesora les comienza a contar que su mamá debe comprar dulces de diferentes clases para venderlos entre los alumnos de su curso, para juntar fondos para el paseo de fin de año de su hermano.</w:t>
            </w:r>
          </w:p>
          <w:p w14:paraId="3F60E93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Les pregunta qué le pueden decir de esto, si tal vez ellas han juntado dinero alguna vez </w:t>
            </w:r>
            <w:r w:rsidRPr="00622B11">
              <w:rPr>
                <w:rFonts w:ascii="Arial" w:hAnsi="Arial" w:cs="Arial"/>
              </w:rPr>
              <w:lastRenderedPageBreak/>
              <w:t>para comprarse alguna cosa.</w:t>
            </w:r>
          </w:p>
          <w:p w14:paraId="03E09D6C" w14:textId="77777777" w:rsidR="00622B11" w:rsidRPr="00622B11" w:rsidRDefault="00622B11" w:rsidP="00622B11">
            <w:pPr>
              <w:spacing w:line="360" w:lineRule="auto"/>
              <w:jc w:val="both"/>
              <w:rPr>
                <w:rFonts w:ascii="Arial" w:hAnsi="Arial" w:cs="Arial"/>
              </w:rPr>
            </w:pPr>
            <w:r w:rsidRPr="00622B11">
              <w:rPr>
                <w:rFonts w:ascii="Arial" w:hAnsi="Arial" w:cs="Arial"/>
              </w:rPr>
              <w:t>Luego les dice que su mamá para juntar dinero entra a un negocio y compra 10 dulces y cada dulce cuesta $5, al final, ¿cuánto gastará?”.</w:t>
            </w:r>
          </w:p>
          <w:p w14:paraId="5B03E258" w14:textId="77777777" w:rsidR="00622B11" w:rsidRPr="00622B11" w:rsidRDefault="00622B11" w:rsidP="00622B11">
            <w:pPr>
              <w:spacing w:line="360" w:lineRule="auto"/>
              <w:jc w:val="both"/>
              <w:rPr>
                <w:rFonts w:ascii="Arial" w:hAnsi="Arial" w:cs="Arial"/>
              </w:rPr>
            </w:pPr>
            <w:r w:rsidRPr="00622B11">
              <w:rPr>
                <w:rFonts w:ascii="Arial" w:hAnsi="Arial" w:cs="Arial"/>
              </w:rPr>
              <w:t>La profesora le dará la palabra a quien desee responder dándole la opción de graficar la operación en la pizarra.</w:t>
            </w:r>
          </w:p>
          <w:p w14:paraId="3F0F26F5" w14:textId="77777777" w:rsidR="00622B11" w:rsidRPr="00622B11" w:rsidRDefault="00622B11" w:rsidP="00622B11">
            <w:pPr>
              <w:spacing w:line="360" w:lineRule="auto"/>
              <w:jc w:val="both"/>
              <w:rPr>
                <w:rFonts w:ascii="Arial" w:hAnsi="Arial" w:cs="Arial"/>
              </w:rPr>
            </w:pPr>
            <w:r w:rsidRPr="00622B11">
              <w:rPr>
                <w:rFonts w:ascii="Arial" w:hAnsi="Arial" w:cs="Arial"/>
              </w:rPr>
              <w:t>Finalmente la profesora debe cerrar enfatizando el uso de sumas reiteradas en las experiencias diarias.</w:t>
            </w:r>
          </w:p>
          <w:p w14:paraId="43564871" w14:textId="77777777" w:rsidR="00622B11" w:rsidRPr="00622B11" w:rsidRDefault="00622B11" w:rsidP="00622B11">
            <w:pPr>
              <w:spacing w:line="360" w:lineRule="auto"/>
              <w:jc w:val="both"/>
              <w:rPr>
                <w:rFonts w:ascii="Arial" w:hAnsi="Arial" w:cs="Arial"/>
              </w:rPr>
            </w:pPr>
          </w:p>
        </w:tc>
        <w:tc>
          <w:tcPr>
            <w:tcW w:w="1417" w:type="dxa"/>
          </w:tcPr>
          <w:p w14:paraId="6025DCCF"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-una pizarra.</w:t>
            </w:r>
          </w:p>
          <w:p w14:paraId="2794CF2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-un plumón de pizarra. </w:t>
            </w:r>
          </w:p>
        </w:tc>
        <w:tc>
          <w:tcPr>
            <w:tcW w:w="1559" w:type="dxa"/>
            <w:vMerge/>
          </w:tcPr>
          <w:p w14:paraId="12DC2932" w14:textId="77777777" w:rsidR="00622B11" w:rsidRPr="00622B11" w:rsidRDefault="00622B11" w:rsidP="00622B11">
            <w:pPr>
              <w:spacing w:line="360" w:lineRule="auto"/>
              <w:jc w:val="both"/>
              <w:rPr>
                <w:rFonts w:ascii="Arial" w:hAnsi="Arial" w:cs="Arial"/>
              </w:rPr>
            </w:pPr>
          </w:p>
        </w:tc>
      </w:tr>
    </w:tbl>
    <w:p w14:paraId="61583DF2" w14:textId="77777777" w:rsidR="00622B11" w:rsidRPr="00622B11" w:rsidRDefault="00622B11" w:rsidP="00622B11">
      <w:pPr>
        <w:spacing w:line="360" w:lineRule="auto"/>
        <w:jc w:val="both"/>
        <w:rPr>
          <w:rFonts w:ascii="Arial" w:hAnsi="Arial" w:cs="Arial"/>
          <w:b/>
        </w:rPr>
      </w:pPr>
    </w:p>
    <w:p w14:paraId="114D5D29" w14:textId="77777777" w:rsidR="00622B11" w:rsidRPr="00622B11" w:rsidRDefault="00622B11" w:rsidP="00622B11">
      <w:pPr>
        <w:spacing w:line="360" w:lineRule="auto"/>
        <w:jc w:val="both"/>
        <w:rPr>
          <w:rFonts w:ascii="Arial" w:hAnsi="Arial" w:cs="Arial"/>
          <w:b/>
        </w:rPr>
      </w:pPr>
    </w:p>
    <w:p w14:paraId="5FFBA51D" w14:textId="77777777" w:rsidR="00622B11" w:rsidRPr="00622B11" w:rsidRDefault="00622B11" w:rsidP="00622B11">
      <w:pPr>
        <w:spacing w:line="360" w:lineRule="auto"/>
        <w:jc w:val="both"/>
        <w:rPr>
          <w:rFonts w:ascii="Arial" w:hAnsi="Arial" w:cs="Arial"/>
          <w:b/>
        </w:rPr>
      </w:pPr>
    </w:p>
    <w:p w14:paraId="53FA44B7"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Sesión n°6</w:t>
      </w:r>
    </w:p>
    <w:p w14:paraId="432B11F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Fecha: 16 de octubre </w:t>
      </w:r>
    </w:p>
    <w:p w14:paraId="665E4498" w14:textId="77777777" w:rsidR="00622B11" w:rsidRPr="00622B11" w:rsidRDefault="00622B11" w:rsidP="00622B11">
      <w:pPr>
        <w:spacing w:line="360" w:lineRule="auto"/>
        <w:jc w:val="both"/>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701"/>
        <w:gridCol w:w="1275"/>
        <w:gridCol w:w="2127"/>
        <w:gridCol w:w="1417"/>
        <w:gridCol w:w="1559"/>
      </w:tblGrid>
      <w:tr w:rsidR="00622B11" w:rsidRPr="00622B11" w14:paraId="79C71A20" w14:textId="77777777" w:rsidTr="00622B11">
        <w:trPr>
          <w:trHeight w:val="966"/>
        </w:trPr>
        <w:tc>
          <w:tcPr>
            <w:tcW w:w="1101" w:type="dxa"/>
          </w:tcPr>
          <w:p w14:paraId="497A56B5" w14:textId="77777777" w:rsidR="00622B11" w:rsidRPr="00622B11" w:rsidRDefault="00622B11" w:rsidP="00622B11">
            <w:pPr>
              <w:spacing w:line="360" w:lineRule="auto"/>
              <w:jc w:val="both"/>
              <w:rPr>
                <w:rFonts w:ascii="Arial" w:hAnsi="Arial" w:cs="Arial"/>
              </w:rPr>
            </w:pPr>
            <w:r w:rsidRPr="00622B11">
              <w:rPr>
                <w:rFonts w:ascii="Arial" w:hAnsi="Arial" w:cs="Arial"/>
              </w:rPr>
              <w:t>Horas pedagógicas</w:t>
            </w:r>
          </w:p>
        </w:tc>
        <w:tc>
          <w:tcPr>
            <w:tcW w:w="1701" w:type="dxa"/>
          </w:tcPr>
          <w:p w14:paraId="755D2F46" w14:textId="77777777" w:rsidR="00622B11" w:rsidRPr="00622B11" w:rsidRDefault="00622B11" w:rsidP="00622B11">
            <w:pPr>
              <w:spacing w:line="360" w:lineRule="auto"/>
              <w:jc w:val="both"/>
              <w:rPr>
                <w:rFonts w:ascii="Arial" w:hAnsi="Arial" w:cs="Arial"/>
              </w:rPr>
            </w:pPr>
            <w:r w:rsidRPr="00622B11">
              <w:rPr>
                <w:rFonts w:ascii="Arial" w:hAnsi="Arial" w:cs="Arial"/>
              </w:rPr>
              <w:t>Objetivo de la clase</w:t>
            </w:r>
          </w:p>
        </w:tc>
        <w:tc>
          <w:tcPr>
            <w:tcW w:w="1275" w:type="dxa"/>
          </w:tcPr>
          <w:p w14:paraId="12EB8240" w14:textId="77777777" w:rsidR="00622B11" w:rsidRPr="00622B11" w:rsidRDefault="00622B11" w:rsidP="00622B11">
            <w:pPr>
              <w:spacing w:line="360" w:lineRule="auto"/>
              <w:jc w:val="both"/>
              <w:rPr>
                <w:rFonts w:ascii="Arial" w:hAnsi="Arial" w:cs="Arial"/>
              </w:rPr>
            </w:pPr>
            <w:r w:rsidRPr="00622B11">
              <w:rPr>
                <w:rFonts w:ascii="Arial" w:hAnsi="Arial" w:cs="Arial"/>
              </w:rPr>
              <w:t>Contenidos</w:t>
            </w:r>
          </w:p>
        </w:tc>
        <w:tc>
          <w:tcPr>
            <w:tcW w:w="2127" w:type="dxa"/>
          </w:tcPr>
          <w:p w14:paraId="6FF0816D" w14:textId="77777777" w:rsidR="00622B11" w:rsidRPr="00622B11" w:rsidRDefault="00622B11" w:rsidP="00622B11">
            <w:pPr>
              <w:spacing w:line="360" w:lineRule="auto"/>
              <w:jc w:val="both"/>
              <w:rPr>
                <w:rFonts w:ascii="Arial" w:hAnsi="Arial" w:cs="Arial"/>
              </w:rPr>
            </w:pPr>
            <w:r w:rsidRPr="00622B11">
              <w:rPr>
                <w:rFonts w:ascii="Arial" w:hAnsi="Arial" w:cs="Arial"/>
              </w:rPr>
              <w:t>Actividades de aprendizaje y de evaluación</w:t>
            </w:r>
          </w:p>
        </w:tc>
        <w:tc>
          <w:tcPr>
            <w:tcW w:w="1417" w:type="dxa"/>
          </w:tcPr>
          <w:p w14:paraId="78A22AEE" w14:textId="77777777" w:rsidR="00622B11" w:rsidRPr="00622B11" w:rsidRDefault="00622B11" w:rsidP="00622B11">
            <w:pPr>
              <w:spacing w:line="360" w:lineRule="auto"/>
              <w:jc w:val="both"/>
              <w:rPr>
                <w:rFonts w:ascii="Arial" w:hAnsi="Arial" w:cs="Arial"/>
              </w:rPr>
            </w:pPr>
            <w:r w:rsidRPr="00622B11">
              <w:rPr>
                <w:rFonts w:ascii="Arial" w:hAnsi="Arial" w:cs="Arial"/>
              </w:rPr>
              <w:t>Recursos de aprendizaje</w:t>
            </w:r>
          </w:p>
        </w:tc>
        <w:tc>
          <w:tcPr>
            <w:tcW w:w="1559" w:type="dxa"/>
          </w:tcPr>
          <w:p w14:paraId="0055E1E1" w14:textId="77777777" w:rsidR="00622B11" w:rsidRPr="00622B11" w:rsidRDefault="00622B11" w:rsidP="00622B11">
            <w:pPr>
              <w:spacing w:line="360" w:lineRule="auto"/>
              <w:jc w:val="both"/>
              <w:rPr>
                <w:rFonts w:ascii="Arial" w:hAnsi="Arial" w:cs="Arial"/>
              </w:rPr>
            </w:pPr>
            <w:r w:rsidRPr="00622B11">
              <w:rPr>
                <w:rFonts w:ascii="Arial" w:hAnsi="Arial" w:cs="Arial"/>
              </w:rPr>
              <w:t>Indicadores de evaluación</w:t>
            </w:r>
          </w:p>
        </w:tc>
      </w:tr>
      <w:tr w:rsidR="00622B11" w:rsidRPr="00622B11" w14:paraId="1C0F8322" w14:textId="77777777" w:rsidTr="00622B11">
        <w:trPr>
          <w:trHeight w:val="338"/>
        </w:trPr>
        <w:tc>
          <w:tcPr>
            <w:tcW w:w="1101" w:type="dxa"/>
          </w:tcPr>
          <w:p w14:paraId="66422FF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p w14:paraId="14370601" w14:textId="77777777" w:rsidR="00622B11" w:rsidRPr="00622B11" w:rsidRDefault="00622B11" w:rsidP="00622B11">
            <w:pPr>
              <w:spacing w:line="360" w:lineRule="auto"/>
              <w:jc w:val="both"/>
              <w:rPr>
                <w:rFonts w:ascii="Arial" w:hAnsi="Arial" w:cs="Arial"/>
              </w:rPr>
            </w:pPr>
          </w:p>
          <w:p w14:paraId="1DEDFDBA" w14:textId="77777777" w:rsidR="00622B11" w:rsidRPr="00622B11" w:rsidRDefault="00622B11" w:rsidP="00622B11">
            <w:pPr>
              <w:spacing w:line="360" w:lineRule="auto"/>
              <w:jc w:val="both"/>
              <w:rPr>
                <w:rFonts w:ascii="Arial" w:hAnsi="Arial" w:cs="Arial"/>
              </w:rPr>
            </w:pPr>
          </w:p>
          <w:p w14:paraId="4E2B863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1</w:t>
            </w:r>
          </w:p>
          <w:p w14:paraId="76C99871" w14:textId="77777777" w:rsidR="00622B11" w:rsidRPr="00622B11" w:rsidRDefault="00622B11" w:rsidP="00622B11">
            <w:pPr>
              <w:spacing w:line="360" w:lineRule="auto"/>
              <w:jc w:val="both"/>
              <w:rPr>
                <w:rFonts w:ascii="Arial" w:hAnsi="Arial" w:cs="Arial"/>
              </w:rPr>
            </w:pPr>
          </w:p>
          <w:p w14:paraId="2EEA0F6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roofErr w:type="spellStart"/>
            <w:r w:rsidRPr="00622B11">
              <w:rPr>
                <w:rFonts w:ascii="Arial" w:hAnsi="Arial" w:cs="Arial"/>
              </w:rPr>
              <w:t>Reiki</w:t>
            </w:r>
            <w:proofErr w:type="spellEnd"/>
            <w:r w:rsidRPr="00622B11">
              <w:rPr>
                <w:rFonts w:ascii="Arial" w:hAnsi="Arial" w:cs="Arial"/>
              </w:rPr>
              <w:t>)</w:t>
            </w:r>
          </w:p>
        </w:tc>
        <w:tc>
          <w:tcPr>
            <w:tcW w:w="1701" w:type="dxa"/>
          </w:tcPr>
          <w:p w14:paraId="645EA37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-Desarrollar habilidades de concentración y relajación a través de actividades de </w:t>
            </w:r>
            <w:proofErr w:type="spellStart"/>
            <w:r w:rsidRPr="00622B11">
              <w:rPr>
                <w:rFonts w:ascii="Arial" w:hAnsi="Arial" w:cs="Arial"/>
              </w:rPr>
              <w:t>Reiki</w:t>
            </w:r>
            <w:proofErr w:type="spellEnd"/>
            <w:r w:rsidRPr="00622B11">
              <w:rPr>
                <w:rFonts w:ascii="Arial" w:hAnsi="Arial" w:cs="Arial"/>
              </w:rPr>
              <w:t>.</w:t>
            </w:r>
          </w:p>
          <w:p w14:paraId="1DB2B28D" w14:textId="77777777" w:rsidR="00622B11" w:rsidRPr="00622B11" w:rsidRDefault="00622B11" w:rsidP="00622B11">
            <w:pPr>
              <w:spacing w:line="360" w:lineRule="auto"/>
              <w:jc w:val="both"/>
              <w:rPr>
                <w:rFonts w:ascii="Arial" w:hAnsi="Arial" w:cs="Arial"/>
              </w:rPr>
            </w:pPr>
          </w:p>
          <w:p w14:paraId="6B78914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-Generar un ambiente ameno para que las estudiantes comuniquen sus emociones, sentimientos e inquietudes. </w:t>
            </w:r>
          </w:p>
          <w:p w14:paraId="0B6A4AA1" w14:textId="77777777" w:rsidR="00622B11" w:rsidRPr="00622B11" w:rsidRDefault="00622B11" w:rsidP="00622B11">
            <w:pPr>
              <w:spacing w:line="360" w:lineRule="auto"/>
              <w:jc w:val="both"/>
              <w:rPr>
                <w:rFonts w:ascii="Arial" w:hAnsi="Arial" w:cs="Arial"/>
              </w:rPr>
            </w:pPr>
          </w:p>
          <w:p w14:paraId="07BDC374" w14:textId="77777777" w:rsidR="00622B11" w:rsidRPr="00622B11" w:rsidRDefault="00622B11" w:rsidP="00622B11">
            <w:pPr>
              <w:spacing w:line="360" w:lineRule="auto"/>
              <w:jc w:val="both"/>
              <w:rPr>
                <w:rFonts w:ascii="Arial" w:hAnsi="Arial" w:cs="Arial"/>
              </w:rPr>
            </w:pPr>
          </w:p>
          <w:p w14:paraId="15FFFF20" w14:textId="77777777" w:rsidR="00622B11" w:rsidRPr="00622B11" w:rsidRDefault="00622B11" w:rsidP="00622B11">
            <w:pPr>
              <w:spacing w:line="360" w:lineRule="auto"/>
              <w:jc w:val="both"/>
              <w:rPr>
                <w:rFonts w:ascii="Arial" w:hAnsi="Arial" w:cs="Arial"/>
              </w:rPr>
            </w:pPr>
          </w:p>
          <w:p w14:paraId="18EB3B2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tc>
        <w:tc>
          <w:tcPr>
            <w:tcW w:w="1275" w:type="dxa"/>
          </w:tcPr>
          <w:p w14:paraId="134825E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Concentración </w:t>
            </w:r>
          </w:p>
          <w:p w14:paraId="51E3ACC5" w14:textId="77777777" w:rsidR="00622B11" w:rsidRPr="00622B11" w:rsidRDefault="00622B11" w:rsidP="00622B11">
            <w:pPr>
              <w:spacing w:line="360" w:lineRule="auto"/>
              <w:jc w:val="both"/>
              <w:rPr>
                <w:rFonts w:ascii="Arial" w:hAnsi="Arial" w:cs="Arial"/>
              </w:rPr>
            </w:pPr>
          </w:p>
          <w:p w14:paraId="2667D9D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Relajación </w:t>
            </w:r>
          </w:p>
          <w:p w14:paraId="791C992A" w14:textId="77777777" w:rsidR="00622B11" w:rsidRPr="00622B11" w:rsidRDefault="00622B11" w:rsidP="00622B11">
            <w:pPr>
              <w:spacing w:line="360" w:lineRule="auto"/>
              <w:jc w:val="both"/>
              <w:rPr>
                <w:rFonts w:ascii="Arial" w:hAnsi="Arial" w:cs="Arial"/>
              </w:rPr>
            </w:pPr>
          </w:p>
          <w:p w14:paraId="592CE9D3" w14:textId="77777777" w:rsidR="00622B11" w:rsidRPr="00622B11" w:rsidRDefault="00622B11" w:rsidP="00622B11">
            <w:pPr>
              <w:spacing w:line="360" w:lineRule="auto"/>
              <w:jc w:val="both"/>
              <w:rPr>
                <w:rFonts w:ascii="Arial" w:hAnsi="Arial" w:cs="Arial"/>
              </w:rPr>
            </w:pPr>
          </w:p>
          <w:p w14:paraId="2B133060" w14:textId="77777777" w:rsidR="00622B11" w:rsidRPr="00622B11" w:rsidRDefault="00622B11" w:rsidP="00622B11">
            <w:pPr>
              <w:spacing w:line="360" w:lineRule="auto"/>
              <w:jc w:val="both"/>
              <w:rPr>
                <w:rFonts w:ascii="Arial" w:hAnsi="Arial" w:cs="Arial"/>
              </w:rPr>
            </w:pPr>
          </w:p>
        </w:tc>
        <w:tc>
          <w:tcPr>
            <w:tcW w:w="2127" w:type="dxa"/>
          </w:tcPr>
          <w:p w14:paraId="1A339BD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w:t>
            </w:r>
            <w:proofErr w:type="spellStart"/>
            <w:r w:rsidRPr="00622B11">
              <w:rPr>
                <w:rFonts w:ascii="Arial" w:hAnsi="Arial" w:cs="Arial"/>
              </w:rPr>
              <w:t>reikista</w:t>
            </w:r>
            <w:proofErr w:type="spellEnd"/>
            <w:r w:rsidRPr="00622B11">
              <w:rPr>
                <w:rFonts w:ascii="Arial" w:hAnsi="Arial" w:cs="Arial"/>
              </w:rPr>
              <w:t xml:space="preserve"> Virginia Uribe continúa con la dinámica planteada en un principio de trabajar con dos niñas por sesión, donde lo más importante es intervenir desde las particularidades de cada una.</w:t>
            </w:r>
          </w:p>
          <w:p w14:paraId="48EEF740" w14:textId="77777777" w:rsidR="00622B11" w:rsidRPr="00622B11" w:rsidRDefault="00622B11" w:rsidP="00622B11">
            <w:pPr>
              <w:spacing w:line="360" w:lineRule="auto"/>
              <w:jc w:val="both"/>
              <w:rPr>
                <w:rFonts w:ascii="Arial" w:hAnsi="Arial" w:cs="Arial"/>
              </w:rPr>
            </w:pPr>
          </w:p>
          <w:p w14:paraId="1290322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Cabe destacar que una de las técnicas principales de </w:t>
            </w:r>
            <w:proofErr w:type="spellStart"/>
            <w:r w:rsidRPr="00622B11">
              <w:rPr>
                <w:rFonts w:ascii="Arial" w:hAnsi="Arial" w:cs="Arial"/>
              </w:rPr>
              <w:t>reiki</w:t>
            </w:r>
            <w:proofErr w:type="spellEnd"/>
            <w:r w:rsidRPr="00622B11">
              <w:rPr>
                <w:rFonts w:ascii="Arial" w:hAnsi="Arial" w:cs="Arial"/>
              </w:rPr>
              <w:t xml:space="preserve"> es la imposición de manos, puesto que a través de las manos la </w:t>
            </w:r>
            <w:r w:rsidRPr="00622B11">
              <w:rPr>
                <w:rFonts w:ascii="Arial" w:hAnsi="Arial" w:cs="Arial"/>
              </w:rPr>
              <w:lastRenderedPageBreak/>
              <w:t xml:space="preserve">terapeuta les entrega la energía  de dios padre a las niñas, siendo una intermediaria  para que ellas se llenen de vitalidad y se enfrenten a la vida con alegría. Por lo tanto, esta situación se repetirá en todas las sesiones. </w:t>
            </w:r>
          </w:p>
        </w:tc>
        <w:tc>
          <w:tcPr>
            <w:tcW w:w="1417" w:type="dxa"/>
          </w:tcPr>
          <w:p w14:paraId="40E1158D"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Colchonetas </w:t>
            </w:r>
          </w:p>
          <w:p w14:paraId="1604A714" w14:textId="77777777" w:rsidR="00622B11" w:rsidRPr="00622B11" w:rsidRDefault="00622B11" w:rsidP="00622B11">
            <w:pPr>
              <w:spacing w:line="360" w:lineRule="auto"/>
              <w:jc w:val="both"/>
              <w:rPr>
                <w:rFonts w:ascii="Arial" w:hAnsi="Arial" w:cs="Arial"/>
              </w:rPr>
            </w:pPr>
          </w:p>
          <w:p w14:paraId="4B8A707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Música de </w:t>
            </w:r>
            <w:proofErr w:type="spellStart"/>
            <w:r w:rsidRPr="00622B11">
              <w:rPr>
                <w:rFonts w:ascii="Arial" w:hAnsi="Arial" w:cs="Arial"/>
              </w:rPr>
              <w:t>reiki</w:t>
            </w:r>
            <w:proofErr w:type="spellEnd"/>
          </w:p>
          <w:p w14:paraId="1909B35E" w14:textId="77777777" w:rsidR="00622B11" w:rsidRPr="00622B11" w:rsidRDefault="00622B11" w:rsidP="00622B11">
            <w:pPr>
              <w:spacing w:line="360" w:lineRule="auto"/>
              <w:jc w:val="both"/>
              <w:rPr>
                <w:rFonts w:ascii="Arial" w:hAnsi="Arial" w:cs="Arial"/>
              </w:rPr>
            </w:pPr>
          </w:p>
          <w:p w14:paraId="2432D5B9" w14:textId="77777777" w:rsidR="00622B11" w:rsidRPr="00622B11" w:rsidRDefault="00622B11" w:rsidP="00622B11">
            <w:pPr>
              <w:spacing w:line="360" w:lineRule="auto"/>
              <w:jc w:val="both"/>
              <w:rPr>
                <w:rFonts w:ascii="Arial" w:hAnsi="Arial" w:cs="Arial"/>
              </w:rPr>
            </w:pPr>
            <w:r w:rsidRPr="00622B11">
              <w:rPr>
                <w:rFonts w:ascii="Arial" w:hAnsi="Arial" w:cs="Arial"/>
              </w:rPr>
              <w:t>Equipo de música</w:t>
            </w:r>
          </w:p>
          <w:p w14:paraId="4D3DD301" w14:textId="77777777" w:rsidR="00622B11" w:rsidRPr="00622B11" w:rsidRDefault="00622B11" w:rsidP="00622B11">
            <w:pPr>
              <w:spacing w:line="360" w:lineRule="auto"/>
              <w:jc w:val="both"/>
              <w:rPr>
                <w:rFonts w:ascii="Arial" w:hAnsi="Arial" w:cs="Arial"/>
              </w:rPr>
            </w:pPr>
          </w:p>
          <w:p w14:paraId="57D49B10" w14:textId="77777777" w:rsidR="00622B11" w:rsidRPr="00622B11" w:rsidRDefault="00622B11" w:rsidP="00622B11">
            <w:pPr>
              <w:spacing w:line="360" w:lineRule="auto"/>
              <w:jc w:val="both"/>
              <w:rPr>
                <w:rFonts w:ascii="Arial" w:hAnsi="Arial" w:cs="Arial"/>
              </w:rPr>
            </w:pPr>
            <w:r w:rsidRPr="00622B11">
              <w:rPr>
                <w:rFonts w:ascii="Arial" w:hAnsi="Arial" w:cs="Arial"/>
              </w:rPr>
              <w:t>Mantas</w:t>
            </w:r>
          </w:p>
          <w:p w14:paraId="124D9C84" w14:textId="77777777" w:rsidR="00622B11" w:rsidRPr="00622B11" w:rsidRDefault="00622B11" w:rsidP="00622B11">
            <w:pPr>
              <w:spacing w:line="360" w:lineRule="auto"/>
              <w:jc w:val="both"/>
              <w:rPr>
                <w:rFonts w:ascii="Arial" w:hAnsi="Arial" w:cs="Arial"/>
              </w:rPr>
            </w:pPr>
          </w:p>
          <w:p w14:paraId="467A366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Símbolos del </w:t>
            </w:r>
            <w:proofErr w:type="spellStart"/>
            <w:r w:rsidRPr="00622B11">
              <w:rPr>
                <w:rFonts w:ascii="Arial" w:hAnsi="Arial" w:cs="Arial"/>
              </w:rPr>
              <w:t>Reiki</w:t>
            </w:r>
            <w:proofErr w:type="spellEnd"/>
          </w:p>
          <w:p w14:paraId="59865EC4" w14:textId="77777777" w:rsidR="00622B11" w:rsidRPr="00622B11" w:rsidRDefault="00622B11" w:rsidP="00622B11">
            <w:pPr>
              <w:spacing w:line="360" w:lineRule="auto"/>
              <w:jc w:val="both"/>
              <w:rPr>
                <w:rFonts w:ascii="Arial" w:hAnsi="Arial" w:cs="Arial"/>
              </w:rPr>
            </w:pPr>
          </w:p>
          <w:p w14:paraId="12EE726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Inciensos </w:t>
            </w:r>
          </w:p>
          <w:p w14:paraId="60A6994D" w14:textId="77777777" w:rsidR="00622B11" w:rsidRPr="00622B11" w:rsidRDefault="00622B11" w:rsidP="00622B11">
            <w:pPr>
              <w:spacing w:line="360" w:lineRule="auto"/>
              <w:jc w:val="both"/>
              <w:rPr>
                <w:rFonts w:ascii="Arial" w:hAnsi="Arial" w:cs="Arial"/>
              </w:rPr>
            </w:pPr>
          </w:p>
        </w:tc>
        <w:tc>
          <w:tcPr>
            <w:tcW w:w="1559" w:type="dxa"/>
          </w:tcPr>
          <w:p w14:paraId="7254034D"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competencia, casi siempre, a veces o nunca</w:t>
            </w:r>
          </w:p>
        </w:tc>
      </w:tr>
    </w:tbl>
    <w:p w14:paraId="1A266108" w14:textId="77777777" w:rsidR="00622B11" w:rsidRPr="00622B11" w:rsidRDefault="00622B11" w:rsidP="00622B11">
      <w:pPr>
        <w:spacing w:line="360" w:lineRule="auto"/>
        <w:jc w:val="both"/>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701"/>
        <w:gridCol w:w="1275"/>
        <w:gridCol w:w="2127"/>
        <w:gridCol w:w="1417"/>
        <w:gridCol w:w="1559"/>
      </w:tblGrid>
      <w:tr w:rsidR="00622B11" w:rsidRPr="00622B11" w14:paraId="0EAA8311" w14:textId="77777777" w:rsidTr="00622B11">
        <w:trPr>
          <w:trHeight w:val="338"/>
        </w:trPr>
        <w:tc>
          <w:tcPr>
            <w:tcW w:w="1101" w:type="dxa"/>
          </w:tcPr>
          <w:p w14:paraId="4D6533C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p w14:paraId="3E80BBF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1</w:t>
            </w:r>
          </w:p>
          <w:p w14:paraId="6BB744DF" w14:textId="77777777" w:rsidR="00622B11" w:rsidRPr="00622B11" w:rsidRDefault="00622B11" w:rsidP="00622B11">
            <w:pPr>
              <w:spacing w:line="360" w:lineRule="auto"/>
              <w:jc w:val="both"/>
              <w:rPr>
                <w:rFonts w:ascii="Arial" w:hAnsi="Arial" w:cs="Arial"/>
              </w:rPr>
            </w:pPr>
          </w:p>
          <w:p w14:paraId="70DA18EB" w14:textId="77777777" w:rsidR="00622B11" w:rsidRPr="00622B11" w:rsidRDefault="00622B11" w:rsidP="00622B11">
            <w:pPr>
              <w:spacing w:line="360" w:lineRule="auto"/>
              <w:jc w:val="both"/>
              <w:rPr>
                <w:rFonts w:ascii="Arial" w:hAnsi="Arial" w:cs="Arial"/>
              </w:rPr>
            </w:pPr>
            <w:r w:rsidRPr="00622B11">
              <w:rPr>
                <w:rFonts w:ascii="Arial" w:hAnsi="Arial" w:cs="Arial"/>
              </w:rPr>
              <w:t>(Lenguaje y comunicación)</w:t>
            </w:r>
          </w:p>
        </w:tc>
        <w:tc>
          <w:tcPr>
            <w:tcW w:w="1701" w:type="dxa"/>
          </w:tcPr>
          <w:p w14:paraId="79FADD96" w14:textId="77777777" w:rsidR="00622B11" w:rsidRPr="00622B11" w:rsidRDefault="00622B11" w:rsidP="00622B11">
            <w:pPr>
              <w:spacing w:line="360" w:lineRule="auto"/>
              <w:jc w:val="both"/>
              <w:rPr>
                <w:rFonts w:ascii="Arial" w:hAnsi="Arial" w:cs="Arial"/>
              </w:rPr>
            </w:pPr>
          </w:p>
          <w:p w14:paraId="2813CB3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-Comprender la representación de obras teatrales mediante títeres y personajes reales por medio de materiales audiovisuales.  </w:t>
            </w:r>
          </w:p>
          <w:p w14:paraId="1A66C87B" w14:textId="77777777" w:rsidR="00622B11" w:rsidRPr="00622B11" w:rsidRDefault="00622B11" w:rsidP="00622B11">
            <w:pPr>
              <w:spacing w:line="360" w:lineRule="auto"/>
              <w:jc w:val="both"/>
              <w:rPr>
                <w:rFonts w:ascii="Arial" w:hAnsi="Arial" w:cs="Arial"/>
              </w:rPr>
            </w:pPr>
          </w:p>
          <w:p w14:paraId="7425DA91"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-Generar el interés  de representar una obra teatral, favoreciendo la comprensión, redacción, creatividad y representación de un texto escrito.</w:t>
            </w:r>
          </w:p>
          <w:p w14:paraId="6B3EDC3E" w14:textId="77777777" w:rsidR="00622B11" w:rsidRPr="00622B11" w:rsidRDefault="00622B11" w:rsidP="00622B11">
            <w:pPr>
              <w:spacing w:line="360" w:lineRule="auto"/>
              <w:jc w:val="both"/>
              <w:rPr>
                <w:rFonts w:ascii="Arial" w:hAnsi="Arial" w:cs="Arial"/>
              </w:rPr>
            </w:pPr>
          </w:p>
          <w:p w14:paraId="6594223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Desarrollar el respeto y valoración hacia los demás mediante el trabajo en  equipo. </w:t>
            </w:r>
          </w:p>
          <w:p w14:paraId="7EF0B2C0" w14:textId="77777777" w:rsidR="00622B11" w:rsidRPr="00622B11" w:rsidRDefault="00622B11" w:rsidP="00622B11">
            <w:pPr>
              <w:spacing w:line="360" w:lineRule="auto"/>
              <w:jc w:val="both"/>
              <w:rPr>
                <w:rFonts w:ascii="Arial" w:hAnsi="Arial" w:cs="Arial"/>
              </w:rPr>
            </w:pPr>
          </w:p>
          <w:p w14:paraId="730660BD" w14:textId="77777777" w:rsidR="00622B11" w:rsidRPr="00622B11" w:rsidRDefault="00622B11" w:rsidP="00622B11">
            <w:pPr>
              <w:spacing w:line="360" w:lineRule="auto"/>
              <w:jc w:val="both"/>
              <w:rPr>
                <w:rFonts w:ascii="Arial" w:hAnsi="Arial" w:cs="Arial"/>
              </w:rPr>
            </w:pPr>
          </w:p>
          <w:p w14:paraId="56BA2F91" w14:textId="77777777" w:rsidR="00622B11" w:rsidRPr="00622B11" w:rsidRDefault="00622B11" w:rsidP="00622B11">
            <w:pPr>
              <w:spacing w:line="360" w:lineRule="auto"/>
              <w:jc w:val="both"/>
              <w:rPr>
                <w:rFonts w:ascii="Arial" w:hAnsi="Arial" w:cs="Arial"/>
              </w:rPr>
            </w:pPr>
          </w:p>
          <w:p w14:paraId="3FBF9FB9" w14:textId="77777777" w:rsidR="00622B11" w:rsidRPr="00622B11" w:rsidRDefault="00622B11" w:rsidP="00622B11">
            <w:pPr>
              <w:spacing w:line="360" w:lineRule="auto"/>
              <w:jc w:val="both"/>
              <w:rPr>
                <w:rFonts w:ascii="Arial" w:hAnsi="Arial" w:cs="Arial"/>
              </w:rPr>
            </w:pPr>
          </w:p>
          <w:p w14:paraId="355F5213" w14:textId="77777777" w:rsidR="00622B11" w:rsidRPr="00622B11" w:rsidRDefault="00622B11" w:rsidP="00622B11">
            <w:pPr>
              <w:spacing w:line="360" w:lineRule="auto"/>
              <w:jc w:val="both"/>
              <w:rPr>
                <w:rFonts w:ascii="Arial" w:hAnsi="Arial" w:cs="Arial"/>
              </w:rPr>
            </w:pPr>
          </w:p>
          <w:p w14:paraId="24DC82E3" w14:textId="77777777" w:rsidR="00622B11" w:rsidRPr="00622B11" w:rsidRDefault="00622B11" w:rsidP="00622B11">
            <w:pPr>
              <w:spacing w:line="360" w:lineRule="auto"/>
              <w:jc w:val="both"/>
              <w:rPr>
                <w:rFonts w:ascii="Arial" w:hAnsi="Arial" w:cs="Arial"/>
              </w:rPr>
            </w:pPr>
          </w:p>
          <w:p w14:paraId="3A960C17" w14:textId="77777777" w:rsidR="00622B11" w:rsidRPr="00622B11" w:rsidRDefault="00622B11" w:rsidP="00622B11">
            <w:pPr>
              <w:spacing w:line="360" w:lineRule="auto"/>
              <w:jc w:val="both"/>
              <w:rPr>
                <w:rFonts w:ascii="Arial" w:hAnsi="Arial" w:cs="Arial"/>
              </w:rPr>
            </w:pPr>
          </w:p>
        </w:tc>
        <w:tc>
          <w:tcPr>
            <w:tcW w:w="1275" w:type="dxa"/>
          </w:tcPr>
          <w:p w14:paraId="295AAF17" w14:textId="77777777" w:rsidR="00622B11" w:rsidRPr="00622B11" w:rsidRDefault="00622B11" w:rsidP="00622B11">
            <w:pPr>
              <w:spacing w:line="360" w:lineRule="auto"/>
              <w:jc w:val="both"/>
              <w:rPr>
                <w:rFonts w:ascii="Arial" w:hAnsi="Arial" w:cs="Arial"/>
              </w:rPr>
            </w:pPr>
          </w:p>
          <w:p w14:paraId="16FBCBF1" w14:textId="77777777" w:rsidR="00622B11" w:rsidRPr="00622B11" w:rsidRDefault="00622B11" w:rsidP="00622B11">
            <w:pPr>
              <w:spacing w:line="360" w:lineRule="auto"/>
              <w:jc w:val="both"/>
              <w:rPr>
                <w:rFonts w:ascii="Arial" w:hAnsi="Arial" w:cs="Arial"/>
              </w:rPr>
            </w:pPr>
            <w:r w:rsidRPr="00622B11">
              <w:rPr>
                <w:rFonts w:ascii="Arial" w:hAnsi="Arial" w:cs="Arial"/>
              </w:rPr>
              <w:t>-Obras teatrales mediante el uso de títeres y personajes reales.</w:t>
            </w:r>
          </w:p>
          <w:p w14:paraId="54CB9412" w14:textId="77777777" w:rsidR="00622B11" w:rsidRPr="00622B11" w:rsidRDefault="00622B11" w:rsidP="00622B11">
            <w:pPr>
              <w:spacing w:line="360" w:lineRule="auto"/>
              <w:jc w:val="both"/>
              <w:rPr>
                <w:rFonts w:ascii="Arial" w:hAnsi="Arial" w:cs="Arial"/>
              </w:rPr>
            </w:pPr>
          </w:p>
          <w:p w14:paraId="20FC673C" w14:textId="77777777" w:rsidR="00622B11" w:rsidRPr="00622B11" w:rsidRDefault="00622B11" w:rsidP="00622B11">
            <w:pPr>
              <w:spacing w:line="360" w:lineRule="auto"/>
              <w:jc w:val="both"/>
              <w:rPr>
                <w:rFonts w:ascii="Arial" w:hAnsi="Arial" w:cs="Arial"/>
              </w:rPr>
            </w:pPr>
            <w:r w:rsidRPr="00622B11">
              <w:rPr>
                <w:rFonts w:ascii="Arial" w:hAnsi="Arial" w:cs="Arial"/>
              </w:rPr>
              <w:t>-Trabajo en equipo</w:t>
            </w:r>
          </w:p>
          <w:p w14:paraId="0E112378" w14:textId="77777777" w:rsidR="00622B11" w:rsidRPr="00622B11" w:rsidRDefault="00622B11" w:rsidP="00622B11">
            <w:pPr>
              <w:spacing w:line="360" w:lineRule="auto"/>
              <w:jc w:val="both"/>
              <w:rPr>
                <w:rFonts w:ascii="Arial" w:hAnsi="Arial" w:cs="Arial"/>
              </w:rPr>
            </w:pPr>
          </w:p>
        </w:tc>
        <w:tc>
          <w:tcPr>
            <w:tcW w:w="2127" w:type="dxa"/>
          </w:tcPr>
          <w:p w14:paraId="428A6EB0" w14:textId="77777777" w:rsidR="00622B11" w:rsidRPr="00622B11" w:rsidRDefault="00622B11" w:rsidP="00622B11">
            <w:pPr>
              <w:spacing w:line="360" w:lineRule="auto"/>
              <w:jc w:val="both"/>
              <w:rPr>
                <w:rFonts w:ascii="Arial" w:hAnsi="Arial" w:cs="Arial"/>
              </w:rPr>
            </w:pPr>
          </w:p>
          <w:p w14:paraId="53C52356" w14:textId="77777777" w:rsidR="00622B11" w:rsidRPr="00622B11" w:rsidRDefault="00622B11" w:rsidP="00622B11">
            <w:pPr>
              <w:spacing w:line="360" w:lineRule="auto"/>
              <w:jc w:val="both"/>
              <w:rPr>
                <w:rFonts w:ascii="Arial" w:hAnsi="Arial" w:cs="Arial"/>
              </w:rPr>
            </w:pPr>
            <w:r w:rsidRPr="00622B11">
              <w:rPr>
                <w:rFonts w:ascii="Arial" w:hAnsi="Arial" w:cs="Arial"/>
              </w:rPr>
              <w:t>Las profesoras inician la sesión haciendo un recordatorio sobre lo visto en la clase pasada, escuchando las ideas de cada alumna para luego hacer un resumen de lo visto.</w:t>
            </w:r>
          </w:p>
          <w:p w14:paraId="4CE98C6F" w14:textId="77777777" w:rsidR="00622B11" w:rsidRPr="00622B11" w:rsidRDefault="00622B11" w:rsidP="00622B11">
            <w:pPr>
              <w:spacing w:line="360" w:lineRule="auto"/>
              <w:jc w:val="both"/>
              <w:rPr>
                <w:rFonts w:ascii="Arial" w:hAnsi="Arial" w:cs="Arial"/>
              </w:rPr>
            </w:pPr>
          </w:p>
          <w:p w14:paraId="36BD514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 continuación se muestran dos </w:t>
            </w:r>
            <w:r w:rsidRPr="00622B11">
              <w:rPr>
                <w:rFonts w:ascii="Arial" w:hAnsi="Arial" w:cs="Arial"/>
              </w:rPr>
              <w:lastRenderedPageBreak/>
              <w:t xml:space="preserve">videos sobre la representación de obras teatrales, donde en la primera actúan títeres y en la segunda personajes reales. El propósito de ello es que las estudiantes comprendan las diferencias que existen entre ambas obras. </w:t>
            </w:r>
          </w:p>
          <w:p w14:paraId="17E3A0D5" w14:textId="77777777" w:rsidR="00622B11" w:rsidRPr="00622B11" w:rsidRDefault="00622B11" w:rsidP="00622B11">
            <w:pPr>
              <w:spacing w:line="360" w:lineRule="auto"/>
              <w:jc w:val="both"/>
              <w:rPr>
                <w:rFonts w:ascii="Arial" w:hAnsi="Arial" w:cs="Arial"/>
              </w:rPr>
            </w:pPr>
          </w:p>
          <w:p w14:paraId="129DB9E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 partir de lo anterior se les solicita a las alumnas que elijan cualquiera de las dos obras para elaborar su propia historia, donde deberán decidir si desean trabajar todas juntas o conformar grupos. </w:t>
            </w:r>
          </w:p>
        </w:tc>
        <w:tc>
          <w:tcPr>
            <w:tcW w:w="1417" w:type="dxa"/>
          </w:tcPr>
          <w:p w14:paraId="47F1F1C4" w14:textId="77777777" w:rsidR="00622B11" w:rsidRPr="00622B11" w:rsidRDefault="00622B11" w:rsidP="00622B11">
            <w:pPr>
              <w:spacing w:line="360" w:lineRule="auto"/>
              <w:jc w:val="both"/>
              <w:rPr>
                <w:rFonts w:ascii="Arial" w:hAnsi="Arial" w:cs="Arial"/>
              </w:rPr>
            </w:pPr>
          </w:p>
          <w:p w14:paraId="27D4C90B" w14:textId="77777777" w:rsidR="00622B11" w:rsidRPr="00622B11" w:rsidRDefault="00622B11" w:rsidP="00622B11">
            <w:pPr>
              <w:spacing w:line="360" w:lineRule="auto"/>
              <w:jc w:val="both"/>
              <w:rPr>
                <w:rFonts w:ascii="Arial" w:hAnsi="Arial" w:cs="Arial"/>
              </w:rPr>
            </w:pPr>
            <w:r w:rsidRPr="00622B11">
              <w:rPr>
                <w:rFonts w:ascii="Arial" w:hAnsi="Arial" w:cs="Arial"/>
              </w:rPr>
              <w:t>-Notebook</w:t>
            </w:r>
          </w:p>
          <w:p w14:paraId="2931607F" w14:textId="77777777" w:rsidR="00622B11" w:rsidRPr="00622B11" w:rsidRDefault="00622B11" w:rsidP="00622B11">
            <w:pPr>
              <w:spacing w:line="360" w:lineRule="auto"/>
              <w:jc w:val="both"/>
              <w:rPr>
                <w:rFonts w:ascii="Arial" w:hAnsi="Arial" w:cs="Arial"/>
              </w:rPr>
            </w:pPr>
          </w:p>
          <w:p w14:paraId="664FB623" w14:textId="77777777" w:rsidR="00622B11" w:rsidRPr="00622B11" w:rsidRDefault="00622B11" w:rsidP="00622B11">
            <w:pPr>
              <w:spacing w:line="360" w:lineRule="auto"/>
              <w:jc w:val="both"/>
              <w:rPr>
                <w:rFonts w:ascii="Arial" w:hAnsi="Arial" w:cs="Arial"/>
              </w:rPr>
            </w:pPr>
            <w:r w:rsidRPr="00622B11">
              <w:rPr>
                <w:rFonts w:ascii="Arial" w:hAnsi="Arial" w:cs="Arial"/>
              </w:rPr>
              <w:t>-Parlantes</w:t>
            </w:r>
          </w:p>
          <w:p w14:paraId="1B0B39EE" w14:textId="77777777" w:rsidR="00622B11" w:rsidRPr="00622B11" w:rsidRDefault="00622B11" w:rsidP="00622B11">
            <w:pPr>
              <w:spacing w:line="360" w:lineRule="auto"/>
              <w:jc w:val="both"/>
              <w:rPr>
                <w:rFonts w:ascii="Arial" w:hAnsi="Arial" w:cs="Arial"/>
              </w:rPr>
            </w:pPr>
          </w:p>
          <w:p w14:paraId="18BA1171" w14:textId="77777777" w:rsidR="00622B11" w:rsidRPr="00622B11" w:rsidRDefault="00622B11" w:rsidP="00622B11">
            <w:pPr>
              <w:spacing w:line="360" w:lineRule="auto"/>
              <w:jc w:val="both"/>
              <w:rPr>
                <w:rFonts w:ascii="Arial" w:hAnsi="Arial" w:cs="Arial"/>
              </w:rPr>
            </w:pPr>
            <w:r w:rsidRPr="00622B11">
              <w:rPr>
                <w:rFonts w:ascii="Arial" w:hAnsi="Arial" w:cs="Arial"/>
              </w:rPr>
              <w:t>-Videos de obras de teatro con títeres</w:t>
            </w:r>
          </w:p>
          <w:p w14:paraId="353BD572" w14:textId="77777777" w:rsidR="00622B11" w:rsidRPr="00622B11" w:rsidRDefault="00622B11" w:rsidP="00622B11">
            <w:pPr>
              <w:spacing w:line="360" w:lineRule="auto"/>
              <w:jc w:val="both"/>
              <w:rPr>
                <w:rFonts w:ascii="Arial" w:hAnsi="Arial" w:cs="Arial"/>
              </w:rPr>
            </w:pPr>
          </w:p>
          <w:p w14:paraId="5378557F" w14:textId="77777777" w:rsidR="00622B11" w:rsidRPr="00622B11" w:rsidRDefault="00622B11" w:rsidP="00622B11">
            <w:pPr>
              <w:spacing w:line="360" w:lineRule="auto"/>
              <w:jc w:val="both"/>
              <w:rPr>
                <w:rFonts w:ascii="Arial" w:hAnsi="Arial" w:cs="Arial"/>
              </w:rPr>
            </w:pPr>
            <w:r w:rsidRPr="00622B11">
              <w:rPr>
                <w:rFonts w:ascii="Arial" w:hAnsi="Arial" w:cs="Arial"/>
              </w:rPr>
              <w:t>-Videos de obras de teatro con personajes reales</w:t>
            </w:r>
          </w:p>
          <w:p w14:paraId="4A74D63B" w14:textId="77777777" w:rsidR="00622B11" w:rsidRPr="00622B11" w:rsidRDefault="00622B11" w:rsidP="00622B11">
            <w:pPr>
              <w:spacing w:line="360" w:lineRule="auto"/>
              <w:jc w:val="both"/>
              <w:rPr>
                <w:rFonts w:ascii="Arial" w:hAnsi="Arial" w:cs="Arial"/>
              </w:rPr>
            </w:pPr>
          </w:p>
        </w:tc>
        <w:tc>
          <w:tcPr>
            <w:tcW w:w="1559" w:type="dxa"/>
          </w:tcPr>
          <w:p w14:paraId="7F4B8140"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competencia, casi siempre, a veces o nunca</w:t>
            </w:r>
          </w:p>
        </w:tc>
      </w:tr>
    </w:tbl>
    <w:p w14:paraId="69F4BAC2"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 xml:space="preserve">Sesión n°7 </w:t>
      </w:r>
    </w:p>
    <w:p w14:paraId="6CAD99E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Fecha: 25 de octubre </w:t>
      </w:r>
    </w:p>
    <w:p w14:paraId="5AF58B81" w14:textId="77777777" w:rsidR="00622B11" w:rsidRPr="00622B11" w:rsidRDefault="00622B11" w:rsidP="00622B11">
      <w:pPr>
        <w:spacing w:line="360" w:lineRule="auto"/>
        <w:jc w:val="both"/>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701"/>
        <w:gridCol w:w="1275"/>
        <w:gridCol w:w="2268"/>
        <w:gridCol w:w="1276"/>
        <w:gridCol w:w="1559"/>
      </w:tblGrid>
      <w:tr w:rsidR="00622B11" w:rsidRPr="00622B11" w14:paraId="5E986346" w14:textId="77777777" w:rsidTr="00622B11">
        <w:trPr>
          <w:trHeight w:val="966"/>
        </w:trPr>
        <w:tc>
          <w:tcPr>
            <w:tcW w:w="1101" w:type="dxa"/>
          </w:tcPr>
          <w:p w14:paraId="18F5BF6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Horas </w:t>
            </w:r>
            <w:proofErr w:type="spellStart"/>
            <w:r w:rsidRPr="00622B11">
              <w:rPr>
                <w:rFonts w:ascii="Arial" w:hAnsi="Arial" w:cs="Arial"/>
              </w:rPr>
              <w:t>peda</w:t>
            </w:r>
            <w:proofErr w:type="spellEnd"/>
            <w:r w:rsidRPr="00622B11">
              <w:rPr>
                <w:rFonts w:ascii="Arial" w:hAnsi="Arial" w:cs="Arial"/>
              </w:rPr>
              <w:t>.</w:t>
            </w:r>
          </w:p>
        </w:tc>
        <w:tc>
          <w:tcPr>
            <w:tcW w:w="1701" w:type="dxa"/>
          </w:tcPr>
          <w:p w14:paraId="26BC058B" w14:textId="77777777" w:rsidR="00622B11" w:rsidRPr="00622B11" w:rsidRDefault="00622B11" w:rsidP="00622B11">
            <w:pPr>
              <w:spacing w:line="360" w:lineRule="auto"/>
              <w:jc w:val="both"/>
              <w:rPr>
                <w:rFonts w:ascii="Arial" w:hAnsi="Arial" w:cs="Arial"/>
              </w:rPr>
            </w:pPr>
            <w:r w:rsidRPr="00622B11">
              <w:rPr>
                <w:rFonts w:ascii="Arial" w:hAnsi="Arial" w:cs="Arial"/>
              </w:rPr>
              <w:t>Objetivo de la clase</w:t>
            </w:r>
          </w:p>
        </w:tc>
        <w:tc>
          <w:tcPr>
            <w:tcW w:w="1275" w:type="dxa"/>
          </w:tcPr>
          <w:p w14:paraId="162D7167" w14:textId="77777777" w:rsidR="00622B11" w:rsidRPr="00622B11" w:rsidRDefault="00622B11" w:rsidP="00622B11">
            <w:pPr>
              <w:spacing w:line="360" w:lineRule="auto"/>
              <w:jc w:val="both"/>
              <w:rPr>
                <w:rFonts w:ascii="Arial" w:hAnsi="Arial" w:cs="Arial"/>
              </w:rPr>
            </w:pPr>
            <w:r w:rsidRPr="00622B11">
              <w:rPr>
                <w:rFonts w:ascii="Arial" w:hAnsi="Arial" w:cs="Arial"/>
              </w:rPr>
              <w:t>Contenidos</w:t>
            </w:r>
          </w:p>
        </w:tc>
        <w:tc>
          <w:tcPr>
            <w:tcW w:w="2268" w:type="dxa"/>
          </w:tcPr>
          <w:p w14:paraId="68642FF7" w14:textId="77777777" w:rsidR="00622B11" w:rsidRPr="00622B11" w:rsidRDefault="00622B11" w:rsidP="00622B11">
            <w:pPr>
              <w:spacing w:line="360" w:lineRule="auto"/>
              <w:jc w:val="both"/>
              <w:rPr>
                <w:rFonts w:ascii="Arial" w:hAnsi="Arial" w:cs="Arial"/>
              </w:rPr>
            </w:pPr>
            <w:r w:rsidRPr="00622B11">
              <w:rPr>
                <w:rFonts w:ascii="Arial" w:hAnsi="Arial" w:cs="Arial"/>
              </w:rPr>
              <w:t>Actividades de aprendizaje y de evaluación</w:t>
            </w:r>
          </w:p>
        </w:tc>
        <w:tc>
          <w:tcPr>
            <w:tcW w:w="1276" w:type="dxa"/>
          </w:tcPr>
          <w:p w14:paraId="669115BB" w14:textId="77777777" w:rsidR="00622B11" w:rsidRPr="00622B11" w:rsidRDefault="00622B11" w:rsidP="00622B11">
            <w:pPr>
              <w:spacing w:line="360" w:lineRule="auto"/>
              <w:jc w:val="both"/>
              <w:rPr>
                <w:rFonts w:ascii="Arial" w:hAnsi="Arial" w:cs="Arial"/>
              </w:rPr>
            </w:pPr>
            <w:r w:rsidRPr="00622B11">
              <w:rPr>
                <w:rFonts w:ascii="Arial" w:hAnsi="Arial" w:cs="Arial"/>
              </w:rPr>
              <w:t>Recursos de aprendizaje</w:t>
            </w:r>
          </w:p>
        </w:tc>
        <w:tc>
          <w:tcPr>
            <w:tcW w:w="1559" w:type="dxa"/>
          </w:tcPr>
          <w:p w14:paraId="66FBA290" w14:textId="77777777" w:rsidR="00622B11" w:rsidRPr="00622B11" w:rsidRDefault="00622B11" w:rsidP="00622B11">
            <w:pPr>
              <w:spacing w:line="360" w:lineRule="auto"/>
              <w:jc w:val="both"/>
              <w:rPr>
                <w:rFonts w:ascii="Arial" w:hAnsi="Arial" w:cs="Arial"/>
              </w:rPr>
            </w:pPr>
            <w:r w:rsidRPr="00622B11">
              <w:rPr>
                <w:rFonts w:ascii="Arial" w:hAnsi="Arial" w:cs="Arial"/>
              </w:rPr>
              <w:t>Indicadores de evaluación</w:t>
            </w:r>
          </w:p>
        </w:tc>
      </w:tr>
      <w:tr w:rsidR="00622B11" w:rsidRPr="00622B11" w14:paraId="46821755" w14:textId="77777777" w:rsidTr="00622B11">
        <w:trPr>
          <w:trHeight w:val="338"/>
        </w:trPr>
        <w:tc>
          <w:tcPr>
            <w:tcW w:w="1101" w:type="dxa"/>
          </w:tcPr>
          <w:p w14:paraId="17256307" w14:textId="77777777" w:rsidR="00622B11" w:rsidRPr="00622B11" w:rsidRDefault="00622B11" w:rsidP="00622B11">
            <w:pPr>
              <w:spacing w:line="360" w:lineRule="auto"/>
              <w:jc w:val="both"/>
              <w:rPr>
                <w:rFonts w:ascii="Arial" w:hAnsi="Arial" w:cs="Arial"/>
              </w:rPr>
            </w:pPr>
            <w:r w:rsidRPr="00622B11">
              <w:rPr>
                <w:rFonts w:ascii="Arial" w:hAnsi="Arial" w:cs="Arial"/>
              </w:rPr>
              <w:t>1</w:t>
            </w:r>
          </w:p>
          <w:p w14:paraId="1054BAEB" w14:textId="77777777" w:rsidR="00622B11" w:rsidRPr="00622B11" w:rsidRDefault="00622B11" w:rsidP="00622B11">
            <w:pPr>
              <w:spacing w:line="360" w:lineRule="auto"/>
              <w:jc w:val="both"/>
              <w:rPr>
                <w:rFonts w:ascii="Arial" w:hAnsi="Arial" w:cs="Arial"/>
              </w:rPr>
            </w:pPr>
            <w:r w:rsidRPr="00622B11">
              <w:rPr>
                <w:rFonts w:ascii="Arial" w:hAnsi="Arial" w:cs="Arial"/>
              </w:rPr>
              <w:t>(Yoga)</w:t>
            </w:r>
          </w:p>
        </w:tc>
        <w:tc>
          <w:tcPr>
            <w:tcW w:w="1701" w:type="dxa"/>
          </w:tcPr>
          <w:p w14:paraId="1D9385C4" w14:textId="77777777" w:rsidR="00622B11" w:rsidRPr="00622B11" w:rsidRDefault="00622B11" w:rsidP="00622B11">
            <w:pPr>
              <w:spacing w:line="360" w:lineRule="auto"/>
              <w:jc w:val="both"/>
              <w:rPr>
                <w:rFonts w:ascii="Arial" w:hAnsi="Arial" w:cs="Arial"/>
              </w:rPr>
            </w:pPr>
            <w:r w:rsidRPr="00622B11">
              <w:rPr>
                <w:rFonts w:ascii="Arial" w:hAnsi="Arial" w:cs="Arial"/>
              </w:rPr>
              <w:t>Desarrollar habilidades psicomotoras de equilibrio, elasticidad y resistencia.</w:t>
            </w:r>
          </w:p>
          <w:p w14:paraId="3F7F731D" w14:textId="77777777" w:rsidR="00622B11" w:rsidRPr="00622B11" w:rsidRDefault="00622B11" w:rsidP="00622B11">
            <w:pPr>
              <w:spacing w:line="360" w:lineRule="auto"/>
              <w:jc w:val="both"/>
              <w:rPr>
                <w:rFonts w:ascii="Arial" w:hAnsi="Arial" w:cs="Arial"/>
              </w:rPr>
            </w:pPr>
            <w:r w:rsidRPr="00622B11">
              <w:rPr>
                <w:rFonts w:ascii="Arial" w:hAnsi="Arial" w:cs="Arial"/>
              </w:rPr>
              <w:t>Desarrollar el respeto y la valoración por sí mismo.</w:t>
            </w:r>
          </w:p>
          <w:p w14:paraId="1770013F" w14:textId="77777777" w:rsidR="00622B11" w:rsidRPr="00622B11" w:rsidRDefault="00622B11" w:rsidP="00622B11">
            <w:pPr>
              <w:spacing w:line="360" w:lineRule="auto"/>
              <w:jc w:val="both"/>
              <w:rPr>
                <w:rFonts w:ascii="Arial" w:hAnsi="Arial" w:cs="Arial"/>
              </w:rPr>
            </w:pPr>
          </w:p>
          <w:p w14:paraId="3EEC7BF8" w14:textId="77777777" w:rsidR="00622B11" w:rsidRPr="00622B11" w:rsidRDefault="00622B11" w:rsidP="00622B11">
            <w:pPr>
              <w:spacing w:line="360" w:lineRule="auto"/>
              <w:jc w:val="both"/>
              <w:rPr>
                <w:rFonts w:ascii="Arial" w:hAnsi="Arial" w:cs="Arial"/>
              </w:rPr>
            </w:pPr>
            <w:r w:rsidRPr="00622B11">
              <w:rPr>
                <w:rFonts w:ascii="Arial" w:hAnsi="Arial" w:cs="Arial"/>
              </w:rPr>
              <w:t>Desarrollar el respeto y la valoración por los demás.</w:t>
            </w:r>
          </w:p>
          <w:p w14:paraId="115CA7C6" w14:textId="77777777" w:rsidR="00622B11" w:rsidRPr="00622B11" w:rsidRDefault="00622B11" w:rsidP="00622B11">
            <w:pPr>
              <w:spacing w:line="360" w:lineRule="auto"/>
              <w:jc w:val="both"/>
              <w:rPr>
                <w:rFonts w:ascii="Arial" w:hAnsi="Arial" w:cs="Arial"/>
              </w:rPr>
            </w:pPr>
          </w:p>
        </w:tc>
        <w:tc>
          <w:tcPr>
            <w:tcW w:w="1275" w:type="dxa"/>
          </w:tcPr>
          <w:p w14:paraId="2A9CFFC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concentración </w:t>
            </w:r>
          </w:p>
          <w:p w14:paraId="640CDBD1" w14:textId="77777777" w:rsidR="00622B11" w:rsidRPr="00622B11" w:rsidRDefault="00622B11" w:rsidP="00622B11">
            <w:pPr>
              <w:spacing w:line="360" w:lineRule="auto"/>
              <w:jc w:val="both"/>
              <w:rPr>
                <w:rFonts w:ascii="Arial" w:hAnsi="Arial" w:cs="Arial"/>
              </w:rPr>
            </w:pPr>
            <w:r w:rsidRPr="00622B11">
              <w:rPr>
                <w:rFonts w:ascii="Arial" w:hAnsi="Arial" w:cs="Arial"/>
              </w:rPr>
              <w:t>relajación</w:t>
            </w:r>
          </w:p>
          <w:p w14:paraId="5C59C40E"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rPr>
              <w:t>equilibrio</w:t>
            </w:r>
            <w:proofErr w:type="gramEnd"/>
            <w:r w:rsidRPr="00622B11">
              <w:rPr>
                <w:rFonts w:ascii="Arial" w:hAnsi="Arial" w:cs="Arial"/>
              </w:rPr>
              <w:t>.</w:t>
            </w:r>
          </w:p>
          <w:p w14:paraId="7AC332D6" w14:textId="77777777" w:rsidR="00622B11" w:rsidRPr="00622B11" w:rsidRDefault="00622B11" w:rsidP="00622B11">
            <w:pPr>
              <w:spacing w:line="360" w:lineRule="auto"/>
              <w:jc w:val="both"/>
              <w:rPr>
                <w:rFonts w:ascii="Arial" w:hAnsi="Arial" w:cs="Arial"/>
              </w:rPr>
            </w:pPr>
            <w:proofErr w:type="gramStart"/>
            <w:r w:rsidRPr="00622B11">
              <w:rPr>
                <w:rFonts w:ascii="Arial" w:hAnsi="Arial" w:cs="Arial"/>
              </w:rPr>
              <w:t>elasticidad</w:t>
            </w:r>
            <w:proofErr w:type="gramEnd"/>
            <w:r w:rsidRPr="00622B11">
              <w:rPr>
                <w:rFonts w:ascii="Arial" w:hAnsi="Arial" w:cs="Arial"/>
              </w:rPr>
              <w:t>.</w:t>
            </w:r>
          </w:p>
          <w:p w14:paraId="2D822F3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roofErr w:type="gramStart"/>
            <w:r w:rsidRPr="00622B11">
              <w:rPr>
                <w:rFonts w:ascii="Arial" w:hAnsi="Arial" w:cs="Arial"/>
              </w:rPr>
              <w:t>resistencia</w:t>
            </w:r>
            <w:proofErr w:type="gramEnd"/>
            <w:r w:rsidRPr="00622B11">
              <w:rPr>
                <w:rFonts w:ascii="Arial" w:hAnsi="Arial" w:cs="Arial"/>
              </w:rPr>
              <w:t>.</w:t>
            </w:r>
          </w:p>
          <w:p w14:paraId="7659DAA5" w14:textId="77777777" w:rsidR="00622B11" w:rsidRPr="00622B11" w:rsidRDefault="00622B11" w:rsidP="00622B11">
            <w:pPr>
              <w:spacing w:line="360" w:lineRule="auto"/>
              <w:jc w:val="both"/>
              <w:rPr>
                <w:rFonts w:ascii="Arial" w:hAnsi="Arial" w:cs="Arial"/>
              </w:rPr>
            </w:pPr>
            <w:r w:rsidRPr="00622B11">
              <w:rPr>
                <w:rFonts w:ascii="Arial" w:hAnsi="Arial" w:cs="Arial"/>
              </w:rPr>
              <w:t>Valoración por los demás.</w:t>
            </w:r>
          </w:p>
        </w:tc>
        <w:tc>
          <w:tcPr>
            <w:tcW w:w="2268" w:type="dxa"/>
          </w:tcPr>
          <w:p w14:paraId="7025D65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instructora de yoga comenzara la sesión mostrando a las niñas un video de algunas de las posiciones que se practican  en su disciplina. Al término del video la instructora explicara algunos conceptos y  beneficios de practicar yoga. A continuación se les solicitara a las estudiantes que tomen una colchoneta y que empiecen a imitar los ejercicios que ella hará. Para finalizar la intervención se les </w:t>
            </w:r>
            <w:r w:rsidRPr="00622B11">
              <w:rPr>
                <w:rFonts w:ascii="Arial" w:hAnsi="Arial" w:cs="Arial"/>
              </w:rPr>
              <w:lastRenderedPageBreak/>
              <w:t xml:space="preserve">pedirá a las alumnas que formen un circulo para que cada una y en voz alta den gracias por el motivo que les sea de su agrado (familia, amistades, colegio, etc.). </w:t>
            </w:r>
          </w:p>
        </w:tc>
        <w:tc>
          <w:tcPr>
            <w:tcW w:w="1276" w:type="dxa"/>
          </w:tcPr>
          <w:p w14:paraId="769C9EBE"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Video</w:t>
            </w:r>
          </w:p>
          <w:p w14:paraId="7182E8D0" w14:textId="77777777" w:rsidR="00622B11" w:rsidRPr="00622B11" w:rsidRDefault="00622B11" w:rsidP="00622B11">
            <w:pPr>
              <w:spacing w:line="360" w:lineRule="auto"/>
              <w:jc w:val="both"/>
              <w:rPr>
                <w:rFonts w:ascii="Arial" w:hAnsi="Arial" w:cs="Arial"/>
              </w:rPr>
            </w:pPr>
          </w:p>
          <w:p w14:paraId="462A7543" w14:textId="77777777" w:rsidR="00622B11" w:rsidRPr="00622B11" w:rsidRDefault="00622B11" w:rsidP="00622B11">
            <w:pPr>
              <w:spacing w:line="360" w:lineRule="auto"/>
              <w:jc w:val="both"/>
              <w:rPr>
                <w:rFonts w:ascii="Arial" w:hAnsi="Arial" w:cs="Arial"/>
              </w:rPr>
            </w:pPr>
            <w:r w:rsidRPr="00622B11">
              <w:rPr>
                <w:rFonts w:ascii="Arial" w:hAnsi="Arial" w:cs="Arial"/>
              </w:rPr>
              <w:t>Computador</w:t>
            </w:r>
          </w:p>
          <w:p w14:paraId="65E1755D" w14:textId="77777777" w:rsidR="00622B11" w:rsidRPr="00622B11" w:rsidRDefault="00622B11" w:rsidP="00622B11">
            <w:pPr>
              <w:spacing w:line="360" w:lineRule="auto"/>
              <w:jc w:val="both"/>
              <w:rPr>
                <w:rFonts w:ascii="Arial" w:hAnsi="Arial" w:cs="Arial"/>
              </w:rPr>
            </w:pPr>
          </w:p>
          <w:p w14:paraId="15604B74" w14:textId="77777777" w:rsidR="00622B11" w:rsidRPr="00622B11" w:rsidRDefault="00622B11" w:rsidP="00622B11">
            <w:pPr>
              <w:spacing w:line="360" w:lineRule="auto"/>
              <w:jc w:val="both"/>
              <w:rPr>
                <w:rFonts w:ascii="Arial" w:hAnsi="Arial" w:cs="Arial"/>
              </w:rPr>
            </w:pPr>
            <w:r w:rsidRPr="00622B11">
              <w:rPr>
                <w:rFonts w:ascii="Arial" w:hAnsi="Arial" w:cs="Arial"/>
              </w:rPr>
              <w:t>10 Colchonetas</w:t>
            </w:r>
          </w:p>
          <w:p w14:paraId="2A3B4C60" w14:textId="77777777" w:rsidR="00622B11" w:rsidRPr="00622B11" w:rsidRDefault="00622B11" w:rsidP="00622B11">
            <w:pPr>
              <w:spacing w:line="360" w:lineRule="auto"/>
              <w:jc w:val="both"/>
              <w:rPr>
                <w:rFonts w:ascii="Arial" w:hAnsi="Arial" w:cs="Arial"/>
              </w:rPr>
            </w:pPr>
          </w:p>
          <w:p w14:paraId="3FEDD14C" w14:textId="77777777" w:rsidR="00622B11" w:rsidRPr="00622B11" w:rsidRDefault="00622B11" w:rsidP="00622B11">
            <w:pPr>
              <w:spacing w:line="360" w:lineRule="auto"/>
              <w:jc w:val="both"/>
              <w:rPr>
                <w:rFonts w:ascii="Arial" w:hAnsi="Arial" w:cs="Arial"/>
              </w:rPr>
            </w:pPr>
            <w:r w:rsidRPr="00622B11">
              <w:rPr>
                <w:rFonts w:ascii="Arial" w:hAnsi="Arial" w:cs="Arial"/>
              </w:rPr>
              <w:t>Música de relajación</w:t>
            </w:r>
          </w:p>
          <w:p w14:paraId="218322F5" w14:textId="77777777" w:rsidR="00622B11" w:rsidRPr="00622B11" w:rsidRDefault="00622B11" w:rsidP="00622B11">
            <w:pPr>
              <w:spacing w:line="360" w:lineRule="auto"/>
              <w:jc w:val="both"/>
              <w:rPr>
                <w:rFonts w:ascii="Arial" w:hAnsi="Arial" w:cs="Arial"/>
              </w:rPr>
            </w:pPr>
          </w:p>
          <w:p w14:paraId="3EE0DC62" w14:textId="77777777" w:rsidR="00622B11" w:rsidRPr="00622B11" w:rsidRDefault="00622B11" w:rsidP="00622B11">
            <w:pPr>
              <w:spacing w:line="360" w:lineRule="auto"/>
              <w:jc w:val="both"/>
              <w:rPr>
                <w:rFonts w:ascii="Arial" w:hAnsi="Arial" w:cs="Arial"/>
              </w:rPr>
            </w:pPr>
            <w:r w:rsidRPr="00622B11">
              <w:rPr>
                <w:rFonts w:ascii="Arial" w:hAnsi="Arial" w:cs="Arial"/>
              </w:rPr>
              <w:t>Equipo de música</w:t>
            </w:r>
          </w:p>
          <w:p w14:paraId="53736B1A" w14:textId="77777777" w:rsidR="00622B11" w:rsidRPr="00622B11" w:rsidRDefault="00622B11" w:rsidP="00622B11">
            <w:pPr>
              <w:spacing w:line="360" w:lineRule="auto"/>
              <w:jc w:val="both"/>
              <w:rPr>
                <w:rFonts w:ascii="Arial" w:hAnsi="Arial" w:cs="Arial"/>
              </w:rPr>
            </w:pPr>
          </w:p>
          <w:p w14:paraId="0DE09393" w14:textId="77777777" w:rsidR="00622B11" w:rsidRPr="00622B11" w:rsidRDefault="00622B11" w:rsidP="00622B11">
            <w:pPr>
              <w:spacing w:line="360" w:lineRule="auto"/>
              <w:jc w:val="both"/>
              <w:rPr>
                <w:rFonts w:ascii="Arial" w:hAnsi="Arial" w:cs="Arial"/>
              </w:rPr>
            </w:pPr>
          </w:p>
          <w:p w14:paraId="7B8A1AAF" w14:textId="77777777" w:rsidR="00622B11" w:rsidRPr="00622B11" w:rsidRDefault="00622B11" w:rsidP="00622B11">
            <w:pPr>
              <w:spacing w:line="360" w:lineRule="auto"/>
              <w:jc w:val="both"/>
              <w:rPr>
                <w:rFonts w:ascii="Arial" w:hAnsi="Arial" w:cs="Arial"/>
              </w:rPr>
            </w:pPr>
          </w:p>
          <w:p w14:paraId="7C2E92D2" w14:textId="77777777" w:rsidR="00622B11" w:rsidRPr="00622B11" w:rsidRDefault="00622B11" w:rsidP="00622B11">
            <w:pPr>
              <w:spacing w:line="360" w:lineRule="auto"/>
              <w:jc w:val="both"/>
              <w:rPr>
                <w:rFonts w:ascii="Arial" w:hAnsi="Arial" w:cs="Arial"/>
              </w:rPr>
            </w:pPr>
          </w:p>
          <w:p w14:paraId="21C38E2F" w14:textId="77777777" w:rsidR="00622B11" w:rsidRPr="00622B11" w:rsidRDefault="00622B11" w:rsidP="00622B11">
            <w:pPr>
              <w:spacing w:line="360" w:lineRule="auto"/>
              <w:jc w:val="both"/>
              <w:rPr>
                <w:rFonts w:ascii="Arial" w:hAnsi="Arial" w:cs="Arial"/>
              </w:rPr>
            </w:pPr>
          </w:p>
          <w:p w14:paraId="66325958" w14:textId="77777777" w:rsidR="00622B11" w:rsidRPr="00622B11" w:rsidRDefault="00622B11" w:rsidP="00622B11">
            <w:pPr>
              <w:spacing w:line="360" w:lineRule="auto"/>
              <w:jc w:val="both"/>
              <w:rPr>
                <w:rFonts w:ascii="Arial" w:hAnsi="Arial" w:cs="Arial"/>
              </w:rPr>
            </w:pPr>
          </w:p>
        </w:tc>
        <w:tc>
          <w:tcPr>
            <w:tcW w:w="1559" w:type="dxa"/>
          </w:tcPr>
          <w:p w14:paraId="349A6E9E"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competencia, casi siempre, a veces o nunca.</w:t>
            </w:r>
          </w:p>
          <w:p w14:paraId="23928196" w14:textId="77777777" w:rsidR="00622B11" w:rsidRPr="00622B11" w:rsidRDefault="00622B11" w:rsidP="00622B11">
            <w:pPr>
              <w:spacing w:line="360" w:lineRule="auto"/>
              <w:jc w:val="both"/>
              <w:rPr>
                <w:rFonts w:ascii="Arial" w:hAnsi="Arial" w:cs="Arial"/>
              </w:rPr>
            </w:pPr>
          </w:p>
        </w:tc>
      </w:tr>
      <w:tr w:rsidR="00622B11" w:rsidRPr="00622B11" w14:paraId="524CF488" w14:textId="77777777" w:rsidTr="00622B11">
        <w:trPr>
          <w:trHeight w:val="338"/>
        </w:trPr>
        <w:tc>
          <w:tcPr>
            <w:tcW w:w="1101" w:type="dxa"/>
          </w:tcPr>
          <w:p w14:paraId="07C5E86E"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1</w:t>
            </w:r>
          </w:p>
          <w:p w14:paraId="4E72818D" w14:textId="77777777" w:rsidR="00622B11" w:rsidRPr="00622B11" w:rsidRDefault="00622B11" w:rsidP="00622B11">
            <w:pPr>
              <w:spacing w:line="360" w:lineRule="auto"/>
              <w:jc w:val="both"/>
              <w:rPr>
                <w:rFonts w:ascii="Arial" w:hAnsi="Arial" w:cs="Arial"/>
              </w:rPr>
            </w:pPr>
            <w:r w:rsidRPr="00622B11">
              <w:rPr>
                <w:rFonts w:ascii="Arial" w:hAnsi="Arial" w:cs="Arial"/>
              </w:rPr>
              <w:t>(Mat.)</w:t>
            </w:r>
          </w:p>
          <w:p w14:paraId="19E0E3E7" w14:textId="77777777" w:rsidR="00622B11" w:rsidRPr="00622B11" w:rsidRDefault="00622B11" w:rsidP="00622B11">
            <w:pPr>
              <w:spacing w:line="360" w:lineRule="auto"/>
              <w:jc w:val="both"/>
              <w:rPr>
                <w:rFonts w:ascii="Arial" w:hAnsi="Arial" w:cs="Arial"/>
              </w:rPr>
            </w:pPr>
          </w:p>
        </w:tc>
        <w:tc>
          <w:tcPr>
            <w:tcW w:w="1701" w:type="dxa"/>
          </w:tcPr>
          <w:p w14:paraId="6393DB0D" w14:textId="77777777" w:rsidR="00622B11" w:rsidRPr="00622B11" w:rsidRDefault="00622B11" w:rsidP="00622B11">
            <w:pPr>
              <w:spacing w:line="360" w:lineRule="auto"/>
              <w:jc w:val="both"/>
              <w:rPr>
                <w:rFonts w:ascii="Arial" w:hAnsi="Arial" w:cs="Arial"/>
                <w:lang w:val="es-ES_tradnl"/>
              </w:rPr>
            </w:pPr>
            <w:r w:rsidRPr="00622B11">
              <w:rPr>
                <w:rFonts w:ascii="Arial" w:hAnsi="Arial" w:cs="Arial"/>
                <w:lang w:val="es-ES_tradnl"/>
              </w:rPr>
              <w:t>Asociar a sus experiencias la tabla de multiplicar.</w:t>
            </w:r>
          </w:p>
          <w:p w14:paraId="3A475C29" w14:textId="77777777" w:rsidR="00622B11" w:rsidRPr="00622B11" w:rsidRDefault="00622B11" w:rsidP="00622B11">
            <w:pPr>
              <w:spacing w:line="360" w:lineRule="auto"/>
              <w:jc w:val="both"/>
              <w:rPr>
                <w:rFonts w:ascii="Arial" w:hAnsi="Arial" w:cs="Arial"/>
                <w:lang w:val="es-ES_tradnl"/>
              </w:rPr>
            </w:pPr>
          </w:p>
          <w:p w14:paraId="5EA773F3" w14:textId="77777777" w:rsidR="00622B11" w:rsidRPr="00622B11" w:rsidRDefault="00622B11" w:rsidP="00622B11">
            <w:pPr>
              <w:spacing w:line="360" w:lineRule="auto"/>
              <w:jc w:val="both"/>
              <w:rPr>
                <w:rFonts w:ascii="Arial" w:hAnsi="Arial" w:cs="Arial"/>
                <w:lang w:val="es-ES_tradnl"/>
              </w:rPr>
            </w:pPr>
            <w:r w:rsidRPr="00622B11">
              <w:rPr>
                <w:rFonts w:ascii="Arial" w:hAnsi="Arial" w:cs="Arial"/>
                <w:lang w:val="es-ES_tradnl"/>
              </w:rPr>
              <w:t>Resolver operaciones de multiplicación por una cifra.</w:t>
            </w:r>
          </w:p>
          <w:p w14:paraId="5918100F" w14:textId="77777777" w:rsidR="00622B11" w:rsidRPr="00622B11" w:rsidRDefault="00622B11" w:rsidP="00622B11">
            <w:pPr>
              <w:spacing w:line="360" w:lineRule="auto"/>
              <w:jc w:val="both"/>
              <w:rPr>
                <w:rFonts w:ascii="Arial" w:hAnsi="Arial" w:cs="Arial"/>
              </w:rPr>
            </w:pPr>
          </w:p>
        </w:tc>
        <w:tc>
          <w:tcPr>
            <w:tcW w:w="1275" w:type="dxa"/>
          </w:tcPr>
          <w:p w14:paraId="0B2D070A" w14:textId="77777777" w:rsidR="00622B11" w:rsidRPr="00622B11" w:rsidRDefault="00622B11" w:rsidP="00622B11">
            <w:pPr>
              <w:spacing w:line="360" w:lineRule="auto"/>
              <w:jc w:val="both"/>
              <w:rPr>
                <w:rFonts w:ascii="Arial" w:hAnsi="Arial" w:cs="Arial"/>
                <w:lang w:val="es-ES_tradnl"/>
              </w:rPr>
            </w:pPr>
            <w:r w:rsidRPr="00622B11">
              <w:rPr>
                <w:rFonts w:ascii="Arial" w:hAnsi="Arial" w:cs="Arial"/>
                <w:lang w:val="es-ES_tradnl"/>
              </w:rPr>
              <w:t>Multiplicación.</w:t>
            </w:r>
          </w:p>
          <w:p w14:paraId="5973BA36" w14:textId="77777777" w:rsidR="00622B11" w:rsidRPr="00622B11" w:rsidRDefault="00622B11" w:rsidP="00622B11">
            <w:pPr>
              <w:spacing w:line="360" w:lineRule="auto"/>
              <w:jc w:val="both"/>
              <w:rPr>
                <w:rFonts w:ascii="Arial" w:hAnsi="Arial" w:cs="Arial"/>
                <w:lang w:val="es-ES_tradnl"/>
              </w:rPr>
            </w:pPr>
          </w:p>
          <w:p w14:paraId="47BB9092" w14:textId="77777777" w:rsidR="00622B11" w:rsidRPr="00622B11" w:rsidRDefault="00622B11" w:rsidP="00622B11">
            <w:pPr>
              <w:spacing w:line="360" w:lineRule="auto"/>
              <w:jc w:val="both"/>
              <w:rPr>
                <w:rFonts w:ascii="Arial" w:hAnsi="Arial" w:cs="Arial"/>
              </w:rPr>
            </w:pPr>
            <w:r w:rsidRPr="00622B11">
              <w:rPr>
                <w:rFonts w:ascii="Arial" w:hAnsi="Arial" w:cs="Arial"/>
                <w:lang w:val="es-ES_tradnl"/>
              </w:rPr>
              <w:t>Valoración por los demás.</w:t>
            </w:r>
          </w:p>
        </w:tc>
        <w:tc>
          <w:tcPr>
            <w:tcW w:w="2268" w:type="dxa"/>
          </w:tcPr>
          <w:p w14:paraId="01A5FA8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Las docentes les comentan a las estudiantes que jugaran al </w:t>
            </w:r>
            <w:proofErr w:type="spellStart"/>
            <w:r w:rsidRPr="00622B11">
              <w:rPr>
                <w:rFonts w:ascii="Arial" w:hAnsi="Arial" w:cs="Arial"/>
              </w:rPr>
              <w:t>cachipun</w:t>
            </w:r>
            <w:proofErr w:type="spellEnd"/>
            <w:r w:rsidRPr="00622B11">
              <w:rPr>
                <w:rFonts w:ascii="Arial" w:hAnsi="Arial" w:cs="Arial"/>
              </w:rPr>
              <w:t xml:space="preserve"> matemático, por ello deberán dividirse en dos grupos. El juego consiste en que los dedos de la mano representan un </w:t>
            </w:r>
            <w:proofErr w:type="spellStart"/>
            <w:r w:rsidRPr="00622B11">
              <w:rPr>
                <w:rFonts w:ascii="Arial" w:hAnsi="Arial" w:cs="Arial"/>
              </w:rPr>
              <w:t>numero</w:t>
            </w:r>
            <w:proofErr w:type="spellEnd"/>
            <w:r w:rsidRPr="00622B11">
              <w:rPr>
                <w:rFonts w:ascii="Arial" w:hAnsi="Arial" w:cs="Arial"/>
              </w:rPr>
              <w:t xml:space="preserve">, por ejemplo un dedo levantado significa el 1, dos dedos el 2, tres dedos el 3, etc. por lo tanto al comenzar con la dinámica las niñas formaran dos filas, y las primeras </w:t>
            </w:r>
            <w:r w:rsidRPr="00622B11">
              <w:rPr>
                <w:rFonts w:ascii="Arial" w:hAnsi="Arial" w:cs="Arial"/>
              </w:rPr>
              <w:lastRenderedPageBreak/>
              <w:t>estudiantes deberán estar una al frente de la otra y dirán en voz alta “</w:t>
            </w:r>
            <w:proofErr w:type="spellStart"/>
            <w:r w:rsidRPr="00622B11">
              <w:rPr>
                <w:rFonts w:ascii="Arial" w:hAnsi="Arial" w:cs="Arial"/>
              </w:rPr>
              <w:t>cachipun</w:t>
            </w:r>
            <w:proofErr w:type="spellEnd"/>
            <w:r w:rsidRPr="00622B11">
              <w:rPr>
                <w:rFonts w:ascii="Arial" w:hAnsi="Arial" w:cs="Arial"/>
              </w:rPr>
              <w:t xml:space="preserve">”, las manos al encontrarse tendrán que representar un </w:t>
            </w:r>
            <w:proofErr w:type="spellStart"/>
            <w:r w:rsidRPr="00622B11">
              <w:rPr>
                <w:rFonts w:ascii="Arial" w:hAnsi="Arial" w:cs="Arial"/>
              </w:rPr>
              <w:t>numero</w:t>
            </w:r>
            <w:proofErr w:type="spellEnd"/>
            <w:r w:rsidRPr="00622B11">
              <w:rPr>
                <w:rFonts w:ascii="Arial" w:hAnsi="Arial" w:cs="Arial"/>
              </w:rPr>
              <w:t xml:space="preserve">, y estos deberán ser multiplicados. Las estudiantes al momento de responder tendrán dos opciones. La primera consiste en que a partir de sus conocimientos respondan el producto resultante de la multiplicación, la segunda alternativa es que si tiene dificultades para realizar la operación deberán correr hasta la tabla de multiplicar que estará en la </w:t>
            </w:r>
            <w:r w:rsidRPr="00622B11">
              <w:rPr>
                <w:rFonts w:ascii="Arial" w:hAnsi="Arial" w:cs="Arial"/>
              </w:rPr>
              <w:lastRenderedPageBreak/>
              <w:t xml:space="preserve">sala de intervención. La alumna que responda de manera correcta el producto  será la ganadora y hará que su equipo gane un punto y este será anotado en el pizarrón. </w:t>
            </w:r>
          </w:p>
          <w:p w14:paraId="5789879A" w14:textId="77777777" w:rsidR="00622B11" w:rsidRPr="00622B11" w:rsidRDefault="00622B11" w:rsidP="00622B11">
            <w:pPr>
              <w:spacing w:line="360" w:lineRule="auto"/>
              <w:jc w:val="both"/>
              <w:rPr>
                <w:rFonts w:ascii="Arial" w:hAnsi="Arial" w:cs="Arial"/>
              </w:rPr>
            </w:pPr>
          </w:p>
        </w:tc>
        <w:tc>
          <w:tcPr>
            <w:tcW w:w="1276" w:type="dxa"/>
          </w:tcPr>
          <w:p w14:paraId="5224085F"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Tabla de multiplicar.</w:t>
            </w:r>
          </w:p>
          <w:p w14:paraId="4B61F941" w14:textId="77777777" w:rsidR="00622B11" w:rsidRPr="00622B11" w:rsidRDefault="00622B11" w:rsidP="00622B11">
            <w:pPr>
              <w:spacing w:line="360" w:lineRule="auto"/>
              <w:jc w:val="both"/>
              <w:rPr>
                <w:rFonts w:ascii="Arial" w:hAnsi="Arial" w:cs="Arial"/>
              </w:rPr>
            </w:pPr>
          </w:p>
          <w:p w14:paraId="08A41D2A" w14:textId="77777777" w:rsidR="00622B11" w:rsidRPr="00622B11" w:rsidRDefault="00622B11" w:rsidP="00622B11">
            <w:pPr>
              <w:spacing w:line="360" w:lineRule="auto"/>
              <w:jc w:val="both"/>
              <w:rPr>
                <w:rFonts w:ascii="Arial" w:hAnsi="Arial" w:cs="Arial"/>
              </w:rPr>
            </w:pPr>
            <w:r w:rsidRPr="00622B11">
              <w:rPr>
                <w:rFonts w:ascii="Arial" w:hAnsi="Arial" w:cs="Arial"/>
              </w:rPr>
              <w:t>Pizarra</w:t>
            </w:r>
          </w:p>
          <w:p w14:paraId="1AFF92FA" w14:textId="77777777" w:rsidR="00622B11" w:rsidRPr="00622B11" w:rsidRDefault="00622B11" w:rsidP="00622B11">
            <w:pPr>
              <w:spacing w:line="360" w:lineRule="auto"/>
              <w:jc w:val="both"/>
              <w:rPr>
                <w:rFonts w:ascii="Arial" w:hAnsi="Arial" w:cs="Arial"/>
              </w:rPr>
            </w:pPr>
          </w:p>
          <w:p w14:paraId="59B63592" w14:textId="77777777" w:rsidR="00622B11" w:rsidRPr="00622B11" w:rsidRDefault="00622B11" w:rsidP="00622B11">
            <w:pPr>
              <w:spacing w:line="360" w:lineRule="auto"/>
              <w:jc w:val="both"/>
              <w:rPr>
                <w:rFonts w:ascii="Arial" w:hAnsi="Arial" w:cs="Arial"/>
              </w:rPr>
            </w:pPr>
            <w:r w:rsidRPr="00622B11">
              <w:rPr>
                <w:rFonts w:ascii="Arial" w:hAnsi="Arial" w:cs="Arial"/>
              </w:rPr>
              <w:t>Plumón.</w:t>
            </w:r>
          </w:p>
          <w:p w14:paraId="3E31F715" w14:textId="77777777" w:rsidR="00622B11" w:rsidRPr="00622B11" w:rsidRDefault="00622B11" w:rsidP="00622B11">
            <w:pPr>
              <w:spacing w:line="360" w:lineRule="auto"/>
              <w:jc w:val="both"/>
              <w:rPr>
                <w:rFonts w:ascii="Arial" w:hAnsi="Arial" w:cs="Arial"/>
              </w:rPr>
            </w:pPr>
          </w:p>
        </w:tc>
        <w:tc>
          <w:tcPr>
            <w:tcW w:w="1559" w:type="dxa"/>
          </w:tcPr>
          <w:p w14:paraId="1DE0C0B0"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competencia, casi siempre, a veces o nunca.</w:t>
            </w:r>
          </w:p>
        </w:tc>
      </w:tr>
    </w:tbl>
    <w:p w14:paraId="6D4DE204" w14:textId="77777777" w:rsidR="00622B11" w:rsidRPr="00622B11" w:rsidRDefault="00622B11" w:rsidP="00622B11">
      <w:pPr>
        <w:spacing w:line="360" w:lineRule="auto"/>
        <w:jc w:val="both"/>
        <w:rPr>
          <w:rFonts w:ascii="Arial" w:hAnsi="Arial" w:cs="Arial"/>
        </w:rPr>
      </w:pPr>
    </w:p>
    <w:p w14:paraId="5FE4A0C6"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Sesión n°8 </w:t>
      </w:r>
    </w:p>
    <w:p w14:paraId="60F8A65E" w14:textId="77777777" w:rsidR="00622B11" w:rsidRPr="00622B11" w:rsidRDefault="00622B11" w:rsidP="00622B11">
      <w:pPr>
        <w:spacing w:line="360" w:lineRule="auto"/>
        <w:jc w:val="both"/>
        <w:rPr>
          <w:rFonts w:ascii="Arial" w:hAnsi="Arial" w:cs="Arial"/>
        </w:rPr>
      </w:pPr>
      <w:r w:rsidRPr="00622B11">
        <w:rPr>
          <w:rFonts w:ascii="Arial" w:hAnsi="Arial" w:cs="Arial"/>
        </w:rPr>
        <w:t>Fecha: 23 de Octubre</w:t>
      </w:r>
    </w:p>
    <w:p w14:paraId="3E134734" w14:textId="77777777" w:rsidR="00622B11" w:rsidRPr="00622B11" w:rsidRDefault="00622B11" w:rsidP="00622B11">
      <w:pPr>
        <w:spacing w:line="360" w:lineRule="auto"/>
        <w:jc w:val="both"/>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559"/>
        <w:gridCol w:w="1559"/>
        <w:gridCol w:w="2127"/>
        <w:gridCol w:w="1417"/>
        <w:gridCol w:w="1559"/>
      </w:tblGrid>
      <w:tr w:rsidR="00622B11" w:rsidRPr="00622B11" w14:paraId="78F9BBE7" w14:textId="77777777" w:rsidTr="00622B11">
        <w:trPr>
          <w:trHeight w:val="966"/>
        </w:trPr>
        <w:tc>
          <w:tcPr>
            <w:tcW w:w="959" w:type="dxa"/>
          </w:tcPr>
          <w:p w14:paraId="049F74A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Horas </w:t>
            </w:r>
          </w:p>
        </w:tc>
        <w:tc>
          <w:tcPr>
            <w:tcW w:w="1559" w:type="dxa"/>
          </w:tcPr>
          <w:p w14:paraId="744BE211" w14:textId="77777777" w:rsidR="00622B11" w:rsidRPr="00622B11" w:rsidRDefault="00622B11" w:rsidP="00622B11">
            <w:pPr>
              <w:spacing w:line="360" w:lineRule="auto"/>
              <w:jc w:val="both"/>
              <w:rPr>
                <w:rFonts w:ascii="Arial" w:hAnsi="Arial" w:cs="Arial"/>
              </w:rPr>
            </w:pPr>
            <w:r w:rsidRPr="00622B11">
              <w:rPr>
                <w:rFonts w:ascii="Arial" w:hAnsi="Arial" w:cs="Arial"/>
              </w:rPr>
              <w:t>Objetivo de la clase</w:t>
            </w:r>
          </w:p>
        </w:tc>
        <w:tc>
          <w:tcPr>
            <w:tcW w:w="1559" w:type="dxa"/>
          </w:tcPr>
          <w:p w14:paraId="1E2CA27C" w14:textId="77777777" w:rsidR="00622B11" w:rsidRPr="00622B11" w:rsidRDefault="00622B11" w:rsidP="00622B11">
            <w:pPr>
              <w:spacing w:line="360" w:lineRule="auto"/>
              <w:jc w:val="both"/>
              <w:rPr>
                <w:rFonts w:ascii="Arial" w:hAnsi="Arial" w:cs="Arial"/>
              </w:rPr>
            </w:pPr>
            <w:r w:rsidRPr="00622B11">
              <w:rPr>
                <w:rFonts w:ascii="Arial" w:hAnsi="Arial" w:cs="Arial"/>
              </w:rPr>
              <w:t>Contenidos</w:t>
            </w:r>
          </w:p>
        </w:tc>
        <w:tc>
          <w:tcPr>
            <w:tcW w:w="2127" w:type="dxa"/>
          </w:tcPr>
          <w:p w14:paraId="31622FB6" w14:textId="77777777" w:rsidR="00622B11" w:rsidRPr="00622B11" w:rsidRDefault="00622B11" w:rsidP="00622B11">
            <w:pPr>
              <w:spacing w:line="360" w:lineRule="auto"/>
              <w:jc w:val="both"/>
              <w:rPr>
                <w:rFonts w:ascii="Arial" w:hAnsi="Arial" w:cs="Arial"/>
              </w:rPr>
            </w:pPr>
            <w:r w:rsidRPr="00622B11">
              <w:rPr>
                <w:rFonts w:ascii="Arial" w:hAnsi="Arial" w:cs="Arial"/>
              </w:rPr>
              <w:t>Actividades de aprendizaje y de evaluación</w:t>
            </w:r>
          </w:p>
        </w:tc>
        <w:tc>
          <w:tcPr>
            <w:tcW w:w="1417" w:type="dxa"/>
          </w:tcPr>
          <w:p w14:paraId="1ECD2998" w14:textId="77777777" w:rsidR="00622B11" w:rsidRPr="00622B11" w:rsidRDefault="00622B11" w:rsidP="00622B11">
            <w:pPr>
              <w:spacing w:line="360" w:lineRule="auto"/>
              <w:jc w:val="both"/>
              <w:rPr>
                <w:rFonts w:ascii="Arial" w:hAnsi="Arial" w:cs="Arial"/>
              </w:rPr>
            </w:pPr>
            <w:r w:rsidRPr="00622B11">
              <w:rPr>
                <w:rFonts w:ascii="Arial" w:hAnsi="Arial" w:cs="Arial"/>
              </w:rPr>
              <w:t>Recursos de aprendiza-je</w:t>
            </w:r>
          </w:p>
        </w:tc>
        <w:tc>
          <w:tcPr>
            <w:tcW w:w="1559" w:type="dxa"/>
          </w:tcPr>
          <w:p w14:paraId="3FC162D8" w14:textId="77777777" w:rsidR="00622B11" w:rsidRPr="00622B11" w:rsidRDefault="00622B11" w:rsidP="00622B11">
            <w:pPr>
              <w:spacing w:line="360" w:lineRule="auto"/>
              <w:jc w:val="both"/>
              <w:rPr>
                <w:rFonts w:ascii="Arial" w:hAnsi="Arial" w:cs="Arial"/>
              </w:rPr>
            </w:pPr>
            <w:r w:rsidRPr="00622B11">
              <w:rPr>
                <w:rFonts w:ascii="Arial" w:hAnsi="Arial" w:cs="Arial"/>
              </w:rPr>
              <w:t>Indicadores de evaluación</w:t>
            </w:r>
          </w:p>
        </w:tc>
      </w:tr>
      <w:tr w:rsidR="00622B11" w:rsidRPr="00622B11" w14:paraId="087D905E" w14:textId="77777777" w:rsidTr="00622B11">
        <w:trPr>
          <w:trHeight w:val="338"/>
        </w:trPr>
        <w:tc>
          <w:tcPr>
            <w:tcW w:w="959" w:type="dxa"/>
          </w:tcPr>
          <w:p w14:paraId="1FAA790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1</w:t>
            </w:r>
          </w:p>
          <w:p w14:paraId="69F252A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Yoga</w:t>
            </w:r>
          </w:p>
        </w:tc>
        <w:tc>
          <w:tcPr>
            <w:tcW w:w="1559" w:type="dxa"/>
          </w:tcPr>
          <w:p w14:paraId="105A4264" w14:textId="77777777" w:rsidR="00622B11" w:rsidRPr="00622B11" w:rsidRDefault="00622B11" w:rsidP="00622B11">
            <w:pPr>
              <w:spacing w:line="360" w:lineRule="auto"/>
              <w:jc w:val="both"/>
              <w:rPr>
                <w:rFonts w:ascii="Arial" w:hAnsi="Arial" w:cs="Arial"/>
              </w:rPr>
            </w:pPr>
            <w:r w:rsidRPr="00622B11">
              <w:rPr>
                <w:rFonts w:ascii="Arial" w:hAnsi="Arial" w:cs="Arial"/>
              </w:rPr>
              <w:t>-Desarrollar habilidades de concentra-</w:t>
            </w:r>
            <w:proofErr w:type="spellStart"/>
            <w:r w:rsidRPr="00622B11">
              <w:rPr>
                <w:rFonts w:ascii="Arial" w:hAnsi="Arial" w:cs="Arial"/>
              </w:rPr>
              <w:t>ción</w:t>
            </w:r>
            <w:proofErr w:type="spellEnd"/>
            <w:r w:rsidRPr="00622B11">
              <w:rPr>
                <w:rFonts w:ascii="Arial" w:hAnsi="Arial" w:cs="Arial"/>
              </w:rPr>
              <w:t xml:space="preserve"> y relajación.</w:t>
            </w:r>
          </w:p>
          <w:p w14:paraId="71B1A8C1" w14:textId="77777777" w:rsidR="00622B11" w:rsidRPr="00622B11" w:rsidRDefault="00622B11" w:rsidP="00622B11">
            <w:pPr>
              <w:spacing w:line="360" w:lineRule="auto"/>
              <w:jc w:val="both"/>
              <w:rPr>
                <w:rFonts w:ascii="Arial" w:hAnsi="Arial" w:cs="Arial"/>
              </w:rPr>
            </w:pPr>
            <w:r w:rsidRPr="00622B11">
              <w:rPr>
                <w:rFonts w:ascii="Arial" w:hAnsi="Arial" w:cs="Arial"/>
              </w:rPr>
              <w:t>-Desarrollar el respeto y la valoración por los demás.</w:t>
            </w:r>
          </w:p>
          <w:p w14:paraId="47A3D751"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Desarrollar el respeto y la valoración por sí mismo.</w:t>
            </w:r>
          </w:p>
          <w:p w14:paraId="73882B2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Desarrollar habilidades </w:t>
            </w:r>
            <w:proofErr w:type="spellStart"/>
            <w:r w:rsidRPr="00622B11">
              <w:rPr>
                <w:rFonts w:ascii="Arial" w:hAnsi="Arial" w:cs="Arial"/>
              </w:rPr>
              <w:t>psicomoto</w:t>
            </w:r>
            <w:proofErr w:type="spellEnd"/>
            <w:r w:rsidRPr="00622B11">
              <w:rPr>
                <w:rFonts w:ascii="Arial" w:hAnsi="Arial" w:cs="Arial"/>
              </w:rPr>
              <w:t>-ras de equilibrio, elasticidad y resistencia.</w:t>
            </w:r>
          </w:p>
        </w:tc>
        <w:tc>
          <w:tcPr>
            <w:tcW w:w="1559" w:type="dxa"/>
          </w:tcPr>
          <w:p w14:paraId="49EC19C9"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-concentra-</w:t>
            </w:r>
            <w:proofErr w:type="spellStart"/>
            <w:r w:rsidRPr="00622B11">
              <w:rPr>
                <w:rFonts w:ascii="Arial" w:hAnsi="Arial" w:cs="Arial"/>
              </w:rPr>
              <w:t>ción</w:t>
            </w:r>
            <w:proofErr w:type="spellEnd"/>
            <w:r w:rsidRPr="00622B11">
              <w:rPr>
                <w:rFonts w:ascii="Arial" w:hAnsi="Arial" w:cs="Arial"/>
              </w:rPr>
              <w:t xml:space="preserve"> </w:t>
            </w:r>
          </w:p>
          <w:p w14:paraId="01A60ADE" w14:textId="77777777" w:rsidR="00622B11" w:rsidRPr="00622B11" w:rsidRDefault="00622B11" w:rsidP="00622B11">
            <w:pPr>
              <w:spacing w:line="360" w:lineRule="auto"/>
              <w:jc w:val="both"/>
              <w:rPr>
                <w:rFonts w:ascii="Arial" w:hAnsi="Arial" w:cs="Arial"/>
              </w:rPr>
            </w:pPr>
            <w:r w:rsidRPr="00622B11">
              <w:rPr>
                <w:rFonts w:ascii="Arial" w:hAnsi="Arial" w:cs="Arial"/>
              </w:rPr>
              <w:t>-relajación</w:t>
            </w:r>
          </w:p>
          <w:p w14:paraId="59FB87C4" w14:textId="77777777" w:rsidR="00622B11" w:rsidRPr="00622B11" w:rsidRDefault="00622B11" w:rsidP="00622B11">
            <w:pPr>
              <w:spacing w:line="360" w:lineRule="auto"/>
              <w:jc w:val="both"/>
              <w:rPr>
                <w:rFonts w:ascii="Arial" w:hAnsi="Arial" w:cs="Arial"/>
              </w:rPr>
            </w:pPr>
            <w:r w:rsidRPr="00622B11">
              <w:rPr>
                <w:rFonts w:ascii="Arial" w:hAnsi="Arial" w:cs="Arial"/>
              </w:rPr>
              <w:t>-valoración por uno mismo.</w:t>
            </w:r>
          </w:p>
          <w:p w14:paraId="21944EFC" w14:textId="77777777" w:rsidR="00622B11" w:rsidRPr="00622B11" w:rsidRDefault="00622B11" w:rsidP="00622B11">
            <w:pPr>
              <w:spacing w:line="360" w:lineRule="auto"/>
              <w:jc w:val="both"/>
              <w:rPr>
                <w:rFonts w:ascii="Arial" w:hAnsi="Arial" w:cs="Arial"/>
              </w:rPr>
            </w:pPr>
            <w:r w:rsidRPr="00622B11">
              <w:rPr>
                <w:rFonts w:ascii="Arial" w:hAnsi="Arial" w:cs="Arial"/>
              </w:rPr>
              <w:t>-valoración por los demás.</w:t>
            </w:r>
          </w:p>
          <w:p w14:paraId="51A6E440" w14:textId="77777777" w:rsidR="00622B11" w:rsidRPr="00622B11" w:rsidRDefault="00622B11" w:rsidP="00622B11">
            <w:pPr>
              <w:spacing w:line="360" w:lineRule="auto"/>
              <w:jc w:val="both"/>
              <w:rPr>
                <w:rFonts w:ascii="Arial" w:hAnsi="Arial" w:cs="Arial"/>
              </w:rPr>
            </w:pPr>
            <w:r w:rsidRPr="00622B11">
              <w:rPr>
                <w:rFonts w:ascii="Arial" w:hAnsi="Arial" w:cs="Arial"/>
              </w:rPr>
              <w:t>-equilibrio.</w:t>
            </w:r>
          </w:p>
          <w:p w14:paraId="0A8F48C4" w14:textId="77777777" w:rsidR="00622B11" w:rsidRPr="00622B11" w:rsidRDefault="00622B11" w:rsidP="00622B11">
            <w:pPr>
              <w:spacing w:line="360" w:lineRule="auto"/>
              <w:jc w:val="both"/>
              <w:rPr>
                <w:rFonts w:ascii="Arial" w:hAnsi="Arial" w:cs="Arial"/>
              </w:rPr>
            </w:pPr>
            <w:r w:rsidRPr="00622B11">
              <w:rPr>
                <w:rFonts w:ascii="Arial" w:hAnsi="Arial" w:cs="Arial"/>
              </w:rPr>
              <w:t>-elasticidad.</w:t>
            </w:r>
          </w:p>
          <w:p w14:paraId="35E72EB1"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       -resistencia.</w:t>
            </w:r>
          </w:p>
        </w:tc>
        <w:tc>
          <w:tcPr>
            <w:tcW w:w="2127" w:type="dxa"/>
          </w:tcPr>
          <w:p w14:paraId="00F70B94"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La instructora de yoga comienza por preguntarles qué recuerdan de la clase pasada. </w:t>
            </w:r>
          </w:p>
          <w:p w14:paraId="2083E6F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 continuación hace un pequeño repaso en la pizarra sobre conceptos claves del yoga y les </w:t>
            </w:r>
            <w:r w:rsidRPr="00622B11">
              <w:rPr>
                <w:rFonts w:ascii="Arial" w:hAnsi="Arial" w:cs="Arial"/>
              </w:rPr>
              <w:lastRenderedPageBreak/>
              <w:t>muestra un video didáctico de yoga para niños.</w:t>
            </w:r>
          </w:p>
          <w:p w14:paraId="7F41308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Luego, realiza ejercicios de respiración y ejecuta las posiciones para que las niñas la sigan. </w:t>
            </w:r>
          </w:p>
          <w:p w14:paraId="02F0A93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desarrollan distintas posiciones, en las que se fortalece el equilibrio, la elasticidad, la concentración y la resistencia. </w:t>
            </w:r>
          </w:p>
          <w:p w14:paraId="65987B52" w14:textId="77777777" w:rsidR="00622B11" w:rsidRPr="00622B11" w:rsidRDefault="00622B11" w:rsidP="00622B11">
            <w:pPr>
              <w:spacing w:line="360" w:lineRule="auto"/>
              <w:jc w:val="both"/>
              <w:rPr>
                <w:rFonts w:ascii="Arial" w:hAnsi="Arial" w:cs="Arial"/>
              </w:rPr>
            </w:pPr>
            <w:r w:rsidRPr="00622B11">
              <w:rPr>
                <w:rFonts w:ascii="Arial" w:hAnsi="Arial" w:cs="Arial"/>
              </w:rPr>
              <w:t>Finalmente la instructora les pide que coloquen sus colchonetas al medio de la sala formando una flor, en donde se deben recostar y escuchar la música de relajación.</w:t>
            </w:r>
          </w:p>
        </w:tc>
        <w:tc>
          <w:tcPr>
            <w:tcW w:w="1417" w:type="dxa"/>
          </w:tcPr>
          <w:p w14:paraId="25BFD88D"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-una pizarra</w:t>
            </w:r>
          </w:p>
          <w:p w14:paraId="4BE368F2" w14:textId="77777777" w:rsidR="00622B11" w:rsidRPr="00622B11" w:rsidRDefault="00622B11" w:rsidP="00622B11">
            <w:pPr>
              <w:spacing w:line="360" w:lineRule="auto"/>
              <w:jc w:val="both"/>
              <w:rPr>
                <w:rFonts w:ascii="Arial" w:hAnsi="Arial" w:cs="Arial"/>
              </w:rPr>
            </w:pPr>
            <w:r w:rsidRPr="00622B11">
              <w:rPr>
                <w:rFonts w:ascii="Arial" w:hAnsi="Arial" w:cs="Arial"/>
              </w:rPr>
              <w:t>-un plumón de pizarra.</w:t>
            </w:r>
          </w:p>
          <w:p w14:paraId="6E3DEFF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- 10 </w:t>
            </w:r>
            <w:proofErr w:type="spellStart"/>
            <w:r w:rsidRPr="00622B11">
              <w:rPr>
                <w:rFonts w:ascii="Arial" w:hAnsi="Arial" w:cs="Arial"/>
              </w:rPr>
              <w:t>colchone</w:t>
            </w:r>
            <w:proofErr w:type="spellEnd"/>
            <w:r w:rsidRPr="00622B11">
              <w:rPr>
                <w:rFonts w:ascii="Arial" w:hAnsi="Arial" w:cs="Arial"/>
              </w:rPr>
              <w:t>-tas.</w:t>
            </w:r>
          </w:p>
          <w:p w14:paraId="592ADD32" w14:textId="77777777" w:rsidR="00622B11" w:rsidRPr="00622B11" w:rsidRDefault="00622B11" w:rsidP="00622B11">
            <w:pPr>
              <w:spacing w:line="360" w:lineRule="auto"/>
              <w:jc w:val="both"/>
              <w:rPr>
                <w:rFonts w:ascii="Arial" w:hAnsi="Arial" w:cs="Arial"/>
              </w:rPr>
            </w:pPr>
            <w:r w:rsidRPr="00622B11">
              <w:rPr>
                <w:rFonts w:ascii="Arial" w:hAnsi="Arial" w:cs="Arial"/>
              </w:rPr>
              <w:t>-equipo de música.</w:t>
            </w:r>
          </w:p>
          <w:p w14:paraId="5C74AFB0" w14:textId="77777777" w:rsidR="00622B11" w:rsidRPr="00622B11" w:rsidRDefault="00622B11" w:rsidP="00622B11">
            <w:pPr>
              <w:spacing w:line="360" w:lineRule="auto"/>
              <w:jc w:val="both"/>
              <w:rPr>
                <w:rFonts w:ascii="Arial" w:hAnsi="Arial" w:cs="Arial"/>
              </w:rPr>
            </w:pPr>
            <w:r w:rsidRPr="00622B11">
              <w:rPr>
                <w:rFonts w:ascii="Arial" w:hAnsi="Arial" w:cs="Arial"/>
              </w:rPr>
              <w:t>-música de relajación.</w:t>
            </w:r>
          </w:p>
          <w:p w14:paraId="0384DBB1"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-video didáctico de yoga para niños.</w:t>
            </w:r>
          </w:p>
        </w:tc>
        <w:tc>
          <w:tcPr>
            <w:tcW w:w="1559" w:type="dxa"/>
          </w:tcPr>
          <w:p w14:paraId="1AECC63B"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Escala de apreciación que especifica si presenta siempre la competen-</w:t>
            </w:r>
            <w:proofErr w:type="spellStart"/>
            <w:r w:rsidRPr="00622B11">
              <w:rPr>
                <w:rFonts w:ascii="Arial" w:hAnsi="Arial" w:cs="Arial"/>
              </w:rPr>
              <w:t>cia</w:t>
            </w:r>
            <w:proofErr w:type="spellEnd"/>
            <w:r w:rsidRPr="00622B11">
              <w:rPr>
                <w:rFonts w:ascii="Arial" w:hAnsi="Arial" w:cs="Arial"/>
              </w:rPr>
              <w:t>, casi siempre, a veces o nunca</w:t>
            </w:r>
          </w:p>
        </w:tc>
      </w:tr>
    </w:tbl>
    <w:p w14:paraId="54180BD6" w14:textId="77777777" w:rsidR="00622B11" w:rsidRPr="00622B11" w:rsidRDefault="00622B11" w:rsidP="00622B11">
      <w:pPr>
        <w:spacing w:line="360" w:lineRule="auto"/>
        <w:jc w:val="both"/>
        <w:rPr>
          <w:rFonts w:ascii="Arial" w:hAnsi="Arial" w:cs="Arial"/>
          <w:b/>
        </w:rPr>
      </w:pPr>
    </w:p>
    <w:p w14:paraId="398AF898"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 xml:space="preserve">Sesión n°9 </w:t>
      </w:r>
    </w:p>
    <w:p w14:paraId="236FAF9E" w14:textId="77777777" w:rsidR="00622B11" w:rsidRPr="00622B11" w:rsidRDefault="00622B11" w:rsidP="00622B11">
      <w:pPr>
        <w:spacing w:line="360" w:lineRule="auto"/>
        <w:jc w:val="both"/>
        <w:rPr>
          <w:rFonts w:ascii="Arial" w:hAnsi="Arial" w:cs="Arial"/>
        </w:rPr>
      </w:pPr>
      <w:r w:rsidRPr="00622B11">
        <w:rPr>
          <w:rFonts w:ascii="Arial" w:hAnsi="Arial" w:cs="Arial"/>
        </w:rPr>
        <w:t>Fecha: 30 de octubre</w:t>
      </w:r>
    </w:p>
    <w:p w14:paraId="0EB1166B" w14:textId="77777777" w:rsidR="00622B11" w:rsidRPr="00622B11" w:rsidRDefault="00622B11" w:rsidP="00622B11">
      <w:pPr>
        <w:spacing w:line="360" w:lineRule="auto"/>
        <w:jc w:val="both"/>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559"/>
        <w:gridCol w:w="1559"/>
        <w:gridCol w:w="2127"/>
        <w:gridCol w:w="1417"/>
        <w:gridCol w:w="1559"/>
      </w:tblGrid>
      <w:tr w:rsidR="00622B11" w:rsidRPr="00622B11" w14:paraId="283D049C" w14:textId="77777777" w:rsidTr="00622B11">
        <w:trPr>
          <w:trHeight w:val="966"/>
        </w:trPr>
        <w:tc>
          <w:tcPr>
            <w:tcW w:w="959" w:type="dxa"/>
          </w:tcPr>
          <w:p w14:paraId="3AB5CE6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Horas </w:t>
            </w:r>
          </w:p>
        </w:tc>
        <w:tc>
          <w:tcPr>
            <w:tcW w:w="1559" w:type="dxa"/>
          </w:tcPr>
          <w:p w14:paraId="6BBD1758" w14:textId="77777777" w:rsidR="00622B11" w:rsidRPr="00622B11" w:rsidRDefault="00622B11" w:rsidP="00622B11">
            <w:pPr>
              <w:spacing w:line="360" w:lineRule="auto"/>
              <w:jc w:val="both"/>
              <w:rPr>
                <w:rFonts w:ascii="Arial" w:hAnsi="Arial" w:cs="Arial"/>
              </w:rPr>
            </w:pPr>
            <w:r w:rsidRPr="00622B11">
              <w:rPr>
                <w:rFonts w:ascii="Arial" w:hAnsi="Arial" w:cs="Arial"/>
              </w:rPr>
              <w:t>Objetivo de la clase</w:t>
            </w:r>
          </w:p>
        </w:tc>
        <w:tc>
          <w:tcPr>
            <w:tcW w:w="1559" w:type="dxa"/>
          </w:tcPr>
          <w:p w14:paraId="50356C73" w14:textId="77777777" w:rsidR="00622B11" w:rsidRPr="00622B11" w:rsidRDefault="00622B11" w:rsidP="00622B11">
            <w:pPr>
              <w:spacing w:line="360" w:lineRule="auto"/>
              <w:jc w:val="both"/>
              <w:rPr>
                <w:rFonts w:ascii="Arial" w:hAnsi="Arial" w:cs="Arial"/>
              </w:rPr>
            </w:pPr>
            <w:r w:rsidRPr="00622B11">
              <w:rPr>
                <w:rFonts w:ascii="Arial" w:hAnsi="Arial" w:cs="Arial"/>
              </w:rPr>
              <w:t>Contenidos</w:t>
            </w:r>
          </w:p>
        </w:tc>
        <w:tc>
          <w:tcPr>
            <w:tcW w:w="2127" w:type="dxa"/>
          </w:tcPr>
          <w:p w14:paraId="2C8E5DC2" w14:textId="77777777" w:rsidR="00622B11" w:rsidRPr="00622B11" w:rsidRDefault="00622B11" w:rsidP="00622B11">
            <w:pPr>
              <w:spacing w:line="360" w:lineRule="auto"/>
              <w:jc w:val="both"/>
              <w:rPr>
                <w:rFonts w:ascii="Arial" w:hAnsi="Arial" w:cs="Arial"/>
              </w:rPr>
            </w:pPr>
            <w:r w:rsidRPr="00622B11">
              <w:rPr>
                <w:rFonts w:ascii="Arial" w:hAnsi="Arial" w:cs="Arial"/>
              </w:rPr>
              <w:t>Actividades de aprendizaje y de evaluación</w:t>
            </w:r>
          </w:p>
        </w:tc>
        <w:tc>
          <w:tcPr>
            <w:tcW w:w="1417" w:type="dxa"/>
          </w:tcPr>
          <w:p w14:paraId="6CAF971E" w14:textId="77777777" w:rsidR="00622B11" w:rsidRPr="00622B11" w:rsidRDefault="00622B11" w:rsidP="00622B11">
            <w:pPr>
              <w:spacing w:line="360" w:lineRule="auto"/>
              <w:jc w:val="both"/>
              <w:rPr>
                <w:rFonts w:ascii="Arial" w:hAnsi="Arial" w:cs="Arial"/>
              </w:rPr>
            </w:pPr>
            <w:r w:rsidRPr="00622B11">
              <w:rPr>
                <w:rFonts w:ascii="Arial" w:hAnsi="Arial" w:cs="Arial"/>
              </w:rPr>
              <w:t>Recursos de aprendiza- je</w:t>
            </w:r>
          </w:p>
        </w:tc>
        <w:tc>
          <w:tcPr>
            <w:tcW w:w="1559" w:type="dxa"/>
          </w:tcPr>
          <w:p w14:paraId="27454A38" w14:textId="77777777" w:rsidR="00622B11" w:rsidRPr="00622B11" w:rsidRDefault="00622B11" w:rsidP="00622B11">
            <w:pPr>
              <w:spacing w:line="360" w:lineRule="auto"/>
              <w:jc w:val="both"/>
              <w:rPr>
                <w:rFonts w:ascii="Arial" w:hAnsi="Arial" w:cs="Arial"/>
              </w:rPr>
            </w:pPr>
            <w:r w:rsidRPr="00622B11">
              <w:rPr>
                <w:rFonts w:ascii="Arial" w:hAnsi="Arial" w:cs="Arial"/>
              </w:rPr>
              <w:t>Indicadores de evaluación</w:t>
            </w:r>
          </w:p>
        </w:tc>
      </w:tr>
      <w:tr w:rsidR="00622B11" w:rsidRPr="00622B11" w14:paraId="158B438F" w14:textId="77777777" w:rsidTr="00622B11">
        <w:trPr>
          <w:trHeight w:val="338"/>
        </w:trPr>
        <w:tc>
          <w:tcPr>
            <w:tcW w:w="959" w:type="dxa"/>
          </w:tcPr>
          <w:p w14:paraId="47E6AC56" w14:textId="77777777" w:rsidR="00622B11" w:rsidRPr="00622B11" w:rsidRDefault="00622B11" w:rsidP="00622B11">
            <w:pPr>
              <w:spacing w:line="360" w:lineRule="auto"/>
              <w:jc w:val="both"/>
              <w:rPr>
                <w:rFonts w:ascii="Arial" w:hAnsi="Arial" w:cs="Arial"/>
              </w:rPr>
            </w:pPr>
            <w:r w:rsidRPr="00622B11">
              <w:rPr>
                <w:rFonts w:ascii="Arial" w:hAnsi="Arial" w:cs="Arial"/>
              </w:rPr>
              <w:t>2</w:t>
            </w:r>
          </w:p>
        </w:tc>
        <w:tc>
          <w:tcPr>
            <w:tcW w:w="1559" w:type="dxa"/>
          </w:tcPr>
          <w:p w14:paraId="776E4D02" w14:textId="77777777" w:rsidR="00622B11" w:rsidRPr="00622B11" w:rsidRDefault="00622B11" w:rsidP="00622B11">
            <w:pPr>
              <w:spacing w:line="360" w:lineRule="auto"/>
              <w:jc w:val="both"/>
              <w:rPr>
                <w:rFonts w:ascii="Arial" w:hAnsi="Arial" w:cs="Arial"/>
              </w:rPr>
            </w:pPr>
            <w:r w:rsidRPr="00622B11">
              <w:rPr>
                <w:rFonts w:ascii="Arial" w:hAnsi="Arial" w:cs="Arial"/>
              </w:rPr>
              <w:t>-Desarrollar habilidades de concentra-</w:t>
            </w:r>
            <w:proofErr w:type="spellStart"/>
            <w:r w:rsidRPr="00622B11">
              <w:rPr>
                <w:rFonts w:ascii="Arial" w:hAnsi="Arial" w:cs="Arial"/>
              </w:rPr>
              <w:t>ción</w:t>
            </w:r>
            <w:proofErr w:type="spellEnd"/>
            <w:r w:rsidRPr="00622B11">
              <w:rPr>
                <w:rFonts w:ascii="Arial" w:hAnsi="Arial" w:cs="Arial"/>
              </w:rPr>
              <w:t xml:space="preserve"> y relajación.</w:t>
            </w:r>
          </w:p>
          <w:p w14:paraId="5D8D49E6" w14:textId="77777777" w:rsidR="00622B11" w:rsidRPr="00622B11" w:rsidRDefault="00622B11" w:rsidP="00622B11">
            <w:pPr>
              <w:spacing w:line="360" w:lineRule="auto"/>
              <w:jc w:val="both"/>
              <w:rPr>
                <w:rFonts w:ascii="Arial" w:hAnsi="Arial" w:cs="Arial"/>
              </w:rPr>
            </w:pPr>
            <w:r w:rsidRPr="00622B11">
              <w:rPr>
                <w:rFonts w:ascii="Arial" w:hAnsi="Arial" w:cs="Arial"/>
              </w:rPr>
              <w:t>-Desarrollar el respeto y la valoración por los demás.</w:t>
            </w:r>
          </w:p>
          <w:p w14:paraId="1058E648" w14:textId="77777777" w:rsidR="00622B11" w:rsidRPr="00622B11" w:rsidRDefault="00622B11" w:rsidP="00622B11">
            <w:pPr>
              <w:spacing w:line="360" w:lineRule="auto"/>
              <w:jc w:val="both"/>
              <w:rPr>
                <w:rFonts w:ascii="Arial" w:hAnsi="Arial" w:cs="Arial"/>
              </w:rPr>
            </w:pPr>
            <w:r w:rsidRPr="00622B11">
              <w:rPr>
                <w:rFonts w:ascii="Arial" w:hAnsi="Arial" w:cs="Arial"/>
              </w:rPr>
              <w:t>- Desarrollar el respeto y la valoración por sí mismo.</w:t>
            </w:r>
          </w:p>
          <w:p w14:paraId="3D8716F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Desarrollar habilidades </w:t>
            </w:r>
            <w:proofErr w:type="spellStart"/>
            <w:r w:rsidRPr="00622B11">
              <w:rPr>
                <w:rFonts w:ascii="Arial" w:hAnsi="Arial" w:cs="Arial"/>
              </w:rPr>
              <w:t>psicomoto</w:t>
            </w:r>
            <w:proofErr w:type="spellEnd"/>
            <w:r w:rsidRPr="00622B11">
              <w:rPr>
                <w:rFonts w:ascii="Arial" w:hAnsi="Arial" w:cs="Arial"/>
              </w:rPr>
              <w:t>-ras de equilibrio, elasticidad y resistencia.</w:t>
            </w:r>
          </w:p>
        </w:tc>
        <w:tc>
          <w:tcPr>
            <w:tcW w:w="1559" w:type="dxa"/>
          </w:tcPr>
          <w:p w14:paraId="02882400" w14:textId="77777777" w:rsidR="00622B11" w:rsidRPr="00622B11" w:rsidRDefault="00622B11" w:rsidP="00622B11">
            <w:pPr>
              <w:spacing w:line="360" w:lineRule="auto"/>
              <w:jc w:val="both"/>
              <w:rPr>
                <w:rFonts w:ascii="Arial" w:hAnsi="Arial" w:cs="Arial"/>
              </w:rPr>
            </w:pPr>
            <w:r w:rsidRPr="00622B11">
              <w:rPr>
                <w:rFonts w:ascii="Arial" w:hAnsi="Arial" w:cs="Arial"/>
              </w:rPr>
              <w:t>-concentra-</w:t>
            </w:r>
            <w:proofErr w:type="spellStart"/>
            <w:r w:rsidRPr="00622B11">
              <w:rPr>
                <w:rFonts w:ascii="Arial" w:hAnsi="Arial" w:cs="Arial"/>
              </w:rPr>
              <w:t>ción</w:t>
            </w:r>
            <w:proofErr w:type="spellEnd"/>
          </w:p>
          <w:p w14:paraId="3BD9BE8F" w14:textId="77777777" w:rsidR="00622B11" w:rsidRPr="00622B11" w:rsidRDefault="00622B11" w:rsidP="00622B11">
            <w:pPr>
              <w:spacing w:line="360" w:lineRule="auto"/>
              <w:jc w:val="both"/>
              <w:rPr>
                <w:rFonts w:ascii="Arial" w:hAnsi="Arial" w:cs="Arial"/>
              </w:rPr>
            </w:pPr>
            <w:r w:rsidRPr="00622B11">
              <w:rPr>
                <w:rFonts w:ascii="Arial" w:hAnsi="Arial" w:cs="Arial"/>
              </w:rPr>
              <w:t>-relajación</w:t>
            </w:r>
          </w:p>
          <w:p w14:paraId="2B705463" w14:textId="77777777" w:rsidR="00622B11" w:rsidRPr="00622B11" w:rsidRDefault="00622B11" w:rsidP="00622B11">
            <w:pPr>
              <w:spacing w:line="360" w:lineRule="auto"/>
              <w:jc w:val="both"/>
              <w:rPr>
                <w:rFonts w:ascii="Arial" w:hAnsi="Arial" w:cs="Arial"/>
              </w:rPr>
            </w:pPr>
            <w:r w:rsidRPr="00622B11">
              <w:rPr>
                <w:rFonts w:ascii="Arial" w:hAnsi="Arial" w:cs="Arial"/>
              </w:rPr>
              <w:t>-valoración por uno mismo.</w:t>
            </w:r>
          </w:p>
          <w:p w14:paraId="0F621BAE" w14:textId="77777777" w:rsidR="00622B11" w:rsidRPr="00622B11" w:rsidRDefault="00622B11" w:rsidP="00622B11">
            <w:pPr>
              <w:spacing w:line="360" w:lineRule="auto"/>
              <w:jc w:val="both"/>
              <w:rPr>
                <w:rFonts w:ascii="Arial" w:hAnsi="Arial" w:cs="Arial"/>
              </w:rPr>
            </w:pPr>
            <w:r w:rsidRPr="00622B11">
              <w:rPr>
                <w:rFonts w:ascii="Arial" w:hAnsi="Arial" w:cs="Arial"/>
              </w:rPr>
              <w:t>-valoración por los demás.</w:t>
            </w:r>
          </w:p>
          <w:p w14:paraId="41CCA127" w14:textId="77777777" w:rsidR="00622B11" w:rsidRPr="00622B11" w:rsidRDefault="00622B11" w:rsidP="00622B11">
            <w:pPr>
              <w:spacing w:line="360" w:lineRule="auto"/>
              <w:jc w:val="both"/>
              <w:rPr>
                <w:rFonts w:ascii="Arial" w:hAnsi="Arial" w:cs="Arial"/>
              </w:rPr>
            </w:pPr>
            <w:r w:rsidRPr="00622B11">
              <w:rPr>
                <w:rFonts w:ascii="Arial" w:hAnsi="Arial" w:cs="Arial"/>
              </w:rPr>
              <w:t>-equilibrio.</w:t>
            </w:r>
          </w:p>
          <w:p w14:paraId="624F1ED2" w14:textId="77777777" w:rsidR="00622B11" w:rsidRPr="00622B11" w:rsidRDefault="00622B11" w:rsidP="00622B11">
            <w:pPr>
              <w:spacing w:line="360" w:lineRule="auto"/>
              <w:jc w:val="both"/>
              <w:rPr>
                <w:rFonts w:ascii="Arial" w:hAnsi="Arial" w:cs="Arial"/>
              </w:rPr>
            </w:pPr>
            <w:r w:rsidRPr="00622B11">
              <w:rPr>
                <w:rFonts w:ascii="Arial" w:hAnsi="Arial" w:cs="Arial"/>
              </w:rPr>
              <w:t>-elasticidad.</w:t>
            </w:r>
          </w:p>
          <w:p w14:paraId="105E4D56" w14:textId="77777777" w:rsidR="00622B11" w:rsidRPr="00622B11" w:rsidRDefault="00622B11" w:rsidP="00622B11">
            <w:pPr>
              <w:spacing w:line="360" w:lineRule="auto"/>
              <w:jc w:val="both"/>
              <w:rPr>
                <w:rFonts w:ascii="Arial" w:hAnsi="Arial" w:cs="Arial"/>
              </w:rPr>
            </w:pPr>
            <w:r w:rsidRPr="00622B11">
              <w:rPr>
                <w:rFonts w:ascii="Arial" w:hAnsi="Arial" w:cs="Arial"/>
              </w:rPr>
              <w:t>-resistencia.</w:t>
            </w:r>
          </w:p>
        </w:tc>
        <w:tc>
          <w:tcPr>
            <w:tcW w:w="2127" w:type="dxa"/>
          </w:tcPr>
          <w:p w14:paraId="0CC99710" w14:textId="77777777" w:rsidR="00622B11" w:rsidRPr="00622B11" w:rsidRDefault="00622B11" w:rsidP="00622B11">
            <w:pPr>
              <w:spacing w:line="360" w:lineRule="auto"/>
              <w:jc w:val="both"/>
              <w:rPr>
                <w:rFonts w:ascii="Arial" w:hAnsi="Arial" w:cs="Arial"/>
              </w:rPr>
            </w:pPr>
            <w:r w:rsidRPr="00622B11">
              <w:rPr>
                <w:rFonts w:ascii="Arial" w:hAnsi="Arial" w:cs="Arial"/>
              </w:rPr>
              <w:t>La instructora de yoga comienza por preguntarles qué recuerdan de la clase pasada.</w:t>
            </w:r>
          </w:p>
          <w:p w14:paraId="2CB50AD8" w14:textId="77777777" w:rsidR="00622B11" w:rsidRPr="00622B11" w:rsidRDefault="00622B11" w:rsidP="00622B11">
            <w:pPr>
              <w:spacing w:line="360" w:lineRule="auto"/>
              <w:jc w:val="both"/>
              <w:rPr>
                <w:rFonts w:ascii="Arial" w:hAnsi="Arial" w:cs="Arial"/>
              </w:rPr>
            </w:pPr>
            <w:r w:rsidRPr="00622B11">
              <w:rPr>
                <w:rFonts w:ascii="Arial" w:hAnsi="Arial" w:cs="Arial"/>
              </w:rPr>
              <w:t>A continuación les muestra un video didáctico de yoga para niños.</w:t>
            </w:r>
          </w:p>
          <w:p w14:paraId="386DC5A1" w14:textId="77777777" w:rsidR="00622B11" w:rsidRPr="00622B11" w:rsidRDefault="00622B11" w:rsidP="00622B11">
            <w:pPr>
              <w:spacing w:line="360" w:lineRule="auto"/>
              <w:jc w:val="both"/>
              <w:rPr>
                <w:rFonts w:ascii="Arial" w:hAnsi="Arial" w:cs="Arial"/>
              </w:rPr>
            </w:pPr>
            <w:r w:rsidRPr="00622B11">
              <w:rPr>
                <w:rFonts w:ascii="Arial" w:hAnsi="Arial" w:cs="Arial"/>
              </w:rPr>
              <w:t>Luego, realiza ejercicios de respiración y ejecuta las posiciones para que las niñas las realicen.</w:t>
            </w:r>
          </w:p>
          <w:p w14:paraId="66437E10" w14:textId="77777777" w:rsidR="00622B11" w:rsidRPr="00622B11" w:rsidRDefault="00622B11" w:rsidP="00622B11">
            <w:pPr>
              <w:spacing w:line="360" w:lineRule="auto"/>
              <w:jc w:val="both"/>
              <w:rPr>
                <w:rFonts w:ascii="Arial" w:hAnsi="Arial" w:cs="Arial"/>
              </w:rPr>
            </w:pPr>
            <w:r w:rsidRPr="00622B11">
              <w:rPr>
                <w:rFonts w:ascii="Arial" w:hAnsi="Arial" w:cs="Arial"/>
              </w:rPr>
              <w:t>Se desarrollan distintas posiciones, en las que se fortalece el equilibrio, la elasticidad, la concentración y la resistencia.</w:t>
            </w:r>
          </w:p>
          <w:p w14:paraId="46481E14"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Luego de algunas posturas, la instructora coloca música de percusión africana para que todas bailemos libremente. Dentro de esta instancia les dice que se pongan en un círculo y que de a una fueran saliendo al medio a bailar.</w:t>
            </w:r>
          </w:p>
          <w:p w14:paraId="57B6BF2E" w14:textId="77777777" w:rsidR="00622B11" w:rsidRPr="00622B11" w:rsidRDefault="00622B11" w:rsidP="00622B11">
            <w:pPr>
              <w:spacing w:line="360" w:lineRule="auto"/>
              <w:jc w:val="both"/>
              <w:rPr>
                <w:rFonts w:ascii="Arial" w:hAnsi="Arial" w:cs="Arial"/>
              </w:rPr>
            </w:pPr>
            <w:r w:rsidRPr="00622B11">
              <w:rPr>
                <w:rFonts w:ascii="Arial" w:hAnsi="Arial" w:cs="Arial"/>
              </w:rPr>
              <w:t>Posteriormente, vuelven a sus posiciones a realizar más posturas.</w:t>
            </w:r>
          </w:p>
          <w:p w14:paraId="18D1205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Al concluirlas, la instructora les pide que coloquen sus colchonetas al medio de la sala formando una flor, en donde se deben recostar y escuchar la </w:t>
            </w:r>
            <w:r w:rsidRPr="00622B11">
              <w:rPr>
                <w:rFonts w:ascii="Arial" w:hAnsi="Arial" w:cs="Arial"/>
              </w:rPr>
              <w:lastRenderedPageBreak/>
              <w:t>música de relajación.</w:t>
            </w:r>
          </w:p>
          <w:p w14:paraId="29D2F1F7" w14:textId="77777777" w:rsidR="00622B11" w:rsidRPr="00622B11" w:rsidRDefault="00622B11" w:rsidP="00622B11">
            <w:pPr>
              <w:spacing w:line="360" w:lineRule="auto"/>
              <w:jc w:val="both"/>
              <w:rPr>
                <w:rFonts w:ascii="Arial" w:hAnsi="Arial" w:cs="Arial"/>
              </w:rPr>
            </w:pPr>
            <w:r w:rsidRPr="00622B11">
              <w:rPr>
                <w:rFonts w:ascii="Arial" w:hAnsi="Arial" w:cs="Arial"/>
              </w:rPr>
              <w:t>Mientras están recostadas, la instructora las guía diciéndoles que respiren profundamente y que imaginen un lugar hermoso.</w:t>
            </w:r>
          </w:p>
          <w:p w14:paraId="1C995F55" w14:textId="77777777" w:rsidR="00622B11" w:rsidRPr="00622B11" w:rsidRDefault="00622B11" w:rsidP="00622B11">
            <w:pPr>
              <w:spacing w:line="360" w:lineRule="auto"/>
              <w:jc w:val="both"/>
              <w:rPr>
                <w:rFonts w:ascii="Arial" w:hAnsi="Arial" w:cs="Arial"/>
              </w:rPr>
            </w:pPr>
            <w:r w:rsidRPr="00622B11">
              <w:rPr>
                <w:rFonts w:ascii="Arial" w:hAnsi="Arial" w:cs="Arial"/>
              </w:rPr>
              <w:t>Finalmente nos sentaremos en círculo y la instructora les preguntará a las niñas qué fue lo que más les gustó de los talleres de yoga.</w:t>
            </w:r>
          </w:p>
          <w:p w14:paraId="42EB081C" w14:textId="77777777" w:rsidR="00622B11" w:rsidRPr="00622B11" w:rsidRDefault="00622B11" w:rsidP="00622B11">
            <w:pPr>
              <w:spacing w:line="360" w:lineRule="auto"/>
              <w:jc w:val="both"/>
              <w:rPr>
                <w:rFonts w:ascii="Arial" w:hAnsi="Arial" w:cs="Arial"/>
              </w:rPr>
            </w:pPr>
            <w:r w:rsidRPr="00622B11">
              <w:rPr>
                <w:rFonts w:ascii="Arial" w:hAnsi="Arial" w:cs="Arial"/>
              </w:rPr>
              <w:t>Para terminar la instructora se despide y les agradece su participación.</w:t>
            </w:r>
          </w:p>
        </w:tc>
        <w:tc>
          <w:tcPr>
            <w:tcW w:w="1417" w:type="dxa"/>
          </w:tcPr>
          <w:p w14:paraId="4DA2F7E8"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-una pizarra</w:t>
            </w:r>
          </w:p>
          <w:p w14:paraId="000D620A" w14:textId="77777777" w:rsidR="00622B11" w:rsidRPr="00622B11" w:rsidRDefault="00622B11" w:rsidP="00622B11">
            <w:pPr>
              <w:spacing w:line="360" w:lineRule="auto"/>
              <w:jc w:val="both"/>
              <w:rPr>
                <w:rFonts w:ascii="Arial" w:hAnsi="Arial" w:cs="Arial"/>
              </w:rPr>
            </w:pPr>
            <w:r w:rsidRPr="00622B11">
              <w:rPr>
                <w:rFonts w:ascii="Arial" w:hAnsi="Arial" w:cs="Arial"/>
              </w:rPr>
              <w:t>-un plumón de pizarra.</w:t>
            </w:r>
          </w:p>
          <w:p w14:paraId="1C76DC8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- 10 </w:t>
            </w:r>
            <w:proofErr w:type="spellStart"/>
            <w:r w:rsidRPr="00622B11">
              <w:rPr>
                <w:rFonts w:ascii="Arial" w:hAnsi="Arial" w:cs="Arial"/>
              </w:rPr>
              <w:t>colchone</w:t>
            </w:r>
            <w:proofErr w:type="spellEnd"/>
            <w:r w:rsidRPr="00622B11">
              <w:rPr>
                <w:rFonts w:ascii="Arial" w:hAnsi="Arial" w:cs="Arial"/>
              </w:rPr>
              <w:t>-tas.</w:t>
            </w:r>
          </w:p>
          <w:p w14:paraId="16F7A235" w14:textId="77777777" w:rsidR="00622B11" w:rsidRPr="00622B11" w:rsidRDefault="00622B11" w:rsidP="00622B11">
            <w:pPr>
              <w:spacing w:line="360" w:lineRule="auto"/>
              <w:jc w:val="both"/>
              <w:rPr>
                <w:rFonts w:ascii="Arial" w:hAnsi="Arial" w:cs="Arial"/>
              </w:rPr>
            </w:pPr>
            <w:r w:rsidRPr="00622B11">
              <w:rPr>
                <w:rFonts w:ascii="Arial" w:hAnsi="Arial" w:cs="Arial"/>
              </w:rPr>
              <w:t>-equipo de música.</w:t>
            </w:r>
          </w:p>
          <w:p w14:paraId="351686F9" w14:textId="77777777" w:rsidR="00622B11" w:rsidRPr="00622B11" w:rsidRDefault="00622B11" w:rsidP="00622B11">
            <w:pPr>
              <w:spacing w:line="360" w:lineRule="auto"/>
              <w:jc w:val="both"/>
              <w:rPr>
                <w:rFonts w:ascii="Arial" w:hAnsi="Arial" w:cs="Arial"/>
              </w:rPr>
            </w:pPr>
            <w:r w:rsidRPr="00622B11">
              <w:rPr>
                <w:rFonts w:ascii="Arial" w:hAnsi="Arial" w:cs="Arial"/>
              </w:rPr>
              <w:t>-música de relajación.</w:t>
            </w:r>
          </w:p>
          <w:p w14:paraId="3C44CF61" w14:textId="77777777" w:rsidR="00622B11" w:rsidRPr="00622B11" w:rsidRDefault="00622B11" w:rsidP="00622B11">
            <w:pPr>
              <w:spacing w:line="360" w:lineRule="auto"/>
              <w:jc w:val="both"/>
              <w:rPr>
                <w:rFonts w:ascii="Arial" w:hAnsi="Arial" w:cs="Arial"/>
              </w:rPr>
            </w:pPr>
            <w:r w:rsidRPr="00622B11">
              <w:rPr>
                <w:rFonts w:ascii="Arial" w:hAnsi="Arial" w:cs="Arial"/>
              </w:rPr>
              <w:t>-video didáctico de yoga para niños.</w:t>
            </w:r>
          </w:p>
        </w:tc>
        <w:tc>
          <w:tcPr>
            <w:tcW w:w="1559" w:type="dxa"/>
          </w:tcPr>
          <w:p w14:paraId="36D49CAC"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w:t>
            </w:r>
            <w:proofErr w:type="spellStart"/>
            <w:r w:rsidRPr="00622B11">
              <w:rPr>
                <w:rFonts w:ascii="Arial" w:hAnsi="Arial" w:cs="Arial"/>
              </w:rPr>
              <w:t>cia</w:t>
            </w:r>
            <w:proofErr w:type="spellEnd"/>
            <w:r w:rsidRPr="00622B11">
              <w:rPr>
                <w:rFonts w:ascii="Arial" w:hAnsi="Arial" w:cs="Arial"/>
              </w:rPr>
              <w:t>, casi siempre, a veces o nunca</w:t>
            </w:r>
          </w:p>
        </w:tc>
      </w:tr>
    </w:tbl>
    <w:p w14:paraId="1AAB8CF5" w14:textId="77777777" w:rsidR="00622B11" w:rsidRDefault="00622B11" w:rsidP="00622B11">
      <w:pPr>
        <w:spacing w:line="360" w:lineRule="auto"/>
        <w:jc w:val="both"/>
        <w:rPr>
          <w:rFonts w:ascii="Arial" w:hAnsi="Arial" w:cs="Arial"/>
          <w:b/>
        </w:rPr>
      </w:pPr>
    </w:p>
    <w:p w14:paraId="69F0293A" w14:textId="77777777" w:rsidR="0041347A" w:rsidRDefault="0041347A" w:rsidP="00622B11">
      <w:pPr>
        <w:spacing w:line="360" w:lineRule="auto"/>
        <w:jc w:val="both"/>
        <w:rPr>
          <w:rFonts w:ascii="Arial" w:hAnsi="Arial" w:cs="Arial"/>
          <w:b/>
        </w:rPr>
      </w:pPr>
    </w:p>
    <w:p w14:paraId="3D6A809E" w14:textId="77777777" w:rsidR="0041347A" w:rsidRDefault="0041347A" w:rsidP="00622B11">
      <w:pPr>
        <w:spacing w:line="360" w:lineRule="auto"/>
        <w:jc w:val="both"/>
        <w:rPr>
          <w:rFonts w:ascii="Arial" w:hAnsi="Arial" w:cs="Arial"/>
          <w:b/>
        </w:rPr>
      </w:pPr>
    </w:p>
    <w:p w14:paraId="39D5127A" w14:textId="77777777" w:rsidR="0041347A" w:rsidRDefault="0041347A" w:rsidP="00622B11">
      <w:pPr>
        <w:spacing w:line="360" w:lineRule="auto"/>
        <w:jc w:val="both"/>
        <w:rPr>
          <w:rFonts w:ascii="Arial" w:hAnsi="Arial" w:cs="Arial"/>
          <w:b/>
        </w:rPr>
      </w:pPr>
    </w:p>
    <w:p w14:paraId="5F777CF8" w14:textId="77777777" w:rsidR="00AC20FF" w:rsidRDefault="00AC20FF" w:rsidP="00622B11">
      <w:pPr>
        <w:spacing w:line="360" w:lineRule="auto"/>
        <w:jc w:val="both"/>
        <w:rPr>
          <w:rFonts w:ascii="Arial" w:hAnsi="Arial" w:cs="Arial"/>
          <w:b/>
        </w:rPr>
      </w:pPr>
    </w:p>
    <w:p w14:paraId="060224B1" w14:textId="77777777" w:rsidR="00AC20FF" w:rsidRPr="00622B11" w:rsidRDefault="00AC20FF" w:rsidP="00622B11">
      <w:pPr>
        <w:spacing w:line="360" w:lineRule="auto"/>
        <w:jc w:val="both"/>
        <w:rPr>
          <w:rFonts w:ascii="Arial" w:hAnsi="Arial" w:cs="Arial"/>
          <w:b/>
        </w:rPr>
      </w:pPr>
    </w:p>
    <w:p w14:paraId="424B5BD6" w14:textId="77777777" w:rsidR="00622B11" w:rsidRPr="00622B11" w:rsidRDefault="00622B11" w:rsidP="00622B11">
      <w:pPr>
        <w:spacing w:line="360" w:lineRule="auto"/>
        <w:jc w:val="both"/>
        <w:rPr>
          <w:rFonts w:ascii="Arial" w:hAnsi="Arial" w:cs="Arial"/>
          <w:b/>
        </w:rPr>
      </w:pPr>
    </w:p>
    <w:p w14:paraId="600EE97F"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Sesión n°10</w:t>
      </w:r>
    </w:p>
    <w:p w14:paraId="3720954A" w14:textId="77777777" w:rsidR="00622B11" w:rsidRPr="00622B11" w:rsidRDefault="00622B11" w:rsidP="00622B11">
      <w:pPr>
        <w:spacing w:line="360" w:lineRule="auto"/>
        <w:jc w:val="both"/>
        <w:rPr>
          <w:rFonts w:ascii="Arial" w:hAnsi="Arial" w:cs="Arial"/>
        </w:rPr>
      </w:pPr>
      <w:r w:rsidRPr="00622B11">
        <w:rPr>
          <w:rFonts w:ascii="Arial" w:hAnsi="Arial" w:cs="Arial"/>
        </w:rPr>
        <w:t>Fecha: 8 de noviembre</w:t>
      </w:r>
    </w:p>
    <w:p w14:paraId="780BFDCA" w14:textId="77777777" w:rsidR="00622B11" w:rsidRPr="00622B11" w:rsidRDefault="00622B11" w:rsidP="00622B11">
      <w:pPr>
        <w:spacing w:line="360" w:lineRule="auto"/>
        <w:jc w:val="both"/>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76"/>
        <w:gridCol w:w="1559"/>
        <w:gridCol w:w="2127"/>
        <w:gridCol w:w="1417"/>
        <w:gridCol w:w="1559"/>
      </w:tblGrid>
      <w:tr w:rsidR="00622B11" w:rsidRPr="00622B11" w14:paraId="2B5F1EF0" w14:textId="77777777" w:rsidTr="00622B11">
        <w:trPr>
          <w:trHeight w:val="966"/>
        </w:trPr>
        <w:tc>
          <w:tcPr>
            <w:tcW w:w="1242" w:type="dxa"/>
          </w:tcPr>
          <w:p w14:paraId="7F141A4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Horas </w:t>
            </w:r>
          </w:p>
          <w:p w14:paraId="41410536" w14:textId="77777777" w:rsidR="00622B11" w:rsidRPr="00622B11" w:rsidRDefault="00622B11" w:rsidP="00622B11">
            <w:pPr>
              <w:spacing w:line="360" w:lineRule="auto"/>
              <w:jc w:val="both"/>
              <w:rPr>
                <w:rFonts w:ascii="Arial" w:hAnsi="Arial" w:cs="Arial"/>
              </w:rPr>
            </w:pPr>
            <w:proofErr w:type="spellStart"/>
            <w:r w:rsidRPr="00622B11">
              <w:rPr>
                <w:rFonts w:ascii="Arial" w:hAnsi="Arial" w:cs="Arial"/>
              </w:rPr>
              <w:t>Pedag</w:t>
            </w:r>
            <w:proofErr w:type="spellEnd"/>
            <w:r w:rsidRPr="00622B11">
              <w:rPr>
                <w:rFonts w:ascii="Arial" w:hAnsi="Arial" w:cs="Arial"/>
              </w:rPr>
              <w:t>.</w:t>
            </w:r>
          </w:p>
        </w:tc>
        <w:tc>
          <w:tcPr>
            <w:tcW w:w="1276" w:type="dxa"/>
          </w:tcPr>
          <w:p w14:paraId="7671C659" w14:textId="77777777" w:rsidR="00622B11" w:rsidRPr="00622B11" w:rsidRDefault="00622B11" w:rsidP="00622B11">
            <w:pPr>
              <w:spacing w:line="360" w:lineRule="auto"/>
              <w:jc w:val="both"/>
              <w:rPr>
                <w:rFonts w:ascii="Arial" w:hAnsi="Arial" w:cs="Arial"/>
              </w:rPr>
            </w:pPr>
            <w:r w:rsidRPr="00622B11">
              <w:rPr>
                <w:rFonts w:ascii="Arial" w:hAnsi="Arial" w:cs="Arial"/>
              </w:rPr>
              <w:t>Objetivo de la clase</w:t>
            </w:r>
          </w:p>
        </w:tc>
        <w:tc>
          <w:tcPr>
            <w:tcW w:w="1559" w:type="dxa"/>
          </w:tcPr>
          <w:p w14:paraId="05D34D74" w14:textId="77777777" w:rsidR="00622B11" w:rsidRPr="00622B11" w:rsidRDefault="00622B11" w:rsidP="00622B11">
            <w:pPr>
              <w:spacing w:line="360" w:lineRule="auto"/>
              <w:jc w:val="both"/>
              <w:rPr>
                <w:rFonts w:ascii="Arial" w:hAnsi="Arial" w:cs="Arial"/>
              </w:rPr>
            </w:pPr>
            <w:r w:rsidRPr="00622B11">
              <w:rPr>
                <w:rFonts w:ascii="Arial" w:hAnsi="Arial" w:cs="Arial"/>
              </w:rPr>
              <w:t>Contenidos</w:t>
            </w:r>
          </w:p>
        </w:tc>
        <w:tc>
          <w:tcPr>
            <w:tcW w:w="2127" w:type="dxa"/>
          </w:tcPr>
          <w:p w14:paraId="164F1E34" w14:textId="77777777" w:rsidR="00622B11" w:rsidRPr="00622B11" w:rsidRDefault="00622B11" w:rsidP="00622B11">
            <w:pPr>
              <w:spacing w:line="360" w:lineRule="auto"/>
              <w:jc w:val="both"/>
              <w:rPr>
                <w:rFonts w:ascii="Arial" w:hAnsi="Arial" w:cs="Arial"/>
              </w:rPr>
            </w:pPr>
            <w:r w:rsidRPr="00622B11">
              <w:rPr>
                <w:rFonts w:ascii="Arial" w:hAnsi="Arial" w:cs="Arial"/>
              </w:rPr>
              <w:t>Actividades de aprendizaje y de evaluación</w:t>
            </w:r>
          </w:p>
        </w:tc>
        <w:tc>
          <w:tcPr>
            <w:tcW w:w="1417" w:type="dxa"/>
          </w:tcPr>
          <w:p w14:paraId="74467A2B" w14:textId="77777777" w:rsidR="00622B11" w:rsidRPr="00622B11" w:rsidRDefault="00622B11" w:rsidP="00622B11">
            <w:pPr>
              <w:spacing w:line="360" w:lineRule="auto"/>
              <w:jc w:val="both"/>
              <w:rPr>
                <w:rFonts w:ascii="Arial" w:hAnsi="Arial" w:cs="Arial"/>
              </w:rPr>
            </w:pPr>
            <w:r w:rsidRPr="00622B11">
              <w:rPr>
                <w:rFonts w:ascii="Arial" w:hAnsi="Arial" w:cs="Arial"/>
              </w:rPr>
              <w:t>Recursos de aprendizaje</w:t>
            </w:r>
          </w:p>
        </w:tc>
        <w:tc>
          <w:tcPr>
            <w:tcW w:w="1559" w:type="dxa"/>
          </w:tcPr>
          <w:p w14:paraId="4EC9B630" w14:textId="77777777" w:rsidR="00622B11" w:rsidRPr="00622B11" w:rsidRDefault="00622B11" w:rsidP="00622B11">
            <w:pPr>
              <w:spacing w:line="360" w:lineRule="auto"/>
              <w:jc w:val="both"/>
              <w:rPr>
                <w:rFonts w:ascii="Arial" w:hAnsi="Arial" w:cs="Arial"/>
              </w:rPr>
            </w:pPr>
            <w:r w:rsidRPr="00622B11">
              <w:rPr>
                <w:rFonts w:ascii="Arial" w:hAnsi="Arial" w:cs="Arial"/>
              </w:rPr>
              <w:t>Indicadores de evaluación</w:t>
            </w:r>
          </w:p>
        </w:tc>
      </w:tr>
      <w:tr w:rsidR="00622B11" w:rsidRPr="00622B11" w14:paraId="3A794C9A" w14:textId="77777777" w:rsidTr="00622B11">
        <w:trPr>
          <w:trHeight w:val="338"/>
        </w:trPr>
        <w:tc>
          <w:tcPr>
            <w:tcW w:w="1242" w:type="dxa"/>
          </w:tcPr>
          <w:p w14:paraId="7B32AC4F" w14:textId="77777777" w:rsidR="00622B11" w:rsidRPr="00622B11" w:rsidRDefault="00622B11" w:rsidP="00622B11">
            <w:pPr>
              <w:spacing w:line="360" w:lineRule="auto"/>
              <w:jc w:val="both"/>
              <w:rPr>
                <w:rFonts w:ascii="Arial" w:hAnsi="Arial" w:cs="Arial"/>
              </w:rPr>
            </w:pPr>
            <w:r w:rsidRPr="00622B11">
              <w:rPr>
                <w:rFonts w:ascii="Arial" w:hAnsi="Arial" w:cs="Arial"/>
              </w:rPr>
              <w:t>1</w:t>
            </w:r>
          </w:p>
          <w:p w14:paraId="62094BB5" w14:textId="77777777" w:rsidR="00622B11" w:rsidRPr="00622B11" w:rsidRDefault="00622B11" w:rsidP="00622B11">
            <w:pPr>
              <w:spacing w:line="360" w:lineRule="auto"/>
              <w:jc w:val="both"/>
              <w:rPr>
                <w:rFonts w:ascii="Arial" w:hAnsi="Arial" w:cs="Arial"/>
              </w:rPr>
            </w:pPr>
            <w:r w:rsidRPr="00622B11">
              <w:rPr>
                <w:rFonts w:ascii="Arial" w:hAnsi="Arial" w:cs="Arial"/>
              </w:rPr>
              <w:t>(</w:t>
            </w:r>
            <w:proofErr w:type="spellStart"/>
            <w:r w:rsidRPr="00622B11">
              <w:rPr>
                <w:rFonts w:ascii="Arial" w:hAnsi="Arial" w:cs="Arial"/>
              </w:rPr>
              <w:t>Music</w:t>
            </w:r>
            <w:proofErr w:type="spellEnd"/>
            <w:r w:rsidRPr="00622B11">
              <w:rPr>
                <w:rFonts w:ascii="Arial" w:hAnsi="Arial" w:cs="Arial"/>
              </w:rPr>
              <w:t>.)</w:t>
            </w:r>
          </w:p>
          <w:p w14:paraId="19AA4615" w14:textId="77777777" w:rsidR="00622B11" w:rsidRPr="00622B11" w:rsidRDefault="00622B11" w:rsidP="00622B11">
            <w:pPr>
              <w:spacing w:line="360" w:lineRule="auto"/>
              <w:jc w:val="both"/>
              <w:rPr>
                <w:rFonts w:ascii="Arial" w:hAnsi="Arial" w:cs="Arial"/>
              </w:rPr>
            </w:pPr>
          </w:p>
        </w:tc>
        <w:tc>
          <w:tcPr>
            <w:tcW w:w="1276" w:type="dxa"/>
          </w:tcPr>
          <w:p w14:paraId="344F599D" w14:textId="77777777" w:rsidR="00622B11" w:rsidRPr="00622B11" w:rsidRDefault="00622B11" w:rsidP="00622B11">
            <w:pPr>
              <w:spacing w:line="360" w:lineRule="auto"/>
              <w:jc w:val="both"/>
              <w:rPr>
                <w:rFonts w:ascii="Arial" w:hAnsi="Arial" w:cs="Arial"/>
              </w:rPr>
            </w:pPr>
            <w:r w:rsidRPr="00622B11">
              <w:rPr>
                <w:rFonts w:ascii="Arial" w:hAnsi="Arial" w:cs="Arial"/>
              </w:rPr>
              <w:t>Desarrollar habilidades de concentración y relajación.</w:t>
            </w:r>
          </w:p>
          <w:p w14:paraId="632DA889" w14:textId="77777777" w:rsidR="00622B11" w:rsidRPr="00622B11" w:rsidRDefault="00622B11" w:rsidP="00622B11">
            <w:pPr>
              <w:spacing w:line="360" w:lineRule="auto"/>
              <w:jc w:val="both"/>
              <w:rPr>
                <w:rFonts w:ascii="Arial" w:hAnsi="Arial" w:cs="Arial"/>
              </w:rPr>
            </w:pPr>
          </w:p>
          <w:p w14:paraId="69A77B11" w14:textId="77777777" w:rsidR="00622B11" w:rsidRPr="00622B11" w:rsidRDefault="00622B11" w:rsidP="00622B11">
            <w:pPr>
              <w:spacing w:line="360" w:lineRule="auto"/>
              <w:jc w:val="both"/>
              <w:rPr>
                <w:rFonts w:ascii="Arial" w:hAnsi="Arial" w:cs="Arial"/>
              </w:rPr>
            </w:pPr>
            <w:r w:rsidRPr="00622B11">
              <w:rPr>
                <w:rFonts w:ascii="Arial" w:hAnsi="Arial" w:cs="Arial"/>
              </w:rPr>
              <w:t>Desarrollar el respeto y la valoración por los demás.</w:t>
            </w:r>
          </w:p>
          <w:p w14:paraId="59291936" w14:textId="77777777" w:rsidR="00622B11" w:rsidRPr="00622B11" w:rsidRDefault="00622B11" w:rsidP="00622B11">
            <w:pPr>
              <w:spacing w:line="360" w:lineRule="auto"/>
              <w:jc w:val="both"/>
              <w:rPr>
                <w:rFonts w:ascii="Arial" w:hAnsi="Arial" w:cs="Arial"/>
              </w:rPr>
            </w:pPr>
          </w:p>
          <w:p w14:paraId="18B904E3" w14:textId="77777777" w:rsidR="00622B11" w:rsidRPr="00622B11" w:rsidRDefault="00622B11" w:rsidP="00622B11">
            <w:pPr>
              <w:spacing w:line="360" w:lineRule="auto"/>
              <w:jc w:val="both"/>
              <w:rPr>
                <w:rFonts w:ascii="Arial" w:hAnsi="Arial" w:cs="Arial"/>
              </w:rPr>
            </w:pPr>
            <w:r w:rsidRPr="00622B11">
              <w:rPr>
                <w:rFonts w:ascii="Arial" w:hAnsi="Arial" w:cs="Arial"/>
              </w:rPr>
              <w:t>Desarrollar el respeto y la valoración por sí mismo.</w:t>
            </w:r>
          </w:p>
        </w:tc>
        <w:tc>
          <w:tcPr>
            <w:tcW w:w="1559" w:type="dxa"/>
          </w:tcPr>
          <w:p w14:paraId="0CFD2AE5" w14:textId="77777777" w:rsidR="00622B11" w:rsidRPr="00622B11" w:rsidRDefault="00622B11" w:rsidP="00622B11">
            <w:pPr>
              <w:spacing w:line="360" w:lineRule="auto"/>
              <w:jc w:val="both"/>
              <w:rPr>
                <w:rFonts w:ascii="Arial" w:hAnsi="Arial" w:cs="Arial"/>
              </w:rPr>
            </w:pPr>
            <w:r w:rsidRPr="00622B11">
              <w:rPr>
                <w:rFonts w:ascii="Arial" w:hAnsi="Arial" w:cs="Arial"/>
              </w:rPr>
              <w:t>Concentración.</w:t>
            </w:r>
          </w:p>
          <w:p w14:paraId="67635008" w14:textId="77777777" w:rsidR="00622B11" w:rsidRPr="00622B11" w:rsidRDefault="00622B11" w:rsidP="00622B11">
            <w:pPr>
              <w:spacing w:line="360" w:lineRule="auto"/>
              <w:jc w:val="both"/>
              <w:rPr>
                <w:rFonts w:ascii="Arial" w:hAnsi="Arial" w:cs="Arial"/>
              </w:rPr>
            </w:pPr>
          </w:p>
          <w:p w14:paraId="68022FA0" w14:textId="77777777" w:rsidR="00622B11" w:rsidRPr="00622B11" w:rsidRDefault="00622B11" w:rsidP="00622B11">
            <w:pPr>
              <w:spacing w:line="360" w:lineRule="auto"/>
              <w:jc w:val="both"/>
              <w:rPr>
                <w:rFonts w:ascii="Arial" w:hAnsi="Arial" w:cs="Arial"/>
              </w:rPr>
            </w:pPr>
            <w:r w:rsidRPr="00622B11">
              <w:rPr>
                <w:rFonts w:ascii="Arial" w:hAnsi="Arial" w:cs="Arial"/>
              </w:rPr>
              <w:t>Relajación.</w:t>
            </w:r>
          </w:p>
        </w:tc>
        <w:tc>
          <w:tcPr>
            <w:tcW w:w="2127" w:type="dxa"/>
          </w:tcPr>
          <w:p w14:paraId="36E9FC7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terapeuta comienza la sesión entregándoles a las estudiantes instrumentos musicales para que tengan un primer acercamiento con ellos. Después </w:t>
            </w:r>
            <w:proofErr w:type="spellStart"/>
            <w:r w:rsidRPr="00622B11">
              <w:rPr>
                <w:rFonts w:ascii="Arial" w:hAnsi="Arial" w:cs="Arial"/>
              </w:rPr>
              <w:t>el</w:t>
            </w:r>
            <w:proofErr w:type="spellEnd"/>
            <w:r w:rsidRPr="00622B11">
              <w:rPr>
                <w:rFonts w:ascii="Arial" w:hAnsi="Arial" w:cs="Arial"/>
              </w:rPr>
              <w:t xml:space="preserve"> les cuenta a las alumnas de donde provienen cada uno y los toca para que todas puedan escuchar las melodías que producen. Una vez finalizada la actividad  anterior prosigue con un ejercicio de </w:t>
            </w:r>
            <w:r w:rsidRPr="00622B11">
              <w:rPr>
                <w:rFonts w:ascii="Arial" w:hAnsi="Arial" w:cs="Arial"/>
              </w:rPr>
              <w:lastRenderedPageBreak/>
              <w:t xml:space="preserve">respiración. En este deben inhalar y expulsar aire en los tiempos que el terapeuta lo solicite. A continuación siguen realizando ejercicios de respiración, pero a diferencia del anterior deben recitar las  vocales que solicite el instructor. La sesión termina con una última tarea. El terapeuta tocara un instrumento y se lo pasara a las estudiantes para que todas puedan tocar. Una vez que todas hayan terminado deberán escoger el instrumento que más les gusto </w:t>
            </w:r>
            <w:r w:rsidRPr="00622B11">
              <w:rPr>
                <w:rFonts w:ascii="Arial" w:hAnsi="Arial" w:cs="Arial"/>
              </w:rPr>
              <w:lastRenderedPageBreak/>
              <w:t>y deberán producir una melodía en conjunto con las compañeras.</w:t>
            </w:r>
          </w:p>
          <w:p w14:paraId="49875E49" w14:textId="77777777" w:rsidR="00622B11" w:rsidRPr="00622B11" w:rsidRDefault="00622B11" w:rsidP="00622B11">
            <w:pPr>
              <w:spacing w:line="360" w:lineRule="auto"/>
              <w:jc w:val="both"/>
              <w:rPr>
                <w:rFonts w:ascii="Arial" w:hAnsi="Arial" w:cs="Arial"/>
              </w:rPr>
            </w:pPr>
          </w:p>
          <w:p w14:paraId="6938F66D" w14:textId="77777777" w:rsidR="00622B11" w:rsidRPr="00622B11" w:rsidRDefault="00622B11" w:rsidP="00622B11">
            <w:pPr>
              <w:spacing w:line="360" w:lineRule="auto"/>
              <w:jc w:val="both"/>
              <w:rPr>
                <w:rFonts w:ascii="Arial" w:hAnsi="Arial" w:cs="Arial"/>
              </w:rPr>
            </w:pPr>
          </w:p>
        </w:tc>
        <w:tc>
          <w:tcPr>
            <w:tcW w:w="1417" w:type="dxa"/>
          </w:tcPr>
          <w:p w14:paraId="4952A09E"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Instrumentos musicales: cuenco, trompe, </w:t>
            </w:r>
            <w:proofErr w:type="spellStart"/>
            <w:r w:rsidRPr="00622B11">
              <w:rPr>
                <w:rFonts w:ascii="Arial" w:hAnsi="Arial" w:cs="Arial"/>
              </w:rPr>
              <w:t>diriyidu</w:t>
            </w:r>
            <w:proofErr w:type="spellEnd"/>
            <w:r w:rsidRPr="00622B11">
              <w:rPr>
                <w:rFonts w:ascii="Arial" w:hAnsi="Arial" w:cs="Arial"/>
              </w:rPr>
              <w:t xml:space="preserve"> y calimba.</w:t>
            </w:r>
          </w:p>
          <w:p w14:paraId="01E8B242" w14:textId="77777777" w:rsidR="00622B11" w:rsidRPr="00622B11" w:rsidRDefault="00622B11" w:rsidP="00622B11">
            <w:pPr>
              <w:spacing w:line="360" w:lineRule="auto"/>
              <w:jc w:val="both"/>
              <w:rPr>
                <w:rFonts w:ascii="Arial" w:hAnsi="Arial" w:cs="Arial"/>
              </w:rPr>
            </w:pPr>
          </w:p>
          <w:p w14:paraId="570B2DD2" w14:textId="77777777" w:rsidR="00622B11" w:rsidRPr="00622B11" w:rsidRDefault="00622B11" w:rsidP="00622B11">
            <w:pPr>
              <w:spacing w:line="360" w:lineRule="auto"/>
              <w:jc w:val="both"/>
              <w:rPr>
                <w:rFonts w:ascii="Arial" w:hAnsi="Arial" w:cs="Arial"/>
              </w:rPr>
            </w:pPr>
            <w:r w:rsidRPr="00622B11">
              <w:rPr>
                <w:rFonts w:ascii="Arial" w:hAnsi="Arial" w:cs="Arial"/>
              </w:rPr>
              <w:t>Colchonetas.</w:t>
            </w:r>
          </w:p>
        </w:tc>
        <w:tc>
          <w:tcPr>
            <w:tcW w:w="1559" w:type="dxa"/>
          </w:tcPr>
          <w:p w14:paraId="62E9B2B2"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competencia, casi siempre, a veces o nunca.</w:t>
            </w:r>
          </w:p>
        </w:tc>
      </w:tr>
      <w:tr w:rsidR="00622B11" w:rsidRPr="00622B11" w14:paraId="3C583AA2" w14:textId="77777777" w:rsidTr="00622B11">
        <w:trPr>
          <w:trHeight w:val="338"/>
        </w:trPr>
        <w:tc>
          <w:tcPr>
            <w:tcW w:w="1242" w:type="dxa"/>
          </w:tcPr>
          <w:p w14:paraId="5A7C8609"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1</w:t>
            </w:r>
          </w:p>
          <w:p w14:paraId="762EFC28" w14:textId="77777777" w:rsidR="00622B11" w:rsidRPr="00622B11" w:rsidRDefault="00622B11" w:rsidP="00622B11">
            <w:pPr>
              <w:spacing w:line="360" w:lineRule="auto"/>
              <w:jc w:val="both"/>
              <w:rPr>
                <w:rFonts w:ascii="Arial" w:hAnsi="Arial" w:cs="Arial"/>
              </w:rPr>
            </w:pPr>
            <w:r w:rsidRPr="00622B11">
              <w:rPr>
                <w:rFonts w:ascii="Arial" w:hAnsi="Arial" w:cs="Arial"/>
              </w:rPr>
              <w:t>(Mate.)</w:t>
            </w:r>
          </w:p>
          <w:p w14:paraId="038C7229" w14:textId="77777777" w:rsidR="00622B11" w:rsidRPr="00622B11" w:rsidRDefault="00622B11" w:rsidP="00622B11">
            <w:pPr>
              <w:spacing w:line="360" w:lineRule="auto"/>
              <w:jc w:val="both"/>
              <w:rPr>
                <w:rFonts w:ascii="Arial" w:hAnsi="Arial" w:cs="Arial"/>
              </w:rPr>
            </w:pPr>
          </w:p>
        </w:tc>
        <w:tc>
          <w:tcPr>
            <w:tcW w:w="1276" w:type="dxa"/>
          </w:tcPr>
          <w:p w14:paraId="3E044A77" w14:textId="77777777" w:rsidR="00622B11" w:rsidRPr="00622B11" w:rsidRDefault="00622B11" w:rsidP="00622B11">
            <w:pPr>
              <w:spacing w:line="360" w:lineRule="auto"/>
              <w:jc w:val="both"/>
              <w:rPr>
                <w:rFonts w:ascii="Arial" w:hAnsi="Arial" w:cs="Arial"/>
                <w:lang w:val="es-ES_tradnl"/>
              </w:rPr>
            </w:pPr>
            <w:r w:rsidRPr="00622B11">
              <w:rPr>
                <w:rFonts w:ascii="Arial" w:hAnsi="Arial" w:cs="Arial"/>
                <w:lang w:val="es-ES_tradnl"/>
              </w:rPr>
              <w:t>Resolver operaciones de multiplicación por una y dos cifras.</w:t>
            </w:r>
          </w:p>
          <w:p w14:paraId="45A97A37" w14:textId="77777777" w:rsidR="00622B11" w:rsidRPr="00622B11" w:rsidRDefault="00622B11" w:rsidP="00622B11">
            <w:pPr>
              <w:spacing w:line="360" w:lineRule="auto"/>
              <w:jc w:val="both"/>
              <w:rPr>
                <w:rFonts w:ascii="Arial" w:hAnsi="Arial" w:cs="Arial"/>
                <w:lang w:val="es-ES_tradnl"/>
              </w:rPr>
            </w:pPr>
          </w:p>
          <w:p w14:paraId="11C278A9" w14:textId="77777777" w:rsidR="00622B11" w:rsidRPr="00622B11" w:rsidRDefault="00622B11" w:rsidP="00622B11">
            <w:pPr>
              <w:spacing w:line="360" w:lineRule="auto"/>
              <w:jc w:val="both"/>
              <w:rPr>
                <w:rFonts w:ascii="Arial" w:hAnsi="Arial" w:cs="Arial"/>
                <w:lang w:val="es-ES_tradnl"/>
              </w:rPr>
            </w:pPr>
          </w:p>
          <w:p w14:paraId="6C9B955A" w14:textId="77777777" w:rsidR="00622B11" w:rsidRPr="00622B11" w:rsidRDefault="00622B11" w:rsidP="00622B11">
            <w:pPr>
              <w:spacing w:line="360" w:lineRule="auto"/>
              <w:jc w:val="both"/>
              <w:rPr>
                <w:rFonts w:ascii="Arial" w:hAnsi="Arial" w:cs="Arial"/>
                <w:lang w:val="es-ES_tradnl"/>
              </w:rPr>
            </w:pPr>
            <w:r w:rsidRPr="00622B11">
              <w:rPr>
                <w:rFonts w:ascii="Arial" w:hAnsi="Arial" w:cs="Arial"/>
                <w:lang w:val="es-ES_tradnl"/>
              </w:rPr>
              <w:t>Asociar la suma sucesiva a la simbología convencional de la multiplicación.</w:t>
            </w:r>
          </w:p>
          <w:p w14:paraId="27BD931C" w14:textId="77777777" w:rsidR="00622B11" w:rsidRPr="00622B11" w:rsidRDefault="00622B11" w:rsidP="00622B11">
            <w:pPr>
              <w:spacing w:line="360" w:lineRule="auto"/>
              <w:jc w:val="both"/>
              <w:rPr>
                <w:rFonts w:ascii="Arial" w:hAnsi="Arial" w:cs="Arial"/>
                <w:lang w:val="es-ES_tradnl"/>
              </w:rPr>
            </w:pPr>
          </w:p>
          <w:p w14:paraId="2EC164ED" w14:textId="77777777" w:rsidR="00622B11" w:rsidRPr="00622B11" w:rsidRDefault="00622B11" w:rsidP="00622B11">
            <w:pPr>
              <w:spacing w:line="360" w:lineRule="auto"/>
              <w:jc w:val="both"/>
              <w:rPr>
                <w:rFonts w:ascii="Arial" w:hAnsi="Arial" w:cs="Arial"/>
                <w:lang w:val="es-ES_tradnl"/>
              </w:rPr>
            </w:pPr>
          </w:p>
        </w:tc>
        <w:tc>
          <w:tcPr>
            <w:tcW w:w="1559" w:type="dxa"/>
          </w:tcPr>
          <w:p w14:paraId="4C49A413" w14:textId="77777777" w:rsidR="00622B11" w:rsidRPr="00622B11" w:rsidRDefault="00622B11" w:rsidP="00622B11">
            <w:pPr>
              <w:spacing w:line="360" w:lineRule="auto"/>
              <w:jc w:val="both"/>
              <w:rPr>
                <w:rFonts w:ascii="Arial" w:hAnsi="Arial" w:cs="Arial"/>
              </w:rPr>
            </w:pPr>
            <w:r w:rsidRPr="00622B11">
              <w:rPr>
                <w:rFonts w:ascii="Arial" w:hAnsi="Arial" w:cs="Arial"/>
              </w:rPr>
              <w:t>Multiplicación.</w:t>
            </w:r>
          </w:p>
          <w:p w14:paraId="40284DC9" w14:textId="77777777" w:rsidR="00622B11" w:rsidRPr="00622B11" w:rsidRDefault="00622B11" w:rsidP="00622B11">
            <w:pPr>
              <w:spacing w:line="360" w:lineRule="auto"/>
              <w:jc w:val="both"/>
              <w:rPr>
                <w:rFonts w:ascii="Arial" w:hAnsi="Arial" w:cs="Arial"/>
              </w:rPr>
            </w:pPr>
          </w:p>
          <w:p w14:paraId="653CEC89" w14:textId="77777777" w:rsidR="00622B11" w:rsidRPr="00622B11" w:rsidRDefault="00622B11" w:rsidP="00622B11">
            <w:pPr>
              <w:spacing w:line="360" w:lineRule="auto"/>
              <w:jc w:val="both"/>
              <w:rPr>
                <w:rFonts w:ascii="Arial" w:hAnsi="Arial" w:cs="Arial"/>
              </w:rPr>
            </w:pPr>
            <w:r w:rsidRPr="00622B11">
              <w:rPr>
                <w:rFonts w:ascii="Arial" w:hAnsi="Arial" w:cs="Arial"/>
              </w:rPr>
              <w:t>Valoración por uno mismo.</w:t>
            </w:r>
          </w:p>
          <w:p w14:paraId="6D4B3FC6" w14:textId="77777777" w:rsidR="00622B11" w:rsidRPr="00622B11" w:rsidRDefault="00622B11" w:rsidP="00622B11">
            <w:pPr>
              <w:spacing w:line="360" w:lineRule="auto"/>
              <w:jc w:val="both"/>
              <w:rPr>
                <w:rFonts w:ascii="Arial" w:hAnsi="Arial" w:cs="Arial"/>
              </w:rPr>
            </w:pPr>
          </w:p>
          <w:p w14:paraId="7ADA805E" w14:textId="77777777" w:rsidR="00622B11" w:rsidRPr="00622B11" w:rsidRDefault="00622B11" w:rsidP="00622B11">
            <w:pPr>
              <w:spacing w:line="360" w:lineRule="auto"/>
              <w:jc w:val="both"/>
              <w:rPr>
                <w:rFonts w:ascii="Arial" w:hAnsi="Arial" w:cs="Arial"/>
              </w:rPr>
            </w:pPr>
            <w:r w:rsidRPr="00622B11">
              <w:rPr>
                <w:rFonts w:ascii="Arial" w:hAnsi="Arial" w:cs="Arial"/>
              </w:rPr>
              <w:t>Valoración por los demás.</w:t>
            </w:r>
          </w:p>
          <w:p w14:paraId="2B7B96A7" w14:textId="77777777" w:rsidR="00622B11" w:rsidRPr="00622B11" w:rsidRDefault="00622B11" w:rsidP="00622B11">
            <w:pPr>
              <w:spacing w:line="360" w:lineRule="auto"/>
              <w:jc w:val="both"/>
              <w:rPr>
                <w:rFonts w:ascii="Arial" w:hAnsi="Arial" w:cs="Arial"/>
              </w:rPr>
            </w:pPr>
          </w:p>
        </w:tc>
        <w:tc>
          <w:tcPr>
            <w:tcW w:w="2127" w:type="dxa"/>
          </w:tcPr>
          <w:p w14:paraId="3F4F4BE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Las profesoras realizan nuevamente el juego del </w:t>
            </w:r>
            <w:proofErr w:type="spellStart"/>
            <w:r w:rsidRPr="00622B11">
              <w:rPr>
                <w:rFonts w:ascii="Arial" w:hAnsi="Arial" w:cs="Arial"/>
              </w:rPr>
              <w:t>cachipun</w:t>
            </w:r>
            <w:proofErr w:type="spellEnd"/>
            <w:r w:rsidRPr="00622B11">
              <w:rPr>
                <w:rFonts w:ascii="Arial" w:hAnsi="Arial" w:cs="Arial"/>
              </w:rPr>
              <w:t xml:space="preserve"> matemático, con las mismas reglas y con la tabla de multiplicar. Los puntos que son ganados por los equipos son anotados por las profesoras en el pizarrón.</w:t>
            </w:r>
          </w:p>
          <w:p w14:paraId="602092F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Después de un tiempo las docentes esconden la tabla de multiplicar y les dicen a las alumnas que ahora habrá un desafío. Una </w:t>
            </w:r>
            <w:r w:rsidRPr="00622B11">
              <w:rPr>
                <w:rFonts w:ascii="Arial" w:hAnsi="Arial" w:cs="Arial"/>
              </w:rPr>
              <w:lastRenderedPageBreak/>
              <w:t>participante de cada grupo deberá sacar a sorteo un ejercicio de multiplicación y deberá resolverlo sola en el pizarrón. La alumna que obtenga la respuesta correcta ganara un punto para su equipo.</w:t>
            </w:r>
          </w:p>
        </w:tc>
        <w:tc>
          <w:tcPr>
            <w:tcW w:w="1417" w:type="dxa"/>
          </w:tcPr>
          <w:p w14:paraId="5CB3260F"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Tablas de grupos.</w:t>
            </w:r>
          </w:p>
          <w:p w14:paraId="5FC7F1DA" w14:textId="77777777" w:rsidR="00622B11" w:rsidRPr="00622B11" w:rsidRDefault="00622B11" w:rsidP="00622B11">
            <w:pPr>
              <w:spacing w:line="360" w:lineRule="auto"/>
              <w:jc w:val="both"/>
              <w:rPr>
                <w:rFonts w:ascii="Arial" w:hAnsi="Arial" w:cs="Arial"/>
              </w:rPr>
            </w:pPr>
          </w:p>
          <w:p w14:paraId="14962153" w14:textId="77777777" w:rsidR="00622B11" w:rsidRPr="00622B11" w:rsidRDefault="00622B11" w:rsidP="00622B11">
            <w:pPr>
              <w:spacing w:line="360" w:lineRule="auto"/>
              <w:jc w:val="both"/>
              <w:rPr>
                <w:rFonts w:ascii="Arial" w:hAnsi="Arial" w:cs="Arial"/>
              </w:rPr>
            </w:pPr>
            <w:r w:rsidRPr="00622B11">
              <w:rPr>
                <w:rFonts w:ascii="Arial" w:hAnsi="Arial" w:cs="Arial"/>
              </w:rPr>
              <w:t>Plumón.</w:t>
            </w:r>
          </w:p>
          <w:p w14:paraId="5E891A8F" w14:textId="77777777" w:rsidR="00622B11" w:rsidRPr="00622B11" w:rsidRDefault="00622B11" w:rsidP="00622B11">
            <w:pPr>
              <w:spacing w:line="360" w:lineRule="auto"/>
              <w:jc w:val="both"/>
              <w:rPr>
                <w:rFonts w:ascii="Arial" w:hAnsi="Arial" w:cs="Arial"/>
              </w:rPr>
            </w:pPr>
          </w:p>
          <w:p w14:paraId="4CCCBCA3" w14:textId="77777777" w:rsidR="00622B11" w:rsidRPr="00622B11" w:rsidRDefault="00622B11" w:rsidP="00622B11">
            <w:pPr>
              <w:spacing w:line="360" w:lineRule="auto"/>
              <w:jc w:val="both"/>
              <w:rPr>
                <w:rFonts w:ascii="Arial" w:hAnsi="Arial" w:cs="Arial"/>
              </w:rPr>
            </w:pPr>
            <w:r w:rsidRPr="00622B11">
              <w:rPr>
                <w:rFonts w:ascii="Arial" w:hAnsi="Arial" w:cs="Arial"/>
              </w:rPr>
              <w:t>Pizarra.</w:t>
            </w:r>
          </w:p>
          <w:p w14:paraId="656D8723" w14:textId="77777777" w:rsidR="00622B11" w:rsidRPr="00622B11" w:rsidRDefault="00622B11" w:rsidP="00622B11">
            <w:pPr>
              <w:spacing w:line="360" w:lineRule="auto"/>
              <w:jc w:val="both"/>
              <w:rPr>
                <w:rFonts w:ascii="Arial" w:hAnsi="Arial" w:cs="Arial"/>
              </w:rPr>
            </w:pPr>
          </w:p>
          <w:p w14:paraId="35E64652" w14:textId="77777777" w:rsidR="00622B11" w:rsidRPr="00622B11" w:rsidRDefault="00622B11" w:rsidP="00622B11">
            <w:pPr>
              <w:spacing w:line="360" w:lineRule="auto"/>
              <w:jc w:val="both"/>
              <w:rPr>
                <w:rFonts w:ascii="Arial" w:hAnsi="Arial" w:cs="Arial"/>
              </w:rPr>
            </w:pPr>
            <w:r w:rsidRPr="00622B11">
              <w:rPr>
                <w:rFonts w:ascii="Arial" w:hAnsi="Arial" w:cs="Arial"/>
              </w:rPr>
              <w:t>Ejercicios de multiplicación.</w:t>
            </w:r>
          </w:p>
        </w:tc>
        <w:tc>
          <w:tcPr>
            <w:tcW w:w="1559" w:type="dxa"/>
          </w:tcPr>
          <w:p w14:paraId="5E249440"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competencia, casi siempre, a veces o nunca.</w:t>
            </w:r>
          </w:p>
        </w:tc>
      </w:tr>
    </w:tbl>
    <w:p w14:paraId="1FCE3B76" w14:textId="77777777" w:rsidR="00622B11" w:rsidRPr="00622B11" w:rsidRDefault="00622B11" w:rsidP="00622B11">
      <w:pPr>
        <w:spacing w:line="360" w:lineRule="auto"/>
        <w:jc w:val="both"/>
        <w:rPr>
          <w:rFonts w:ascii="Arial" w:hAnsi="Arial" w:cs="Arial"/>
        </w:rPr>
      </w:pPr>
    </w:p>
    <w:p w14:paraId="45CBD2D7" w14:textId="77777777" w:rsidR="00622B11" w:rsidRPr="00622B11" w:rsidRDefault="00622B11" w:rsidP="00622B11">
      <w:pPr>
        <w:spacing w:line="360" w:lineRule="auto"/>
        <w:jc w:val="both"/>
        <w:rPr>
          <w:rFonts w:ascii="Arial" w:hAnsi="Arial" w:cs="Arial"/>
        </w:rPr>
      </w:pPr>
    </w:p>
    <w:p w14:paraId="37646C0E" w14:textId="77777777" w:rsidR="00622B11" w:rsidRPr="00622B11" w:rsidRDefault="00622B11" w:rsidP="00622B11">
      <w:pPr>
        <w:spacing w:line="360" w:lineRule="auto"/>
        <w:jc w:val="both"/>
        <w:rPr>
          <w:rFonts w:ascii="Arial" w:hAnsi="Arial" w:cs="Arial"/>
          <w:b/>
        </w:rPr>
      </w:pPr>
      <w:r w:rsidRPr="00622B11">
        <w:rPr>
          <w:rFonts w:ascii="Arial" w:hAnsi="Arial" w:cs="Arial"/>
          <w:b/>
        </w:rPr>
        <w:t>Sesión n°11</w:t>
      </w:r>
    </w:p>
    <w:p w14:paraId="229228C8" w14:textId="77777777" w:rsidR="00622B11" w:rsidRPr="00622B11" w:rsidRDefault="00622B11" w:rsidP="00622B11">
      <w:pPr>
        <w:spacing w:line="360" w:lineRule="auto"/>
        <w:jc w:val="both"/>
        <w:rPr>
          <w:rFonts w:ascii="Arial" w:hAnsi="Arial" w:cs="Arial"/>
        </w:rPr>
      </w:pPr>
      <w:r w:rsidRPr="00622B11">
        <w:rPr>
          <w:rFonts w:ascii="Arial" w:hAnsi="Arial" w:cs="Arial"/>
        </w:rPr>
        <w:t>Fecha: 15 de noviembre</w:t>
      </w:r>
    </w:p>
    <w:p w14:paraId="5C33565F" w14:textId="77777777" w:rsidR="00622B11" w:rsidRPr="00622B11" w:rsidRDefault="00622B11" w:rsidP="00622B11">
      <w:pPr>
        <w:spacing w:line="360" w:lineRule="auto"/>
        <w:jc w:val="both"/>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559"/>
        <w:gridCol w:w="1559"/>
        <w:gridCol w:w="2127"/>
        <w:gridCol w:w="1417"/>
        <w:gridCol w:w="1559"/>
      </w:tblGrid>
      <w:tr w:rsidR="00622B11" w:rsidRPr="00622B11" w14:paraId="3C81F442" w14:textId="77777777" w:rsidTr="00622B11">
        <w:trPr>
          <w:trHeight w:val="966"/>
        </w:trPr>
        <w:tc>
          <w:tcPr>
            <w:tcW w:w="959" w:type="dxa"/>
          </w:tcPr>
          <w:p w14:paraId="388572E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Horas </w:t>
            </w:r>
          </w:p>
        </w:tc>
        <w:tc>
          <w:tcPr>
            <w:tcW w:w="1559" w:type="dxa"/>
          </w:tcPr>
          <w:p w14:paraId="72969D99" w14:textId="77777777" w:rsidR="00622B11" w:rsidRPr="00622B11" w:rsidRDefault="00622B11" w:rsidP="00622B11">
            <w:pPr>
              <w:spacing w:line="360" w:lineRule="auto"/>
              <w:jc w:val="both"/>
              <w:rPr>
                <w:rFonts w:ascii="Arial" w:hAnsi="Arial" w:cs="Arial"/>
              </w:rPr>
            </w:pPr>
            <w:r w:rsidRPr="00622B11">
              <w:rPr>
                <w:rFonts w:ascii="Arial" w:hAnsi="Arial" w:cs="Arial"/>
              </w:rPr>
              <w:t>Objetivo de la clase</w:t>
            </w:r>
          </w:p>
        </w:tc>
        <w:tc>
          <w:tcPr>
            <w:tcW w:w="1559" w:type="dxa"/>
          </w:tcPr>
          <w:p w14:paraId="1728FCEE" w14:textId="77777777" w:rsidR="00622B11" w:rsidRPr="00622B11" w:rsidRDefault="00622B11" w:rsidP="00622B11">
            <w:pPr>
              <w:spacing w:line="360" w:lineRule="auto"/>
              <w:jc w:val="both"/>
              <w:rPr>
                <w:rFonts w:ascii="Arial" w:hAnsi="Arial" w:cs="Arial"/>
              </w:rPr>
            </w:pPr>
            <w:r w:rsidRPr="00622B11">
              <w:rPr>
                <w:rFonts w:ascii="Arial" w:hAnsi="Arial" w:cs="Arial"/>
              </w:rPr>
              <w:t>Contenidos</w:t>
            </w:r>
          </w:p>
        </w:tc>
        <w:tc>
          <w:tcPr>
            <w:tcW w:w="2127" w:type="dxa"/>
          </w:tcPr>
          <w:p w14:paraId="1A7C042A" w14:textId="77777777" w:rsidR="00622B11" w:rsidRPr="00622B11" w:rsidRDefault="00622B11" w:rsidP="00622B11">
            <w:pPr>
              <w:spacing w:line="360" w:lineRule="auto"/>
              <w:jc w:val="both"/>
              <w:rPr>
                <w:rFonts w:ascii="Arial" w:hAnsi="Arial" w:cs="Arial"/>
              </w:rPr>
            </w:pPr>
            <w:r w:rsidRPr="00622B11">
              <w:rPr>
                <w:rFonts w:ascii="Arial" w:hAnsi="Arial" w:cs="Arial"/>
              </w:rPr>
              <w:t>Actividades de aprendizaje y de evaluación</w:t>
            </w:r>
          </w:p>
        </w:tc>
        <w:tc>
          <w:tcPr>
            <w:tcW w:w="1417" w:type="dxa"/>
          </w:tcPr>
          <w:p w14:paraId="22B88099" w14:textId="77777777" w:rsidR="00622B11" w:rsidRPr="00622B11" w:rsidRDefault="00622B11" w:rsidP="00622B11">
            <w:pPr>
              <w:spacing w:line="360" w:lineRule="auto"/>
              <w:jc w:val="both"/>
              <w:rPr>
                <w:rFonts w:ascii="Arial" w:hAnsi="Arial" w:cs="Arial"/>
              </w:rPr>
            </w:pPr>
            <w:r w:rsidRPr="00622B11">
              <w:rPr>
                <w:rFonts w:ascii="Arial" w:hAnsi="Arial" w:cs="Arial"/>
              </w:rPr>
              <w:t>Recursos de aprendiza-je</w:t>
            </w:r>
          </w:p>
        </w:tc>
        <w:tc>
          <w:tcPr>
            <w:tcW w:w="1559" w:type="dxa"/>
          </w:tcPr>
          <w:p w14:paraId="1B2A300C" w14:textId="77777777" w:rsidR="00622B11" w:rsidRPr="00622B11" w:rsidRDefault="00622B11" w:rsidP="00622B11">
            <w:pPr>
              <w:spacing w:line="360" w:lineRule="auto"/>
              <w:jc w:val="both"/>
              <w:rPr>
                <w:rFonts w:ascii="Arial" w:hAnsi="Arial" w:cs="Arial"/>
              </w:rPr>
            </w:pPr>
            <w:r w:rsidRPr="00622B11">
              <w:rPr>
                <w:rFonts w:ascii="Arial" w:hAnsi="Arial" w:cs="Arial"/>
              </w:rPr>
              <w:t>Indicadores de evaluación</w:t>
            </w:r>
          </w:p>
        </w:tc>
      </w:tr>
      <w:tr w:rsidR="00622B11" w:rsidRPr="00622B11" w14:paraId="2535EDDD" w14:textId="77777777" w:rsidTr="00622B11">
        <w:trPr>
          <w:trHeight w:val="338"/>
        </w:trPr>
        <w:tc>
          <w:tcPr>
            <w:tcW w:w="959" w:type="dxa"/>
          </w:tcPr>
          <w:p w14:paraId="60844EC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1</w:t>
            </w:r>
          </w:p>
          <w:p w14:paraId="4ECF417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roofErr w:type="spellStart"/>
            <w:r w:rsidRPr="00622B11">
              <w:rPr>
                <w:rFonts w:ascii="Arial" w:hAnsi="Arial" w:cs="Arial"/>
              </w:rPr>
              <w:t>Music</w:t>
            </w:r>
            <w:proofErr w:type="spellEnd"/>
            <w:r w:rsidRPr="00622B11">
              <w:rPr>
                <w:rFonts w:ascii="Arial" w:hAnsi="Arial" w:cs="Arial"/>
              </w:rPr>
              <w:t>.</w:t>
            </w:r>
          </w:p>
        </w:tc>
        <w:tc>
          <w:tcPr>
            <w:tcW w:w="1559" w:type="dxa"/>
          </w:tcPr>
          <w:p w14:paraId="000E96BF" w14:textId="77777777" w:rsidR="00622B11" w:rsidRPr="00622B11" w:rsidRDefault="00622B11" w:rsidP="00622B11">
            <w:pPr>
              <w:spacing w:line="360" w:lineRule="auto"/>
              <w:jc w:val="both"/>
              <w:rPr>
                <w:rFonts w:ascii="Arial" w:hAnsi="Arial" w:cs="Arial"/>
              </w:rPr>
            </w:pPr>
            <w:r w:rsidRPr="00622B11">
              <w:rPr>
                <w:rFonts w:ascii="Arial" w:hAnsi="Arial" w:cs="Arial"/>
              </w:rPr>
              <w:t>-Desarrollar habilidades de concentra-</w:t>
            </w:r>
            <w:proofErr w:type="spellStart"/>
            <w:r w:rsidRPr="00622B11">
              <w:rPr>
                <w:rFonts w:ascii="Arial" w:hAnsi="Arial" w:cs="Arial"/>
              </w:rPr>
              <w:t>ción</w:t>
            </w:r>
            <w:proofErr w:type="spellEnd"/>
            <w:r w:rsidRPr="00622B11">
              <w:rPr>
                <w:rFonts w:ascii="Arial" w:hAnsi="Arial" w:cs="Arial"/>
              </w:rPr>
              <w:t xml:space="preserve"> y relajación.</w:t>
            </w:r>
          </w:p>
          <w:p w14:paraId="4AB9D92E"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-Desarrollar el respeto y la valoración por los demás.</w:t>
            </w:r>
          </w:p>
          <w:p w14:paraId="56CD919A" w14:textId="77777777" w:rsidR="00622B11" w:rsidRPr="00622B11" w:rsidRDefault="00622B11" w:rsidP="00622B11">
            <w:pPr>
              <w:spacing w:line="360" w:lineRule="auto"/>
              <w:jc w:val="both"/>
              <w:rPr>
                <w:rFonts w:ascii="Arial" w:hAnsi="Arial" w:cs="Arial"/>
              </w:rPr>
            </w:pPr>
            <w:r w:rsidRPr="00622B11">
              <w:rPr>
                <w:rFonts w:ascii="Arial" w:hAnsi="Arial" w:cs="Arial"/>
              </w:rPr>
              <w:t>-Desarrollar el respeto y la valoración por sí mismo.</w:t>
            </w:r>
          </w:p>
          <w:p w14:paraId="2757AAE5" w14:textId="77777777" w:rsidR="00622B11" w:rsidRPr="00622B11" w:rsidRDefault="00622B11" w:rsidP="00622B11">
            <w:pPr>
              <w:spacing w:line="360" w:lineRule="auto"/>
              <w:jc w:val="both"/>
              <w:rPr>
                <w:rFonts w:ascii="Arial" w:hAnsi="Arial" w:cs="Arial"/>
              </w:rPr>
            </w:pPr>
            <w:r w:rsidRPr="00622B11">
              <w:rPr>
                <w:rFonts w:ascii="Arial" w:hAnsi="Arial" w:cs="Arial"/>
              </w:rPr>
              <w:t>-Desarrollar habilidades de psicomotricidad fina coordinando la vista y el tacto.</w:t>
            </w:r>
          </w:p>
          <w:p w14:paraId="6943E6E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-Desarrollar habilidades de </w:t>
            </w:r>
            <w:proofErr w:type="spellStart"/>
            <w:r w:rsidRPr="00622B11">
              <w:rPr>
                <w:rFonts w:ascii="Arial" w:hAnsi="Arial" w:cs="Arial"/>
              </w:rPr>
              <w:t>psicomotri-cidad</w:t>
            </w:r>
            <w:proofErr w:type="spellEnd"/>
            <w:r w:rsidRPr="00622B11">
              <w:rPr>
                <w:rFonts w:ascii="Arial" w:hAnsi="Arial" w:cs="Arial"/>
              </w:rPr>
              <w:t xml:space="preserve"> gruesa posicionan-do adecuada-mente su cuerpo y manteniend</w:t>
            </w:r>
            <w:r w:rsidRPr="00622B11">
              <w:rPr>
                <w:rFonts w:ascii="Arial" w:hAnsi="Arial" w:cs="Arial"/>
              </w:rPr>
              <w:lastRenderedPageBreak/>
              <w:t>o el equilibrio.</w:t>
            </w:r>
          </w:p>
          <w:p w14:paraId="6CFD682E" w14:textId="77777777" w:rsidR="00622B11" w:rsidRPr="00622B11" w:rsidRDefault="00622B11" w:rsidP="00622B11">
            <w:pPr>
              <w:spacing w:line="360" w:lineRule="auto"/>
              <w:jc w:val="both"/>
              <w:rPr>
                <w:rFonts w:ascii="Arial" w:hAnsi="Arial" w:cs="Arial"/>
              </w:rPr>
            </w:pPr>
          </w:p>
        </w:tc>
        <w:tc>
          <w:tcPr>
            <w:tcW w:w="1559" w:type="dxa"/>
          </w:tcPr>
          <w:p w14:paraId="5092A51F"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-concentra-</w:t>
            </w:r>
            <w:proofErr w:type="spellStart"/>
            <w:r w:rsidRPr="00622B11">
              <w:rPr>
                <w:rFonts w:ascii="Arial" w:hAnsi="Arial" w:cs="Arial"/>
              </w:rPr>
              <w:t>ción</w:t>
            </w:r>
            <w:proofErr w:type="spellEnd"/>
          </w:p>
          <w:p w14:paraId="24D56C35" w14:textId="77777777" w:rsidR="00622B11" w:rsidRPr="00622B11" w:rsidRDefault="00622B11" w:rsidP="00622B11">
            <w:pPr>
              <w:spacing w:line="360" w:lineRule="auto"/>
              <w:jc w:val="both"/>
              <w:rPr>
                <w:rFonts w:ascii="Arial" w:hAnsi="Arial" w:cs="Arial"/>
              </w:rPr>
            </w:pPr>
            <w:r w:rsidRPr="00622B11">
              <w:rPr>
                <w:rFonts w:ascii="Arial" w:hAnsi="Arial" w:cs="Arial"/>
              </w:rPr>
              <w:t>-relajación</w:t>
            </w:r>
          </w:p>
          <w:p w14:paraId="2AA4EDD8" w14:textId="77777777" w:rsidR="00622B11" w:rsidRPr="00622B11" w:rsidRDefault="00622B11" w:rsidP="00622B11">
            <w:pPr>
              <w:spacing w:line="360" w:lineRule="auto"/>
              <w:jc w:val="both"/>
              <w:rPr>
                <w:rFonts w:ascii="Arial" w:hAnsi="Arial" w:cs="Arial"/>
              </w:rPr>
            </w:pPr>
            <w:r w:rsidRPr="00622B11">
              <w:rPr>
                <w:rFonts w:ascii="Arial" w:hAnsi="Arial" w:cs="Arial"/>
              </w:rPr>
              <w:t>-valoración por uno mismo.</w:t>
            </w:r>
          </w:p>
          <w:p w14:paraId="144540FA"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-valoración por los demás.</w:t>
            </w:r>
          </w:p>
          <w:p w14:paraId="3FDA7190" w14:textId="77777777" w:rsidR="00622B11" w:rsidRPr="00622B11" w:rsidRDefault="00622B11" w:rsidP="00622B11">
            <w:pPr>
              <w:spacing w:line="360" w:lineRule="auto"/>
              <w:jc w:val="both"/>
              <w:rPr>
                <w:rFonts w:ascii="Arial" w:hAnsi="Arial" w:cs="Arial"/>
              </w:rPr>
            </w:pPr>
            <w:r w:rsidRPr="00622B11">
              <w:rPr>
                <w:rFonts w:ascii="Arial" w:hAnsi="Arial" w:cs="Arial"/>
              </w:rPr>
              <w:t>-</w:t>
            </w:r>
            <w:proofErr w:type="spellStart"/>
            <w:r w:rsidRPr="00622B11">
              <w:rPr>
                <w:rFonts w:ascii="Arial" w:hAnsi="Arial" w:cs="Arial"/>
              </w:rPr>
              <w:t>psicomotri-cidad</w:t>
            </w:r>
            <w:proofErr w:type="spellEnd"/>
            <w:r w:rsidRPr="00622B11">
              <w:rPr>
                <w:rFonts w:ascii="Arial" w:hAnsi="Arial" w:cs="Arial"/>
              </w:rPr>
              <w:t xml:space="preserve"> fina</w:t>
            </w:r>
          </w:p>
          <w:p w14:paraId="3A438ABD" w14:textId="77777777" w:rsidR="00622B11" w:rsidRPr="00622B11" w:rsidRDefault="00622B11" w:rsidP="00622B11">
            <w:pPr>
              <w:spacing w:line="360" w:lineRule="auto"/>
              <w:jc w:val="both"/>
              <w:rPr>
                <w:rFonts w:ascii="Arial" w:hAnsi="Arial" w:cs="Arial"/>
              </w:rPr>
            </w:pPr>
            <w:r w:rsidRPr="00622B11">
              <w:rPr>
                <w:rFonts w:ascii="Arial" w:hAnsi="Arial" w:cs="Arial"/>
              </w:rPr>
              <w:t>-</w:t>
            </w:r>
            <w:proofErr w:type="spellStart"/>
            <w:r w:rsidRPr="00622B11">
              <w:rPr>
                <w:rFonts w:ascii="Arial" w:hAnsi="Arial" w:cs="Arial"/>
              </w:rPr>
              <w:t>psicomotri-cidad</w:t>
            </w:r>
            <w:proofErr w:type="spellEnd"/>
            <w:r w:rsidRPr="00622B11">
              <w:rPr>
                <w:rFonts w:ascii="Arial" w:hAnsi="Arial" w:cs="Arial"/>
              </w:rPr>
              <w:t xml:space="preserve"> gruesa.</w:t>
            </w:r>
          </w:p>
        </w:tc>
        <w:tc>
          <w:tcPr>
            <w:tcW w:w="2127" w:type="dxa"/>
          </w:tcPr>
          <w:p w14:paraId="4C2E3DF1"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Las profesoras y el </w:t>
            </w:r>
            <w:proofErr w:type="spellStart"/>
            <w:r w:rsidRPr="00622B11">
              <w:rPr>
                <w:rFonts w:ascii="Arial" w:hAnsi="Arial" w:cs="Arial"/>
              </w:rPr>
              <w:t>musicoterapeuta</w:t>
            </w:r>
            <w:proofErr w:type="spellEnd"/>
            <w:r w:rsidRPr="00622B11">
              <w:rPr>
                <w:rFonts w:ascii="Arial" w:hAnsi="Arial" w:cs="Arial"/>
              </w:rPr>
              <w:t xml:space="preserve"> saludan a las niñas y las invitan a sentarse en círculo. </w:t>
            </w:r>
            <w:r w:rsidRPr="00622B11">
              <w:rPr>
                <w:rFonts w:ascii="Arial" w:hAnsi="Arial" w:cs="Arial"/>
              </w:rPr>
              <w:lastRenderedPageBreak/>
              <w:t xml:space="preserve">Comienzan con un ejercicio de voz, entonando las vocales y luego riéndose con cada una de ellas. </w:t>
            </w:r>
          </w:p>
          <w:p w14:paraId="250B12C1" w14:textId="77777777" w:rsidR="00622B11" w:rsidRPr="00622B11" w:rsidRDefault="00622B11" w:rsidP="00622B11">
            <w:pPr>
              <w:spacing w:line="360" w:lineRule="auto"/>
              <w:jc w:val="both"/>
              <w:rPr>
                <w:rFonts w:ascii="Arial" w:hAnsi="Arial" w:cs="Arial"/>
              </w:rPr>
            </w:pPr>
            <w:r w:rsidRPr="00622B11">
              <w:rPr>
                <w:rFonts w:ascii="Arial" w:hAnsi="Arial" w:cs="Arial"/>
              </w:rPr>
              <w:t>A continuación, se ponen de pie y comienzan a hacer un ejercicio de concentración, colocando toda su atención en diferentes partes del cuerpo.</w:t>
            </w:r>
          </w:p>
          <w:p w14:paraId="34DB458A" w14:textId="77777777" w:rsidR="00622B11" w:rsidRPr="00622B11" w:rsidRDefault="00622B11" w:rsidP="00622B11">
            <w:pPr>
              <w:spacing w:line="360" w:lineRule="auto"/>
              <w:jc w:val="both"/>
              <w:rPr>
                <w:rFonts w:ascii="Arial" w:hAnsi="Arial" w:cs="Arial"/>
              </w:rPr>
            </w:pPr>
            <w:r w:rsidRPr="00622B11">
              <w:rPr>
                <w:rFonts w:ascii="Arial" w:hAnsi="Arial" w:cs="Arial"/>
              </w:rPr>
              <w:t>Luego, realizan una danza con música africana.</w:t>
            </w:r>
          </w:p>
          <w:p w14:paraId="5B07874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Finalmente, el instructor les pide que coloquen sus colchonetas al medio de la sala formando una flor, en donde se deben recostar y escuchar la música de relajación acompañada de </w:t>
            </w:r>
            <w:r w:rsidRPr="00622B11">
              <w:rPr>
                <w:rFonts w:ascii="Arial" w:hAnsi="Arial" w:cs="Arial"/>
              </w:rPr>
              <w:lastRenderedPageBreak/>
              <w:t xml:space="preserve">distintos instrumentos que él ira tocando a su alrededor. </w:t>
            </w:r>
          </w:p>
        </w:tc>
        <w:tc>
          <w:tcPr>
            <w:tcW w:w="1417" w:type="dxa"/>
          </w:tcPr>
          <w:p w14:paraId="4ADDF8A6"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-10 </w:t>
            </w:r>
            <w:proofErr w:type="spellStart"/>
            <w:r w:rsidRPr="00622B11">
              <w:rPr>
                <w:rFonts w:ascii="Arial" w:hAnsi="Arial" w:cs="Arial"/>
              </w:rPr>
              <w:t>colchone</w:t>
            </w:r>
            <w:proofErr w:type="spellEnd"/>
            <w:r w:rsidRPr="00622B11">
              <w:rPr>
                <w:rFonts w:ascii="Arial" w:hAnsi="Arial" w:cs="Arial"/>
              </w:rPr>
              <w:t>-tas.</w:t>
            </w:r>
          </w:p>
          <w:p w14:paraId="4098DF2E" w14:textId="77777777" w:rsidR="00622B11" w:rsidRPr="00622B11" w:rsidRDefault="00622B11" w:rsidP="00622B11">
            <w:pPr>
              <w:spacing w:line="360" w:lineRule="auto"/>
              <w:jc w:val="both"/>
              <w:rPr>
                <w:rFonts w:ascii="Arial" w:hAnsi="Arial" w:cs="Arial"/>
              </w:rPr>
            </w:pPr>
            <w:r w:rsidRPr="00622B11">
              <w:rPr>
                <w:rFonts w:ascii="Arial" w:hAnsi="Arial" w:cs="Arial"/>
              </w:rPr>
              <w:t>-Música de relajación.</w:t>
            </w:r>
          </w:p>
          <w:p w14:paraId="43B6D09C"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-Música de percusión africana.</w:t>
            </w:r>
          </w:p>
          <w:p w14:paraId="576DD5E6" w14:textId="77777777" w:rsidR="00622B11" w:rsidRPr="00622B11" w:rsidRDefault="00622B11" w:rsidP="00622B11">
            <w:pPr>
              <w:spacing w:line="360" w:lineRule="auto"/>
              <w:jc w:val="both"/>
              <w:rPr>
                <w:rFonts w:ascii="Arial" w:hAnsi="Arial" w:cs="Arial"/>
              </w:rPr>
            </w:pPr>
            <w:r w:rsidRPr="00622B11">
              <w:rPr>
                <w:rFonts w:ascii="Arial" w:hAnsi="Arial" w:cs="Arial"/>
              </w:rPr>
              <w:t>-</w:t>
            </w:r>
            <w:proofErr w:type="spellStart"/>
            <w:r w:rsidRPr="00622B11">
              <w:rPr>
                <w:rFonts w:ascii="Arial" w:hAnsi="Arial" w:cs="Arial"/>
              </w:rPr>
              <w:t>Reproduc-tor</w:t>
            </w:r>
            <w:proofErr w:type="spellEnd"/>
            <w:r w:rsidRPr="00622B11">
              <w:rPr>
                <w:rFonts w:ascii="Arial" w:hAnsi="Arial" w:cs="Arial"/>
              </w:rPr>
              <w:t xml:space="preserve"> de música.</w:t>
            </w:r>
          </w:p>
          <w:p w14:paraId="2BB3C19B" w14:textId="77777777" w:rsidR="00622B11" w:rsidRPr="00622B11" w:rsidRDefault="00622B11" w:rsidP="00622B11">
            <w:pPr>
              <w:spacing w:line="360" w:lineRule="auto"/>
              <w:jc w:val="both"/>
              <w:rPr>
                <w:rFonts w:ascii="Arial" w:hAnsi="Arial" w:cs="Arial"/>
              </w:rPr>
            </w:pPr>
            <w:r w:rsidRPr="00622B11">
              <w:rPr>
                <w:rFonts w:ascii="Arial" w:hAnsi="Arial" w:cs="Arial"/>
              </w:rPr>
              <w:t>-1 cuenco tibetano.</w:t>
            </w:r>
          </w:p>
          <w:p w14:paraId="2A17241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-1 </w:t>
            </w:r>
            <w:proofErr w:type="spellStart"/>
            <w:r w:rsidRPr="00622B11">
              <w:rPr>
                <w:rFonts w:ascii="Arial" w:hAnsi="Arial" w:cs="Arial"/>
              </w:rPr>
              <w:t>diriyidú</w:t>
            </w:r>
            <w:proofErr w:type="spellEnd"/>
          </w:p>
          <w:p w14:paraId="54D126FA" w14:textId="77777777" w:rsidR="00622B11" w:rsidRPr="00622B11" w:rsidRDefault="00622B11" w:rsidP="00622B11">
            <w:pPr>
              <w:spacing w:line="360" w:lineRule="auto"/>
              <w:jc w:val="both"/>
              <w:rPr>
                <w:rFonts w:ascii="Arial" w:hAnsi="Arial" w:cs="Arial"/>
              </w:rPr>
            </w:pPr>
            <w:r w:rsidRPr="00622B11">
              <w:rPr>
                <w:rFonts w:ascii="Arial" w:hAnsi="Arial" w:cs="Arial"/>
              </w:rPr>
              <w:t>-1 trompe</w:t>
            </w:r>
          </w:p>
          <w:p w14:paraId="76D138BB" w14:textId="77777777" w:rsidR="00622B11" w:rsidRPr="00622B11" w:rsidRDefault="00622B11" w:rsidP="00622B11">
            <w:pPr>
              <w:spacing w:line="360" w:lineRule="auto"/>
              <w:jc w:val="both"/>
              <w:rPr>
                <w:rFonts w:ascii="Arial" w:hAnsi="Arial" w:cs="Arial"/>
              </w:rPr>
            </w:pPr>
            <w:r w:rsidRPr="00622B11">
              <w:rPr>
                <w:rFonts w:ascii="Arial" w:hAnsi="Arial" w:cs="Arial"/>
              </w:rPr>
              <w:t>-2 tambores</w:t>
            </w:r>
          </w:p>
          <w:p w14:paraId="537A5E0F" w14:textId="77777777" w:rsidR="00622B11" w:rsidRPr="00622B11" w:rsidRDefault="00622B11" w:rsidP="00622B11">
            <w:pPr>
              <w:spacing w:line="360" w:lineRule="auto"/>
              <w:jc w:val="both"/>
              <w:rPr>
                <w:rFonts w:ascii="Arial" w:hAnsi="Arial" w:cs="Arial"/>
              </w:rPr>
            </w:pPr>
            <w:r w:rsidRPr="00622B11">
              <w:rPr>
                <w:rFonts w:ascii="Arial" w:hAnsi="Arial" w:cs="Arial"/>
              </w:rPr>
              <w:t>-1 calimba</w:t>
            </w:r>
          </w:p>
          <w:p w14:paraId="187756AB" w14:textId="77777777" w:rsidR="00622B11" w:rsidRPr="00622B11" w:rsidRDefault="00622B11" w:rsidP="00622B11">
            <w:pPr>
              <w:spacing w:line="360" w:lineRule="auto"/>
              <w:jc w:val="both"/>
              <w:rPr>
                <w:rFonts w:ascii="Arial" w:hAnsi="Arial" w:cs="Arial"/>
              </w:rPr>
            </w:pPr>
          </w:p>
        </w:tc>
        <w:tc>
          <w:tcPr>
            <w:tcW w:w="1559" w:type="dxa"/>
            <w:vMerge w:val="restart"/>
          </w:tcPr>
          <w:p w14:paraId="3544A335"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Escala de apreciación que especifica si presenta siempre la competen-</w:t>
            </w:r>
            <w:proofErr w:type="spellStart"/>
            <w:r w:rsidRPr="00622B11">
              <w:rPr>
                <w:rFonts w:ascii="Arial" w:hAnsi="Arial" w:cs="Arial"/>
              </w:rPr>
              <w:lastRenderedPageBreak/>
              <w:t>cia</w:t>
            </w:r>
            <w:proofErr w:type="spellEnd"/>
            <w:r w:rsidRPr="00622B11">
              <w:rPr>
                <w:rFonts w:ascii="Arial" w:hAnsi="Arial" w:cs="Arial"/>
              </w:rPr>
              <w:t>, casi siempre, a veces o nunca</w:t>
            </w:r>
          </w:p>
        </w:tc>
      </w:tr>
      <w:tr w:rsidR="00622B11" w:rsidRPr="00622B11" w14:paraId="405586C5" w14:textId="77777777" w:rsidTr="00622B11">
        <w:trPr>
          <w:trHeight w:val="338"/>
        </w:trPr>
        <w:tc>
          <w:tcPr>
            <w:tcW w:w="959" w:type="dxa"/>
          </w:tcPr>
          <w:p w14:paraId="20F30750"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                1</w:t>
            </w:r>
          </w:p>
          <w:p w14:paraId="266C3B3E" w14:textId="77777777" w:rsidR="00622B11" w:rsidRPr="00622B11" w:rsidRDefault="00622B11" w:rsidP="00622B11">
            <w:pPr>
              <w:spacing w:line="360" w:lineRule="auto"/>
              <w:jc w:val="both"/>
              <w:rPr>
                <w:rFonts w:ascii="Arial" w:hAnsi="Arial" w:cs="Arial"/>
              </w:rPr>
            </w:pPr>
            <w:proofErr w:type="spellStart"/>
            <w:r w:rsidRPr="00622B11">
              <w:rPr>
                <w:rFonts w:ascii="Arial" w:hAnsi="Arial" w:cs="Arial"/>
              </w:rPr>
              <w:t>Leng</w:t>
            </w:r>
            <w:proofErr w:type="spellEnd"/>
            <w:r w:rsidRPr="00622B11">
              <w:rPr>
                <w:rFonts w:ascii="Arial" w:hAnsi="Arial" w:cs="Arial"/>
              </w:rPr>
              <w:t>.</w:t>
            </w:r>
          </w:p>
        </w:tc>
        <w:tc>
          <w:tcPr>
            <w:tcW w:w="1559" w:type="dxa"/>
          </w:tcPr>
          <w:p w14:paraId="21296F53" w14:textId="77777777" w:rsidR="00622B11" w:rsidRPr="00622B11" w:rsidRDefault="00622B11" w:rsidP="00622B11">
            <w:pPr>
              <w:spacing w:line="360" w:lineRule="auto"/>
              <w:jc w:val="both"/>
              <w:rPr>
                <w:rFonts w:ascii="Arial" w:hAnsi="Arial" w:cs="Arial"/>
              </w:rPr>
            </w:pPr>
            <w:r w:rsidRPr="00622B11">
              <w:rPr>
                <w:rFonts w:ascii="Arial" w:hAnsi="Arial" w:cs="Arial"/>
              </w:rPr>
              <w:t>-Ejercitar principios de coherencia y cohesión.</w:t>
            </w:r>
          </w:p>
          <w:p w14:paraId="4DA086AA" w14:textId="77777777" w:rsidR="00622B11" w:rsidRPr="00622B11" w:rsidRDefault="00622B11" w:rsidP="00622B11">
            <w:pPr>
              <w:spacing w:line="360" w:lineRule="auto"/>
              <w:jc w:val="both"/>
              <w:rPr>
                <w:rFonts w:ascii="Arial" w:hAnsi="Arial" w:cs="Arial"/>
              </w:rPr>
            </w:pPr>
            <w:r w:rsidRPr="00622B11">
              <w:rPr>
                <w:rFonts w:ascii="Arial" w:hAnsi="Arial" w:cs="Arial"/>
              </w:rPr>
              <w:t>- Emplear la creatividad construyen-do personajes y situaciones novedosas.</w:t>
            </w:r>
          </w:p>
        </w:tc>
        <w:tc>
          <w:tcPr>
            <w:tcW w:w="1559" w:type="dxa"/>
          </w:tcPr>
          <w:p w14:paraId="225AF47D" w14:textId="77777777" w:rsidR="00622B11" w:rsidRPr="00622B11" w:rsidRDefault="00622B11" w:rsidP="00622B11">
            <w:pPr>
              <w:spacing w:line="360" w:lineRule="auto"/>
              <w:jc w:val="both"/>
              <w:rPr>
                <w:rFonts w:ascii="Arial" w:hAnsi="Arial" w:cs="Arial"/>
              </w:rPr>
            </w:pPr>
            <w:r w:rsidRPr="00622B11">
              <w:rPr>
                <w:rFonts w:ascii="Arial" w:hAnsi="Arial" w:cs="Arial"/>
              </w:rPr>
              <w:t>-Coherencia y cohesión.</w:t>
            </w:r>
          </w:p>
          <w:p w14:paraId="166212E4" w14:textId="77777777" w:rsidR="00622B11" w:rsidRPr="00622B11" w:rsidRDefault="00622B11" w:rsidP="00622B11">
            <w:pPr>
              <w:spacing w:line="360" w:lineRule="auto"/>
              <w:jc w:val="both"/>
              <w:rPr>
                <w:rFonts w:ascii="Arial" w:hAnsi="Arial" w:cs="Arial"/>
              </w:rPr>
            </w:pPr>
            <w:r w:rsidRPr="00622B11">
              <w:rPr>
                <w:rFonts w:ascii="Arial" w:hAnsi="Arial" w:cs="Arial"/>
              </w:rPr>
              <w:t>-Creatividad.</w:t>
            </w:r>
          </w:p>
        </w:tc>
        <w:tc>
          <w:tcPr>
            <w:tcW w:w="2127" w:type="dxa"/>
          </w:tcPr>
          <w:p w14:paraId="4B7B602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Las profesoras les señalan que hoy les toca seguir con la creación de la obra de títeres o la obra personificada según corresponda. Las invita a colocarse en grupo y las profesoras se distribuyen para apoyar a cada una.  </w:t>
            </w:r>
          </w:p>
        </w:tc>
        <w:tc>
          <w:tcPr>
            <w:tcW w:w="1417" w:type="dxa"/>
          </w:tcPr>
          <w:p w14:paraId="5723F81A" w14:textId="77777777" w:rsidR="00622B11" w:rsidRPr="00622B11" w:rsidRDefault="00622B11" w:rsidP="00622B11">
            <w:pPr>
              <w:spacing w:line="360" w:lineRule="auto"/>
              <w:jc w:val="both"/>
              <w:rPr>
                <w:rFonts w:ascii="Arial" w:hAnsi="Arial" w:cs="Arial"/>
              </w:rPr>
            </w:pPr>
            <w:r w:rsidRPr="00622B11">
              <w:rPr>
                <w:rFonts w:ascii="Arial" w:hAnsi="Arial" w:cs="Arial"/>
              </w:rPr>
              <w:t>-10 hojas de oficio</w:t>
            </w:r>
          </w:p>
          <w:p w14:paraId="19F1F209" w14:textId="77777777" w:rsidR="00622B11" w:rsidRPr="00622B11" w:rsidRDefault="00622B11" w:rsidP="00622B11">
            <w:pPr>
              <w:spacing w:line="360" w:lineRule="auto"/>
              <w:jc w:val="both"/>
              <w:rPr>
                <w:rFonts w:ascii="Arial" w:hAnsi="Arial" w:cs="Arial"/>
              </w:rPr>
            </w:pPr>
            <w:r w:rsidRPr="00622B11">
              <w:rPr>
                <w:rFonts w:ascii="Arial" w:hAnsi="Arial" w:cs="Arial"/>
              </w:rPr>
              <w:t>-6 lápices grafito</w:t>
            </w:r>
          </w:p>
          <w:p w14:paraId="71DF0F05" w14:textId="77777777" w:rsidR="00622B11" w:rsidRPr="00622B11" w:rsidRDefault="00622B11" w:rsidP="00622B11">
            <w:pPr>
              <w:spacing w:line="360" w:lineRule="auto"/>
              <w:jc w:val="both"/>
              <w:rPr>
                <w:rFonts w:ascii="Arial" w:hAnsi="Arial" w:cs="Arial"/>
              </w:rPr>
            </w:pPr>
            <w:r w:rsidRPr="00622B11">
              <w:rPr>
                <w:rFonts w:ascii="Arial" w:hAnsi="Arial" w:cs="Arial"/>
              </w:rPr>
              <w:t>-2 gomas de borrar.</w:t>
            </w:r>
          </w:p>
          <w:p w14:paraId="15502529" w14:textId="77777777" w:rsidR="00622B11" w:rsidRPr="00622B11" w:rsidRDefault="00622B11" w:rsidP="00622B11">
            <w:pPr>
              <w:spacing w:line="360" w:lineRule="auto"/>
              <w:jc w:val="both"/>
              <w:rPr>
                <w:rFonts w:ascii="Arial" w:hAnsi="Arial" w:cs="Arial"/>
              </w:rPr>
            </w:pPr>
          </w:p>
        </w:tc>
        <w:tc>
          <w:tcPr>
            <w:tcW w:w="1559" w:type="dxa"/>
            <w:vMerge/>
          </w:tcPr>
          <w:p w14:paraId="3EAE5090" w14:textId="77777777" w:rsidR="00622B11" w:rsidRPr="00622B11" w:rsidRDefault="00622B11" w:rsidP="00622B11">
            <w:pPr>
              <w:spacing w:line="360" w:lineRule="auto"/>
              <w:jc w:val="both"/>
              <w:rPr>
                <w:rFonts w:ascii="Arial" w:hAnsi="Arial" w:cs="Arial"/>
              </w:rPr>
            </w:pPr>
          </w:p>
        </w:tc>
      </w:tr>
    </w:tbl>
    <w:p w14:paraId="2C2000F8" w14:textId="77777777" w:rsidR="00622B11" w:rsidRPr="00622B11" w:rsidRDefault="00622B11" w:rsidP="00622B11">
      <w:pPr>
        <w:spacing w:line="360" w:lineRule="auto"/>
        <w:jc w:val="both"/>
        <w:rPr>
          <w:rFonts w:ascii="Arial" w:hAnsi="Arial" w:cs="Arial"/>
          <w:b/>
        </w:rPr>
      </w:pPr>
    </w:p>
    <w:p w14:paraId="62D1F5EB" w14:textId="77777777" w:rsidR="00622B11" w:rsidRPr="00622B11" w:rsidRDefault="00622B11" w:rsidP="00622B11">
      <w:pPr>
        <w:spacing w:line="360" w:lineRule="auto"/>
        <w:jc w:val="both"/>
        <w:rPr>
          <w:rFonts w:ascii="Arial" w:hAnsi="Arial" w:cs="Arial"/>
          <w:b/>
        </w:rPr>
      </w:pPr>
    </w:p>
    <w:p w14:paraId="2BD431AE" w14:textId="77777777" w:rsidR="00622B11" w:rsidRPr="00622B11" w:rsidRDefault="00622B11" w:rsidP="00622B11">
      <w:pPr>
        <w:spacing w:line="360" w:lineRule="auto"/>
        <w:jc w:val="both"/>
        <w:rPr>
          <w:rFonts w:ascii="Arial" w:hAnsi="Arial" w:cs="Arial"/>
          <w:b/>
        </w:rPr>
      </w:pPr>
    </w:p>
    <w:p w14:paraId="0682BCFA" w14:textId="77777777" w:rsidR="00622B11" w:rsidRPr="00622B11" w:rsidRDefault="00622B11" w:rsidP="00622B11">
      <w:pPr>
        <w:spacing w:line="360" w:lineRule="auto"/>
        <w:jc w:val="both"/>
        <w:rPr>
          <w:rFonts w:ascii="Arial" w:hAnsi="Arial" w:cs="Arial"/>
          <w:b/>
        </w:rPr>
      </w:pPr>
    </w:p>
    <w:p w14:paraId="60987159" w14:textId="77777777" w:rsidR="00622B11" w:rsidRPr="00622B11" w:rsidRDefault="00622B11" w:rsidP="00622B11">
      <w:pPr>
        <w:spacing w:line="360" w:lineRule="auto"/>
        <w:jc w:val="both"/>
        <w:rPr>
          <w:rFonts w:ascii="Arial" w:hAnsi="Arial" w:cs="Arial"/>
          <w:b/>
        </w:rPr>
      </w:pPr>
    </w:p>
    <w:p w14:paraId="53415BD1" w14:textId="77777777" w:rsidR="00622B11" w:rsidRPr="00622B11" w:rsidRDefault="00622B11" w:rsidP="00622B11">
      <w:pPr>
        <w:spacing w:line="360" w:lineRule="auto"/>
        <w:jc w:val="both"/>
        <w:rPr>
          <w:rFonts w:ascii="Arial" w:hAnsi="Arial" w:cs="Arial"/>
          <w:b/>
        </w:rPr>
      </w:pPr>
    </w:p>
    <w:p w14:paraId="0D6C3DC4" w14:textId="77777777" w:rsidR="00622B11" w:rsidRDefault="00622B11" w:rsidP="00622B11">
      <w:pPr>
        <w:spacing w:line="360" w:lineRule="auto"/>
        <w:jc w:val="both"/>
        <w:rPr>
          <w:rFonts w:ascii="Arial" w:hAnsi="Arial" w:cs="Arial"/>
          <w:b/>
        </w:rPr>
      </w:pPr>
    </w:p>
    <w:p w14:paraId="3E32AD6F" w14:textId="77777777" w:rsidR="0041347A" w:rsidRDefault="0041347A" w:rsidP="00622B11">
      <w:pPr>
        <w:spacing w:line="360" w:lineRule="auto"/>
        <w:jc w:val="both"/>
        <w:rPr>
          <w:rFonts w:ascii="Arial" w:hAnsi="Arial" w:cs="Arial"/>
          <w:b/>
        </w:rPr>
      </w:pPr>
    </w:p>
    <w:p w14:paraId="3934505E" w14:textId="77777777" w:rsidR="0041347A" w:rsidRDefault="0041347A" w:rsidP="00622B11">
      <w:pPr>
        <w:spacing w:line="360" w:lineRule="auto"/>
        <w:jc w:val="both"/>
        <w:rPr>
          <w:rFonts w:ascii="Arial" w:hAnsi="Arial" w:cs="Arial"/>
          <w:b/>
        </w:rPr>
      </w:pPr>
    </w:p>
    <w:p w14:paraId="26FC0635" w14:textId="77777777" w:rsidR="0041347A" w:rsidRPr="00622B11" w:rsidRDefault="0041347A" w:rsidP="00622B11">
      <w:pPr>
        <w:spacing w:line="360" w:lineRule="auto"/>
        <w:jc w:val="both"/>
        <w:rPr>
          <w:rFonts w:ascii="Arial" w:hAnsi="Arial" w:cs="Arial"/>
          <w:b/>
        </w:rPr>
      </w:pPr>
    </w:p>
    <w:p w14:paraId="0C8A3DB5" w14:textId="77777777" w:rsidR="00622B11" w:rsidRPr="00622B11" w:rsidRDefault="00622B11" w:rsidP="00622B11">
      <w:pPr>
        <w:spacing w:line="360" w:lineRule="auto"/>
        <w:jc w:val="both"/>
        <w:rPr>
          <w:rFonts w:ascii="Arial" w:hAnsi="Arial" w:cs="Arial"/>
          <w:b/>
        </w:rPr>
      </w:pPr>
    </w:p>
    <w:p w14:paraId="2E6DF064"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Sesión n°12</w:t>
      </w:r>
    </w:p>
    <w:p w14:paraId="4AAC098A" w14:textId="77777777" w:rsidR="00622B11" w:rsidRPr="00622B11" w:rsidRDefault="00622B11" w:rsidP="00622B11">
      <w:pPr>
        <w:spacing w:line="360" w:lineRule="auto"/>
        <w:jc w:val="both"/>
        <w:rPr>
          <w:rFonts w:ascii="Arial" w:hAnsi="Arial" w:cs="Arial"/>
        </w:rPr>
      </w:pPr>
      <w:r w:rsidRPr="00622B11">
        <w:rPr>
          <w:rFonts w:ascii="Arial" w:hAnsi="Arial" w:cs="Arial"/>
        </w:rPr>
        <w:t>Fecha: 20 de noviembre</w:t>
      </w:r>
    </w:p>
    <w:p w14:paraId="44F6CB79" w14:textId="77777777" w:rsidR="00622B11" w:rsidRPr="00622B11" w:rsidRDefault="00622B11" w:rsidP="00622B11">
      <w:pPr>
        <w:spacing w:line="360" w:lineRule="auto"/>
        <w:jc w:val="both"/>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701"/>
        <w:gridCol w:w="1275"/>
        <w:gridCol w:w="2127"/>
        <w:gridCol w:w="1417"/>
        <w:gridCol w:w="1559"/>
      </w:tblGrid>
      <w:tr w:rsidR="00622B11" w:rsidRPr="00622B11" w14:paraId="2BB6525F" w14:textId="77777777" w:rsidTr="00622B11">
        <w:trPr>
          <w:trHeight w:val="966"/>
        </w:trPr>
        <w:tc>
          <w:tcPr>
            <w:tcW w:w="1101" w:type="dxa"/>
          </w:tcPr>
          <w:p w14:paraId="4AE8C0B7" w14:textId="77777777" w:rsidR="00622B11" w:rsidRPr="00622B11" w:rsidRDefault="00622B11" w:rsidP="00622B11">
            <w:pPr>
              <w:spacing w:line="360" w:lineRule="auto"/>
              <w:jc w:val="both"/>
              <w:rPr>
                <w:rFonts w:ascii="Arial" w:hAnsi="Arial" w:cs="Arial"/>
              </w:rPr>
            </w:pPr>
            <w:r w:rsidRPr="00622B11">
              <w:rPr>
                <w:rFonts w:ascii="Arial" w:hAnsi="Arial" w:cs="Arial"/>
              </w:rPr>
              <w:t>Horas pedagógicas</w:t>
            </w:r>
          </w:p>
        </w:tc>
        <w:tc>
          <w:tcPr>
            <w:tcW w:w="1701" w:type="dxa"/>
          </w:tcPr>
          <w:p w14:paraId="5E360B90" w14:textId="77777777" w:rsidR="00622B11" w:rsidRPr="00622B11" w:rsidRDefault="00622B11" w:rsidP="00622B11">
            <w:pPr>
              <w:spacing w:line="360" w:lineRule="auto"/>
              <w:jc w:val="both"/>
              <w:rPr>
                <w:rFonts w:ascii="Arial" w:hAnsi="Arial" w:cs="Arial"/>
              </w:rPr>
            </w:pPr>
            <w:r w:rsidRPr="00622B11">
              <w:rPr>
                <w:rFonts w:ascii="Arial" w:hAnsi="Arial" w:cs="Arial"/>
              </w:rPr>
              <w:t>Objetivo de la clase</w:t>
            </w:r>
          </w:p>
        </w:tc>
        <w:tc>
          <w:tcPr>
            <w:tcW w:w="1275" w:type="dxa"/>
          </w:tcPr>
          <w:p w14:paraId="5A668068" w14:textId="77777777" w:rsidR="00622B11" w:rsidRPr="00622B11" w:rsidRDefault="00622B11" w:rsidP="00622B11">
            <w:pPr>
              <w:spacing w:line="360" w:lineRule="auto"/>
              <w:jc w:val="both"/>
              <w:rPr>
                <w:rFonts w:ascii="Arial" w:hAnsi="Arial" w:cs="Arial"/>
              </w:rPr>
            </w:pPr>
            <w:r w:rsidRPr="00622B11">
              <w:rPr>
                <w:rFonts w:ascii="Arial" w:hAnsi="Arial" w:cs="Arial"/>
              </w:rPr>
              <w:t>Contenidos</w:t>
            </w:r>
          </w:p>
        </w:tc>
        <w:tc>
          <w:tcPr>
            <w:tcW w:w="2127" w:type="dxa"/>
          </w:tcPr>
          <w:p w14:paraId="2959019B" w14:textId="77777777" w:rsidR="00622B11" w:rsidRPr="00622B11" w:rsidRDefault="00622B11" w:rsidP="00622B11">
            <w:pPr>
              <w:spacing w:line="360" w:lineRule="auto"/>
              <w:jc w:val="both"/>
              <w:rPr>
                <w:rFonts w:ascii="Arial" w:hAnsi="Arial" w:cs="Arial"/>
              </w:rPr>
            </w:pPr>
            <w:r w:rsidRPr="00622B11">
              <w:rPr>
                <w:rFonts w:ascii="Arial" w:hAnsi="Arial" w:cs="Arial"/>
              </w:rPr>
              <w:t>Actividades de aprendizaje y de evaluación</w:t>
            </w:r>
          </w:p>
        </w:tc>
        <w:tc>
          <w:tcPr>
            <w:tcW w:w="1417" w:type="dxa"/>
          </w:tcPr>
          <w:p w14:paraId="569F5965" w14:textId="77777777" w:rsidR="00622B11" w:rsidRPr="00622B11" w:rsidRDefault="00622B11" w:rsidP="00622B11">
            <w:pPr>
              <w:spacing w:line="360" w:lineRule="auto"/>
              <w:jc w:val="both"/>
              <w:rPr>
                <w:rFonts w:ascii="Arial" w:hAnsi="Arial" w:cs="Arial"/>
              </w:rPr>
            </w:pPr>
            <w:r w:rsidRPr="00622B11">
              <w:rPr>
                <w:rFonts w:ascii="Arial" w:hAnsi="Arial" w:cs="Arial"/>
              </w:rPr>
              <w:t>Recursos de aprendizaje</w:t>
            </w:r>
          </w:p>
        </w:tc>
        <w:tc>
          <w:tcPr>
            <w:tcW w:w="1559" w:type="dxa"/>
          </w:tcPr>
          <w:p w14:paraId="3A355979" w14:textId="77777777" w:rsidR="00622B11" w:rsidRPr="00622B11" w:rsidRDefault="00622B11" w:rsidP="00622B11">
            <w:pPr>
              <w:spacing w:line="360" w:lineRule="auto"/>
              <w:jc w:val="both"/>
              <w:rPr>
                <w:rFonts w:ascii="Arial" w:hAnsi="Arial" w:cs="Arial"/>
              </w:rPr>
            </w:pPr>
            <w:r w:rsidRPr="00622B11">
              <w:rPr>
                <w:rFonts w:ascii="Arial" w:hAnsi="Arial" w:cs="Arial"/>
              </w:rPr>
              <w:t>Indicadores de evaluación</w:t>
            </w:r>
          </w:p>
        </w:tc>
      </w:tr>
      <w:tr w:rsidR="00622B11" w:rsidRPr="00622B11" w14:paraId="31A8EFF2" w14:textId="77777777" w:rsidTr="00622B11">
        <w:trPr>
          <w:trHeight w:val="338"/>
        </w:trPr>
        <w:tc>
          <w:tcPr>
            <w:tcW w:w="1101" w:type="dxa"/>
          </w:tcPr>
          <w:p w14:paraId="0C82D11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p w14:paraId="119B48C1" w14:textId="77777777" w:rsidR="00622B11" w:rsidRPr="00622B11" w:rsidRDefault="00622B11" w:rsidP="00622B11">
            <w:pPr>
              <w:spacing w:line="360" w:lineRule="auto"/>
              <w:jc w:val="both"/>
              <w:rPr>
                <w:rFonts w:ascii="Arial" w:hAnsi="Arial" w:cs="Arial"/>
              </w:rPr>
            </w:pPr>
          </w:p>
          <w:p w14:paraId="0D42C3D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1 </w:t>
            </w:r>
          </w:p>
          <w:p w14:paraId="556003FE" w14:textId="77777777" w:rsidR="00622B11" w:rsidRPr="00622B11" w:rsidRDefault="00622B11" w:rsidP="00622B11">
            <w:pPr>
              <w:spacing w:line="360" w:lineRule="auto"/>
              <w:jc w:val="both"/>
              <w:rPr>
                <w:rFonts w:ascii="Arial" w:hAnsi="Arial" w:cs="Arial"/>
              </w:rPr>
            </w:pPr>
            <w:r w:rsidRPr="00622B11">
              <w:rPr>
                <w:rFonts w:ascii="Arial" w:hAnsi="Arial" w:cs="Arial"/>
              </w:rPr>
              <w:t>(</w:t>
            </w:r>
            <w:proofErr w:type="spellStart"/>
            <w:r w:rsidRPr="00622B11">
              <w:rPr>
                <w:rFonts w:ascii="Arial" w:hAnsi="Arial" w:cs="Arial"/>
              </w:rPr>
              <w:t>Reiki</w:t>
            </w:r>
            <w:proofErr w:type="spellEnd"/>
            <w:r w:rsidRPr="00622B11">
              <w:rPr>
                <w:rFonts w:ascii="Arial" w:hAnsi="Arial" w:cs="Arial"/>
              </w:rPr>
              <w:t>)</w:t>
            </w:r>
          </w:p>
        </w:tc>
        <w:tc>
          <w:tcPr>
            <w:tcW w:w="1701" w:type="dxa"/>
          </w:tcPr>
          <w:p w14:paraId="5F860EE6" w14:textId="77777777" w:rsidR="00622B11" w:rsidRPr="00622B11" w:rsidRDefault="00622B11" w:rsidP="00622B11">
            <w:pPr>
              <w:spacing w:line="360" w:lineRule="auto"/>
              <w:jc w:val="both"/>
              <w:rPr>
                <w:rFonts w:ascii="Arial" w:hAnsi="Arial" w:cs="Arial"/>
              </w:rPr>
            </w:pPr>
          </w:p>
          <w:p w14:paraId="34F66F6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-Desarrollar habilidades de concentración y relajación a través de actividades de </w:t>
            </w:r>
            <w:proofErr w:type="spellStart"/>
            <w:r w:rsidRPr="00622B11">
              <w:rPr>
                <w:rFonts w:ascii="Arial" w:hAnsi="Arial" w:cs="Arial"/>
              </w:rPr>
              <w:t>Reiki</w:t>
            </w:r>
            <w:proofErr w:type="spellEnd"/>
            <w:r w:rsidRPr="00622B11">
              <w:rPr>
                <w:rFonts w:ascii="Arial" w:hAnsi="Arial" w:cs="Arial"/>
              </w:rPr>
              <w:t>.</w:t>
            </w:r>
          </w:p>
          <w:p w14:paraId="6D1CF186" w14:textId="77777777" w:rsidR="00622B11" w:rsidRPr="00622B11" w:rsidRDefault="00622B11" w:rsidP="00622B11">
            <w:pPr>
              <w:spacing w:line="360" w:lineRule="auto"/>
              <w:jc w:val="both"/>
              <w:rPr>
                <w:rFonts w:ascii="Arial" w:hAnsi="Arial" w:cs="Arial"/>
              </w:rPr>
            </w:pPr>
          </w:p>
          <w:p w14:paraId="0A6A8E7B" w14:textId="77777777" w:rsidR="00622B11" w:rsidRPr="00622B11" w:rsidRDefault="00622B11" w:rsidP="00622B11">
            <w:pPr>
              <w:spacing w:line="360" w:lineRule="auto"/>
              <w:jc w:val="both"/>
              <w:rPr>
                <w:rFonts w:ascii="Arial" w:hAnsi="Arial" w:cs="Arial"/>
              </w:rPr>
            </w:pPr>
            <w:r w:rsidRPr="00622B11">
              <w:rPr>
                <w:rFonts w:ascii="Arial" w:hAnsi="Arial" w:cs="Arial"/>
              </w:rPr>
              <w:t>-Generar un ambiente ameno para que las estudiantes comuniquen sus emociones, sentimientos e inquietudes</w:t>
            </w:r>
          </w:p>
          <w:p w14:paraId="34E8AE45" w14:textId="77777777" w:rsidR="00622B11" w:rsidRPr="00622B11" w:rsidRDefault="00622B11" w:rsidP="00622B11">
            <w:pPr>
              <w:spacing w:line="360" w:lineRule="auto"/>
              <w:jc w:val="both"/>
              <w:rPr>
                <w:rFonts w:ascii="Arial" w:hAnsi="Arial" w:cs="Arial"/>
              </w:rPr>
            </w:pPr>
          </w:p>
          <w:p w14:paraId="5D725FA3" w14:textId="77777777" w:rsidR="00622B11" w:rsidRPr="00622B11" w:rsidRDefault="00622B11" w:rsidP="00622B11">
            <w:pPr>
              <w:spacing w:line="360" w:lineRule="auto"/>
              <w:jc w:val="both"/>
              <w:rPr>
                <w:rFonts w:ascii="Arial" w:hAnsi="Arial" w:cs="Arial"/>
              </w:rPr>
            </w:pPr>
          </w:p>
          <w:p w14:paraId="07CBD080" w14:textId="77777777" w:rsidR="00622B11" w:rsidRPr="00622B11" w:rsidRDefault="00622B11" w:rsidP="00622B11">
            <w:pPr>
              <w:spacing w:line="360" w:lineRule="auto"/>
              <w:jc w:val="both"/>
              <w:rPr>
                <w:rFonts w:ascii="Arial" w:hAnsi="Arial" w:cs="Arial"/>
              </w:rPr>
            </w:pPr>
          </w:p>
        </w:tc>
        <w:tc>
          <w:tcPr>
            <w:tcW w:w="1275" w:type="dxa"/>
          </w:tcPr>
          <w:p w14:paraId="310A81A3" w14:textId="77777777" w:rsidR="00622B11" w:rsidRPr="00622B11" w:rsidRDefault="00622B11" w:rsidP="00622B11">
            <w:pPr>
              <w:spacing w:line="360" w:lineRule="auto"/>
              <w:jc w:val="both"/>
              <w:rPr>
                <w:rFonts w:ascii="Arial" w:hAnsi="Arial" w:cs="Arial"/>
              </w:rPr>
            </w:pPr>
          </w:p>
          <w:p w14:paraId="7B1C1A76" w14:textId="77777777" w:rsidR="00622B11" w:rsidRPr="00622B11" w:rsidRDefault="00622B11" w:rsidP="00622B11">
            <w:pPr>
              <w:spacing w:line="360" w:lineRule="auto"/>
              <w:jc w:val="both"/>
              <w:rPr>
                <w:rFonts w:ascii="Arial" w:hAnsi="Arial" w:cs="Arial"/>
              </w:rPr>
            </w:pPr>
            <w:r w:rsidRPr="00622B11">
              <w:rPr>
                <w:rFonts w:ascii="Arial" w:hAnsi="Arial" w:cs="Arial"/>
              </w:rPr>
              <w:t>Concentración</w:t>
            </w:r>
          </w:p>
          <w:p w14:paraId="00300F5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p w14:paraId="4EC8400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Relajación </w:t>
            </w:r>
          </w:p>
        </w:tc>
        <w:tc>
          <w:tcPr>
            <w:tcW w:w="2127" w:type="dxa"/>
          </w:tcPr>
          <w:p w14:paraId="734C85A9" w14:textId="77777777" w:rsidR="00622B11" w:rsidRPr="00622B11" w:rsidRDefault="00622B11" w:rsidP="00622B11">
            <w:pPr>
              <w:spacing w:line="360" w:lineRule="auto"/>
              <w:jc w:val="both"/>
              <w:rPr>
                <w:rFonts w:ascii="Arial" w:hAnsi="Arial" w:cs="Arial"/>
              </w:rPr>
            </w:pPr>
          </w:p>
          <w:p w14:paraId="59B0931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terapeuta Virginia Uribe continúa con el trabajo personalizado de dos alumnas del taller, utilizando como herramienta principal la imposición de manos en distintas localidades del cuerpo, para así reequilibrar las energías. Además aprovecha el ambiente creado para conocer más aspectos de las niñas, </w:t>
            </w:r>
            <w:r w:rsidRPr="00622B11">
              <w:rPr>
                <w:rFonts w:ascii="Arial" w:hAnsi="Arial" w:cs="Arial"/>
              </w:rPr>
              <w:lastRenderedPageBreak/>
              <w:t>escuchando sus inquietudes, sentimientos, etc., con el propósito de atender las necesidades que presente cada una.</w:t>
            </w:r>
          </w:p>
        </w:tc>
        <w:tc>
          <w:tcPr>
            <w:tcW w:w="1417" w:type="dxa"/>
          </w:tcPr>
          <w:p w14:paraId="6606B197" w14:textId="77777777" w:rsidR="00622B11" w:rsidRPr="00622B11" w:rsidRDefault="00622B11" w:rsidP="00622B11">
            <w:pPr>
              <w:spacing w:line="360" w:lineRule="auto"/>
              <w:jc w:val="both"/>
              <w:rPr>
                <w:rFonts w:ascii="Arial" w:hAnsi="Arial" w:cs="Arial"/>
              </w:rPr>
            </w:pPr>
          </w:p>
          <w:p w14:paraId="29D7D37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Colchonetas </w:t>
            </w:r>
          </w:p>
          <w:p w14:paraId="57D81508" w14:textId="77777777" w:rsidR="00622B11" w:rsidRPr="00622B11" w:rsidRDefault="00622B11" w:rsidP="00622B11">
            <w:pPr>
              <w:spacing w:line="360" w:lineRule="auto"/>
              <w:jc w:val="both"/>
              <w:rPr>
                <w:rFonts w:ascii="Arial" w:hAnsi="Arial" w:cs="Arial"/>
              </w:rPr>
            </w:pPr>
          </w:p>
          <w:p w14:paraId="17ABB27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Música de </w:t>
            </w:r>
            <w:proofErr w:type="spellStart"/>
            <w:r w:rsidRPr="00622B11">
              <w:rPr>
                <w:rFonts w:ascii="Arial" w:hAnsi="Arial" w:cs="Arial"/>
              </w:rPr>
              <w:t>reiki</w:t>
            </w:r>
            <w:proofErr w:type="spellEnd"/>
          </w:p>
          <w:p w14:paraId="30EA61EA" w14:textId="77777777" w:rsidR="00622B11" w:rsidRPr="00622B11" w:rsidRDefault="00622B11" w:rsidP="00622B11">
            <w:pPr>
              <w:spacing w:line="360" w:lineRule="auto"/>
              <w:jc w:val="both"/>
              <w:rPr>
                <w:rFonts w:ascii="Arial" w:hAnsi="Arial" w:cs="Arial"/>
              </w:rPr>
            </w:pPr>
          </w:p>
          <w:p w14:paraId="2ABB09F4" w14:textId="77777777" w:rsidR="00622B11" w:rsidRPr="00622B11" w:rsidRDefault="00622B11" w:rsidP="00622B11">
            <w:pPr>
              <w:spacing w:line="360" w:lineRule="auto"/>
              <w:jc w:val="both"/>
              <w:rPr>
                <w:rFonts w:ascii="Arial" w:hAnsi="Arial" w:cs="Arial"/>
              </w:rPr>
            </w:pPr>
            <w:r w:rsidRPr="00622B11">
              <w:rPr>
                <w:rFonts w:ascii="Arial" w:hAnsi="Arial" w:cs="Arial"/>
              </w:rPr>
              <w:t>Equipo de música</w:t>
            </w:r>
          </w:p>
          <w:p w14:paraId="6479951A" w14:textId="77777777" w:rsidR="00622B11" w:rsidRPr="00622B11" w:rsidRDefault="00622B11" w:rsidP="00622B11">
            <w:pPr>
              <w:spacing w:line="360" w:lineRule="auto"/>
              <w:jc w:val="both"/>
              <w:rPr>
                <w:rFonts w:ascii="Arial" w:hAnsi="Arial" w:cs="Arial"/>
              </w:rPr>
            </w:pPr>
          </w:p>
          <w:p w14:paraId="275A00E1" w14:textId="77777777" w:rsidR="00622B11" w:rsidRPr="00622B11" w:rsidRDefault="00622B11" w:rsidP="00622B11">
            <w:pPr>
              <w:spacing w:line="360" w:lineRule="auto"/>
              <w:jc w:val="both"/>
              <w:rPr>
                <w:rFonts w:ascii="Arial" w:hAnsi="Arial" w:cs="Arial"/>
              </w:rPr>
            </w:pPr>
            <w:r w:rsidRPr="00622B11">
              <w:rPr>
                <w:rFonts w:ascii="Arial" w:hAnsi="Arial" w:cs="Arial"/>
              </w:rPr>
              <w:t>Mantas</w:t>
            </w:r>
          </w:p>
          <w:p w14:paraId="42E089EF" w14:textId="77777777" w:rsidR="00622B11" w:rsidRPr="00622B11" w:rsidRDefault="00622B11" w:rsidP="00622B11">
            <w:pPr>
              <w:spacing w:line="360" w:lineRule="auto"/>
              <w:jc w:val="both"/>
              <w:rPr>
                <w:rFonts w:ascii="Arial" w:hAnsi="Arial" w:cs="Arial"/>
              </w:rPr>
            </w:pPr>
          </w:p>
          <w:p w14:paraId="3B1879A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Símbolos del </w:t>
            </w:r>
            <w:proofErr w:type="spellStart"/>
            <w:r w:rsidRPr="00622B11">
              <w:rPr>
                <w:rFonts w:ascii="Arial" w:hAnsi="Arial" w:cs="Arial"/>
              </w:rPr>
              <w:t>Reiki</w:t>
            </w:r>
            <w:proofErr w:type="spellEnd"/>
          </w:p>
          <w:p w14:paraId="34FEED3B" w14:textId="77777777" w:rsidR="00622B11" w:rsidRPr="00622B11" w:rsidRDefault="00622B11" w:rsidP="00622B11">
            <w:pPr>
              <w:spacing w:line="360" w:lineRule="auto"/>
              <w:jc w:val="both"/>
              <w:rPr>
                <w:rFonts w:ascii="Arial" w:hAnsi="Arial" w:cs="Arial"/>
              </w:rPr>
            </w:pPr>
          </w:p>
          <w:p w14:paraId="32DFBEC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Inciensos </w:t>
            </w:r>
          </w:p>
          <w:p w14:paraId="4CA7E4E3" w14:textId="77777777" w:rsidR="00622B11" w:rsidRPr="00622B11" w:rsidRDefault="00622B11" w:rsidP="00622B11">
            <w:pPr>
              <w:spacing w:line="360" w:lineRule="auto"/>
              <w:jc w:val="both"/>
              <w:rPr>
                <w:rFonts w:ascii="Arial" w:hAnsi="Arial" w:cs="Arial"/>
              </w:rPr>
            </w:pPr>
          </w:p>
        </w:tc>
        <w:tc>
          <w:tcPr>
            <w:tcW w:w="1559" w:type="dxa"/>
          </w:tcPr>
          <w:p w14:paraId="6004C290"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competencia, casi siempre, a veces o nunca</w:t>
            </w:r>
          </w:p>
        </w:tc>
      </w:tr>
    </w:tbl>
    <w:p w14:paraId="3909E464" w14:textId="77777777" w:rsidR="00622B11" w:rsidRPr="00622B11" w:rsidRDefault="00622B11" w:rsidP="00622B11">
      <w:pPr>
        <w:spacing w:line="360" w:lineRule="auto"/>
        <w:jc w:val="both"/>
        <w:rPr>
          <w:rFonts w:ascii="Arial" w:hAnsi="Arial" w:cs="Arial"/>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701"/>
        <w:gridCol w:w="1275"/>
        <w:gridCol w:w="2127"/>
        <w:gridCol w:w="1417"/>
        <w:gridCol w:w="1559"/>
      </w:tblGrid>
      <w:tr w:rsidR="00622B11" w:rsidRPr="00622B11" w14:paraId="0E827A7A" w14:textId="77777777" w:rsidTr="00622B11">
        <w:trPr>
          <w:trHeight w:val="138"/>
        </w:trPr>
        <w:tc>
          <w:tcPr>
            <w:tcW w:w="1101" w:type="dxa"/>
          </w:tcPr>
          <w:p w14:paraId="4B8BA32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1 </w:t>
            </w:r>
          </w:p>
          <w:p w14:paraId="46FDD17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Lenguaje y comunicación</w:t>
            </w:r>
          </w:p>
        </w:tc>
        <w:tc>
          <w:tcPr>
            <w:tcW w:w="1701" w:type="dxa"/>
          </w:tcPr>
          <w:p w14:paraId="125905E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Comprender la transformación de una historia a un formato de dialogo. </w:t>
            </w:r>
          </w:p>
          <w:p w14:paraId="7C44B360" w14:textId="77777777" w:rsidR="00622B11" w:rsidRPr="00622B11" w:rsidRDefault="00622B11" w:rsidP="00622B11">
            <w:pPr>
              <w:spacing w:line="360" w:lineRule="auto"/>
              <w:jc w:val="both"/>
              <w:rPr>
                <w:rFonts w:ascii="Arial" w:hAnsi="Arial" w:cs="Arial"/>
              </w:rPr>
            </w:pPr>
          </w:p>
          <w:p w14:paraId="72A2741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-Elaborar  un dialogo en grupo  para representar la obra creada. </w:t>
            </w:r>
          </w:p>
          <w:p w14:paraId="5D4D81AE" w14:textId="77777777" w:rsidR="00622B11" w:rsidRPr="00622B11" w:rsidRDefault="00622B11" w:rsidP="00622B11">
            <w:pPr>
              <w:spacing w:line="360" w:lineRule="auto"/>
              <w:jc w:val="both"/>
              <w:rPr>
                <w:rFonts w:ascii="Arial" w:hAnsi="Arial" w:cs="Arial"/>
              </w:rPr>
            </w:pPr>
          </w:p>
          <w:p w14:paraId="0174E7E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-Demostrar respeto frente a los distintos puntos de vista de los demás. </w:t>
            </w:r>
          </w:p>
          <w:p w14:paraId="7CF032EB" w14:textId="77777777" w:rsidR="00622B11" w:rsidRPr="00622B11" w:rsidRDefault="00622B11" w:rsidP="00622B11">
            <w:pPr>
              <w:spacing w:line="360" w:lineRule="auto"/>
              <w:jc w:val="both"/>
              <w:rPr>
                <w:rFonts w:ascii="Arial" w:hAnsi="Arial" w:cs="Arial"/>
              </w:rPr>
            </w:pPr>
          </w:p>
          <w:p w14:paraId="25DE6A91"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-Desarrollar una participación activa en la realización del dialogo </w:t>
            </w:r>
          </w:p>
        </w:tc>
        <w:tc>
          <w:tcPr>
            <w:tcW w:w="1275" w:type="dxa"/>
          </w:tcPr>
          <w:p w14:paraId="60AB122B"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Estructura de un dialogo. </w:t>
            </w:r>
          </w:p>
          <w:p w14:paraId="1DE4DF21" w14:textId="77777777" w:rsidR="00622B11" w:rsidRPr="00622B11" w:rsidRDefault="00622B11" w:rsidP="00622B11">
            <w:pPr>
              <w:spacing w:line="360" w:lineRule="auto"/>
              <w:jc w:val="both"/>
              <w:rPr>
                <w:rFonts w:ascii="Arial" w:hAnsi="Arial" w:cs="Arial"/>
              </w:rPr>
            </w:pPr>
          </w:p>
          <w:p w14:paraId="7050B0DA" w14:textId="77777777" w:rsidR="00622B11" w:rsidRPr="00622B11" w:rsidRDefault="00622B11" w:rsidP="00622B11">
            <w:pPr>
              <w:spacing w:line="360" w:lineRule="auto"/>
              <w:jc w:val="both"/>
              <w:rPr>
                <w:rFonts w:ascii="Arial" w:hAnsi="Arial" w:cs="Arial"/>
              </w:rPr>
            </w:pPr>
            <w:r w:rsidRPr="00622B11">
              <w:rPr>
                <w:rFonts w:ascii="Arial" w:hAnsi="Arial" w:cs="Arial"/>
              </w:rPr>
              <w:t>Producción de textos.</w:t>
            </w:r>
          </w:p>
          <w:p w14:paraId="629DA06B" w14:textId="77777777" w:rsidR="00622B11" w:rsidRPr="00622B11" w:rsidRDefault="00622B11" w:rsidP="00622B11">
            <w:pPr>
              <w:spacing w:line="360" w:lineRule="auto"/>
              <w:jc w:val="both"/>
              <w:rPr>
                <w:rFonts w:ascii="Arial" w:hAnsi="Arial" w:cs="Arial"/>
              </w:rPr>
            </w:pPr>
          </w:p>
          <w:p w14:paraId="54200136" w14:textId="77777777" w:rsidR="00622B11" w:rsidRPr="00622B11" w:rsidRDefault="00622B11" w:rsidP="00622B11">
            <w:pPr>
              <w:spacing w:line="360" w:lineRule="auto"/>
              <w:jc w:val="both"/>
              <w:rPr>
                <w:rFonts w:ascii="Arial" w:hAnsi="Arial" w:cs="Arial"/>
              </w:rPr>
            </w:pPr>
            <w:r w:rsidRPr="00622B11">
              <w:rPr>
                <w:rFonts w:ascii="Arial" w:hAnsi="Arial" w:cs="Arial"/>
              </w:rPr>
              <w:t>Trabajo colaborativo</w:t>
            </w:r>
          </w:p>
        </w:tc>
        <w:tc>
          <w:tcPr>
            <w:tcW w:w="2127" w:type="dxa"/>
          </w:tcPr>
          <w:p w14:paraId="6ADB5460" w14:textId="77777777" w:rsidR="00622B11" w:rsidRPr="00622B11" w:rsidRDefault="00622B11" w:rsidP="00622B11">
            <w:pPr>
              <w:spacing w:line="360" w:lineRule="auto"/>
              <w:jc w:val="both"/>
              <w:rPr>
                <w:rFonts w:ascii="Arial" w:hAnsi="Arial" w:cs="Arial"/>
              </w:rPr>
            </w:pPr>
            <w:r w:rsidRPr="00622B11">
              <w:rPr>
                <w:rFonts w:ascii="Arial" w:hAnsi="Arial" w:cs="Arial"/>
              </w:rPr>
              <w:t>Las profesoras inician la clase pidiéndoles a las estudiantes que si gustan pueden seguir corrigiendo la historia creada en la sesión anterior, por lo que se deben juntar con sus grupos respectivos, para así ir compartiendo más ideas y concluir con esta etapa del trabajo.</w:t>
            </w:r>
          </w:p>
          <w:p w14:paraId="7B40C5F5" w14:textId="77777777" w:rsidR="00622B11" w:rsidRPr="00622B11" w:rsidRDefault="00622B11" w:rsidP="00622B11">
            <w:pPr>
              <w:spacing w:line="360" w:lineRule="auto"/>
              <w:jc w:val="both"/>
              <w:rPr>
                <w:rFonts w:ascii="Arial" w:hAnsi="Arial" w:cs="Arial"/>
              </w:rPr>
            </w:pPr>
          </w:p>
          <w:p w14:paraId="7EF7352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Luego se les explica que a </w:t>
            </w:r>
            <w:r w:rsidRPr="00622B11">
              <w:rPr>
                <w:rFonts w:ascii="Arial" w:hAnsi="Arial" w:cs="Arial"/>
              </w:rPr>
              <w:lastRenderedPageBreak/>
              <w:t>continuación se realizará el segundo paso que consiste en transformar la historia que ellas crearon en un dialogo o libreto, ya que deberán representarla en el último día del taller.</w:t>
            </w:r>
          </w:p>
          <w:p w14:paraId="6CBFCBD9" w14:textId="77777777" w:rsidR="00622B11" w:rsidRPr="00622B11" w:rsidRDefault="00622B11" w:rsidP="00622B11">
            <w:pPr>
              <w:spacing w:line="360" w:lineRule="auto"/>
              <w:jc w:val="both"/>
              <w:rPr>
                <w:rFonts w:ascii="Arial" w:hAnsi="Arial" w:cs="Arial"/>
              </w:rPr>
            </w:pPr>
          </w:p>
          <w:p w14:paraId="14FC2F3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Antes de elaborar el dialogo las docentes le muestran un ejemplo de lo que deben hacer, mostrándoles una historia sobre el patito feo y luego su transformación  en dialogo. </w:t>
            </w:r>
          </w:p>
          <w:p w14:paraId="29ABC2F8" w14:textId="77777777" w:rsidR="00622B11" w:rsidRPr="00622B11" w:rsidRDefault="00622B11" w:rsidP="00622B11">
            <w:pPr>
              <w:spacing w:line="360" w:lineRule="auto"/>
              <w:jc w:val="both"/>
              <w:rPr>
                <w:rFonts w:ascii="Arial" w:hAnsi="Arial" w:cs="Arial"/>
              </w:rPr>
            </w:pPr>
          </w:p>
          <w:p w14:paraId="3D637F3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Al finalizar la explicación del ejemplo se procede a realizar el dialogo donde en grupo deben ir </w:t>
            </w:r>
            <w:r w:rsidRPr="00622B11">
              <w:rPr>
                <w:rFonts w:ascii="Arial" w:hAnsi="Arial" w:cs="Arial"/>
              </w:rPr>
              <w:lastRenderedPageBreak/>
              <w:t xml:space="preserve">identificando los acontecimientos, personajes y lo que éstos van expresando en la historia. Para ello las docentes actuarán como mediadoras resolviendo dudas y orientándolas cuando sea necesario, siendo de vital importancia que la totalidad de lo creado sea por ellas mismas. </w:t>
            </w:r>
          </w:p>
          <w:p w14:paraId="2D13E94D" w14:textId="77777777" w:rsidR="00622B11" w:rsidRPr="00622B11" w:rsidRDefault="00622B11" w:rsidP="00622B11">
            <w:pPr>
              <w:spacing w:line="360" w:lineRule="auto"/>
              <w:jc w:val="both"/>
              <w:rPr>
                <w:rFonts w:ascii="Arial" w:hAnsi="Arial" w:cs="Arial"/>
              </w:rPr>
            </w:pPr>
          </w:p>
          <w:p w14:paraId="6FE9E8AA" w14:textId="77777777" w:rsidR="00622B11" w:rsidRPr="00622B11" w:rsidRDefault="00622B11" w:rsidP="00622B11">
            <w:pPr>
              <w:spacing w:line="360" w:lineRule="auto"/>
              <w:jc w:val="both"/>
              <w:rPr>
                <w:rFonts w:ascii="Arial" w:hAnsi="Arial" w:cs="Arial"/>
              </w:rPr>
            </w:pPr>
          </w:p>
          <w:p w14:paraId="7B8FBCB6" w14:textId="77777777" w:rsidR="00622B11" w:rsidRPr="00622B11" w:rsidRDefault="00622B11" w:rsidP="00622B11">
            <w:pPr>
              <w:spacing w:line="360" w:lineRule="auto"/>
              <w:jc w:val="both"/>
              <w:rPr>
                <w:rFonts w:ascii="Arial" w:hAnsi="Arial" w:cs="Arial"/>
              </w:rPr>
            </w:pPr>
          </w:p>
        </w:tc>
        <w:tc>
          <w:tcPr>
            <w:tcW w:w="1417" w:type="dxa"/>
          </w:tcPr>
          <w:p w14:paraId="5447952A"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-Texto sobre el patito feo para explicar la transformación de una historia a un dialogo.</w:t>
            </w:r>
          </w:p>
          <w:p w14:paraId="5932609F" w14:textId="77777777" w:rsidR="00622B11" w:rsidRPr="00622B11" w:rsidRDefault="00622B11" w:rsidP="00622B11">
            <w:pPr>
              <w:spacing w:line="360" w:lineRule="auto"/>
              <w:jc w:val="both"/>
              <w:rPr>
                <w:rFonts w:ascii="Arial" w:hAnsi="Arial" w:cs="Arial"/>
              </w:rPr>
            </w:pPr>
          </w:p>
          <w:p w14:paraId="7CB190F8" w14:textId="77777777" w:rsidR="00622B11" w:rsidRPr="00622B11" w:rsidRDefault="00622B11" w:rsidP="00622B11">
            <w:pPr>
              <w:spacing w:line="360" w:lineRule="auto"/>
              <w:jc w:val="both"/>
              <w:rPr>
                <w:rFonts w:ascii="Arial" w:hAnsi="Arial" w:cs="Arial"/>
              </w:rPr>
            </w:pPr>
            <w:r w:rsidRPr="00622B11">
              <w:rPr>
                <w:rFonts w:ascii="Arial" w:hAnsi="Arial" w:cs="Arial"/>
              </w:rPr>
              <w:t>-Borrador  de la historia creada por cada grupo</w:t>
            </w:r>
          </w:p>
          <w:p w14:paraId="431378CC" w14:textId="77777777" w:rsidR="00622B11" w:rsidRPr="00622B11" w:rsidRDefault="00622B11" w:rsidP="00622B11">
            <w:pPr>
              <w:spacing w:line="360" w:lineRule="auto"/>
              <w:jc w:val="both"/>
              <w:rPr>
                <w:rFonts w:ascii="Arial" w:hAnsi="Arial" w:cs="Arial"/>
              </w:rPr>
            </w:pPr>
          </w:p>
          <w:p w14:paraId="5D0E09F1" w14:textId="77777777" w:rsidR="00622B11" w:rsidRPr="00622B11" w:rsidRDefault="00622B11" w:rsidP="00622B11">
            <w:pPr>
              <w:spacing w:line="360" w:lineRule="auto"/>
              <w:jc w:val="both"/>
              <w:rPr>
                <w:rFonts w:ascii="Arial" w:hAnsi="Arial" w:cs="Arial"/>
              </w:rPr>
            </w:pPr>
            <w:r w:rsidRPr="00622B11">
              <w:rPr>
                <w:rFonts w:ascii="Arial" w:hAnsi="Arial" w:cs="Arial"/>
              </w:rPr>
              <w:t>-Hoja de oficio blanca.</w:t>
            </w:r>
          </w:p>
          <w:p w14:paraId="7EA0489A" w14:textId="77777777" w:rsidR="00622B11" w:rsidRPr="00622B11" w:rsidRDefault="00622B11" w:rsidP="00622B11">
            <w:pPr>
              <w:spacing w:line="360" w:lineRule="auto"/>
              <w:jc w:val="both"/>
              <w:rPr>
                <w:rFonts w:ascii="Arial" w:hAnsi="Arial" w:cs="Arial"/>
              </w:rPr>
            </w:pPr>
          </w:p>
          <w:p w14:paraId="660E24EB"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-Lápiz mina.</w:t>
            </w:r>
          </w:p>
        </w:tc>
        <w:tc>
          <w:tcPr>
            <w:tcW w:w="1559" w:type="dxa"/>
          </w:tcPr>
          <w:p w14:paraId="47AB37A4"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Escala de apreciación que especifica si presenta siempre la competencia, casi siempre, a veces o nunca</w:t>
            </w:r>
          </w:p>
        </w:tc>
      </w:tr>
    </w:tbl>
    <w:p w14:paraId="3EA16360" w14:textId="77777777" w:rsidR="00622B11" w:rsidRPr="00622B11" w:rsidRDefault="00622B11" w:rsidP="00622B11">
      <w:pPr>
        <w:spacing w:line="360" w:lineRule="auto"/>
        <w:jc w:val="both"/>
        <w:rPr>
          <w:rFonts w:ascii="Arial" w:hAnsi="Arial" w:cs="Arial"/>
          <w:b/>
        </w:rPr>
      </w:pPr>
    </w:p>
    <w:p w14:paraId="506E3789" w14:textId="77777777" w:rsidR="00622B11" w:rsidRPr="00622B11" w:rsidRDefault="00622B11" w:rsidP="00622B11">
      <w:pPr>
        <w:spacing w:line="360" w:lineRule="auto"/>
        <w:jc w:val="both"/>
        <w:rPr>
          <w:rFonts w:ascii="Arial" w:hAnsi="Arial" w:cs="Arial"/>
          <w:b/>
        </w:rPr>
      </w:pPr>
    </w:p>
    <w:p w14:paraId="2F555E8F" w14:textId="77777777" w:rsidR="00622B11" w:rsidRPr="00622B11" w:rsidRDefault="00622B11" w:rsidP="00622B11">
      <w:pPr>
        <w:spacing w:line="360" w:lineRule="auto"/>
        <w:jc w:val="both"/>
        <w:rPr>
          <w:rFonts w:ascii="Arial" w:hAnsi="Arial" w:cs="Arial"/>
          <w:b/>
        </w:rPr>
      </w:pPr>
    </w:p>
    <w:p w14:paraId="79195AFA" w14:textId="77777777" w:rsidR="00622B11" w:rsidRPr="00622B11" w:rsidRDefault="00622B11" w:rsidP="00622B11">
      <w:pPr>
        <w:spacing w:line="360" w:lineRule="auto"/>
        <w:jc w:val="both"/>
        <w:rPr>
          <w:rFonts w:ascii="Arial" w:hAnsi="Arial" w:cs="Arial"/>
          <w:b/>
        </w:rPr>
      </w:pPr>
    </w:p>
    <w:p w14:paraId="5CC43084" w14:textId="77777777" w:rsidR="00622B11" w:rsidRPr="00622B11" w:rsidRDefault="00622B11" w:rsidP="00622B11">
      <w:pPr>
        <w:spacing w:line="360" w:lineRule="auto"/>
        <w:jc w:val="both"/>
        <w:rPr>
          <w:rFonts w:ascii="Arial" w:hAnsi="Arial" w:cs="Arial"/>
          <w:b/>
        </w:rPr>
      </w:pPr>
    </w:p>
    <w:p w14:paraId="6D860FFE" w14:textId="77777777" w:rsidR="00622B11" w:rsidRPr="00622B11" w:rsidRDefault="00622B11" w:rsidP="00622B11">
      <w:pPr>
        <w:spacing w:line="360" w:lineRule="auto"/>
        <w:jc w:val="both"/>
        <w:rPr>
          <w:rFonts w:ascii="Arial" w:hAnsi="Arial" w:cs="Arial"/>
          <w:b/>
        </w:rPr>
      </w:pPr>
    </w:p>
    <w:p w14:paraId="4B206D85" w14:textId="77777777" w:rsidR="00622B11" w:rsidRDefault="00622B11" w:rsidP="00622B11">
      <w:pPr>
        <w:spacing w:line="360" w:lineRule="auto"/>
        <w:jc w:val="both"/>
        <w:rPr>
          <w:rFonts w:ascii="Arial" w:hAnsi="Arial" w:cs="Arial"/>
          <w:b/>
        </w:rPr>
      </w:pPr>
    </w:p>
    <w:p w14:paraId="2D86F3D9" w14:textId="77777777" w:rsidR="0041347A" w:rsidRPr="00622B11" w:rsidRDefault="0041347A" w:rsidP="00622B11">
      <w:pPr>
        <w:spacing w:line="360" w:lineRule="auto"/>
        <w:jc w:val="both"/>
        <w:rPr>
          <w:rFonts w:ascii="Arial" w:hAnsi="Arial" w:cs="Arial"/>
          <w:b/>
        </w:rPr>
      </w:pPr>
    </w:p>
    <w:p w14:paraId="36167709" w14:textId="77777777" w:rsidR="00622B11" w:rsidRPr="00622B11" w:rsidRDefault="00622B11" w:rsidP="00622B11">
      <w:pPr>
        <w:spacing w:line="360" w:lineRule="auto"/>
        <w:jc w:val="both"/>
        <w:rPr>
          <w:rFonts w:ascii="Arial" w:hAnsi="Arial" w:cs="Arial"/>
          <w:b/>
        </w:rPr>
      </w:pPr>
    </w:p>
    <w:p w14:paraId="16E16771"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 xml:space="preserve">Sesión n°13 </w:t>
      </w:r>
    </w:p>
    <w:p w14:paraId="604A255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Fecha: 22 de noviembre </w:t>
      </w:r>
    </w:p>
    <w:p w14:paraId="1787DC98" w14:textId="77777777" w:rsidR="00622B11" w:rsidRPr="00622B11" w:rsidRDefault="00622B11" w:rsidP="00622B11">
      <w:pPr>
        <w:spacing w:line="360" w:lineRule="auto"/>
        <w:jc w:val="both"/>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76"/>
        <w:gridCol w:w="1559"/>
        <w:gridCol w:w="2127"/>
        <w:gridCol w:w="1417"/>
        <w:gridCol w:w="1559"/>
      </w:tblGrid>
      <w:tr w:rsidR="00622B11" w:rsidRPr="00622B11" w14:paraId="485BA209" w14:textId="77777777" w:rsidTr="00622B11">
        <w:trPr>
          <w:trHeight w:val="966"/>
        </w:trPr>
        <w:tc>
          <w:tcPr>
            <w:tcW w:w="1242" w:type="dxa"/>
          </w:tcPr>
          <w:p w14:paraId="5226601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Horas </w:t>
            </w:r>
            <w:proofErr w:type="spellStart"/>
            <w:r w:rsidRPr="00622B11">
              <w:rPr>
                <w:rFonts w:ascii="Arial" w:hAnsi="Arial" w:cs="Arial"/>
              </w:rPr>
              <w:t>ped</w:t>
            </w:r>
            <w:proofErr w:type="spellEnd"/>
            <w:r w:rsidRPr="00622B11">
              <w:rPr>
                <w:rFonts w:ascii="Arial" w:hAnsi="Arial" w:cs="Arial"/>
              </w:rPr>
              <w:t>.</w:t>
            </w:r>
          </w:p>
        </w:tc>
        <w:tc>
          <w:tcPr>
            <w:tcW w:w="1276" w:type="dxa"/>
          </w:tcPr>
          <w:p w14:paraId="254197B8" w14:textId="77777777" w:rsidR="00622B11" w:rsidRPr="00622B11" w:rsidRDefault="00622B11" w:rsidP="00622B11">
            <w:pPr>
              <w:spacing w:line="360" w:lineRule="auto"/>
              <w:jc w:val="both"/>
              <w:rPr>
                <w:rFonts w:ascii="Arial" w:hAnsi="Arial" w:cs="Arial"/>
              </w:rPr>
            </w:pPr>
            <w:r w:rsidRPr="00622B11">
              <w:rPr>
                <w:rFonts w:ascii="Arial" w:hAnsi="Arial" w:cs="Arial"/>
              </w:rPr>
              <w:t>Objetivo de la clase</w:t>
            </w:r>
          </w:p>
        </w:tc>
        <w:tc>
          <w:tcPr>
            <w:tcW w:w="1559" w:type="dxa"/>
          </w:tcPr>
          <w:p w14:paraId="60663240" w14:textId="77777777" w:rsidR="00622B11" w:rsidRPr="00622B11" w:rsidRDefault="00622B11" w:rsidP="00622B11">
            <w:pPr>
              <w:spacing w:line="360" w:lineRule="auto"/>
              <w:jc w:val="both"/>
              <w:rPr>
                <w:rFonts w:ascii="Arial" w:hAnsi="Arial" w:cs="Arial"/>
              </w:rPr>
            </w:pPr>
            <w:r w:rsidRPr="00622B11">
              <w:rPr>
                <w:rFonts w:ascii="Arial" w:hAnsi="Arial" w:cs="Arial"/>
              </w:rPr>
              <w:t>Contenidos</w:t>
            </w:r>
          </w:p>
        </w:tc>
        <w:tc>
          <w:tcPr>
            <w:tcW w:w="2127" w:type="dxa"/>
          </w:tcPr>
          <w:p w14:paraId="4BA2BB3C" w14:textId="77777777" w:rsidR="00622B11" w:rsidRPr="00622B11" w:rsidRDefault="00622B11" w:rsidP="00622B11">
            <w:pPr>
              <w:spacing w:line="360" w:lineRule="auto"/>
              <w:jc w:val="both"/>
              <w:rPr>
                <w:rFonts w:ascii="Arial" w:hAnsi="Arial" w:cs="Arial"/>
              </w:rPr>
            </w:pPr>
            <w:r w:rsidRPr="00622B11">
              <w:rPr>
                <w:rFonts w:ascii="Arial" w:hAnsi="Arial" w:cs="Arial"/>
              </w:rPr>
              <w:t>Actividades de aprendizaje y de evaluación</w:t>
            </w:r>
          </w:p>
        </w:tc>
        <w:tc>
          <w:tcPr>
            <w:tcW w:w="1417" w:type="dxa"/>
          </w:tcPr>
          <w:p w14:paraId="3CF5BB8C" w14:textId="77777777" w:rsidR="00622B11" w:rsidRPr="00622B11" w:rsidRDefault="00622B11" w:rsidP="00622B11">
            <w:pPr>
              <w:spacing w:line="360" w:lineRule="auto"/>
              <w:jc w:val="both"/>
              <w:rPr>
                <w:rFonts w:ascii="Arial" w:hAnsi="Arial" w:cs="Arial"/>
              </w:rPr>
            </w:pPr>
            <w:r w:rsidRPr="00622B11">
              <w:rPr>
                <w:rFonts w:ascii="Arial" w:hAnsi="Arial" w:cs="Arial"/>
              </w:rPr>
              <w:t>Recursos de aprendizaje</w:t>
            </w:r>
          </w:p>
        </w:tc>
        <w:tc>
          <w:tcPr>
            <w:tcW w:w="1559" w:type="dxa"/>
          </w:tcPr>
          <w:p w14:paraId="3A28C007" w14:textId="77777777" w:rsidR="00622B11" w:rsidRPr="00622B11" w:rsidRDefault="00622B11" w:rsidP="00622B11">
            <w:pPr>
              <w:spacing w:line="360" w:lineRule="auto"/>
              <w:jc w:val="both"/>
              <w:rPr>
                <w:rFonts w:ascii="Arial" w:hAnsi="Arial" w:cs="Arial"/>
              </w:rPr>
            </w:pPr>
            <w:r w:rsidRPr="00622B11">
              <w:rPr>
                <w:rFonts w:ascii="Arial" w:hAnsi="Arial" w:cs="Arial"/>
              </w:rPr>
              <w:t>Indicadores de evaluación</w:t>
            </w:r>
          </w:p>
        </w:tc>
      </w:tr>
      <w:tr w:rsidR="00622B11" w:rsidRPr="00622B11" w14:paraId="47E07867" w14:textId="77777777" w:rsidTr="00622B11">
        <w:trPr>
          <w:trHeight w:val="338"/>
        </w:trPr>
        <w:tc>
          <w:tcPr>
            <w:tcW w:w="1242" w:type="dxa"/>
          </w:tcPr>
          <w:p w14:paraId="7E6416C5" w14:textId="77777777" w:rsidR="00622B11" w:rsidRPr="00622B11" w:rsidRDefault="00622B11" w:rsidP="00622B11">
            <w:pPr>
              <w:spacing w:line="360" w:lineRule="auto"/>
              <w:jc w:val="both"/>
              <w:rPr>
                <w:rFonts w:ascii="Arial" w:hAnsi="Arial" w:cs="Arial"/>
              </w:rPr>
            </w:pPr>
            <w:r w:rsidRPr="00622B11">
              <w:rPr>
                <w:rFonts w:ascii="Arial" w:hAnsi="Arial" w:cs="Arial"/>
              </w:rPr>
              <w:t>1</w:t>
            </w:r>
          </w:p>
          <w:p w14:paraId="60CA8C29" w14:textId="77777777" w:rsidR="00622B11" w:rsidRPr="00622B11" w:rsidRDefault="00622B11" w:rsidP="00622B11">
            <w:pPr>
              <w:spacing w:line="360" w:lineRule="auto"/>
              <w:jc w:val="both"/>
              <w:rPr>
                <w:rFonts w:ascii="Arial" w:hAnsi="Arial" w:cs="Arial"/>
              </w:rPr>
            </w:pPr>
            <w:r w:rsidRPr="00622B11">
              <w:rPr>
                <w:rFonts w:ascii="Arial" w:hAnsi="Arial" w:cs="Arial"/>
              </w:rPr>
              <w:t>(</w:t>
            </w:r>
            <w:proofErr w:type="spellStart"/>
            <w:r w:rsidRPr="00622B11">
              <w:rPr>
                <w:rFonts w:ascii="Arial" w:hAnsi="Arial" w:cs="Arial"/>
              </w:rPr>
              <w:t>Musico</w:t>
            </w:r>
            <w:proofErr w:type="spellEnd"/>
            <w:r w:rsidRPr="00622B11">
              <w:rPr>
                <w:rFonts w:ascii="Arial" w:hAnsi="Arial" w:cs="Arial"/>
              </w:rPr>
              <w:t>.)</w:t>
            </w:r>
          </w:p>
          <w:p w14:paraId="556FDFD4" w14:textId="77777777" w:rsidR="00622B11" w:rsidRPr="00622B11" w:rsidRDefault="00622B11" w:rsidP="00622B11">
            <w:pPr>
              <w:spacing w:line="360" w:lineRule="auto"/>
              <w:jc w:val="both"/>
              <w:rPr>
                <w:rFonts w:ascii="Arial" w:hAnsi="Arial" w:cs="Arial"/>
              </w:rPr>
            </w:pPr>
          </w:p>
          <w:p w14:paraId="3FEAA72D" w14:textId="77777777" w:rsidR="00622B11" w:rsidRPr="00622B11" w:rsidRDefault="00622B11" w:rsidP="00622B11">
            <w:pPr>
              <w:spacing w:line="360" w:lineRule="auto"/>
              <w:jc w:val="both"/>
              <w:rPr>
                <w:rFonts w:ascii="Arial" w:hAnsi="Arial" w:cs="Arial"/>
              </w:rPr>
            </w:pPr>
          </w:p>
        </w:tc>
        <w:tc>
          <w:tcPr>
            <w:tcW w:w="1276" w:type="dxa"/>
          </w:tcPr>
          <w:p w14:paraId="281C370D" w14:textId="77777777" w:rsidR="00622B11" w:rsidRPr="00622B11" w:rsidRDefault="00622B11" w:rsidP="00622B11">
            <w:pPr>
              <w:spacing w:line="360" w:lineRule="auto"/>
              <w:jc w:val="both"/>
              <w:rPr>
                <w:rFonts w:ascii="Arial" w:hAnsi="Arial" w:cs="Arial"/>
              </w:rPr>
            </w:pPr>
            <w:r w:rsidRPr="00622B11">
              <w:rPr>
                <w:rFonts w:ascii="Arial" w:hAnsi="Arial" w:cs="Arial"/>
              </w:rPr>
              <w:t>Desarrolla habilidades de concentración y relajación.</w:t>
            </w:r>
          </w:p>
          <w:p w14:paraId="5D78AF0F" w14:textId="77777777" w:rsidR="00622B11" w:rsidRPr="00622B11" w:rsidRDefault="00622B11" w:rsidP="00622B11">
            <w:pPr>
              <w:spacing w:line="360" w:lineRule="auto"/>
              <w:jc w:val="both"/>
              <w:rPr>
                <w:rFonts w:ascii="Arial" w:hAnsi="Arial" w:cs="Arial"/>
              </w:rPr>
            </w:pPr>
          </w:p>
          <w:p w14:paraId="79E0BB45" w14:textId="77777777" w:rsidR="00622B11" w:rsidRPr="00622B11" w:rsidRDefault="00622B11" w:rsidP="00622B11">
            <w:pPr>
              <w:spacing w:line="360" w:lineRule="auto"/>
              <w:jc w:val="both"/>
              <w:rPr>
                <w:rFonts w:ascii="Arial" w:hAnsi="Arial" w:cs="Arial"/>
              </w:rPr>
            </w:pPr>
          </w:p>
          <w:p w14:paraId="3D7D4AB1" w14:textId="77777777" w:rsidR="00622B11" w:rsidRPr="00622B11" w:rsidRDefault="00622B11" w:rsidP="00622B11">
            <w:pPr>
              <w:spacing w:line="360" w:lineRule="auto"/>
              <w:jc w:val="both"/>
              <w:rPr>
                <w:rFonts w:ascii="Arial" w:hAnsi="Arial" w:cs="Arial"/>
              </w:rPr>
            </w:pPr>
            <w:r w:rsidRPr="00622B11">
              <w:rPr>
                <w:rFonts w:ascii="Arial" w:hAnsi="Arial" w:cs="Arial"/>
              </w:rPr>
              <w:t>Desarrolla el respeto y la valoración por sí misma.</w:t>
            </w:r>
          </w:p>
          <w:p w14:paraId="0AA72F43" w14:textId="77777777" w:rsidR="00622B11" w:rsidRPr="00622B11" w:rsidRDefault="00622B11" w:rsidP="00622B11">
            <w:pPr>
              <w:spacing w:line="360" w:lineRule="auto"/>
              <w:jc w:val="both"/>
              <w:rPr>
                <w:rFonts w:ascii="Arial" w:hAnsi="Arial" w:cs="Arial"/>
              </w:rPr>
            </w:pPr>
          </w:p>
          <w:p w14:paraId="4ACCD15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Respetar las normas de convivencia en </w:t>
            </w:r>
            <w:r w:rsidRPr="00622B11">
              <w:rPr>
                <w:rFonts w:ascii="Arial" w:hAnsi="Arial" w:cs="Arial"/>
              </w:rPr>
              <w:lastRenderedPageBreak/>
              <w:t>conversaciones, discusiones y trabajos grupales, aceptando las opiniones ajenas y el pensamiento divergente.</w:t>
            </w:r>
          </w:p>
          <w:p w14:paraId="2E87D2B2" w14:textId="77777777" w:rsidR="00622B11" w:rsidRPr="00622B11" w:rsidRDefault="00622B11" w:rsidP="00622B11">
            <w:pPr>
              <w:spacing w:line="360" w:lineRule="auto"/>
              <w:jc w:val="both"/>
              <w:rPr>
                <w:rFonts w:ascii="Arial" w:hAnsi="Arial" w:cs="Arial"/>
              </w:rPr>
            </w:pPr>
          </w:p>
          <w:p w14:paraId="2BAAB335" w14:textId="77777777" w:rsidR="00622B11" w:rsidRPr="00622B11" w:rsidRDefault="00622B11" w:rsidP="00622B11">
            <w:pPr>
              <w:spacing w:line="360" w:lineRule="auto"/>
              <w:jc w:val="both"/>
              <w:rPr>
                <w:rFonts w:ascii="Arial" w:hAnsi="Arial" w:cs="Arial"/>
              </w:rPr>
            </w:pPr>
            <w:r w:rsidRPr="00622B11">
              <w:rPr>
                <w:rFonts w:ascii="Arial" w:hAnsi="Arial" w:cs="Arial"/>
              </w:rPr>
              <w:t>Demostrar disposición e interés por expresarse de manera creativa a través de música y baile.</w:t>
            </w:r>
          </w:p>
          <w:p w14:paraId="4EA9C91A" w14:textId="77777777" w:rsidR="00622B11" w:rsidRPr="00622B11" w:rsidRDefault="00622B11" w:rsidP="00622B11">
            <w:pPr>
              <w:spacing w:line="360" w:lineRule="auto"/>
              <w:jc w:val="both"/>
              <w:rPr>
                <w:rFonts w:ascii="Arial" w:hAnsi="Arial" w:cs="Arial"/>
              </w:rPr>
            </w:pPr>
          </w:p>
        </w:tc>
        <w:tc>
          <w:tcPr>
            <w:tcW w:w="1559" w:type="dxa"/>
          </w:tcPr>
          <w:p w14:paraId="6294C3E8"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Concentración.</w:t>
            </w:r>
          </w:p>
          <w:p w14:paraId="002C96D8" w14:textId="77777777" w:rsidR="00622B11" w:rsidRPr="00622B11" w:rsidRDefault="00622B11" w:rsidP="00622B11">
            <w:pPr>
              <w:spacing w:line="360" w:lineRule="auto"/>
              <w:jc w:val="both"/>
              <w:rPr>
                <w:rFonts w:ascii="Arial" w:hAnsi="Arial" w:cs="Arial"/>
              </w:rPr>
            </w:pPr>
          </w:p>
          <w:p w14:paraId="49A37DBD" w14:textId="77777777" w:rsidR="00622B11" w:rsidRPr="00622B11" w:rsidRDefault="00622B11" w:rsidP="00622B11">
            <w:pPr>
              <w:spacing w:line="360" w:lineRule="auto"/>
              <w:jc w:val="both"/>
              <w:rPr>
                <w:rFonts w:ascii="Arial" w:hAnsi="Arial" w:cs="Arial"/>
              </w:rPr>
            </w:pPr>
            <w:r w:rsidRPr="00622B11">
              <w:rPr>
                <w:rFonts w:ascii="Arial" w:hAnsi="Arial" w:cs="Arial"/>
              </w:rPr>
              <w:t>Relajación.</w:t>
            </w:r>
          </w:p>
        </w:tc>
        <w:tc>
          <w:tcPr>
            <w:tcW w:w="2127" w:type="dxa"/>
          </w:tcPr>
          <w:p w14:paraId="201B880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sesión de musicoterapia se divide en 4 etapas. En la primera se les solicita a las alumnas que se acuesten en las colchonetas y cierren los ojos, porque se les guiara en una meditación. En la segunda parte se realiza la  actividad de las vocales, en donde deben inhalar y expulsar aire nombrando vocales. La tercera actividad se encuentra ligada con el </w:t>
            </w:r>
            <w:r w:rsidRPr="00622B11">
              <w:rPr>
                <w:rFonts w:ascii="Arial" w:hAnsi="Arial" w:cs="Arial"/>
              </w:rPr>
              <w:lastRenderedPageBreak/>
              <w:t xml:space="preserve">baile. El terapeuta coloca música de fondo y toca diversos instrumentos para incitar a las niñas a bailar, les comenta que es a libre elección y pueden moverse como ellas lo deseen. Para terminar la sesión el instructor les solicita a las estudiantes que se acuesten en las colchonetas con los ojos cerrados, pues les tocara música de relajación. </w:t>
            </w:r>
          </w:p>
        </w:tc>
        <w:tc>
          <w:tcPr>
            <w:tcW w:w="1417" w:type="dxa"/>
          </w:tcPr>
          <w:p w14:paraId="5B3DC6D6"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Instrumentos musicales: cuenco, trompe, </w:t>
            </w:r>
            <w:proofErr w:type="spellStart"/>
            <w:r w:rsidRPr="00622B11">
              <w:rPr>
                <w:rFonts w:ascii="Arial" w:hAnsi="Arial" w:cs="Arial"/>
              </w:rPr>
              <w:t>diriyidu</w:t>
            </w:r>
            <w:proofErr w:type="spellEnd"/>
            <w:r w:rsidRPr="00622B11">
              <w:rPr>
                <w:rFonts w:ascii="Arial" w:hAnsi="Arial" w:cs="Arial"/>
              </w:rPr>
              <w:t xml:space="preserve"> y calimba.</w:t>
            </w:r>
          </w:p>
          <w:p w14:paraId="6C01E139" w14:textId="77777777" w:rsidR="00622B11" w:rsidRPr="00622B11" w:rsidRDefault="00622B11" w:rsidP="00622B11">
            <w:pPr>
              <w:spacing w:line="360" w:lineRule="auto"/>
              <w:jc w:val="both"/>
              <w:rPr>
                <w:rFonts w:ascii="Arial" w:hAnsi="Arial" w:cs="Arial"/>
              </w:rPr>
            </w:pPr>
          </w:p>
          <w:p w14:paraId="1F2A2D9D" w14:textId="77777777" w:rsidR="00622B11" w:rsidRPr="00622B11" w:rsidRDefault="00622B11" w:rsidP="00622B11">
            <w:pPr>
              <w:spacing w:line="360" w:lineRule="auto"/>
              <w:jc w:val="both"/>
              <w:rPr>
                <w:rFonts w:ascii="Arial" w:hAnsi="Arial" w:cs="Arial"/>
              </w:rPr>
            </w:pPr>
            <w:r w:rsidRPr="00622B11">
              <w:rPr>
                <w:rFonts w:ascii="Arial" w:hAnsi="Arial" w:cs="Arial"/>
              </w:rPr>
              <w:t>10 Colchonetas.</w:t>
            </w:r>
          </w:p>
          <w:p w14:paraId="302494B6" w14:textId="77777777" w:rsidR="00622B11" w:rsidRPr="00622B11" w:rsidRDefault="00622B11" w:rsidP="00622B11">
            <w:pPr>
              <w:spacing w:line="360" w:lineRule="auto"/>
              <w:jc w:val="both"/>
              <w:rPr>
                <w:rFonts w:ascii="Arial" w:hAnsi="Arial" w:cs="Arial"/>
              </w:rPr>
            </w:pPr>
          </w:p>
          <w:p w14:paraId="0669D83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Equipo de música. </w:t>
            </w:r>
          </w:p>
        </w:tc>
        <w:tc>
          <w:tcPr>
            <w:tcW w:w="1559" w:type="dxa"/>
          </w:tcPr>
          <w:p w14:paraId="2597B3FB"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competencia, casi siempre, a veces o nunca.</w:t>
            </w:r>
          </w:p>
        </w:tc>
      </w:tr>
      <w:tr w:rsidR="00622B11" w:rsidRPr="00622B11" w14:paraId="4DE98C82" w14:textId="77777777" w:rsidTr="00622B11">
        <w:trPr>
          <w:trHeight w:val="338"/>
        </w:trPr>
        <w:tc>
          <w:tcPr>
            <w:tcW w:w="1242" w:type="dxa"/>
          </w:tcPr>
          <w:p w14:paraId="0977E78E"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1</w:t>
            </w:r>
          </w:p>
          <w:p w14:paraId="57FAE7C9" w14:textId="77777777" w:rsidR="00622B11" w:rsidRPr="00622B11" w:rsidRDefault="00622B11" w:rsidP="00622B11">
            <w:pPr>
              <w:spacing w:line="360" w:lineRule="auto"/>
              <w:jc w:val="both"/>
              <w:rPr>
                <w:rFonts w:ascii="Arial" w:hAnsi="Arial" w:cs="Arial"/>
              </w:rPr>
            </w:pPr>
          </w:p>
          <w:p w14:paraId="4F9AE282" w14:textId="77777777" w:rsidR="00622B11" w:rsidRPr="00622B11" w:rsidRDefault="00622B11" w:rsidP="00622B11">
            <w:pPr>
              <w:spacing w:line="360" w:lineRule="auto"/>
              <w:jc w:val="both"/>
              <w:rPr>
                <w:rFonts w:ascii="Arial" w:hAnsi="Arial" w:cs="Arial"/>
              </w:rPr>
            </w:pPr>
            <w:r w:rsidRPr="00622B11">
              <w:rPr>
                <w:rFonts w:ascii="Arial" w:hAnsi="Arial" w:cs="Arial"/>
              </w:rPr>
              <w:t>(Mate.)</w:t>
            </w:r>
          </w:p>
          <w:p w14:paraId="03F082ED" w14:textId="77777777" w:rsidR="00622B11" w:rsidRPr="00622B11" w:rsidRDefault="00622B11" w:rsidP="00622B11">
            <w:pPr>
              <w:spacing w:line="360" w:lineRule="auto"/>
              <w:jc w:val="both"/>
              <w:rPr>
                <w:rFonts w:ascii="Arial" w:hAnsi="Arial" w:cs="Arial"/>
              </w:rPr>
            </w:pPr>
          </w:p>
        </w:tc>
        <w:tc>
          <w:tcPr>
            <w:tcW w:w="1276" w:type="dxa"/>
          </w:tcPr>
          <w:p w14:paraId="3CDB6E94" w14:textId="77777777" w:rsidR="00622B11" w:rsidRPr="00622B11" w:rsidRDefault="00622B11" w:rsidP="00622B11">
            <w:pPr>
              <w:spacing w:line="360" w:lineRule="auto"/>
              <w:jc w:val="both"/>
              <w:rPr>
                <w:rFonts w:ascii="Arial" w:hAnsi="Arial" w:cs="Arial"/>
              </w:rPr>
            </w:pPr>
            <w:r w:rsidRPr="00622B11">
              <w:rPr>
                <w:rFonts w:ascii="Arial" w:hAnsi="Arial" w:cs="Arial"/>
                <w:lang w:val="es-ES_tradnl"/>
              </w:rPr>
              <w:t>Resolver operaciones de multiplicación por una cifra</w:t>
            </w:r>
          </w:p>
          <w:p w14:paraId="492DEB3F" w14:textId="77777777" w:rsidR="00622B11" w:rsidRPr="00622B11" w:rsidRDefault="00622B11" w:rsidP="00622B11">
            <w:pPr>
              <w:spacing w:line="360" w:lineRule="auto"/>
              <w:jc w:val="both"/>
              <w:rPr>
                <w:rFonts w:ascii="Arial" w:hAnsi="Arial" w:cs="Arial"/>
              </w:rPr>
            </w:pPr>
          </w:p>
        </w:tc>
        <w:tc>
          <w:tcPr>
            <w:tcW w:w="1559" w:type="dxa"/>
          </w:tcPr>
          <w:p w14:paraId="01A6B4AB" w14:textId="77777777" w:rsidR="00622B11" w:rsidRPr="00622B11" w:rsidRDefault="00622B11" w:rsidP="00622B11">
            <w:pPr>
              <w:spacing w:line="360" w:lineRule="auto"/>
              <w:jc w:val="both"/>
              <w:rPr>
                <w:rFonts w:ascii="Arial" w:hAnsi="Arial" w:cs="Arial"/>
              </w:rPr>
            </w:pPr>
            <w:r w:rsidRPr="00622B11">
              <w:rPr>
                <w:rFonts w:ascii="Arial" w:hAnsi="Arial" w:cs="Arial"/>
              </w:rPr>
              <w:t>Multiplicación.</w:t>
            </w:r>
          </w:p>
        </w:tc>
        <w:tc>
          <w:tcPr>
            <w:tcW w:w="2127" w:type="dxa"/>
          </w:tcPr>
          <w:p w14:paraId="736DC35C" w14:textId="77777777" w:rsidR="00622B11" w:rsidRPr="00622B11" w:rsidRDefault="00622B11" w:rsidP="00622B11">
            <w:pPr>
              <w:spacing w:line="360" w:lineRule="auto"/>
              <w:jc w:val="both"/>
              <w:rPr>
                <w:rFonts w:ascii="Arial" w:hAnsi="Arial" w:cs="Arial"/>
              </w:rPr>
            </w:pPr>
            <w:r w:rsidRPr="00622B11">
              <w:rPr>
                <w:rFonts w:ascii="Arial" w:hAnsi="Arial" w:cs="Arial"/>
              </w:rPr>
              <w:t>Las docentes les dicen a los estudiantes que formen dos grupos. Las primeras niñas en concursar deben correr hasta donde se encuentran las profesoras y ellas les pasaran un ejercicio de multiplicación que deben resolver en el pizarrón. La estudiante que conteste correctamente el ejercicio le dará un punto a su equipo.</w:t>
            </w:r>
          </w:p>
        </w:tc>
        <w:tc>
          <w:tcPr>
            <w:tcW w:w="1417" w:type="dxa"/>
          </w:tcPr>
          <w:p w14:paraId="54EC85F3" w14:textId="77777777" w:rsidR="00622B11" w:rsidRPr="00622B11" w:rsidRDefault="00622B11" w:rsidP="00622B11">
            <w:pPr>
              <w:spacing w:line="360" w:lineRule="auto"/>
              <w:jc w:val="both"/>
              <w:rPr>
                <w:rFonts w:ascii="Arial" w:hAnsi="Arial" w:cs="Arial"/>
              </w:rPr>
            </w:pPr>
            <w:r w:rsidRPr="00622B11">
              <w:rPr>
                <w:rFonts w:ascii="Arial" w:hAnsi="Arial" w:cs="Arial"/>
              </w:rPr>
              <w:t>Plumón.</w:t>
            </w:r>
          </w:p>
          <w:p w14:paraId="10DBA574" w14:textId="77777777" w:rsidR="00622B11" w:rsidRPr="00622B11" w:rsidRDefault="00622B11" w:rsidP="00622B11">
            <w:pPr>
              <w:spacing w:line="360" w:lineRule="auto"/>
              <w:jc w:val="both"/>
              <w:rPr>
                <w:rFonts w:ascii="Arial" w:hAnsi="Arial" w:cs="Arial"/>
              </w:rPr>
            </w:pPr>
          </w:p>
          <w:p w14:paraId="55671560" w14:textId="77777777" w:rsidR="00622B11" w:rsidRPr="00622B11" w:rsidRDefault="00622B11" w:rsidP="00622B11">
            <w:pPr>
              <w:spacing w:line="360" w:lineRule="auto"/>
              <w:jc w:val="both"/>
              <w:rPr>
                <w:rFonts w:ascii="Arial" w:hAnsi="Arial" w:cs="Arial"/>
              </w:rPr>
            </w:pPr>
            <w:r w:rsidRPr="00622B11">
              <w:rPr>
                <w:rFonts w:ascii="Arial" w:hAnsi="Arial" w:cs="Arial"/>
              </w:rPr>
              <w:t>Pizarra.</w:t>
            </w:r>
          </w:p>
          <w:p w14:paraId="6EABF397" w14:textId="77777777" w:rsidR="00622B11" w:rsidRPr="00622B11" w:rsidRDefault="00622B11" w:rsidP="00622B11">
            <w:pPr>
              <w:spacing w:line="360" w:lineRule="auto"/>
              <w:jc w:val="both"/>
              <w:rPr>
                <w:rFonts w:ascii="Arial" w:hAnsi="Arial" w:cs="Arial"/>
              </w:rPr>
            </w:pPr>
          </w:p>
          <w:p w14:paraId="55ACE163" w14:textId="77777777" w:rsidR="00622B11" w:rsidRPr="00622B11" w:rsidRDefault="00622B11" w:rsidP="00622B11">
            <w:pPr>
              <w:spacing w:line="360" w:lineRule="auto"/>
              <w:jc w:val="both"/>
              <w:rPr>
                <w:rFonts w:ascii="Arial" w:hAnsi="Arial" w:cs="Arial"/>
              </w:rPr>
            </w:pPr>
            <w:r w:rsidRPr="00622B11">
              <w:rPr>
                <w:rFonts w:ascii="Arial" w:hAnsi="Arial" w:cs="Arial"/>
              </w:rPr>
              <w:t>Ejercicios.</w:t>
            </w:r>
          </w:p>
          <w:p w14:paraId="644F84C7" w14:textId="77777777" w:rsidR="00622B11" w:rsidRPr="00622B11" w:rsidRDefault="00622B11" w:rsidP="00622B11">
            <w:pPr>
              <w:spacing w:line="360" w:lineRule="auto"/>
              <w:jc w:val="both"/>
              <w:rPr>
                <w:rFonts w:ascii="Arial" w:hAnsi="Arial" w:cs="Arial"/>
              </w:rPr>
            </w:pPr>
          </w:p>
          <w:p w14:paraId="59A5C31F" w14:textId="77777777" w:rsidR="00622B11" w:rsidRPr="00622B11" w:rsidRDefault="00622B11" w:rsidP="00622B11">
            <w:pPr>
              <w:spacing w:line="360" w:lineRule="auto"/>
              <w:jc w:val="both"/>
              <w:rPr>
                <w:rFonts w:ascii="Arial" w:hAnsi="Arial" w:cs="Arial"/>
              </w:rPr>
            </w:pPr>
            <w:r w:rsidRPr="00622B11">
              <w:rPr>
                <w:rFonts w:ascii="Arial" w:hAnsi="Arial" w:cs="Arial"/>
              </w:rPr>
              <w:t>Tabla de grupos.</w:t>
            </w:r>
          </w:p>
        </w:tc>
        <w:tc>
          <w:tcPr>
            <w:tcW w:w="1559" w:type="dxa"/>
          </w:tcPr>
          <w:p w14:paraId="473B6DA1"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competencia, casi siempre, a veces o nunca.</w:t>
            </w:r>
          </w:p>
        </w:tc>
      </w:tr>
    </w:tbl>
    <w:p w14:paraId="13C03AF6" w14:textId="77777777" w:rsidR="00622B11" w:rsidRDefault="00622B11" w:rsidP="00622B11">
      <w:pPr>
        <w:spacing w:line="360" w:lineRule="auto"/>
        <w:jc w:val="both"/>
        <w:rPr>
          <w:rFonts w:ascii="Arial" w:hAnsi="Arial" w:cs="Arial"/>
        </w:rPr>
      </w:pPr>
    </w:p>
    <w:p w14:paraId="2D45A872" w14:textId="77777777" w:rsidR="0041347A" w:rsidRDefault="0041347A" w:rsidP="00622B11">
      <w:pPr>
        <w:spacing w:line="360" w:lineRule="auto"/>
        <w:jc w:val="both"/>
        <w:rPr>
          <w:rFonts w:ascii="Arial" w:hAnsi="Arial" w:cs="Arial"/>
        </w:rPr>
      </w:pPr>
    </w:p>
    <w:p w14:paraId="645BE45F" w14:textId="77777777" w:rsidR="0041347A" w:rsidRDefault="0041347A" w:rsidP="00622B11">
      <w:pPr>
        <w:spacing w:line="360" w:lineRule="auto"/>
        <w:jc w:val="both"/>
        <w:rPr>
          <w:rFonts w:ascii="Arial" w:hAnsi="Arial" w:cs="Arial"/>
        </w:rPr>
      </w:pPr>
    </w:p>
    <w:p w14:paraId="3454EAE0" w14:textId="77777777" w:rsidR="0041347A" w:rsidRDefault="0041347A" w:rsidP="00622B11">
      <w:pPr>
        <w:spacing w:line="360" w:lineRule="auto"/>
        <w:jc w:val="both"/>
        <w:rPr>
          <w:rFonts w:ascii="Arial" w:hAnsi="Arial" w:cs="Arial"/>
        </w:rPr>
      </w:pPr>
    </w:p>
    <w:p w14:paraId="38C36F76" w14:textId="77777777" w:rsidR="0041347A" w:rsidRDefault="0041347A" w:rsidP="00622B11">
      <w:pPr>
        <w:spacing w:line="360" w:lineRule="auto"/>
        <w:jc w:val="both"/>
        <w:rPr>
          <w:rFonts w:ascii="Arial" w:hAnsi="Arial" w:cs="Arial"/>
        </w:rPr>
      </w:pPr>
    </w:p>
    <w:p w14:paraId="3C97E4C6" w14:textId="77777777" w:rsidR="0041347A" w:rsidRDefault="0041347A" w:rsidP="00622B11">
      <w:pPr>
        <w:spacing w:line="360" w:lineRule="auto"/>
        <w:jc w:val="both"/>
        <w:rPr>
          <w:rFonts w:ascii="Arial" w:hAnsi="Arial" w:cs="Arial"/>
        </w:rPr>
      </w:pPr>
    </w:p>
    <w:p w14:paraId="2A3050C7" w14:textId="77777777" w:rsidR="0041347A" w:rsidRDefault="0041347A" w:rsidP="00622B11">
      <w:pPr>
        <w:spacing w:line="360" w:lineRule="auto"/>
        <w:jc w:val="both"/>
        <w:rPr>
          <w:rFonts w:ascii="Arial" w:hAnsi="Arial" w:cs="Arial"/>
        </w:rPr>
      </w:pPr>
    </w:p>
    <w:p w14:paraId="1A97BBC3" w14:textId="77777777" w:rsidR="0041347A" w:rsidRPr="00622B11" w:rsidRDefault="0041347A" w:rsidP="00622B11">
      <w:pPr>
        <w:spacing w:line="360" w:lineRule="auto"/>
        <w:jc w:val="both"/>
        <w:rPr>
          <w:rFonts w:ascii="Arial" w:hAnsi="Arial" w:cs="Arial"/>
        </w:rPr>
      </w:pPr>
    </w:p>
    <w:p w14:paraId="50A299C7" w14:textId="77777777" w:rsidR="00622B11" w:rsidRPr="00622B11" w:rsidRDefault="00622B11" w:rsidP="00622B11">
      <w:pPr>
        <w:spacing w:line="360" w:lineRule="auto"/>
        <w:jc w:val="both"/>
        <w:rPr>
          <w:rFonts w:ascii="Arial" w:hAnsi="Arial" w:cs="Arial"/>
          <w:b/>
        </w:rPr>
      </w:pPr>
    </w:p>
    <w:p w14:paraId="08F239CB"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Sesión n°14</w:t>
      </w:r>
    </w:p>
    <w:p w14:paraId="4F9FD3B2" w14:textId="77777777" w:rsidR="00622B11" w:rsidRPr="00622B11" w:rsidRDefault="00622B11" w:rsidP="00622B11">
      <w:pPr>
        <w:spacing w:line="360" w:lineRule="auto"/>
        <w:jc w:val="both"/>
        <w:rPr>
          <w:rFonts w:ascii="Arial" w:hAnsi="Arial" w:cs="Arial"/>
        </w:rPr>
      </w:pPr>
      <w:r w:rsidRPr="00622B11">
        <w:rPr>
          <w:rFonts w:ascii="Arial" w:hAnsi="Arial" w:cs="Arial"/>
        </w:rPr>
        <w:t>Fecha: 27 de noviembre</w:t>
      </w:r>
    </w:p>
    <w:p w14:paraId="41894149" w14:textId="77777777" w:rsidR="00622B11" w:rsidRPr="00622B11" w:rsidRDefault="00622B11" w:rsidP="00622B11">
      <w:pPr>
        <w:spacing w:line="360" w:lineRule="auto"/>
        <w:jc w:val="both"/>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559"/>
        <w:gridCol w:w="1559"/>
        <w:gridCol w:w="2127"/>
        <w:gridCol w:w="1417"/>
        <w:gridCol w:w="1559"/>
      </w:tblGrid>
      <w:tr w:rsidR="00622B11" w:rsidRPr="00622B11" w14:paraId="60E60BAF" w14:textId="77777777" w:rsidTr="00622B11">
        <w:trPr>
          <w:trHeight w:val="966"/>
        </w:trPr>
        <w:tc>
          <w:tcPr>
            <w:tcW w:w="959" w:type="dxa"/>
          </w:tcPr>
          <w:p w14:paraId="499A5D6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Horas </w:t>
            </w:r>
          </w:p>
        </w:tc>
        <w:tc>
          <w:tcPr>
            <w:tcW w:w="1559" w:type="dxa"/>
          </w:tcPr>
          <w:p w14:paraId="41FDB74B" w14:textId="77777777" w:rsidR="00622B11" w:rsidRPr="00622B11" w:rsidRDefault="00622B11" w:rsidP="00622B11">
            <w:pPr>
              <w:spacing w:line="360" w:lineRule="auto"/>
              <w:jc w:val="both"/>
              <w:rPr>
                <w:rFonts w:ascii="Arial" w:hAnsi="Arial" w:cs="Arial"/>
              </w:rPr>
            </w:pPr>
            <w:r w:rsidRPr="00622B11">
              <w:rPr>
                <w:rFonts w:ascii="Arial" w:hAnsi="Arial" w:cs="Arial"/>
              </w:rPr>
              <w:t>Objetivo de la clase</w:t>
            </w:r>
          </w:p>
        </w:tc>
        <w:tc>
          <w:tcPr>
            <w:tcW w:w="1559" w:type="dxa"/>
          </w:tcPr>
          <w:p w14:paraId="3D6D9CA7" w14:textId="77777777" w:rsidR="00622B11" w:rsidRPr="00622B11" w:rsidRDefault="00622B11" w:rsidP="00622B11">
            <w:pPr>
              <w:spacing w:line="360" w:lineRule="auto"/>
              <w:jc w:val="both"/>
              <w:rPr>
                <w:rFonts w:ascii="Arial" w:hAnsi="Arial" w:cs="Arial"/>
              </w:rPr>
            </w:pPr>
            <w:r w:rsidRPr="00622B11">
              <w:rPr>
                <w:rFonts w:ascii="Arial" w:hAnsi="Arial" w:cs="Arial"/>
              </w:rPr>
              <w:t>Contenidos</w:t>
            </w:r>
          </w:p>
        </w:tc>
        <w:tc>
          <w:tcPr>
            <w:tcW w:w="2127" w:type="dxa"/>
          </w:tcPr>
          <w:p w14:paraId="311F756E" w14:textId="77777777" w:rsidR="00622B11" w:rsidRPr="00622B11" w:rsidRDefault="00622B11" w:rsidP="00622B11">
            <w:pPr>
              <w:spacing w:line="360" w:lineRule="auto"/>
              <w:jc w:val="both"/>
              <w:rPr>
                <w:rFonts w:ascii="Arial" w:hAnsi="Arial" w:cs="Arial"/>
              </w:rPr>
            </w:pPr>
            <w:r w:rsidRPr="00622B11">
              <w:rPr>
                <w:rFonts w:ascii="Arial" w:hAnsi="Arial" w:cs="Arial"/>
              </w:rPr>
              <w:t>Actividades de aprendizaje y de evaluación</w:t>
            </w:r>
          </w:p>
        </w:tc>
        <w:tc>
          <w:tcPr>
            <w:tcW w:w="1417" w:type="dxa"/>
          </w:tcPr>
          <w:p w14:paraId="1EE8D0BC" w14:textId="77777777" w:rsidR="00622B11" w:rsidRPr="00622B11" w:rsidRDefault="00622B11" w:rsidP="00622B11">
            <w:pPr>
              <w:spacing w:line="360" w:lineRule="auto"/>
              <w:jc w:val="both"/>
              <w:rPr>
                <w:rFonts w:ascii="Arial" w:hAnsi="Arial" w:cs="Arial"/>
              </w:rPr>
            </w:pPr>
            <w:r w:rsidRPr="00622B11">
              <w:rPr>
                <w:rFonts w:ascii="Arial" w:hAnsi="Arial" w:cs="Arial"/>
              </w:rPr>
              <w:t>Recursos de aprendiza-je</w:t>
            </w:r>
          </w:p>
        </w:tc>
        <w:tc>
          <w:tcPr>
            <w:tcW w:w="1559" w:type="dxa"/>
          </w:tcPr>
          <w:p w14:paraId="649C729E" w14:textId="77777777" w:rsidR="00622B11" w:rsidRPr="00622B11" w:rsidRDefault="00622B11" w:rsidP="00622B11">
            <w:pPr>
              <w:spacing w:line="360" w:lineRule="auto"/>
              <w:jc w:val="both"/>
              <w:rPr>
                <w:rFonts w:ascii="Arial" w:hAnsi="Arial" w:cs="Arial"/>
              </w:rPr>
            </w:pPr>
            <w:r w:rsidRPr="00622B11">
              <w:rPr>
                <w:rFonts w:ascii="Arial" w:hAnsi="Arial" w:cs="Arial"/>
              </w:rPr>
              <w:t>Indicadores de evaluación</w:t>
            </w:r>
          </w:p>
        </w:tc>
      </w:tr>
      <w:tr w:rsidR="00622B11" w:rsidRPr="00622B11" w14:paraId="4B4BCC19" w14:textId="77777777" w:rsidTr="00622B11">
        <w:trPr>
          <w:trHeight w:val="338"/>
        </w:trPr>
        <w:tc>
          <w:tcPr>
            <w:tcW w:w="959" w:type="dxa"/>
          </w:tcPr>
          <w:p w14:paraId="745B352D" w14:textId="77777777" w:rsidR="00622B11" w:rsidRPr="00622B11" w:rsidRDefault="00622B11" w:rsidP="00622B11">
            <w:pPr>
              <w:spacing w:line="360" w:lineRule="auto"/>
              <w:jc w:val="both"/>
              <w:rPr>
                <w:rFonts w:ascii="Arial" w:hAnsi="Arial" w:cs="Arial"/>
              </w:rPr>
            </w:pPr>
            <w:r w:rsidRPr="00622B11">
              <w:rPr>
                <w:rFonts w:ascii="Arial" w:hAnsi="Arial" w:cs="Arial"/>
              </w:rPr>
              <w:t>2</w:t>
            </w:r>
          </w:p>
        </w:tc>
        <w:tc>
          <w:tcPr>
            <w:tcW w:w="1559" w:type="dxa"/>
          </w:tcPr>
          <w:p w14:paraId="6A14022C" w14:textId="77777777" w:rsidR="00622B11" w:rsidRPr="00622B11" w:rsidRDefault="00622B11" w:rsidP="00622B11">
            <w:pPr>
              <w:spacing w:line="360" w:lineRule="auto"/>
              <w:jc w:val="both"/>
              <w:rPr>
                <w:rFonts w:ascii="Arial" w:hAnsi="Arial" w:cs="Arial"/>
              </w:rPr>
            </w:pPr>
            <w:r w:rsidRPr="00622B11">
              <w:rPr>
                <w:rFonts w:ascii="Arial" w:hAnsi="Arial" w:cs="Arial"/>
              </w:rPr>
              <w:t>-Desarrollar habilidades de concentra-</w:t>
            </w:r>
            <w:proofErr w:type="spellStart"/>
            <w:r w:rsidRPr="00622B11">
              <w:rPr>
                <w:rFonts w:ascii="Arial" w:hAnsi="Arial" w:cs="Arial"/>
              </w:rPr>
              <w:t>ción</w:t>
            </w:r>
            <w:proofErr w:type="spellEnd"/>
            <w:r w:rsidRPr="00622B11">
              <w:rPr>
                <w:rFonts w:ascii="Arial" w:hAnsi="Arial" w:cs="Arial"/>
              </w:rPr>
              <w:t xml:space="preserve"> y relajación.</w:t>
            </w:r>
          </w:p>
          <w:p w14:paraId="1CA43185" w14:textId="77777777" w:rsidR="00622B11" w:rsidRPr="00622B11" w:rsidRDefault="00622B11" w:rsidP="00622B11">
            <w:pPr>
              <w:spacing w:line="360" w:lineRule="auto"/>
              <w:jc w:val="both"/>
              <w:rPr>
                <w:rFonts w:ascii="Arial" w:hAnsi="Arial" w:cs="Arial"/>
              </w:rPr>
            </w:pPr>
            <w:r w:rsidRPr="00622B11">
              <w:rPr>
                <w:rFonts w:ascii="Arial" w:hAnsi="Arial" w:cs="Arial"/>
              </w:rPr>
              <w:t>-Desarrollar el respeto y la valoración por los demás.</w:t>
            </w:r>
          </w:p>
          <w:p w14:paraId="620C857E" w14:textId="77777777" w:rsidR="00622B11" w:rsidRPr="00622B11" w:rsidRDefault="00622B11" w:rsidP="00622B11">
            <w:pPr>
              <w:spacing w:line="360" w:lineRule="auto"/>
              <w:jc w:val="both"/>
              <w:rPr>
                <w:rFonts w:ascii="Arial" w:hAnsi="Arial" w:cs="Arial"/>
              </w:rPr>
            </w:pPr>
            <w:r w:rsidRPr="00622B11">
              <w:rPr>
                <w:rFonts w:ascii="Arial" w:hAnsi="Arial" w:cs="Arial"/>
              </w:rPr>
              <w:t>- Desarrollar el respeto y la valoración por sí mismo.</w:t>
            </w:r>
          </w:p>
          <w:p w14:paraId="156A2C3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Desarrollar habilidades de </w:t>
            </w:r>
            <w:proofErr w:type="spellStart"/>
            <w:r w:rsidRPr="00622B11">
              <w:rPr>
                <w:rFonts w:ascii="Arial" w:hAnsi="Arial" w:cs="Arial"/>
              </w:rPr>
              <w:t>psicomotri-cidad</w:t>
            </w:r>
            <w:proofErr w:type="spellEnd"/>
            <w:r w:rsidRPr="00622B11">
              <w:rPr>
                <w:rFonts w:ascii="Arial" w:hAnsi="Arial" w:cs="Arial"/>
              </w:rPr>
              <w:t xml:space="preserve"> fina.</w:t>
            </w:r>
          </w:p>
        </w:tc>
        <w:tc>
          <w:tcPr>
            <w:tcW w:w="1559" w:type="dxa"/>
          </w:tcPr>
          <w:p w14:paraId="252FBE22" w14:textId="77777777" w:rsidR="00622B11" w:rsidRPr="00622B11" w:rsidRDefault="00622B11" w:rsidP="00622B11">
            <w:pPr>
              <w:spacing w:line="360" w:lineRule="auto"/>
              <w:jc w:val="both"/>
              <w:rPr>
                <w:rFonts w:ascii="Arial" w:hAnsi="Arial" w:cs="Arial"/>
              </w:rPr>
            </w:pPr>
            <w:r w:rsidRPr="00622B11">
              <w:rPr>
                <w:rFonts w:ascii="Arial" w:hAnsi="Arial" w:cs="Arial"/>
              </w:rPr>
              <w:t>-concentra-</w:t>
            </w:r>
            <w:proofErr w:type="spellStart"/>
            <w:r w:rsidRPr="00622B11">
              <w:rPr>
                <w:rFonts w:ascii="Arial" w:hAnsi="Arial" w:cs="Arial"/>
              </w:rPr>
              <w:t>ción</w:t>
            </w:r>
            <w:proofErr w:type="spellEnd"/>
          </w:p>
          <w:p w14:paraId="339DEB01" w14:textId="77777777" w:rsidR="00622B11" w:rsidRPr="00622B11" w:rsidRDefault="00622B11" w:rsidP="00622B11">
            <w:pPr>
              <w:spacing w:line="360" w:lineRule="auto"/>
              <w:jc w:val="both"/>
              <w:rPr>
                <w:rFonts w:ascii="Arial" w:hAnsi="Arial" w:cs="Arial"/>
              </w:rPr>
            </w:pPr>
            <w:r w:rsidRPr="00622B11">
              <w:rPr>
                <w:rFonts w:ascii="Arial" w:hAnsi="Arial" w:cs="Arial"/>
              </w:rPr>
              <w:t>-relajación</w:t>
            </w:r>
          </w:p>
          <w:p w14:paraId="4C4D583C" w14:textId="77777777" w:rsidR="00622B11" w:rsidRPr="00622B11" w:rsidRDefault="00622B11" w:rsidP="00622B11">
            <w:pPr>
              <w:spacing w:line="360" w:lineRule="auto"/>
              <w:jc w:val="both"/>
              <w:rPr>
                <w:rFonts w:ascii="Arial" w:hAnsi="Arial" w:cs="Arial"/>
              </w:rPr>
            </w:pPr>
            <w:r w:rsidRPr="00622B11">
              <w:rPr>
                <w:rFonts w:ascii="Arial" w:hAnsi="Arial" w:cs="Arial"/>
              </w:rPr>
              <w:t>-valoración por uno mismo.</w:t>
            </w:r>
          </w:p>
          <w:p w14:paraId="4E3ECB97" w14:textId="77777777" w:rsidR="00622B11" w:rsidRPr="00622B11" w:rsidRDefault="00622B11" w:rsidP="00622B11">
            <w:pPr>
              <w:spacing w:line="360" w:lineRule="auto"/>
              <w:jc w:val="both"/>
              <w:rPr>
                <w:rFonts w:ascii="Arial" w:hAnsi="Arial" w:cs="Arial"/>
              </w:rPr>
            </w:pPr>
            <w:r w:rsidRPr="00622B11">
              <w:rPr>
                <w:rFonts w:ascii="Arial" w:hAnsi="Arial" w:cs="Arial"/>
              </w:rPr>
              <w:t>-valoración por los demás.</w:t>
            </w:r>
          </w:p>
          <w:p w14:paraId="5A1538DE" w14:textId="77777777" w:rsidR="00622B11" w:rsidRPr="00622B11" w:rsidRDefault="00622B11" w:rsidP="00622B11">
            <w:pPr>
              <w:spacing w:line="360" w:lineRule="auto"/>
              <w:jc w:val="both"/>
              <w:rPr>
                <w:rFonts w:ascii="Arial" w:hAnsi="Arial" w:cs="Arial"/>
              </w:rPr>
            </w:pPr>
            <w:r w:rsidRPr="00622B11">
              <w:rPr>
                <w:rFonts w:ascii="Arial" w:hAnsi="Arial" w:cs="Arial"/>
              </w:rPr>
              <w:t>-</w:t>
            </w:r>
            <w:proofErr w:type="spellStart"/>
            <w:r w:rsidRPr="00622B11">
              <w:rPr>
                <w:rFonts w:ascii="Arial" w:hAnsi="Arial" w:cs="Arial"/>
              </w:rPr>
              <w:t>psicomotri-cidad</w:t>
            </w:r>
            <w:proofErr w:type="spellEnd"/>
            <w:r w:rsidRPr="00622B11">
              <w:rPr>
                <w:rFonts w:ascii="Arial" w:hAnsi="Arial" w:cs="Arial"/>
              </w:rPr>
              <w:t xml:space="preserve"> fina.</w:t>
            </w:r>
          </w:p>
        </w:tc>
        <w:tc>
          <w:tcPr>
            <w:tcW w:w="2127" w:type="dxa"/>
          </w:tcPr>
          <w:p w14:paraId="7B3394C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Las profesoras saludan y les preguntan si conocen algún movimiento artístico. A continuación hacen una breve reseña sobre los movimientos de </w:t>
            </w:r>
            <w:proofErr w:type="spellStart"/>
            <w:r w:rsidRPr="00622B11">
              <w:rPr>
                <w:rFonts w:ascii="Arial" w:hAnsi="Arial" w:cs="Arial"/>
              </w:rPr>
              <w:t>Fauvismo</w:t>
            </w:r>
            <w:proofErr w:type="spellEnd"/>
            <w:r w:rsidRPr="00622B11">
              <w:rPr>
                <w:rFonts w:ascii="Arial" w:hAnsi="Arial" w:cs="Arial"/>
              </w:rPr>
              <w:t xml:space="preserve"> y Art Novoa, y al terminar preguntarán quien entendió lo explicado para ver su concentración y comprensión.</w:t>
            </w:r>
          </w:p>
          <w:p w14:paraId="04DEB6D7" w14:textId="77777777" w:rsidR="00622B11" w:rsidRPr="00622B11" w:rsidRDefault="00622B11" w:rsidP="00622B11">
            <w:pPr>
              <w:spacing w:line="360" w:lineRule="auto"/>
              <w:jc w:val="both"/>
              <w:rPr>
                <w:rFonts w:ascii="Arial" w:hAnsi="Arial" w:cs="Arial"/>
              </w:rPr>
            </w:pPr>
            <w:r w:rsidRPr="00622B11">
              <w:rPr>
                <w:rFonts w:ascii="Arial" w:hAnsi="Arial" w:cs="Arial"/>
              </w:rPr>
              <w:t>Luego, les piden que elijan uno y que realicen un dibujo basado en este.</w:t>
            </w:r>
          </w:p>
          <w:p w14:paraId="6F18F9FE"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En tanto las niñas dibujan y colorean las profesoras acompañan a las niñas, sentándose al lado de ellas o paseándose y dándoles consejos.</w:t>
            </w:r>
          </w:p>
          <w:p w14:paraId="2C3B85B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Mientras las niñas dibujan y pintan el </w:t>
            </w:r>
            <w:proofErr w:type="spellStart"/>
            <w:r w:rsidRPr="00622B11">
              <w:rPr>
                <w:rFonts w:ascii="Arial" w:hAnsi="Arial" w:cs="Arial"/>
              </w:rPr>
              <w:t>musicoterapeuta</w:t>
            </w:r>
            <w:proofErr w:type="spellEnd"/>
            <w:r w:rsidRPr="00622B11">
              <w:rPr>
                <w:rFonts w:ascii="Arial" w:hAnsi="Arial" w:cs="Arial"/>
              </w:rPr>
              <w:t xml:space="preserve"> interviene tocando saxofón con música de fondo y por momentos se pasea alrededor de las niñas.</w:t>
            </w:r>
          </w:p>
          <w:p w14:paraId="02850AC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w:t>
            </w:r>
            <w:proofErr w:type="spellStart"/>
            <w:r w:rsidRPr="00622B11">
              <w:rPr>
                <w:rFonts w:ascii="Arial" w:hAnsi="Arial" w:cs="Arial"/>
              </w:rPr>
              <w:t>musicoterapeuta</w:t>
            </w:r>
            <w:proofErr w:type="spellEnd"/>
            <w:r w:rsidRPr="00622B11">
              <w:rPr>
                <w:rFonts w:ascii="Arial" w:hAnsi="Arial" w:cs="Arial"/>
              </w:rPr>
              <w:t xml:space="preserve"> comienza a darles la opción de tocar el nuevo instrumento a medida que van terminando. Luego a las que ya tocaron les </w:t>
            </w:r>
            <w:r w:rsidRPr="00622B11">
              <w:rPr>
                <w:rFonts w:ascii="Arial" w:hAnsi="Arial" w:cs="Arial"/>
              </w:rPr>
              <w:lastRenderedPageBreak/>
              <w:t>aconseja que elijan otro instrumento.</w:t>
            </w:r>
          </w:p>
          <w:p w14:paraId="44FA6914" w14:textId="77777777" w:rsidR="00622B11" w:rsidRPr="00622B11" w:rsidRDefault="00622B11" w:rsidP="00622B11">
            <w:pPr>
              <w:spacing w:line="360" w:lineRule="auto"/>
              <w:jc w:val="both"/>
              <w:rPr>
                <w:rFonts w:ascii="Arial" w:hAnsi="Arial" w:cs="Arial"/>
              </w:rPr>
            </w:pPr>
            <w:r w:rsidRPr="00622B11">
              <w:rPr>
                <w:rFonts w:ascii="Arial" w:hAnsi="Arial" w:cs="Arial"/>
              </w:rPr>
              <w:t>A continuación se apaga la música de fondo y se les da la oportunidad de que creen una canción entre todas con los instrumentos que tienen.</w:t>
            </w:r>
          </w:p>
          <w:p w14:paraId="559DEB6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Finalmente se sentaran todos en un círculo y las profesoras les preguntarán que ha sido lo que más les ha gustado de todas las sesiones que han hecho, entre Yoga, </w:t>
            </w:r>
            <w:proofErr w:type="spellStart"/>
            <w:r w:rsidRPr="00622B11">
              <w:rPr>
                <w:rFonts w:ascii="Arial" w:hAnsi="Arial" w:cs="Arial"/>
              </w:rPr>
              <w:t>Reiki</w:t>
            </w:r>
            <w:proofErr w:type="spellEnd"/>
            <w:r w:rsidRPr="00622B11">
              <w:rPr>
                <w:rFonts w:ascii="Arial" w:hAnsi="Arial" w:cs="Arial"/>
              </w:rPr>
              <w:t>, respiraciones, tocar instrumentos, bailar, juegos de matemática, hacer una obra teatral y pintar.</w:t>
            </w:r>
          </w:p>
          <w:p w14:paraId="265B9AD1"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Finalmente se realiza la premiación de la clase, donde las </w:t>
            </w:r>
            <w:proofErr w:type="spellStart"/>
            <w:r w:rsidRPr="00622B11">
              <w:rPr>
                <w:rFonts w:ascii="Arial" w:hAnsi="Arial" w:cs="Arial"/>
              </w:rPr>
              <w:t>tesistas</w:t>
            </w:r>
            <w:proofErr w:type="spellEnd"/>
            <w:r w:rsidRPr="00622B11">
              <w:rPr>
                <w:rFonts w:ascii="Arial" w:hAnsi="Arial" w:cs="Arial"/>
              </w:rPr>
              <w:t xml:space="preserve"> y el </w:t>
            </w:r>
            <w:proofErr w:type="spellStart"/>
            <w:r w:rsidRPr="00622B11">
              <w:rPr>
                <w:rFonts w:ascii="Arial" w:hAnsi="Arial" w:cs="Arial"/>
              </w:rPr>
              <w:t>musicoterapeuta</w:t>
            </w:r>
            <w:proofErr w:type="spellEnd"/>
            <w:r w:rsidRPr="00622B11">
              <w:rPr>
                <w:rFonts w:ascii="Arial" w:hAnsi="Arial" w:cs="Arial"/>
              </w:rPr>
              <w:t xml:space="preserve"> dan su opinión sobre quién debe ganarse el premio de mejor comportamiento.</w:t>
            </w:r>
          </w:p>
        </w:tc>
        <w:tc>
          <w:tcPr>
            <w:tcW w:w="1417" w:type="dxa"/>
          </w:tcPr>
          <w:p w14:paraId="234F0EB5"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-10 hojas tamaño carta.</w:t>
            </w:r>
          </w:p>
          <w:p w14:paraId="2AF3F3DF" w14:textId="77777777" w:rsidR="00622B11" w:rsidRPr="00622B11" w:rsidRDefault="00622B11" w:rsidP="00622B11">
            <w:pPr>
              <w:spacing w:line="360" w:lineRule="auto"/>
              <w:jc w:val="both"/>
              <w:rPr>
                <w:rFonts w:ascii="Arial" w:hAnsi="Arial" w:cs="Arial"/>
              </w:rPr>
            </w:pPr>
            <w:r w:rsidRPr="00622B11">
              <w:rPr>
                <w:rFonts w:ascii="Arial" w:hAnsi="Arial" w:cs="Arial"/>
              </w:rPr>
              <w:t>-lápices grafito y de colores.</w:t>
            </w:r>
          </w:p>
          <w:p w14:paraId="6BDF7BBD" w14:textId="77777777" w:rsidR="00622B11" w:rsidRPr="00622B11" w:rsidRDefault="00622B11" w:rsidP="00622B11">
            <w:pPr>
              <w:spacing w:line="360" w:lineRule="auto"/>
              <w:jc w:val="both"/>
              <w:rPr>
                <w:rFonts w:ascii="Arial" w:hAnsi="Arial" w:cs="Arial"/>
              </w:rPr>
            </w:pPr>
            <w:r w:rsidRPr="00622B11">
              <w:rPr>
                <w:rFonts w:ascii="Arial" w:hAnsi="Arial" w:cs="Arial"/>
              </w:rPr>
              <w:t>-1 saxofón.</w:t>
            </w:r>
          </w:p>
          <w:p w14:paraId="779AF7AB" w14:textId="77777777" w:rsidR="00622B11" w:rsidRPr="00622B11" w:rsidRDefault="00622B11" w:rsidP="00622B11">
            <w:pPr>
              <w:spacing w:line="360" w:lineRule="auto"/>
              <w:jc w:val="both"/>
              <w:rPr>
                <w:rFonts w:ascii="Arial" w:hAnsi="Arial" w:cs="Arial"/>
              </w:rPr>
            </w:pPr>
            <w:r w:rsidRPr="00622B11">
              <w:rPr>
                <w:rFonts w:ascii="Arial" w:hAnsi="Arial" w:cs="Arial"/>
              </w:rPr>
              <w:t>-1 trompe.</w:t>
            </w:r>
          </w:p>
          <w:p w14:paraId="0F1C5EA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-1 </w:t>
            </w:r>
            <w:proofErr w:type="spellStart"/>
            <w:r w:rsidRPr="00622B11">
              <w:rPr>
                <w:rFonts w:ascii="Arial" w:hAnsi="Arial" w:cs="Arial"/>
              </w:rPr>
              <w:t>diriyidú</w:t>
            </w:r>
            <w:proofErr w:type="spellEnd"/>
            <w:r w:rsidRPr="00622B11">
              <w:rPr>
                <w:rFonts w:ascii="Arial" w:hAnsi="Arial" w:cs="Arial"/>
              </w:rPr>
              <w:t>.</w:t>
            </w:r>
          </w:p>
          <w:p w14:paraId="4E66CB35" w14:textId="77777777" w:rsidR="00622B11" w:rsidRPr="00622B11" w:rsidRDefault="00622B11" w:rsidP="00622B11">
            <w:pPr>
              <w:spacing w:line="360" w:lineRule="auto"/>
              <w:jc w:val="both"/>
              <w:rPr>
                <w:rFonts w:ascii="Arial" w:hAnsi="Arial" w:cs="Arial"/>
              </w:rPr>
            </w:pPr>
            <w:r w:rsidRPr="00622B11">
              <w:rPr>
                <w:rFonts w:ascii="Arial" w:hAnsi="Arial" w:cs="Arial"/>
              </w:rPr>
              <w:t>-1 cuenco tibetano.</w:t>
            </w:r>
          </w:p>
          <w:p w14:paraId="588E9B1A" w14:textId="77777777" w:rsidR="00622B11" w:rsidRPr="00622B11" w:rsidRDefault="00622B11" w:rsidP="00622B11">
            <w:pPr>
              <w:spacing w:line="360" w:lineRule="auto"/>
              <w:jc w:val="both"/>
              <w:rPr>
                <w:rFonts w:ascii="Arial" w:hAnsi="Arial" w:cs="Arial"/>
              </w:rPr>
            </w:pPr>
            <w:r w:rsidRPr="00622B11">
              <w:rPr>
                <w:rFonts w:ascii="Arial" w:hAnsi="Arial" w:cs="Arial"/>
              </w:rPr>
              <w:t>-2 tambores.</w:t>
            </w:r>
          </w:p>
          <w:p w14:paraId="71E10F08" w14:textId="77777777" w:rsidR="00622B11" w:rsidRPr="00622B11" w:rsidRDefault="00622B11" w:rsidP="00622B11">
            <w:pPr>
              <w:spacing w:line="360" w:lineRule="auto"/>
              <w:jc w:val="both"/>
              <w:rPr>
                <w:rFonts w:ascii="Arial" w:hAnsi="Arial" w:cs="Arial"/>
              </w:rPr>
            </w:pPr>
            <w:r w:rsidRPr="00622B11">
              <w:rPr>
                <w:rFonts w:ascii="Arial" w:hAnsi="Arial" w:cs="Arial"/>
              </w:rPr>
              <w:t>-1 calimba.</w:t>
            </w:r>
          </w:p>
        </w:tc>
        <w:tc>
          <w:tcPr>
            <w:tcW w:w="1559" w:type="dxa"/>
          </w:tcPr>
          <w:p w14:paraId="620A96E5"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competencia, casi siempre, a veces o nunca</w:t>
            </w:r>
          </w:p>
        </w:tc>
      </w:tr>
    </w:tbl>
    <w:p w14:paraId="35E1AD0E" w14:textId="77777777" w:rsidR="00622B11" w:rsidRPr="00622B11" w:rsidRDefault="00622B11" w:rsidP="00622B11">
      <w:pPr>
        <w:spacing w:line="360" w:lineRule="auto"/>
        <w:jc w:val="both"/>
        <w:rPr>
          <w:rFonts w:ascii="Arial" w:hAnsi="Arial" w:cs="Arial"/>
          <w:b/>
        </w:rPr>
      </w:pPr>
    </w:p>
    <w:p w14:paraId="2DB8C0FD" w14:textId="77777777" w:rsidR="00622B11" w:rsidRPr="00622B11" w:rsidRDefault="00622B11" w:rsidP="00622B11">
      <w:pPr>
        <w:spacing w:line="360" w:lineRule="auto"/>
        <w:jc w:val="both"/>
        <w:rPr>
          <w:rFonts w:ascii="Arial" w:hAnsi="Arial" w:cs="Arial"/>
          <w:b/>
        </w:rPr>
      </w:pPr>
      <w:r w:rsidRPr="00622B11">
        <w:rPr>
          <w:rFonts w:ascii="Arial" w:hAnsi="Arial" w:cs="Arial"/>
          <w:b/>
        </w:rPr>
        <w:t>Sesión n°15</w:t>
      </w:r>
    </w:p>
    <w:p w14:paraId="23D067A7"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Fecha: 4 de diciembre </w:t>
      </w:r>
    </w:p>
    <w:p w14:paraId="0D253EEC" w14:textId="77777777" w:rsidR="00622B11" w:rsidRPr="00622B11" w:rsidRDefault="00622B11" w:rsidP="00622B11">
      <w:pPr>
        <w:spacing w:line="360" w:lineRule="auto"/>
        <w:jc w:val="both"/>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1"/>
        <w:gridCol w:w="1743"/>
        <w:gridCol w:w="1093"/>
        <w:gridCol w:w="2127"/>
        <w:gridCol w:w="1417"/>
        <w:gridCol w:w="1559"/>
      </w:tblGrid>
      <w:tr w:rsidR="00622B11" w:rsidRPr="00622B11" w14:paraId="410301FD" w14:textId="77777777" w:rsidTr="00622B11">
        <w:trPr>
          <w:trHeight w:val="966"/>
        </w:trPr>
        <w:tc>
          <w:tcPr>
            <w:tcW w:w="1241" w:type="dxa"/>
          </w:tcPr>
          <w:p w14:paraId="68EBA19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Horas </w:t>
            </w:r>
            <w:proofErr w:type="spellStart"/>
            <w:r w:rsidRPr="00622B11">
              <w:rPr>
                <w:rFonts w:ascii="Arial" w:hAnsi="Arial" w:cs="Arial"/>
              </w:rPr>
              <w:t>ped</w:t>
            </w:r>
            <w:proofErr w:type="spellEnd"/>
            <w:r w:rsidRPr="00622B11">
              <w:rPr>
                <w:rFonts w:ascii="Arial" w:hAnsi="Arial" w:cs="Arial"/>
              </w:rPr>
              <w:t>.</w:t>
            </w:r>
          </w:p>
        </w:tc>
        <w:tc>
          <w:tcPr>
            <w:tcW w:w="1743" w:type="dxa"/>
          </w:tcPr>
          <w:p w14:paraId="32A45250" w14:textId="77777777" w:rsidR="00622B11" w:rsidRPr="00622B11" w:rsidRDefault="00622B11" w:rsidP="00622B11">
            <w:pPr>
              <w:spacing w:line="360" w:lineRule="auto"/>
              <w:jc w:val="both"/>
              <w:rPr>
                <w:rFonts w:ascii="Arial" w:hAnsi="Arial" w:cs="Arial"/>
              </w:rPr>
            </w:pPr>
            <w:r w:rsidRPr="00622B11">
              <w:rPr>
                <w:rFonts w:ascii="Arial" w:hAnsi="Arial" w:cs="Arial"/>
              </w:rPr>
              <w:t>Objetivo de la clase</w:t>
            </w:r>
          </w:p>
        </w:tc>
        <w:tc>
          <w:tcPr>
            <w:tcW w:w="1093" w:type="dxa"/>
          </w:tcPr>
          <w:p w14:paraId="64F6A313" w14:textId="77777777" w:rsidR="00622B11" w:rsidRPr="00622B11" w:rsidRDefault="00622B11" w:rsidP="00622B11">
            <w:pPr>
              <w:spacing w:line="360" w:lineRule="auto"/>
              <w:jc w:val="both"/>
              <w:rPr>
                <w:rFonts w:ascii="Arial" w:hAnsi="Arial" w:cs="Arial"/>
              </w:rPr>
            </w:pPr>
            <w:r w:rsidRPr="00622B11">
              <w:rPr>
                <w:rFonts w:ascii="Arial" w:hAnsi="Arial" w:cs="Arial"/>
              </w:rPr>
              <w:t>Contenidos</w:t>
            </w:r>
          </w:p>
        </w:tc>
        <w:tc>
          <w:tcPr>
            <w:tcW w:w="2127" w:type="dxa"/>
          </w:tcPr>
          <w:p w14:paraId="64DAEBD6" w14:textId="77777777" w:rsidR="00622B11" w:rsidRPr="00622B11" w:rsidRDefault="00622B11" w:rsidP="00622B11">
            <w:pPr>
              <w:spacing w:line="360" w:lineRule="auto"/>
              <w:jc w:val="both"/>
              <w:rPr>
                <w:rFonts w:ascii="Arial" w:hAnsi="Arial" w:cs="Arial"/>
              </w:rPr>
            </w:pPr>
            <w:r w:rsidRPr="00622B11">
              <w:rPr>
                <w:rFonts w:ascii="Arial" w:hAnsi="Arial" w:cs="Arial"/>
              </w:rPr>
              <w:t>Actividades de aprendizaje y de evaluación</w:t>
            </w:r>
          </w:p>
        </w:tc>
        <w:tc>
          <w:tcPr>
            <w:tcW w:w="1417" w:type="dxa"/>
          </w:tcPr>
          <w:p w14:paraId="3D966C13" w14:textId="77777777" w:rsidR="00622B11" w:rsidRPr="00622B11" w:rsidRDefault="00622B11" w:rsidP="00622B11">
            <w:pPr>
              <w:spacing w:line="360" w:lineRule="auto"/>
              <w:jc w:val="both"/>
              <w:rPr>
                <w:rFonts w:ascii="Arial" w:hAnsi="Arial" w:cs="Arial"/>
              </w:rPr>
            </w:pPr>
            <w:r w:rsidRPr="00622B11">
              <w:rPr>
                <w:rFonts w:ascii="Arial" w:hAnsi="Arial" w:cs="Arial"/>
              </w:rPr>
              <w:t>Recursos de aprendizaje</w:t>
            </w:r>
          </w:p>
        </w:tc>
        <w:tc>
          <w:tcPr>
            <w:tcW w:w="1559" w:type="dxa"/>
          </w:tcPr>
          <w:p w14:paraId="4EBCEDFE" w14:textId="77777777" w:rsidR="00622B11" w:rsidRPr="00622B11" w:rsidRDefault="00622B11" w:rsidP="00622B11">
            <w:pPr>
              <w:spacing w:line="360" w:lineRule="auto"/>
              <w:jc w:val="both"/>
              <w:rPr>
                <w:rFonts w:ascii="Arial" w:hAnsi="Arial" w:cs="Arial"/>
              </w:rPr>
            </w:pPr>
            <w:r w:rsidRPr="00622B11">
              <w:rPr>
                <w:rFonts w:ascii="Arial" w:hAnsi="Arial" w:cs="Arial"/>
              </w:rPr>
              <w:t>Indicadores de evaluación</w:t>
            </w:r>
          </w:p>
        </w:tc>
      </w:tr>
      <w:tr w:rsidR="00622B11" w:rsidRPr="00622B11" w14:paraId="7A6DDE6D" w14:textId="77777777" w:rsidTr="00622B11">
        <w:trPr>
          <w:trHeight w:val="338"/>
        </w:trPr>
        <w:tc>
          <w:tcPr>
            <w:tcW w:w="1241" w:type="dxa"/>
          </w:tcPr>
          <w:p w14:paraId="2B702326" w14:textId="77777777" w:rsidR="00622B11" w:rsidRPr="00622B11" w:rsidRDefault="00622B11" w:rsidP="00622B11">
            <w:pPr>
              <w:spacing w:line="360" w:lineRule="auto"/>
              <w:jc w:val="both"/>
              <w:rPr>
                <w:rFonts w:ascii="Arial" w:hAnsi="Arial" w:cs="Arial"/>
              </w:rPr>
            </w:pPr>
            <w:r w:rsidRPr="00622B11">
              <w:rPr>
                <w:rFonts w:ascii="Arial" w:hAnsi="Arial" w:cs="Arial"/>
              </w:rPr>
              <w:t>1</w:t>
            </w:r>
          </w:p>
          <w:p w14:paraId="0801334A" w14:textId="77777777" w:rsidR="00622B11" w:rsidRPr="00622B11" w:rsidRDefault="00622B11" w:rsidP="00622B11">
            <w:pPr>
              <w:spacing w:line="360" w:lineRule="auto"/>
              <w:jc w:val="both"/>
              <w:rPr>
                <w:rFonts w:ascii="Arial" w:hAnsi="Arial" w:cs="Arial"/>
              </w:rPr>
            </w:pPr>
            <w:r w:rsidRPr="00622B11">
              <w:rPr>
                <w:rFonts w:ascii="Arial" w:hAnsi="Arial" w:cs="Arial"/>
              </w:rPr>
              <w:t>(</w:t>
            </w:r>
            <w:proofErr w:type="spellStart"/>
            <w:r w:rsidRPr="00622B11">
              <w:rPr>
                <w:rFonts w:ascii="Arial" w:hAnsi="Arial" w:cs="Arial"/>
              </w:rPr>
              <w:t>Musico</w:t>
            </w:r>
            <w:proofErr w:type="spellEnd"/>
            <w:r w:rsidRPr="00622B11">
              <w:rPr>
                <w:rFonts w:ascii="Arial" w:hAnsi="Arial" w:cs="Arial"/>
              </w:rPr>
              <w:t>.)</w:t>
            </w:r>
          </w:p>
          <w:p w14:paraId="31194020" w14:textId="77777777" w:rsidR="00622B11" w:rsidRPr="00622B11" w:rsidRDefault="00622B11" w:rsidP="00622B11">
            <w:pPr>
              <w:spacing w:line="360" w:lineRule="auto"/>
              <w:jc w:val="both"/>
              <w:rPr>
                <w:rFonts w:ascii="Arial" w:hAnsi="Arial" w:cs="Arial"/>
              </w:rPr>
            </w:pPr>
          </w:p>
        </w:tc>
        <w:tc>
          <w:tcPr>
            <w:tcW w:w="1743" w:type="dxa"/>
          </w:tcPr>
          <w:p w14:paraId="30BDE5D7" w14:textId="77777777" w:rsidR="00622B11" w:rsidRPr="00622B11" w:rsidRDefault="00622B11" w:rsidP="00622B11">
            <w:pPr>
              <w:spacing w:line="360" w:lineRule="auto"/>
              <w:jc w:val="both"/>
              <w:rPr>
                <w:rFonts w:ascii="Arial" w:hAnsi="Arial" w:cs="Arial"/>
              </w:rPr>
            </w:pPr>
            <w:r w:rsidRPr="00622B11">
              <w:rPr>
                <w:rFonts w:ascii="Arial" w:hAnsi="Arial" w:cs="Arial"/>
              </w:rPr>
              <w:t>Desarrollar habilidades de concentración y relajación a través de actividades de musicoterapia.</w:t>
            </w:r>
          </w:p>
          <w:p w14:paraId="00273743" w14:textId="77777777" w:rsidR="00622B11" w:rsidRPr="00622B11" w:rsidRDefault="00622B11" w:rsidP="00622B11">
            <w:pPr>
              <w:spacing w:line="360" w:lineRule="auto"/>
              <w:jc w:val="both"/>
              <w:rPr>
                <w:rFonts w:ascii="Arial" w:hAnsi="Arial" w:cs="Arial"/>
              </w:rPr>
            </w:pPr>
          </w:p>
          <w:p w14:paraId="7B7FA3C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Demostrar disposición e </w:t>
            </w:r>
            <w:r w:rsidRPr="00622B11">
              <w:rPr>
                <w:rFonts w:ascii="Arial" w:hAnsi="Arial" w:cs="Arial"/>
              </w:rPr>
              <w:lastRenderedPageBreak/>
              <w:t>interés por expresarse de manera creativa a través de pintura, música y baile.</w:t>
            </w:r>
          </w:p>
          <w:p w14:paraId="6ABA3FF0" w14:textId="77777777" w:rsidR="00622B11" w:rsidRPr="00622B11" w:rsidRDefault="00622B11" w:rsidP="00622B11">
            <w:pPr>
              <w:spacing w:line="360" w:lineRule="auto"/>
              <w:jc w:val="both"/>
              <w:rPr>
                <w:rFonts w:ascii="Arial" w:hAnsi="Arial" w:cs="Arial"/>
              </w:rPr>
            </w:pPr>
          </w:p>
          <w:p w14:paraId="0633C929" w14:textId="77777777" w:rsidR="00622B11" w:rsidRPr="00622B11" w:rsidRDefault="00622B11" w:rsidP="00622B11">
            <w:pPr>
              <w:spacing w:line="360" w:lineRule="auto"/>
              <w:jc w:val="both"/>
              <w:rPr>
                <w:rFonts w:ascii="Arial" w:hAnsi="Arial" w:cs="Arial"/>
              </w:rPr>
            </w:pPr>
            <w:r w:rsidRPr="00622B11">
              <w:rPr>
                <w:rFonts w:ascii="Arial" w:hAnsi="Arial" w:cs="Arial"/>
              </w:rPr>
              <w:t>Respetar las normas de convivencia en conversaciones, discusiones y trabajos grupales, aceptando las opiniones ajenas y el pensamiento divergente.</w:t>
            </w:r>
          </w:p>
          <w:p w14:paraId="0BB8DDC0" w14:textId="77777777" w:rsidR="00622B11" w:rsidRPr="00622B11" w:rsidRDefault="00622B11" w:rsidP="00622B11">
            <w:pPr>
              <w:spacing w:line="360" w:lineRule="auto"/>
              <w:jc w:val="both"/>
              <w:rPr>
                <w:rFonts w:ascii="Arial" w:hAnsi="Arial" w:cs="Arial"/>
              </w:rPr>
            </w:pPr>
          </w:p>
        </w:tc>
        <w:tc>
          <w:tcPr>
            <w:tcW w:w="1093" w:type="dxa"/>
          </w:tcPr>
          <w:p w14:paraId="4E1FB689"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Concentración.</w:t>
            </w:r>
          </w:p>
          <w:p w14:paraId="31AA90EB" w14:textId="77777777" w:rsidR="00622B11" w:rsidRPr="00622B11" w:rsidRDefault="00622B11" w:rsidP="00622B11">
            <w:pPr>
              <w:spacing w:line="360" w:lineRule="auto"/>
              <w:jc w:val="both"/>
              <w:rPr>
                <w:rFonts w:ascii="Arial" w:hAnsi="Arial" w:cs="Arial"/>
              </w:rPr>
            </w:pPr>
          </w:p>
          <w:p w14:paraId="77865777" w14:textId="77777777" w:rsidR="00622B11" w:rsidRPr="00622B11" w:rsidRDefault="00622B11" w:rsidP="00622B11">
            <w:pPr>
              <w:spacing w:line="360" w:lineRule="auto"/>
              <w:jc w:val="both"/>
              <w:rPr>
                <w:rFonts w:ascii="Arial" w:hAnsi="Arial" w:cs="Arial"/>
              </w:rPr>
            </w:pPr>
            <w:r w:rsidRPr="00622B11">
              <w:rPr>
                <w:rFonts w:ascii="Arial" w:hAnsi="Arial" w:cs="Arial"/>
              </w:rPr>
              <w:t>Relajación.</w:t>
            </w:r>
          </w:p>
          <w:p w14:paraId="77D67719" w14:textId="77777777" w:rsidR="00622B11" w:rsidRPr="00622B11" w:rsidRDefault="00622B11" w:rsidP="00622B11">
            <w:pPr>
              <w:spacing w:line="360" w:lineRule="auto"/>
              <w:jc w:val="both"/>
              <w:rPr>
                <w:rFonts w:ascii="Arial" w:hAnsi="Arial" w:cs="Arial"/>
              </w:rPr>
            </w:pPr>
          </w:p>
        </w:tc>
        <w:tc>
          <w:tcPr>
            <w:tcW w:w="2127" w:type="dxa"/>
          </w:tcPr>
          <w:p w14:paraId="79A3F87C"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El terapeuta les dice a las estudiantes que formen un círculo y que inhalen y expulsen aire cuando él les señale. Una vez finalizado lo anterior el terapeuta les dice a las alumnas que </w:t>
            </w:r>
            <w:r w:rsidRPr="00622B11">
              <w:rPr>
                <w:rFonts w:ascii="Arial" w:hAnsi="Arial" w:cs="Arial"/>
              </w:rPr>
              <w:lastRenderedPageBreak/>
              <w:t xml:space="preserve">seguirán con el ejercicio de respiración pero con la diferencia de que ahora deben elegir una vocal y al momento de expulsar el aire deben decir el fonema escogido. En la siguiente actividad las alumnas deben decir en voz alta su nombre y el de los integrantes de su familia. Todas deben participar incluyendo a los docentes. Finalmente para cerrar la sesión el instructor les dice a las estudiantes que pueden elegir una de las tres actividades para realizar a continuación, las cuales pueden </w:t>
            </w:r>
            <w:r w:rsidRPr="00622B11">
              <w:rPr>
                <w:rFonts w:ascii="Arial" w:hAnsi="Arial" w:cs="Arial"/>
              </w:rPr>
              <w:lastRenderedPageBreak/>
              <w:t>ser: pintar, bailar o tocar instrumentos musicales.</w:t>
            </w:r>
          </w:p>
          <w:p w14:paraId="2280975F" w14:textId="77777777" w:rsidR="00622B11" w:rsidRPr="00622B11" w:rsidRDefault="00622B11" w:rsidP="00622B11">
            <w:pPr>
              <w:spacing w:line="360" w:lineRule="auto"/>
              <w:jc w:val="both"/>
              <w:rPr>
                <w:rFonts w:ascii="Arial" w:hAnsi="Arial" w:cs="Arial"/>
              </w:rPr>
            </w:pPr>
          </w:p>
        </w:tc>
        <w:tc>
          <w:tcPr>
            <w:tcW w:w="1417" w:type="dxa"/>
          </w:tcPr>
          <w:p w14:paraId="3A3BE7C3"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Instrumentos musicales: cuenco, trompe, </w:t>
            </w:r>
            <w:proofErr w:type="spellStart"/>
            <w:r w:rsidRPr="00622B11">
              <w:rPr>
                <w:rFonts w:ascii="Arial" w:hAnsi="Arial" w:cs="Arial"/>
              </w:rPr>
              <w:t>diriyidu</w:t>
            </w:r>
            <w:proofErr w:type="spellEnd"/>
            <w:r w:rsidRPr="00622B11">
              <w:rPr>
                <w:rFonts w:ascii="Arial" w:hAnsi="Arial" w:cs="Arial"/>
              </w:rPr>
              <w:t>, tambores  y calimba.</w:t>
            </w:r>
          </w:p>
          <w:p w14:paraId="2736EBEC" w14:textId="77777777" w:rsidR="00622B11" w:rsidRPr="00622B11" w:rsidRDefault="00622B11" w:rsidP="00622B11">
            <w:pPr>
              <w:spacing w:line="360" w:lineRule="auto"/>
              <w:jc w:val="both"/>
              <w:rPr>
                <w:rFonts w:ascii="Arial" w:hAnsi="Arial" w:cs="Arial"/>
              </w:rPr>
            </w:pPr>
          </w:p>
          <w:p w14:paraId="01058C8A" w14:textId="77777777" w:rsidR="00622B11" w:rsidRPr="00622B11" w:rsidRDefault="00622B11" w:rsidP="00622B11">
            <w:pPr>
              <w:spacing w:line="360" w:lineRule="auto"/>
              <w:jc w:val="both"/>
              <w:rPr>
                <w:rFonts w:ascii="Arial" w:hAnsi="Arial" w:cs="Arial"/>
              </w:rPr>
            </w:pPr>
            <w:r w:rsidRPr="00622B11">
              <w:rPr>
                <w:rFonts w:ascii="Arial" w:hAnsi="Arial" w:cs="Arial"/>
              </w:rPr>
              <w:t>Colchonetas.</w:t>
            </w:r>
          </w:p>
          <w:p w14:paraId="4CED2867" w14:textId="77777777" w:rsidR="00622B11" w:rsidRPr="00622B11" w:rsidRDefault="00622B11" w:rsidP="00622B11">
            <w:pPr>
              <w:spacing w:line="360" w:lineRule="auto"/>
              <w:jc w:val="both"/>
              <w:rPr>
                <w:rFonts w:ascii="Arial" w:hAnsi="Arial" w:cs="Arial"/>
              </w:rPr>
            </w:pPr>
          </w:p>
          <w:p w14:paraId="4133DFF2"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Dibujos de mándalas.</w:t>
            </w:r>
          </w:p>
          <w:p w14:paraId="7E2314C3" w14:textId="77777777" w:rsidR="00622B11" w:rsidRPr="00622B11" w:rsidRDefault="00622B11" w:rsidP="00622B11">
            <w:pPr>
              <w:spacing w:line="360" w:lineRule="auto"/>
              <w:jc w:val="both"/>
              <w:rPr>
                <w:rFonts w:ascii="Arial" w:hAnsi="Arial" w:cs="Arial"/>
              </w:rPr>
            </w:pPr>
          </w:p>
          <w:p w14:paraId="22E0727B" w14:textId="77777777" w:rsidR="00622B11" w:rsidRPr="00622B11" w:rsidRDefault="00622B11" w:rsidP="00622B11">
            <w:pPr>
              <w:spacing w:line="360" w:lineRule="auto"/>
              <w:jc w:val="both"/>
              <w:rPr>
                <w:rFonts w:ascii="Arial" w:hAnsi="Arial" w:cs="Arial"/>
              </w:rPr>
            </w:pPr>
            <w:r w:rsidRPr="00622B11">
              <w:rPr>
                <w:rFonts w:ascii="Arial" w:hAnsi="Arial" w:cs="Arial"/>
              </w:rPr>
              <w:t>Lápices de colores.</w:t>
            </w:r>
          </w:p>
          <w:p w14:paraId="1794930E" w14:textId="77777777" w:rsidR="00622B11" w:rsidRPr="00622B11" w:rsidRDefault="00622B11" w:rsidP="00622B11">
            <w:pPr>
              <w:spacing w:line="360" w:lineRule="auto"/>
              <w:jc w:val="both"/>
              <w:rPr>
                <w:rFonts w:ascii="Arial" w:hAnsi="Arial" w:cs="Arial"/>
              </w:rPr>
            </w:pPr>
          </w:p>
          <w:p w14:paraId="39DA46AB" w14:textId="77777777" w:rsidR="00622B11" w:rsidRPr="00622B11" w:rsidRDefault="00622B11" w:rsidP="00622B11">
            <w:pPr>
              <w:spacing w:line="360" w:lineRule="auto"/>
              <w:jc w:val="both"/>
              <w:rPr>
                <w:rFonts w:ascii="Arial" w:hAnsi="Arial" w:cs="Arial"/>
              </w:rPr>
            </w:pPr>
          </w:p>
          <w:p w14:paraId="05D5EC03" w14:textId="77777777" w:rsidR="00622B11" w:rsidRPr="00622B11" w:rsidRDefault="00622B11" w:rsidP="00622B11">
            <w:pPr>
              <w:spacing w:line="360" w:lineRule="auto"/>
              <w:jc w:val="both"/>
              <w:rPr>
                <w:rFonts w:ascii="Arial" w:hAnsi="Arial" w:cs="Arial"/>
              </w:rPr>
            </w:pPr>
          </w:p>
          <w:p w14:paraId="7ACBD30D" w14:textId="77777777" w:rsidR="00622B11" w:rsidRPr="00622B11" w:rsidRDefault="00622B11" w:rsidP="00622B11">
            <w:pPr>
              <w:spacing w:line="360" w:lineRule="auto"/>
              <w:jc w:val="both"/>
              <w:rPr>
                <w:rFonts w:ascii="Arial" w:hAnsi="Arial" w:cs="Arial"/>
              </w:rPr>
            </w:pPr>
          </w:p>
        </w:tc>
        <w:tc>
          <w:tcPr>
            <w:tcW w:w="1559" w:type="dxa"/>
          </w:tcPr>
          <w:p w14:paraId="786CA11D"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Escala de apreciación que especifica si presenta siempre la competencia, casi siempre, a veces o nunca.</w:t>
            </w:r>
          </w:p>
        </w:tc>
      </w:tr>
      <w:tr w:rsidR="00622B11" w:rsidRPr="00622B11" w14:paraId="63EFBE75" w14:textId="77777777" w:rsidTr="00622B11">
        <w:trPr>
          <w:trHeight w:val="338"/>
        </w:trPr>
        <w:tc>
          <w:tcPr>
            <w:tcW w:w="1241" w:type="dxa"/>
          </w:tcPr>
          <w:p w14:paraId="63FAF667"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1</w:t>
            </w:r>
          </w:p>
          <w:p w14:paraId="2DCBC288" w14:textId="77777777" w:rsidR="00622B11" w:rsidRPr="00622B11" w:rsidRDefault="00622B11" w:rsidP="00622B11">
            <w:pPr>
              <w:spacing w:line="360" w:lineRule="auto"/>
              <w:jc w:val="both"/>
              <w:rPr>
                <w:rFonts w:ascii="Arial" w:hAnsi="Arial" w:cs="Arial"/>
              </w:rPr>
            </w:pPr>
            <w:r w:rsidRPr="00622B11">
              <w:rPr>
                <w:rFonts w:ascii="Arial" w:hAnsi="Arial" w:cs="Arial"/>
              </w:rPr>
              <w:t>(Mate.)</w:t>
            </w:r>
          </w:p>
          <w:p w14:paraId="7CF2B192" w14:textId="77777777" w:rsidR="00622B11" w:rsidRPr="00622B11" w:rsidRDefault="00622B11" w:rsidP="00622B11">
            <w:pPr>
              <w:spacing w:line="360" w:lineRule="auto"/>
              <w:jc w:val="both"/>
              <w:rPr>
                <w:rFonts w:ascii="Arial" w:hAnsi="Arial" w:cs="Arial"/>
              </w:rPr>
            </w:pPr>
          </w:p>
        </w:tc>
        <w:tc>
          <w:tcPr>
            <w:tcW w:w="1743" w:type="dxa"/>
          </w:tcPr>
          <w:p w14:paraId="059329E6" w14:textId="77777777" w:rsidR="00622B11" w:rsidRPr="00622B11" w:rsidRDefault="00622B11" w:rsidP="00622B11">
            <w:pPr>
              <w:spacing w:line="360" w:lineRule="auto"/>
              <w:jc w:val="both"/>
              <w:rPr>
                <w:rFonts w:ascii="Arial" w:hAnsi="Arial" w:cs="Arial"/>
              </w:rPr>
            </w:pPr>
            <w:r w:rsidRPr="00622B11">
              <w:rPr>
                <w:rFonts w:ascii="Arial" w:hAnsi="Arial" w:cs="Arial"/>
              </w:rPr>
              <w:t>Favorecer habilidades matemáticas, especialmente las nociones básicas para la multiplicación a través de ejercicios convencionales y de problemas contextuales.</w:t>
            </w:r>
          </w:p>
          <w:p w14:paraId="79BB19C5" w14:textId="77777777" w:rsidR="00622B11" w:rsidRPr="00622B11" w:rsidRDefault="00622B11" w:rsidP="00622B11">
            <w:pPr>
              <w:spacing w:line="360" w:lineRule="auto"/>
              <w:jc w:val="both"/>
              <w:rPr>
                <w:rFonts w:ascii="Arial" w:hAnsi="Arial" w:cs="Arial"/>
              </w:rPr>
            </w:pPr>
          </w:p>
          <w:p w14:paraId="19D883C5" w14:textId="77777777" w:rsidR="00622B11" w:rsidRPr="00622B11" w:rsidRDefault="00622B11" w:rsidP="00622B11">
            <w:pPr>
              <w:spacing w:line="360" w:lineRule="auto"/>
              <w:jc w:val="both"/>
              <w:rPr>
                <w:rFonts w:ascii="Arial" w:hAnsi="Arial" w:cs="Arial"/>
              </w:rPr>
            </w:pPr>
          </w:p>
        </w:tc>
        <w:tc>
          <w:tcPr>
            <w:tcW w:w="1093" w:type="dxa"/>
          </w:tcPr>
          <w:p w14:paraId="2243D0F2" w14:textId="77777777" w:rsidR="00622B11" w:rsidRPr="00622B11" w:rsidRDefault="00622B11" w:rsidP="00622B11">
            <w:pPr>
              <w:spacing w:line="360" w:lineRule="auto"/>
              <w:jc w:val="both"/>
              <w:rPr>
                <w:rFonts w:ascii="Arial" w:hAnsi="Arial" w:cs="Arial"/>
              </w:rPr>
            </w:pPr>
            <w:r w:rsidRPr="00622B11">
              <w:rPr>
                <w:rFonts w:ascii="Arial" w:hAnsi="Arial" w:cs="Arial"/>
              </w:rPr>
              <w:t>Multiplicación.</w:t>
            </w:r>
          </w:p>
          <w:p w14:paraId="1EB3861E" w14:textId="77777777" w:rsidR="00622B11" w:rsidRPr="00622B11" w:rsidRDefault="00622B11" w:rsidP="00622B11">
            <w:pPr>
              <w:spacing w:line="360" w:lineRule="auto"/>
              <w:jc w:val="both"/>
              <w:rPr>
                <w:rFonts w:ascii="Arial" w:hAnsi="Arial" w:cs="Arial"/>
              </w:rPr>
            </w:pPr>
          </w:p>
        </w:tc>
        <w:tc>
          <w:tcPr>
            <w:tcW w:w="2127" w:type="dxa"/>
          </w:tcPr>
          <w:p w14:paraId="682CFB3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Las profesoras les dicen a las estudiantes que se dividirán en grupo y trabajaran con ellas. La docente Sandra estará a cargo de Fernanda y Constanza, Karen guiara a </w:t>
            </w:r>
            <w:proofErr w:type="spellStart"/>
            <w:r w:rsidRPr="00622B11">
              <w:rPr>
                <w:rFonts w:ascii="Arial" w:hAnsi="Arial" w:cs="Arial"/>
              </w:rPr>
              <w:t>Jazmin</w:t>
            </w:r>
            <w:proofErr w:type="spellEnd"/>
            <w:r w:rsidRPr="00622B11">
              <w:rPr>
                <w:rFonts w:ascii="Arial" w:hAnsi="Arial" w:cs="Arial"/>
              </w:rPr>
              <w:t xml:space="preserve"> y Rosa, Mientras que la profesora Cinthya estará con Violeta y Amapola. Cada una de las docentes les pasara a las estudiantes una hoja de ejercicios de multiplicación y las guiaran en el proceso.</w:t>
            </w:r>
          </w:p>
        </w:tc>
        <w:tc>
          <w:tcPr>
            <w:tcW w:w="1417" w:type="dxa"/>
          </w:tcPr>
          <w:p w14:paraId="20ADA640" w14:textId="77777777" w:rsidR="00622B11" w:rsidRPr="00622B11" w:rsidRDefault="00622B11" w:rsidP="00622B11">
            <w:pPr>
              <w:spacing w:line="360" w:lineRule="auto"/>
              <w:jc w:val="both"/>
              <w:rPr>
                <w:rFonts w:ascii="Arial" w:hAnsi="Arial" w:cs="Arial"/>
              </w:rPr>
            </w:pPr>
            <w:r w:rsidRPr="00622B11">
              <w:rPr>
                <w:rFonts w:ascii="Arial" w:hAnsi="Arial" w:cs="Arial"/>
              </w:rPr>
              <w:t>Hojas con ejercicios matemáticos.</w:t>
            </w:r>
          </w:p>
          <w:p w14:paraId="40CFAD1B" w14:textId="77777777" w:rsidR="00622B11" w:rsidRPr="00622B11" w:rsidRDefault="00622B11" w:rsidP="00622B11">
            <w:pPr>
              <w:spacing w:line="360" w:lineRule="auto"/>
              <w:jc w:val="both"/>
              <w:rPr>
                <w:rFonts w:ascii="Arial" w:hAnsi="Arial" w:cs="Arial"/>
              </w:rPr>
            </w:pPr>
          </w:p>
          <w:p w14:paraId="7A30C610" w14:textId="77777777" w:rsidR="00622B11" w:rsidRPr="00622B11" w:rsidRDefault="00622B11" w:rsidP="00622B11">
            <w:pPr>
              <w:spacing w:line="360" w:lineRule="auto"/>
              <w:jc w:val="both"/>
              <w:rPr>
                <w:rFonts w:ascii="Arial" w:hAnsi="Arial" w:cs="Arial"/>
              </w:rPr>
            </w:pPr>
            <w:r w:rsidRPr="00622B11">
              <w:rPr>
                <w:rFonts w:ascii="Arial" w:hAnsi="Arial" w:cs="Arial"/>
              </w:rPr>
              <w:t>Lápices.</w:t>
            </w:r>
          </w:p>
        </w:tc>
        <w:tc>
          <w:tcPr>
            <w:tcW w:w="1559" w:type="dxa"/>
          </w:tcPr>
          <w:p w14:paraId="3C2B4B2D"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competencia, casi siempre, a veces o nunca.</w:t>
            </w:r>
          </w:p>
        </w:tc>
      </w:tr>
    </w:tbl>
    <w:p w14:paraId="7F6A88C9" w14:textId="77777777" w:rsidR="00622B11" w:rsidRPr="00622B11" w:rsidRDefault="00622B11" w:rsidP="00622B11">
      <w:pPr>
        <w:spacing w:line="360" w:lineRule="auto"/>
        <w:jc w:val="both"/>
        <w:rPr>
          <w:rFonts w:ascii="Arial" w:hAnsi="Arial" w:cs="Arial"/>
          <w:b/>
        </w:rPr>
      </w:pPr>
    </w:p>
    <w:p w14:paraId="350E71A5"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 xml:space="preserve">Sesión n°16 </w:t>
      </w:r>
    </w:p>
    <w:p w14:paraId="062A8CB4" w14:textId="77777777" w:rsidR="00622B11" w:rsidRPr="00622B11" w:rsidRDefault="00622B11" w:rsidP="00622B11">
      <w:pPr>
        <w:spacing w:line="360" w:lineRule="auto"/>
        <w:jc w:val="both"/>
        <w:rPr>
          <w:rFonts w:ascii="Arial" w:hAnsi="Arial" w:cs="Arial"/>
        </w:rPr>
      </w:pPr>
      <w:r w:rsidRPr="00622B11">
        <w:rPr>
          <w:rFonts w:ascii="Arial" w:hAnsi="Arial" w:cs="Arial"/>
        </w:rPr>
        <w:t>Fecha: 6 de diciembre</w:t>
      </w:r>
    </w:p>
    <w:p w14:paraId="29648CFD" w14:textId="77777777" w:rsidR="00622B11" w:rsidRPr="00622B11" w:rsidRDefault="00622B11" w:rsidP="00622B11">
      <w:pPr>
        <w:spacing w:line="360" w:lineRule="auto"/>
        <w:jc w:val="both"/>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59"/>
        <w:gridCol w:w="1417"/>
        <w:gridCol w:w="2127"/>
        <w:gridCol w:w="1417"/>
        <w:gridCol w:w="1559"/>
      </w:tblGrid>
      <w:tr w:rsidR="00622B11" w:rsidRPr="00622B11" w14:paraId="62CA1063" w14:textId="77777777" w:rsidTr="00622B11">
        <w:trPr>
          <w:trHeight w:val="966"/>
        </w:trPr>
        <w:tc>
          <w:tcPr>
            <w:tcW w:w="1101" w:type="dxa"/>
          </w:tcPr>
          <w:p w14:paraId="11819736" w14:textId="77777777" w:rsidR="00622B11" w:rsidRPr="00622B11" w:rsidRDefault="00622B11" w:rsidP="00622B11">
            <w:pPr>
              <w:spacing w:line="360" w:lineRule="auto"/>
              <w:jc w:val="both"/>
              <w:rPr>
                <w:rFonts w:ascii="Arial" w:hAnsi="Arial" w:cs="Arial"/>
              </w:rPr>
            </w:pPr>
            <w:r w:rsidRPr="00622B11">
              <w:rPr>
                <w:rFonts w:ascii="Arial" w:hAnsi="Arial" w:cs="Arial"/>
              </w:rPr>
              <w:t>Horas pedagógicas</w:t>
            </w:r>
          </w:p>
        </w:tc>
        <w:tc>
          <w:tcPr>
            <w:tcW w:w="1559" w:type="dxa"/>
          </w:tcPr>
          <w:p w14:paraId="3392A92B" w14:textId="77777777" w:rsidR="00622B11" w:rsidRPr="00622B11" w:rsidRDefault="00622B11" w:rsidP="00622B11">
            <w:pPr>
              <w:spacing w:line="360" w:lineRule="auto"/>
              <w:jc w:val="both"/>
              <w:rPr>
                <w:rFonts w:ascii="Arial" w:hAnsi="Arial" w:cs="Arial"/>
              </w:rPr>
            </w:pPr>
            <w:r w:rsidRPr="00622B11">
              <w:rPr>
                <w:rFonts w:ascii="Arial" w:hAnsi="Arial" w:cs="Arial"/>
              </w:rPr>
              <w:t>Objetivo de la clase</w:t>
            </w:r>
          </w:p>
        </w:tc>
        <w:tc>
          <w:tcPr>
            <w:tcW w:w="1417" w:type="dxa"/>
          </w:tcPr>
          <w:p w14:paraId="1C709317" w14:textId="77777777" w:rsidR="00622B11" w:rsidRPr="00622B11" w:rsidRDefault="00622B11" w:rsidP="00622B11">
            <w:pPr>
              <w:spacing w:line="360" w:lineRule="auto"/>
              <w:jc w:val="both"/>
              <w:rPr>
                <w:rFonts w:ascii="Arial" w:hAnsi="Arial" w:cs="Arial"/>
              </w:rPr>
            </w:pPr>
            <w:r w:rsidRPr="00622B11">
              <w:rPr>
                <w:rFonts w:ascii="Arial" w:hAnsi="Arial" w:cs="Arial"/>
              </w:rPr>
              <w:t>Contenidos</w:t>
            </w:r>
          </w:p>
        </w:tc>
        <w:tc>
          <w:tcPr>
            <w:tcW w:w="2127" w:type="dxa"/>
          </w:tcPr>
          <w:p w14:paraId="25C7A33D" w14:textId="77777777" w:rsidR="00622B11" w:rsidRPr="00622B11" w:rsidRDefault="00622B11" w:rsidP="00622B11">
            <w:pPr>
              <w:spacing w:line="360" w:lineRule="auto"/>
              <w:jc w:val="both"/>
              <w:rPr>
                <w:rFonts w:ascii="Arial" w:hAnsi="Arial" w:cs="Arial"/>
              </w:rPr>
            </w:pPr>
            <w:r w:rsidRPr="00622B11">
              <w:rPr>
                <w:rFonts w:ascii="Arial" w:hAnsi="Arial" w:cs="Arial"/>
              </w:rPr>
              <w:t>Actividades de aprendizaje y de evaluación</w:t>
            </w:r>
          </w:p>
        </w:tc>
        <w:tc>
          <w:tcPr>
            <w:tcW w:w="1417" w:type="dxa"/>
          </w:tcPr>
          <w:p w14:paraId="76CE1261" w14:textId="77777777" w:rsidR="00622B11" w:rsidRPr="00622B11" w:rsidRDefault="00622B11" w:rsidP="00622B11">
            <w:pPr>
              <w:spacing w:line="360" w:lineRule="auto"/>
              <w:jc w:val="both"/>
              <w:rPr>
                <w:rFonts w:ascii="Arial" w:hAnsi="Arial" w:cs="Arial"/>
              </w:rPr>
            </w:pPr>
            <w:r w:rsidRPr="00622B11">
              <w:rPr>
                <w:rFonts w:ascii="Arial" w:hAnsi="Arial" w:cs="Arial"/>
              </w:rPr>
              <w:t>Recursos de aprendizaje</w:t>
            </w:r>
          </w:p>
        </w:tc>
        <w:tc>
          <w:tcPr>
            <w:tcW w:w="1559" w:type="dxa"/>
          </w:tcPr>
          <w:p w14:paraId="5AA40E6B" w14:textId="77777777" w:rsidR="00622B11" w:rsidRPr="00622B11" w:rsidRDefault="00622B11" w:rsidP="00622B11">
            <w:pPr>
              <w:spacing w:line="360" w:lineRule="auto"/>
              <w:jc w:val="both"/>
              <w:rPr>
                <w:rFonts w:ascii="Arial" w:hAnsi="Arial" w:cs="Arial"/>
              </w:rPr>
            </w:pPr>
            <w:r w:rsidRPr="00622B11">
              <w:rPr>
                <w:rFonts w:ascii="Arial" w:hAnsi="Arial" w:cs="Arial"/>
              </w:rPr>
              <w:t>Indicadores de evaluación</w:t>
            </w:r>
          </w:p>
        </w:tc>
      </w:tr>
      <w:tr w:rsidR="00622B11" w:rsidRPr="00622B11" w14:paraId="24800749" w14:textId="77777777" w:rsidTr="00622B11">
        <w:trPr>
          <w:trHeight w:val="338"/>
        </w:trPr>
        <w:tc>
          <w:tcPr>
            <w:tcW w:w="1101" w:type="dxa"/>
          </w:tcPr>
          <w:p w14:paraId="7CE386EB" w14:textId="77777777" w:rsidR="00622B11" w:rsidRPr="00622B11" w:rsidRDefault="00622B11" w:rsidP="00622B11">
            <w:pPr>
              <w:spacing w:line="360" w:lineRule="auto"/>
              <w:jc w:val="both"/>
              <w:rPr>
                <w:rFonts w:ascii="Arial" w:hAnsi="Arial" w:cs="Arial"/>
              </w:rPr>
            </w:pPr>
          </w:p>
          <w:p w14:paraId="3FBBE73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1</w:t>
            </w:r>
          </w:p>
          <w:p w14:paraId="26A2474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representación de la obra) </w:t>
            </w:r>
          </w:p>
        </w:tc>
        <w:tc>
          <w:tcPr>
            <w:tcW w:w="1559" w:type="dxa"/>
          </w:tcPr>
          <w:p w14:paraId="3A964DC2" w14:textId="77777777" w:rsidR="00622B11" w:rsidRPr="00622B11" w:rsidRDefault="00622B11" w:rsidP="00622B11">
            <w:pPr>
              <w:spacing w:line="360" w:lineRule="auto"/>
              <w:jc w:val="both"/>
              <w:rPr>
                <w:rFonts w:ascii="Arial" w:hAnsi="Arial" w:cs="Arial"/>
              </w:rPr>
            </w:pPr>
          </w:p>
          <w:p w14:paraId="3331DDD3" w14:textId="77777777" w:rsidR="00622B11" w:rsidRPr="00622B11" w:rsidRDefault="00622B11" w:rsidP="00622B11">
            <w:pPr>
              <w:spacing w:line="360" w:lineRule="auto"/>
              <w:jc w:val="both"/>
              <w:rPr>
                <w:rFonts w:ascii="Arial" w:hAnsi="Arial" w:cs="Arial"/>
              </w:rPr>
            </w:pPr>
          </w:p>
          <w:p w14:paraId="1B17B308" w14:textId="77777777" w:rsidR="00622B11" w:rsidRPr="00622B11" w:rsidRDefault="00622B11" w:rsidP="00622B11">
            <w:pPr>
              <w:spacing w:line="360" w:lineRule="auto"/>
              <w:jc w:val="both"/>
              <w:rPr>
                <w:rFonts w:ascii="Arial" w:hAnsi="Arial" w:cs="Arial"/>
              </w:rPr>
            </w:pPr>
            <w:r w:rsidRPr="00622B11">
              <w:rPr>
                <w:rFonts w:ascii="Arial" w:hAnsi="Arial" w:cs="Arial"/>
              </w:rPr>
              <w:t>-Demostrar responsabilidad  y compromiso en el personaje designado en la obra.</w:t>
            </w:r>
          </w:p>
          <w:p w14:paraId="773C0967" w14:textId="77777777" w:rsidR="00622B11" w:rsidRPr="00622B11" w:rsidRDefault="00622B11" w:rsidP="00622B11">
            <w:pPr>
              <w:spacing w:line="360" w:lineRule="auto"/>
              <w:jc w:val="both"/>
              <w:rPr>
                <w:rFonts w:ascii="Arial" w:hAnsi="Arial" w:cs="Arial"/>
              </w:rPr>
            </w:pPr>
          </w:p>
          <w:p w14:paraId="5541A9E8" w14:textId="77777777" w:rsidR="00622B11" w:rsidRPr="00622B11" w:rsidRDefault="00622B11" w:rsidP="00622B11">
            <w:pPr>
              <w:spacing w:line="360" w:lineRule="auto"/>
              <w:jc w:val="both"/>
              <w:rPr>
                <w:rFonts w:ascii="Arial" w:hAnsi="Arial" w:cs="Arial"/>
              </w:rPr>
            </w:pPr>
          </w:p>
          <w:p w14:paraId="531FFBED" w14:textId="77777777" w:rsidR="00622B11" w:rsidRPr="00622B11" w:rsidRDefault="00622B11" w:rsidP="00622B11">
            <w:pPr>
              <w:spacing w:line="360" w:lineRule="auto"/>
              <w:jc w:val="both"/>
              <w:rPr>
                <w:rFonts w:ascii="Arial" w:hAnsi="Arial" w:cs="Arial"/>
              </w:rPr>
            </w:pPr>
            <w:r w:rsidRPr="00622B11">
              <w:rPr>
                <w:rFonts w:ascii="Arial" w:hAnsi="Arial" w:cs="Arial"/>
              </w:rPr>
              <w:t>-Desarrollar el respeto y la valoración ante el trabajo de las demás compañeras</w:t>
            </w:r>
          </w:p>
          <w:p w14:paraId="0D109A5A" w14:textId="77777777" w:rsidR="00622B11" w:rsidRPr="00622B11" w:rsidRDefault="00622B11" w:rsidP="00622B11">
            <w:pPr>
              <w:spacing w:line="360" w:lineRule="auto"/>
              <w:jc w:val="both"/>
              <w:rPr>
                <w:rFonts w:ascii="Arial" w:hAnsi="Arial" w:cs="Arial"/>
              </w:rPr>
            </w:pPr>
          </w:p>
          <w:p w14:paraId="50FE2DB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-Representar  frente a sus compañeras </w:t>
            </w:r>
            <w:r w:rsidRPr="00622B11">
              <w:rPr>
                <w:rFonts w:ascii="Arial" w:hAnsi="Arial" w:cs="Arial"/>
              </w:rPr>
              <w:lastRenderedPageBreak/>
              <w:t>la obra creada.</w:t>
            </w:r>
          </w:p>
          <w:p w14:paraId="422C6FBD" w14:textId="77777777" w:rsidR="00622B11" w:rsidRPr="00622B11" w:rsidRDefault="00622B11" w:rsidP="00622B11">
            <w:pPr>
              <w:spacing w:line="360" w:lineRule="auto"/>
              <w:jc w:val="both"/>
              <w:rPr>
                <w:rFonts w:ascii="Arial" w:hAnsi="Arial" w:cs="Arial"/>
              </w:rPr>
            </w:pPr>
          </w:p>
        </w:tc>
        <w:tc>
          <w:tcPr>
            <w:tcW w:w="1417" w:type="dxa"/>
          </w:tcPr>
          <w:p w14:paraId="3DC79095" w14:textId="77777777" w:rsidR="00622B11" w:rsidRPr="00622B11" w:rsidRDefault="00622B11" w:rsidP="00622B11">
            <w:pPr>
              <w:spacing w:line="360" w:lineRule="auto"/>
              <w:jc w:val="both"/>
              <w:rPr>
                <w:rFonts w:ascii="Arial" w:hAnsi="Arial" w:cs="Arial"/>
              </w:rPr>
            </w:pPr>
          </w:p>
          <w:p w14:paraId="2C0285B0" w14:textId="77777777" w:rsidR="00622B11" w:rsidRPr="00622B11" w:rsidRDefault="00622B11" w:rsidP="00622B11">
            <w:pPr>
              <w:spacing w:line="360" w:lineRule="auto"/>
              <w:jc w:val="both"/>
              <w:rPr>
                <w:rFonts w:ascii="Arial" w:hAnsi="Arial" w:cs="Arial"/>
              </w:rPr>
            </w:pPr>
            <w:r w:rsidRPr="00622B11">
              <w:rPr>
                <w:rFonts w:ascii="Arial" w:hAnsi="Arial" w:cs="Arial"/>
              </w:rPr>
              <w:t>Representación de una obra teatral.</w:t>
            </w:r>
          </w:p>
          <w:p w14:paraId="77CF7771" w14:textId="77777777" w:rsidR="00622B11" w:rsidRPr="00622B11" w:rsidRDefault="00622B11" w:rsidP="00622B11">
            <w:pPr>
              <w:spacing w:line="360" w:lineRule="auto"/>
              <w:jc w:val="both"/>
              <w:rPr>
                <w:rFonts w:ascii="Arial" w:hAnsi="Arial" w:cs="Arial"/>
              </w:rPr>
            </w:pPr>
          </w:p>
          <w:p w14:paraId="6D26275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Respeto y trabajo en equipo. </w:t>
            </w:r>
          </w:p>
        </w:tc>
        <w:tc>
          <w:tcPr>
            <w:tcW w:w="2127" w:type="dxa"/>
          </w:tcPr>
          <w:p w14:paraId="6BBFB654" w14:textId="77777777" w:rsidR="00622B11" w:rsidRPr="00622B11" w:rsidRDefault="00622B11" w:rsidP="00622B11">
            <w:pPr>
              <w:spacing w:line="360" w:lineRule="auto"/>
              <w:jc w:val="both"/>
              <w:rPr>
                <w:rFonts w:ascii="Arial" w:hAnsi="Arial" w:cs="Arial"/>
              </w:rPr>
            </w:pPr>
          </w:p>
          <w:p w14:paraId="34C2954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inicia la última sesión del taller con el ensayo de las obras que representará cada grupo, donde las docentes le brindarán  apoyo a cada una de las estudiantes para que se sientan seguras al momento de exponer sus creaciones. </w:t>
            </w:r>
          </w:p>
          <w:p w14:paraId="27E47EE9" w14:textId="77777777" w:rsidR="00622B11" w:rsidRPr="00622B11" w:rsidRDefault="00622B11" w:rsidP="00622B11">
            <w:pPr>
              <w:spacing w:line="360" w:lineRule="auto"/>
              <w:jc w:val="both"/>
              <w:rPr>
                <w:rFonts w:ascii="Arial" w:hAnsi="Arial" w:cs="Arial"/>
              </w:rPr>
            </w:pPr>
          </w:p>
          <w:p w14:paraId="03E56F2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Cada alumna  traerá consigo su libreto como respaldo por si se presenta el caso de que a alguna </w:t>
            </w:r>
            <w:r w:rsidRPr="00622B11">
              <w:rPr>
                <w:rFonts w:ascii="Arial" w:hAnsi="Arial" w:cs="Arial"/>
              </w:rPr>
              <w:lastRenderedPageBreak/>
              <w:t xml:space="preserve">niña se le olvide  lo que tiene que decir o hacer en la obra.  </w:t>
            </w:r>
          </w:p>
          <w:p w14:paraId="13E557ED" w14:textId="77777777" w:rsidR="00622B11" w:rsidRPr="00622B11" w:rsidRDefault="00622B11" w:rsidP="00622B11">
            <w:pPr>
              <w:spacing w:line="360" w:lineRule="auto"/>
              <w:jc w:val="both"/>
              <w:rPr>
                <w:rFonts w:ascii="Arial" w:hAnsi="Arial" w:cs="Arial"/>
              </w:rPr>
            </w:pPr>
          </w:p>
          <w:p w14:paraId="606ADA2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 manera voluntaria presentará en primer lugar cualquiera de los grupos, con el propósito de que las estudiantes se sientan seguras y cómodas para la exposición de la obra.   </w:t>
            </w:r>
          </w:p>
          <w:p w14:paraId="7E3F7602" w14:textId="77777777" w:rsidR="00622B11" w:rsidRPr="00622B11" w:rsidRDefault="00622B11" w:rsidP="00622B11">
            <w:pPr>
              <w:spacing w:line="360" w:lineRule="auto"/>
              <w:jc w:val="both"/>
              <w:rPr>
                <w:rFonts w:ascii="Arial" w:hAnsi="Arial" w:cs="Arial"/>
              </w:rPr>
            </w:pPr>
          </w:p>
          <w:p w14:paraId="639F303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Una vez que finaliza  la representación de lo creado por cada equipo, se les pregunta cuáles fueron sus impresiones con respecto al trabajo de las demás compañeras, con el propósito de </w:t>
            </w:r>
            <w:r w:rsidRPr="00622B11">
              <w:rPr>
                <w:rFonts w:ascii="Arial" w:hAnsi="Arial" w:cs="Arial"/>
              </w:rPr>
              <w:lastRenderedPageBreak/>
              <w:t xml:space="preserve">fortalecer la valoración por los demás y también por uno mismo al escuchar los comentarios positivos de las personas que conforman el taller. </w:t>
            </w:r>
          </w:p>
          <w:p w14:paraId="6D0AD519" w14:textId="77777777" w:rsidR="00622B11" w:rsidRPr="00622B11" w:rsidRDefault="00622B11" w:rsidP="00622B11">
            <w:pPr>
              <w:spacing w:line="360" w:lineRule="auto"/>
              <w:jc w:val="both"/>
              <w:rPr>
                <w:rFonts w:ascii="Arial" w:hAnsi="Arial" w:cs="Arial"/>
              </w:rPr>
            </w:pPr>
          </w:p>
          <w:p w14:paraId="539E15B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Al finalizar la dinámica anterior se procede a cambiar la disposición del salón de clases para preparar la convivencia de despedida. </w:t>
            </w:r>
          </w:p>
        </w:tc>
        <w:tc>
          <w:tcPr>
            <w:tcW w:w="1417" w:type="dxa"/>
          </w:tcPr>
          <w:p w14:paraId="72B41493" w14:textId="77777777" w:rsidR="00622B11" w:rsidRPr="00622B11" w:rsidRDefault="00622B11" w:rsidP="00622B11">
            <w:pPr>
              <w:spacing w:line="360" w:lineRule="auto"/>
              <w:jc w:val="both"/>
              <w:rPr>
                <w:rFonts w:ascii="Arial" w:hAnsi="Arial" w:cs="Arial"/>
              </w:rPr>
            </w:pPr>
          </w:p>
          <w:p w14:paraId="0186385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Para la obra denominada </w:t>
            </w:r>
            <w:r w:rsidRPr="00622B11">
              <w:rPr>
                <w:rFonts w:ascii="Arial" w:hAnsi="Arial" w:cs="Arial"/>
                <w:b/>
              </w:rPr>
              <w:t xml:space="preserve">“ El reencuentro de las </w:t>
            </w:r>
            <w:proofErr w:type="spellStart"/>
            <w:r w:rsidRPr="00622B11">
              <w:rPr>
                <w:rFonts w:ascii="Arial" w:hAnsi="Arial" w:cs="Arial"/>
                <w:b/>
              </w:rPr>
              <w:t>Monster</w:t>
            </w:r>
            <w:proofErr w:type="spellEnd"/>
            <w:r w:rsidRPr="00622B11">
              <w:rPr>
                <w:rFonts w:ascii="Arial" w:hAnsi="Arial" w:cs="Arial"/>
                <w:b/>
              </w:rPr>
              <w:t xml:space="preserve"> High”</w:t>
            </w:r>
            <w:r w:rsidRPr="00622B11">
              <w:rPr>
                <w:rFonts w:ascii="Arial" w:hAnsi="Arial" w:cs="Arial"/>
              </w:rPr>
              <w:t xml:space="preserve"> se necesitará lo siguiente: </w:t>
            </w:r>
          </w:p>
          <w:p w14:paraId="152C8C5F" w14:textId="77777777" w:rsidR="00622B11" w:rsidRPr="00622B11" w:rsidRDefault="00622B11" w:rsidP="00622B11">
            <w:pPr>
              <w:spacing w:line="360" w:lineRule="auto"/>
              <w:jc w:val="both"/>
              <w:rPr>
                <w:rFonts w:ascii="Arial" w:hAnsi="Arial" w:cs="Arial"/>
              </w:rPr>
            </w:pPr>
          </w:p>
          <w:p w14:paraId="6911CA6A" w14:textId="77777777" w:rsidR="00622B11" w:rsidRPr="00622B11" w:rsidRDefault="00622B11" w:rsidP="00622B11">
            <w:pPr>
              <w:spacing w:line="360" w:lineRule="auto"/>
              <w:jc w:val="both"/>
              <w:rPr>
                <w:rFonts w:ascii="Arial" w:hAnsi="Arial" w:cs="Arial"/>
              </w:rPr>
            </w:pPr>
            <w:r w:rsidRPr="00622B11">
              <w:rPr>
                <w:rFonts w:ascii="Arial" w:hAnsi="Arial" w:cs="Arial"/>
              </w:rPr>
              <w:t>-Un telón.</w:t>
            </w:r>
          </w:p>
          <w:p w14:paraId="6A8F28CC" w14:textId="77777777" w:rsidR="00622B11" w:rsidRPr="00622B11" w:rsidRDefault="00622B11" w:rsidP="00622B11">
            <w:pPr>
              <w:spacing w:line="360" w:lineRule="auto"/>
              <w:jc w:val="both"/>
              <w:rPr>
                <w:rFonts w:ascii="Arial" w:hAnsi="Arial" w:cs="Arial"/>
              </w:rPr>
            </w:pPr>
          </w:p>
          <w:p w14:paraId="111D0C0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-Títeres de los personajes para la historia: </w:t>
            </w:r>
          </w:p>
          <w:p w14:paraId="22623970" w14:textId="77777777" w:rsidR="00622B11" w:rsidRPr="00622B11" w:rsidRDefault="00622B11" w:rsidP="00622B11">
            <w:pPr>
              <w:spacing w:line="360" w:lineRule="auto"/>
              <w:jc w:val="both"/>
              <w:rPr>
                <w:rFonts w:ascii="Arial" w:hAnsi="Arial" w:cs="Arial"/>
              </w:rPr>
            </w:pPr>
            <w:proofErr w:type="spellStart"/>
            <w:r w:rsidRPr="00622B11">
              <w:rPr>
                <w:rFonts w:ascii="Arial" w:hAnsi="Arial" w:cs="Arial"/>
              </w:rPr>
              <w:t>Draculaura</w:t>
            </w:r>
            <w:proofErr w:type="spellEnd"/>
            <w:r w:rsidRPr="00622B11">
              <w:rPr>
                <w:rFonts w:ascii="Arial" w:hAnsi="Arial" w:cs="Arial"/>
              </w:rPr>
              <w:t xml:space="preserve">, </w:t>
            </w:r>
            <w:proofErr w:type="spellStart"/>
            <w:r w:rsidRPr="00622B11">
              <w:rPr>
                <w:rFonts w:ascii="Arial" w:hAnsi="Arial" w:cs="Arial"/>
              </w:rPr>
              <w:t>Clawdeen</w:t>
            </w:r>
            <w:proofErr w:type="spellEnd"/>
            <w:r w:rsidRPr="00622B11">
              <w:rPr>
                <w:rFonts w:ascii="Arial" w:hAnsi="Arial" w:cs="Arial"/>
              </w:rPr>
              <w:t xml:space="preserve">, </w:t>
            </w:r>
            <w:proofErr w:type="spellStart"/>
            <w:r w:rsidRPr="00622B11">
              <w:rPr>
                <w:rFonts w:ascii="Arial" w:hAnsi="Arial" w:cs="Arial"/>
              </w:rPr>
              <w:t>Frankie</w:t>
            </w:r>
            <w:proofErr w:type="spellEnd"/>
            <w:r w:rsidRPr="00622B11">
              <w:rPr>
                <w:rFonts w:ascii="Arial" w:hAnsi="Arial" w:cs="Arial"/>
              </w:rPr>
              <w:t xml:space="preserve"> </w:t>
            </w:r>
            <w:proofErr w:type="spellStart"/>
            <w:r w:rsidRPr="00622B11">
              <w:rPr>
                <w:rFonts w:ascii="Arial" w:hAnsi="Arial" w:cs="Arial"/>
              </w:rPr>
              <w:lastRenderedPageBreak/>
              <w:t>Stein</w:t>
            </w:r>
            <w:proofErr w:type="spellEnd"/>
            <w:r w:rsidRPr="00622B11">
              <w:rPr>
                <w:rFonts w:ascii="Arial" w:hAnsi="Arial" w:cs="Arial"/>
              </w:rPr>
              <w:t xml:space="preserve">, </w:t>
            </w:r>
            <w:proofErr w:type="spellStart"/>
            <w:r w:rsidRPr="00622B11">
              <w:rPr>
                <w:rFonts w:ascii="Arial" w:hAnsi="Arial" w:cs="Arial"/>
              </w:rPr>
              <w:t>Deuce</w:t>
            </w:r>
            <w:proofErr w:type="spellEnd"/>
            <w:r w:rsidRPr="00622B11">
              <w:rPr>
                <w:rFonts w:ascii="Arial" w:hAnsi="Arial" w:cs="Arial"/>
              </w:rPr>
              <w:t xml:space="preserve">, </w:t>
            </w:r>
            <w:proofErr w:type="spellStart"/>
            <w:r w:rsidRPr="00622B11">
              <w:rPr>
                <w:rFonts w:ascii="Arial" w:hAnsi="Arial" w:cs="Arial"/>
              </w:rPr>
              <w:t>Clawd</w:t>
            </w:r>
            <w:proofErr w:type="spellEnd"/>
            <w:r w:rsidRPr="00622B11">
              <w:rPr>
                <w:rFonts w:ascii="Arial" w:hAnsi="Arial" w:cs="Arial"/>
              </w:rPr>
              <w:t xml:space="preserve"> y </w:t>
            </w:r>
            <w:proofErr w:type="spellStart"/>
            <w:r w:rsidRPr="00622B11">
              <w:rPr>
                <w:rFonts w:ascii="Arial" w:hAnsi="Arial" w:cs="Arial"/>
              </w:rPr>
              <w:t>Holt</w:t>
            </w:r>
            <w:proofErr w:type="spellEnd"/>
            <w:r w:rsidRPr="00622B11">
              <w:rPr>
                <w:rFonts w:ascii="Arial" w:hAnsi="Arial" w:cs="Arial"/>
              </w:rPr>
              <w:t>.</w:t>
            </w:r>
          </w:p>
          <w:p w14:paraId="2D424492" w14:textId="77777777" w:rsidR="00622B11" w:rsidRPr="00622B11" w:rsidRDefault="00622B11" w:rsidP="00622B11">
            <w:pPr>
              <w:spacing w:line="360" w:lineRule="auto"/>
              <w:jc w:val="both"/>
              <w:rPr>
                <w:rFonts w:ascii="Arial" w:hAnsi="Arial" w:cs="Arial"/>
              </w:rPr>
            </w:pPr>
          </w:p>
          <w:p w14:paraId="624D686F" w14:textId="77777777" w:rsidR="00622B11" w:rsidRPr="00622B11" w:rsidRDefault="00622B11" w:rsidP="00622B11">
            <w:pPr>
              <w:spacing w:line="360" w:lineRule="auto"/>
              <w:jc w:val="both"/>
              <w:rPr>
                <w:rFonts w:ascii="Arial" w:hAnsi="Arial" w:cs="Arial"/>
              </w:rPr>
            </w:pPr>
            <w:r w:rsidRPr="00622B11">
              <w:rPr>
                <w:rFonts w:ascii="Arial" w:hAnsi="Arial" w:cs="Arial"/>
              </w:rPr>
              <w:t>-Libreto de la obra.</w:t>
            </w:r>
          </w:p>
          <w:p w14:paraId="4EAC4A88" w14:textId="77777777" w:rsidR="00622B11" w:rsidRPr="00622B11" w:rsidRDefault="00622B11" w:rsidP="00622B11">
            <w:pPr>
              <w:spacing w:line="360" w:lineRule="auto"/>
              <w:jc w:val="both"/>
              <w:rPr>
                <w:rFonts w:ascii="Arial" w:hAnsi="Arial" w:cs="Arial"/>
              </w:rPr>
            </w:pPr>
          </w:p>
          <w:p w14:paraId="42B425F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Para la obra denominada          </w:t>
            </w:r>
          </w:p>
          <w:p w14:paraId="14203C8F"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r w:rsidRPr="00622B11">
              <w:rPr>
                <w:rFonts w:ascii="Arial" w:hAnsi="Arial" w:cs="Arial"/>
                <w:b/>
              </w:rPr>
              <w:t xml:space="preserve">“ </w:t>
            </w:r>
            <w:proofErr w:type="spellStart"/>
            <w:r w:rsidRPr="00622B11">
              <w:rPr>
                <w:rFonts w:ascii="Arial" w:hAnsi="Arial" w:cs="Arial"/>
                <w:b/>
              </w:rPr>
              <w:t>Chuky</w:t>
            </w:r>
            <w:proofErr w:type="spellEnd"/>
            <w:r w:rsidRPr="00622B11">
              <w:rPr>
                <w:rFonts w:ascii="Arial" w:hAnsi="Arial" w:cs="Arial"/>
                <w:b/>
              </w:rPr>
              <w:t xml:space="preserve"> y su novia”</w:t>
            </w:r>
            <w:r w:rsidRPr="00622B11">
              <w:rPr>
                <w:rFonts w:ascii="Arial" w:hAnsi="Arial" w:cs="Arial"/>
              </w:rPr>
              <w:t xml:space="preserve"> se requerirá lo siguiente: </w:t>
            </w:r>
          </w:p>
          <w:p w14:paraId="33C001A8" w14:textId="77777777" w:rsidR="00622B11" w:rsidRPr="00622B11" w:rsidRDefault="00622B11" w:rsidP="00622B11">
            <w:pPr>
              <w:spacing w:line="360" w:lineRule="auto"/>
              <w:jc w:val="both"/>
              <w:rPr>
                <w:rFonts w:ascii="Arial" w:hAnsi="Arial" w:cs="Arial"/>
              </w:rPr>
            </w:pPr>
          </w:p>
          <w:p w14:paraId="680C5D59" w14:textId="77777777" w:rsidR="00622B11" w:rsidRPr="00622B11" w:rsidRDefault="00622B11" w:rsidP="00622B11">
            <w:pPr>
              <w:spacing w:line="360" w:lineRule="auto"/>
              <w:jc w:val="both"/>
              <w:rPr>
                <w:rFonts w:ascii="Arial" w:hAnsi="Arial" w:cs="Arial"/>
              </w:rPr>
            </w:pPr>
            <w:r w:rsidRPr="00622B11">
              <w:rPr>
                <w:rFonts w:ascii="Arial" w:hAnsi="Arial" w:cs="Arial"/>
              </w:rPr>
              <w:t>-Escenografía: silla, ilustraciones que representen el día, la noche y paisajes relevantes en la historia creada.</w:t>
            </w:r>
          </w:p>
          <w:p w14:paraId="3D661EEF" w14:textId="77777777" w:rsidR="00622B11" w:rsidRPr="00622B11" w:rsidRDefault="00622B11" w:rsidP="00622B11">
            <w:pPr>
              <w:spacing w:line="360" w:lineRule="auto"/>
              <w:jc w:val="both"/>
              <w:rPr>
                <w:rFonts w:ascii="Arial" w:hAnsi="Arial" w:cs="Arial"/>
              </w:rPr>
            </w:pPr>
          </w:p>
          <w:p w14:paraId="11BD9D7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-Vestuario: jardinera, polera rallada (personaje de </w:t>
            </w:r>
            <w:proofErr w:type="spellStart"/>
            <w:r w:rsidRPr="00622B11">
              <w:rPr>
                <w:rFonts w:ascii="Arial" w:hAnsi="Arial" w:cs="Arial"/>
              </w:rPr>
              <w:t>chucky</w:t>
            </w:r>
            <w:proofErr w:type="spellEnd"/>
            <w:r w:rsidRPr="00622B11">
              <w:rPr>
                <w:rFonts w:ascii="Arial" w:hAnsi="Arial" w:cs="Arial"/>
              </w:rPr>
              <w:t xml:space="preserve">); vestido negro largo (novia de </w:t>
            </w:r>
            <w:proofErr w:type="spellStart"/>
            <w:r w:rsidRPr="00622B11">
              <w:rPr>
                <w:rFonts w:ascii="Arial" w:hAnsi="Arial" w:cs="Arial"/>
              </w:rPr>
              <w:t>chucky</w:t>
            </w:r>
            <w:proofErr w:type="spellEnd"/>
            <w:r w:rsidRPr="00622B11">
              <w:rPr>
                <w:rFonts w:ascii="Arial" w:hAnsi="Arial" w:cs="Arial"/>
              </w:rPr>
              <w:t xml:space="preserve">); vestido rosado para simular el aspecto de una </w:t>
            </w:r>
            <w:proofErr w:type="spellStart"/>
            <w:r w:rsidRPr="00622B11">
              <w:rPr>
                <w:rFonts w:ascii="Arial" w:hAnsi="Arial" w:cs="Arial"/>
              </w:rPr>
              <w:t>monster</w:t>
            </w:r>
            <w:proofErr w:type="spellEnd"/>
            <w:r w:rsidRPr="00622B11">
              <w:rPr>
                <w:rFonts w:ascii="Arial" w:hAnsi="Arial" w:cs="Arial"/>
              </w:rPr>
              <w:t xml:space="preserve"> </w:t>
            </w:r>
            <w:proofErr w:type="spellStart"/>
            <w:r w:rsidRPr="00622B11">
              <w:rPr>
                <w:rFonts w:ascii="Arial" w:hAnsi="Arial" w:cs="Arial"/>
              </w:rPr>
              <w:t>high</w:t>
            </w:r>
            <w:proofErr w:type="spellEnd"/>
            <w:r w:rsidRPr="00622B11">
              <w:rPr>
                <w:rFonts w:ascii="Arial" w:hAnsi="Arial" w:cs="Arial"/>
              </w:rPr>
              <w:t xml:space="preserve"> (hija de </w:t>
            </w:r>
            <w:proofErr w:type="spellStart"/>
            <w:r w:rsidRPr="00622B11">
              <w:rPr>
                <w:rFonts w:ascii="Arial" w:hAnsi="Arial" w:cs="Arial"/>
              </w:rPr>
              <w:t>chucky</w:t>
            </w:r>
            <w:proofErr w:type="spellEnd"/>
            <w:r w:rsidRPr="00622B11">
              <w:rPr>
                <w:rFonts w:ascii="Arial" w:hAnsi="Arial" w:cs="Arial"/>
              </w:rPr>
              <w:t xml:space="preserve"> y su novia).</w:t>
            </w:r>
          </w:p>
          <w:p w14:paraId="324F2551" w14:textId="77777777" w:rsidR="00622B11" w:rsidRPr="00622B11" w:rsidRDefault="00622B11" w:rsidP="00622B11">
            <w:pPr>
              <w:spacing w:line="360" w:lineRule="auto"/>
              <w:jc w:val="both"/>
              <w:rPr>
                <w:rFonts w:ascii="Arial" w:hAnsi="Arial" w:cs="Arial"/>
              </w:rPr>
            </w:pPr>
          </w:p>
          <w:p w14:paraId="21575FA8" w14:textId="77777777" w:rsidR="00622B11" w:rsidRPr="00622B11" w:rsidRDefault="00622B11" w:rsidP="00622B11">
            <w:pPr>
              <w:spacing w:line="360" w:lineRule="auto"/>
              <w:jc w:val="both"/>
              <w:rPr>
                <w:rFonts w:ascii="Arial" w:hAnsi="Arial" w:cs="Arial"/>
              </w:rPr>
            </w:pPr>
            <w:r w:rsidRPr="00622B11">
              <w:rPr>
                <w:rFonts w:ascii="Arial" w:hAnsi="Arial" w:cs="Arial"/>
              </w:rPr>
              <w:t>-Maquillaje: pintura blanca, roja, negra y rosada.</w:t>
            </w:r>
          </w:p>
          <w:p w14:paraId="2FFD7198" w14:textId="77777777" w:rsidR="00622B11" w:rsidRPr="00622B11" w:rsidRDefault="00622B11" w:rsidP="00622B11">
            <w:pPr>
              <w:spacing w:line="360" w:lineRule="auto"/>
              <w:jc w:val="both"/>
              <w:rPr>
                <w:rFonts w:ascii="Arial" w:hAnsi="Arial" w:cs="Arial"/>
              </w:rPr>
            </w:pPr>
          </w:p>
          <w:p w14:paraId="28FBAB96"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 xml:space="preserve">-Accesorios: peluca rosada con morado, y roja. </w:t>
            </w:r>
          </w:p>
          <w:p w14:paraId="59F26B63" w14:textId="77777777" w:rsidR="00622B11" w:rsidRPr="00622B11" w:rsidRDefault="00622B11" w:rsidP="00622B11">
            <w:pPr>
              <w:spacing w:line="360" w:lineRule="auto"/>
              <w:jc w:val="both"/>
              <w:rPr>
                <w:rFonts w:ascii="Arial" w:hAnsi="Arial" w:cs="Arial"/>
              </w:rPr>
            </w:pPr>
          </w:p>
          <w:p w14:paraId="440EA342" w14:textId="77777777" w:rsidR="00622B11" w:rsidRPr="00622B11" w:rsidRDefault="00622B11" w:rsidP="00622B11">
            <w:pPr>
              <w:spacing w:line="360" w:lineRule="auto"/>
              <w:jc w:val="both"/>
              <w:rPr>
                <w:rFonts w:ascii="Arial" w:hAnsi="Arial" w:cs="Arial"/>
              </w:rPr>
            </w:pPr>
          </w:p>
          <w:p w14:paraId="009A0335" w14:textId="77777777" w:rsidR="00622B11" w:rsidRPr="00622B11" w:rsidRDefault="00622B11" w:rsidP="00622B11">
            <w:pPr>
              <w:spacing w:line="360" w:lineRule="auto"/>
              <w:jc w:val="both"/>
              <w:rPr>
                <w:rFonts w:ascii="Arial" w:hAnsi="Arial" w:cs="Arial"/>
              </w:rPr>
            </w:pPr>
          </w:p>
          <w:p w14:paraId="2F79AEC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tc>
        <w:tc>
          <w:tcPr>
            <w:tcW w:w="1559" w:type="dxa"/>
          </w:tcPr>
          <w:p w14:paraId="6A327CFA" w14:textId="77777777" w:rsidR="00622B11" w:rsidRPr="00622B11" w:rsidRDefault="00622B11" w:rsidP="00622B11">
            <w:pPr>
              <w:spacing w:line="360" w:lineRule="auto"/>
              <w:jc w:val="both"/>
              <w:rPr>
                <w:rFonts w:ascii="Arial" w:hAnsi="Arial" w:cs="Arial"/>
              </w:rPr>
            </w:pPr>
          </w:p>
          <w:p w14:paraId="2DF17E1E"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competencia, casi siempre, a veces o nunca</w:t>
            </w:r>
          </w:p>
        </w:tc>
      </w:tr>
    </w:tbl>
    <w:p w14:paraId="5EA452CF" w14:textId="77777777" w:rsidR="00622B11" w:rsidRPr="00622B11" w:rsidRDefault="00622B11" w:rsidP="00622B11">
      <w:pPr>
        <w:spacing w:line="360" w:lineRule="auto"/>
        <w:jc w:val="both"/>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59"/>
        <w:gridCol w:w="1417"/>
        <w:gridCol w:w="2127"/>
        <w:gridCol w:w="1417"/>
        <w:gridCol w:w="1559"/>
      </w:tblGrid>
      <w:tr w:rsidR="00622B11" w:rsidRPr="00622B11" w14:paraId="70B1AA17" w14:textId="77777777" w:rsidTr="00622B11">
        <w:trPr>
          <w:trHeight w:val="338"/>
        </w:trPr>
        <w:tc>
          <w:tcPr>
            <w:tcW w:w="1101" w:type="dxa"/>
          </w:tcPr>
          <w:p w14:paraId="6109C07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w:t>
            </w:r>
          </w:p>
          <w:p w14:paraId="4E2A6DD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1</w:t>
            </w:r>
          </w:p>
          <w:p w14:paraId="4CC41F8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 Convivencia de despedida) </w:t>
            </w:r>
          </w:p>
        </w:tc>
        <w:tc>
          <w:tcPr>
            <w:tcW w:w="1559" w:type="dxa"/>
          </w:tcPr>
          <w:p w14:paraId="1AF96844" w14:textId="77777777" w:rsidR="00622B11" w:rsidRPr="00622B11" w:rsidRDefault="00622B11" w:rsidP="00622B11">
            <w:pPr>
              <w:spacing w:line="360" w:lineRule="auto"/>
              <w:jc w:val="both"/>
              <w:rPr>
                <w:rFonts w:ascii="Arial" w:hAnsi="Arial" w:cs="Arial"/>
              </w:rPr>
            </w:pPr>
          </w:p>
          <w:p w14:paraId="6D21A85B"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Demostrar sentimientos e impresiones relacionados a la experiencia en el taller. </w:t>
            </w:r>
          </w:p>
        </w:tc>
        <w:tc>
          <w:tcPr>
            <w:tcW w:w="1417" w:type="dxa"/>
          </w:tcPr>
          <w:p w14:paraId="3F4498FB" w14:textId="77777777" w:rsidR="00622B11" w:rsidRPr="00622B11" w:rsidRDefault="00622B11" w:rsidP="00622B11">
            <w:pPr>
              <w:spacing w:line="360" w:lineRule="auto"/>
              <w:jc w:val="both"/>
              <w:rPr>
                <w:rFonts w:ascii="Arial" w:hAnsi="Arial" w:cs="Arial"/>
              </w:rPr>
            </w:pPr>
          </w:p>
          <w:p w14:paraId="45AD9AA4" w14:textId="77777777" w:rsidR="00622B11" w:rsidRPr="00622B11" w:rsidRDefault="00622B11" w:rsidP="00622B11">
            <w:pPr>
              <w:spacing w:line="360" w:lineRule="auto"/>
              <w:jc w:val="both"/>
              <w:rPr>
                <w:rFonts w:ascii="Arial" w:hAnsi="Arial" w:cs="Arial"/>
              </w:rPr>
            </w:pPr>
          </w:p>
          <w:p w14:paraId="30126E08"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 convivencia </w:t>
            </w:r>
          </w:p>
        </w:tc>
        <w:tc>
          <w:tcPr>
            <w:tcW w:w="2127" w:type="dxa"/>
          </w:tcPr>
          <w:p w14:paraId="4E13E453" w14:textId="77777777" w:rsidR="00622B11" w:rsidRPr="00622B11" w:rsidRDefault="00622B11" w:rsidP="00622B11">
            <w:pPr>
              <w:spacing w:line="360" w:lineRule="auto"/>
              <w:jc w:val="both"/>
              <w:rPr>
                <w:rFonts w:ascii="Arial" w:hAnsi="Arial" w:cs="Arial"/>
              </w:rPr>
            </w:pPr>
          </w:p>
          <w:p w14:paraId="6C2B1F90"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Se  comienza a ordenar la sala de clases sacando los materiales que se utilizaron en la representación de la obra. </w:t>
            </w:r>
          </w:p>
          <w:p w14:paraId="4D66C83B" w14:textId="77777777" w:rsidR="00622B11" w:rsidRPr="00622B11" w:rsidRDefault="00622B11" w:rsidP="00622B11">
            <w:pPr>
              <w:spacing w:line="360" w:lineRule="auto"/>
              <w:jc w:val="both"/>
              <w:rPr>
                <w:rFonts w:ascii="Arial" w:hAnsi="Arial" w:cs="Arial"/>
              </w:rPr>
            </w:pPr>
          </w:p>
          <w:p w14:paraId="7B1C4F1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En conjunto tanto niñas, terapeuta y docentes elaboran brochetas de frutas para la convivencia, además acomodan los </w:t>
            </w:r>
            <w:proofErr w:type="spellStart"/>
            <w:r w:rsidRPr="00622B11">
              <w:rPr>
                <w:rFonts w:ascii="Arial" w:hAnsi="Arial" w:cs="Arial"/>
              </w:rPr>
              <w:t>ckucken</w:t>
            </w:r>
            <w:proofErr w:type="spellEnd"/>
            <w:r w:rsidRPr="00622B11">
              <w:rPr>
                <w:rFonts w:ascii="Arial" w:hAnsi="Arial" w:cs="Arial"/>
              </w:rPr>
              <w:t xml:space="preserve"> en cada </w:t>
            </w:r>
            <w:r w:rsidRPr="00622B11">
              <w:rPr>
                <w:rFonts w:ascii="Arial" w:hAnsi="Arial" w:cs="Arial"/>
              </w:rPr>
              <w:lastRenderedPageBreak/>
              <w:t xml:space="preserve">lugar que ocuparán los presenten en la sala. En definitiva todos tendrán una tarea para que este sea un momento especial. </w:t>
            </w:r>
          </w:p>
          <w:p w14:paraId="0812B5B2" w14:textId="77777777" w:rsidR="00622B11" w:rsidRPr="00622B11" w:rsidRDefault="00622B11" w:rsidP="00622B11">
            <w:pPr>
              <w:spacing w:line="360" w:lineRule="auto"/>
              <w:jc w:val="both"/>
              <w:rPr>
                <w:rFonts w:ascii="Arial" w:hAnsi="Arial" w:cs="Arial"/>
              </w:rPr>
            </w:pPr>
          </w:p>
          <w:p w14:paraId="50D111DB" w14:textId="77777777" w:rsidR="00622B11" w:rsidRPr="00622B11" w:rsidRDefault="00622B11" w:rsidP="00622B11">
            <w:pPr>
              <w:spacing w:line="360" w:lineRule="auto"/>
              <w:jc w:val="both"/>
              <w:rPr>
                <w:rFonts w:ascii="Arial" w:hAnsi="Arial" w:cs="Arial"/>
              </w:rPr>
            </w:pPr>
            <w:r w:rsidRPr="00622B11">
              <w:rPr>
                <w:rFonts w:ascii="Arial" w:hAnsi="Arial" w:cs="Arial"/>
              </w:rPr>
              <w:t>Esta instancia es de gran importancia, ya que se pretende que las alumnas den a conocer sus inquietudes  intereses y sentimientos  con respecto a lo vivido en el taller.</w:t>
            </w:r>
          </w:p>
          <w:p w14:paraId="7FA6CE21" w14:textId="77777777" w:rsidR="00622B11" w:rsidRPr="00622B11" w:rsidRDefault="00622B11" w:rsidP="00622B11">
            <w:pPr>
              <w:spacing w:line="360" w:lineRule="auto"/>
              <w:jc w:val="both"/>
              <w:rPr>
                <w:rFonts w:ascii="Arial" w:hAnsi="Arial" w:cs="Arial"/>
              </w:rPr>
            </w:pPr>
          </w:p>
          <w:p w14:paraId="3D3EC47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Al terminar de compartir los alimentos llevados para la convivencia y al expresar cada una  como fue la experiencia en el taller, se procede </w:t>
            </w:r>
            <w:r w:rsidRPr="00622B11">
              <w:rPr>
                <w:rFonts w:ascii="Arial" w:hAnsi="Arial" w:cs="Arial"/>
              </w:rPr>
              <w:lastRenderedPageBreak/>
              <w:t xml:space="preserve">a la entrega de diplomas elaborados por las docentes, donde se destacan las particularidades,  y esfuerzos que se observaron en el transcurso del taller, con el propósito de que las alumnas se sientan orgullosas de sus logros y que esto quede grabado en sus recuerdos.   </w:t>
            </w:r>
          </w:p>
          <w:p w14:paraId="2C031804" w14:textId="77777777" w:rsidR="00622B11" w:rsidRPr="00622B11" w:rsidRDefault="00622B11" w:rsidP="00622B11">
            <w:pPr>
              <w:spacing w:line="360" w:lineRule="auto"/>
              <w:jc w:val="both"/>
              <w:rPr>
                <w:rFonts w:ascii="Arial" w:hAnsi="Arial" w:cs="Arial"/>
              </w:rPr>
            </w:pPr>
          </w:p>
          <w:p w14:paraId="0DBD19B0" w14:textId="77777777" w:rsidR="00622B11" w:rsidRPr="00622B11" w:rsidRDefault="00622B11" w:rsidP="00622B11">
            <w:pPr>
              <w:spacing w:line="360" w:lineRule="auto"/>
              <w:jc w:val="both"/>
              <w:rPr>
                <w:rFonts w:ascii="Arial" w:hAnsi="Arial" w:cs="Arial"/>
              </w:rPr>
            </w:pPr>
          </w:p>
          <w:p w14:paraId="2A8F2C50" w14:textId="77777777" w:rsidR="00622B11" w:rsidRPr="00622B11" w:rsidRDefault="00622B11" w:rsidP="00622B11">
            <w:pPr>
              <w:spacing w:line="360" w:lineRule="auto"/>
              <w:jc w:val="both"/>
              <w:rPr>
                <w:rFonts w:ascii="Arial" w:hAnsi="Arial" w:cs="Arial"/>
              </w:rPr>
            </w:pPr>
          </w:p>
        </w:tc>
        <w:tc>
          <w:tcPr>
            <w:tcW w:w="1417" w:type="dxa"/>
          </w:tcPr>
          <w:p w14:paraId="51A3B574" w14:textId="77777777" w:rsidR="00622B11" w:rsidRPr="00622B11" w:rsidRDefault="00622B11" w:rsidP="00622B11">
            <w:pPr>
              <w:spacing w:line="360" w:lineRule="auto"/>
              <w:jc w:val="both"/>
              <w:rPr>
                <w:rFonts w:ascii="Arial" w:hAnsi="Arial" w:cs="Arial"/>
              </w:rPr>
            </w:pPr>
          </w:p>
          <w:p w14:paraId="10750C6B" w14:textId="77777777" w:rsidR="00622B11" w:rsidRPr="00622B11" w:rsidRDefault="00622B11" w:rsidP="00622B11">
            <w:pPr>
              <w:spacing w:line="360" w:lineRule="auto"/>
              <w:jc w:val="both"/>
              <w:rPr>
                <w:rFonts w:ascii="Arial" w:hAnsi="Arial" w:cs="Arial"/>
              </w:rPr>
            </w:pPr>
            <w:r w:rsidRPr="00622B11">
              <w:rPr>
                <w:rFonts w:ascii="Arial" w:hAnsi="Arial" w:cs="Arial"/>
              </w:rPr>
              <w:t>-Palitos de brocheta</w:t>
            </w:r>
          </w:p>
          <w:p w14:paraId="756A2036"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-Frutas ( plátano, frutilla, manzana) </w:t>
            </w:r>
          </w:p>
          <w:p w14:paraId="0362B26E" w14:textId="77777777" w:rsidR="00622B11" w:rsidRPr="00622B11" w:rsidRDefault="00622B11" w:rsidP="00622B11">
            <w:pPr>
              <w:spacing w:line="360" w:lineRule="auto"/>
              <w:jc w:val="both"/>
              <w:rPr>
                <w:rFonts w:ascii="Arial" w:hAnsi="Arial" w:cs="Arial"/>
              </w:rPr>
            </w:pPr>
            <w:r w:rsidRPr="00622B11">
              <w:rPr>
                <w:rFonts w:ascii="Arial" w:hAnsi="Arial" w:cs="Arial"/>
              </w:rPr>
              <w:t>-Platos</w:t>
            </w:r>
          </w:p>
          <w:p w14:paraId="7C63CE58" w14:textId="77777777" w:rsidR="00622B11" w:rsidRPr="00622B11" w:rsidRDefault="00622B11" w:rsidP="00622B11">
            <w:pPr>
              <w:spacing w:line="360" w:lineRule="auto"/>
              <w:jc w:val="both"/>
              <w:rPr>
                <w:rFonts w:ascii="Arial" w:hAnsi="Arial" w:cs="Arial"/>
              </w:rPr>
            </w:pPr>
            <w:r w:rsidRPr="00622B11">
              <w:rPr>
                <w:rFonts w:ascii="Arial" w:hAnsi="Arial" w:cs="Arial"/>
              </w:rPr>
              <w:t>-Vasos</w:t>
            </w:r>
          </w:p>
          <w:p w14:paraId="1BF00281" w14:textId="77777777" w:rsidR="00622B11" w:rsidRPr="00622B11" w:rsidRDefault="00622B11" w:rsidP="00622B11">
            <w:pPr>
              <w:spacing w:line="360" w:lineRule="auto"/>
              <w:jc w:val="both"/>
              <w:rPr>
                <w:rFonts w:ascii="Arial" w:hAnsi="Arial" w:cs="Arial"/>
              </w:rPr>
            </w:pPr>
            <w:r w:rsidRPr="00622B11">
              <w:rPr>
                <w:rFonts w:ascii="Arial" w:hAnsi="Arial" w:cs="Arial"/>
              </w:rPr>
              <w:t>-</w:t>
            </w:r>
            <w:proofErr w:type="spellStart"/>
            <w:r w:rsidRPr="00622B11">
              <w:rPr>
                <w:rFonts w:ascii="Arial" w:hAnsi="Arial" w:cs="Arial"/>
              </w:rPr>
              <w:t>Cucken</w:t>
            </w:r>
            <w:proofErr w:type="spellEnd"/>
            <w:r w:rsidRPr="00622B11">
              <w:rPr>
                <w:rFonts w:ascii="Arial" w:hAnsi="Arial" w:cs="Arial"/>
              </w:rPr>
              <w:t xml:space="preserve"> </w:t>
            </w:r>
          </w:p>
          <w:p w14:paraId="619CBE24" w14:textId="77777777" w:rsidR="00622B11" w:rsidRPr="00622B11" w:rsidRDefault="00622B11" w:rsidP="00622B11">
            <w:pPr>
              <w:spacing w:line="360" w:lineRule="auto"/>
              <w:jc w:val="both"/>
              <w:rPr>
                <w:rFonts w:ascii="Arial" w:hAnsi="Arial" w:cs="Arial"/>
              </w:rPr>
            </w:pPr>
            <w:r w:rsidRPr="00622B11">
              <w:rPr>
                <w:rFonts w:ascii="Arial" w:hAnsi="Arial" w:cs="Arial"/>
              </w:rPr>
              <w:t>-Jugos</w:t>
            </w:r>
          </w:p>
          <w:p w14:paraId="55375C8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-Aceitunas </w:t>
            </w:r>
          </w:p>
          <w:p w14:paraId="47E5344E" w14:textId="77777777" w:rsidR="00622B11" w:rsidRPr="00622B11" w:rsidRDefault="00622B11" w:rsidP="00622B11">
            <w:pPr>
              <w:spacing w:line="360" w:lineRule="auto"/>
              <w:jc w:val="both"/>
              <w:rPr>
                <w:rFonts w:ascii="Arial" w:hAnsi="Arial" w:cs="Arial"/>
              </w:rPr>
            </w:pPr>
            <w:r w:rsidRPr="00622B11">
              <w:rPr>
                <w:rFonts w:ascii="Arial" w:hAnsi="Arial" w:cs="Arial"/>
              </w:rPr>
              <w:t>-</w:t>
            </w:r>
            <w:proofErr w:type="spellStart"/>
            <w:r w:rsidRPr="00622B11">
              <w:rPr>
                <w:rFonts w:ascii="Arial" w:hAnsi="Arial" w:cs="Arial"/>
              </w:rPr>
              <w:t>Cervilletas</w:t>
            </w:r>
            <w:proofErr w:type="spellEnd"/>
            <w:r w:rsidRPr="00622B11">
              <w:rPr>
                <w:rFonts w:ascii="Arial" w:hAnsi="Arial" w:cs="Arial"/>
              </w:rPr>
              <w:t xml:space="preserve"> </w:t>
            </w:r>
          </w:p>
          <w:p w14:paraId="3F1473F2" w14:textId="77777777" w:rsidR="00622B11" w:rsidRPr="00622B11" w:rsidRDefault="00622B11" w:rsidP="00622B11">
            <w:pPr>
              <w:spacing w:line="360" w:lineRule="auto"/>
              <w:jc w:val="both"/>
              <w:rPr>
                <w:rFonts w:ascii="Arial" w:hAnsi="Arial" w:cs="Arial"/>
              </w:rPr>
            </w:pPr>
          </w:p>
          <w:p w14:paraId="0EB0DC1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-Diplomas de honor </w:t>
            </w:r>
          </w:p>
        </w:tc>
        <w:tc>
          <w:tcPr>
            <w:tcW w:w="1559" w:type="dxa"/>
          </w:tcPr>
          <w:p w14:paraId="31F720CA" w14:textId="77777777" w:rsidR="00622B11" w:rsidRPr="00622B11" w:rsidRDefault="00622B11" w:rsidP="00622B11">
            <w:pPr>
              <w:spacing w:line="360" w:lineRule="auto"/>
              <w:jc w:val="both"/>
              <w:rPr>
                <w:rFonts w:ascii="Arial" w:hAnsi="Arial" w:cs="Arial"/>
              </w:rPr>
            </w:pPr>
            <w:r w:rsidRPr="00622B11">
              <w:rPr>
                <w:rFonts w:ascii="Arial" w:hAnsi="Arial" w:cs="Arial"/>
              </w:rPr>
              <w:t>Escala de apreciación que especifica si presenta siempre la competencia, casi siempre, a veces o nunca</w:t>
            </w:r>
          </w:p>
        </w:tc>
      </w:tr>
    </w:tbl>
    <w:p w14:paraId="6AD723D9" w14:textId="77777777" w:rsidR="00622B11" w:rsidRPr="00622B11" w:rsidRDefault="00622B11" w:rsidP="00622B11">
      <w:pPr>
        <w:spacing w:line="360" w:lineRule="auto"/>
        <w:jc w:val="both"/>
        <w:rPr>
          <w:rFonts w:ascii="Arial" w:hAnsi="Arial" w:cs="Arial"/>
          <w:b/>
        </w:rPr>
      </w:pPr>
    </w:p>
    <w:p w14:paraId="5A872076" w14:textId="77777777" w:rsidR="00622B11" w:rsidRPr="00622B11" w:rsidRDefault="00622B11" w:rsidP="00622B11">
      <w:pPr>
        <w:spacing w:line="360" w:lineRule="auto"/>
        <w:jc w:val="both"/>
        <w:rPr>
          <w:rFonts w:ascii="Arial" w:hAnsi="Arial" w:cs="Arial"/>
          <w:b/>
        </w:rPr>
      </w:pPr>
    </w:p>
    <w:p w14:paraId="0CF5269D" w14:textId="77777777" w:rsidR="00622B11" w:rsidRPr="00622B11" w:rsidRDefault="00622B11" w:rsidP="00622B11">
      <w:pPr>
        <w:spacing w:line="360" w:lineRule="auto"/>
        <w:jc w:val="both"/>
        <w:rPr>
          <w:rFonts w:ascii="Arial" w:hAnsi="Arial" w:cs="Arial"/>
          <w:b/>
        </w:rPr>
      </w:pPr>
    </w:p>
    <w:p w14:paraId="33D6FD0C" w14:textId="77777777" w:rsidR="00622B11" w:rsidRPr="00622B11" w:rsidRDefault="00622B11" w:rsidP="00622B11">
      <w:pPr>
        <w:spacing w:line="360" w:lineRule="auto"/>
        <w:jc w:val="both"/>
        <w:rPr>
          <w:rFonts w:ascii="Arial" w:hAnsi="Arial" w:cs="Arial"/>
          <w:b/>
        </w:rPr>
      </w:pPr>
    </w:p>
    <w:p w14:paraId="59B68F0C" w14:textId="77777777" w:rsidR="00622B11" w:rsidRPr="00622B11" w:rsidRDefault="00622B11" w:rsidP="00622B11">
      <w:pPr>
        <w:spacing w:line="360" w:lineRule="auto"/>
        <w:jc w:val="both"/>
        <w:rPr>
          <w:rFonts w:ascii="Arial" w:hAnsi="Arial" w:cs="Arial"/>
          <w:b/>
        </w:rPr>
      </w:pPr>
    </w:p>
    <w:p w14:paraId="4B9AA975" w14:textId="77777777" w:rsidR="00622B11" w:rsidRPr="00622B11" w:rsidRDefault="00622B11" w:rsidP="00622B11">
      <w:pPr>
        <w:spacing w:line="360" w:lineRule="auto"/>
        <w:jc w:val="both"/>
        <w:rPr>
          <w:rFonts w:ascii="Arial" w:hAnsi="Arial" w:cs="Arial"/>
          <w:b/>
        </w:rPr>
      </w:pPr>
    </w:p>
    <w:p w14:paraId="0763CF24" w14:textId="77777777" w:rsidR="00622B11" w:rsidRPr="00622B11" w:rsidRDefault="00622B11" w:rsidP="00622B11">
      <w:pPr>
        <w:spacing w:line="360" w:lineRule="auto"/>
        <w:jc w:val="both"/>
        <w:rPr>
          <w:rFonts w:ascii="Arial" w:hAnsi="Arial" w:cs="Arial"/>
          <w:b/>
        </w:rPr>
      </w:pPr>
    </w:p>
    <w:p w14:paraId="1B0E3F31" w14:textId="77777777" w:rsidR="00622B11" w:rsidRPr="00622B11" w:rsidRDefault="00622B11" w:rsidP="00622B11">
      <w:pPr>
        <w:spacing w:line="360" w:lineRule="auto"/>
        <w:jc w:val="both"/>
        <w:rPr>
          <w:rFonts w:ascii="Arial" w:hAnsi="Arial" w:cs="Arial"/>
          <w:b/>
        </w:rPr>
      </w:pPr>
    </w:p>
    <w:p w14:paraId="0C9B0D9A" w14:textId="77777777" w:rsidR="00622B11" w:rsidRPr="00622B11" w:rsidRDefault="00622B11" w:rsidP="00622B11">
      <w:pPr>
        <w:spacing w:line="360" w:lineRule="auto"/>
        <w:jc w:val="both"/>
        <w:rPr>
          <w:rFonts w:ascii="Arial" w:hAnsi="Arial" w:cs="Arial"/>
          <w:b/>
        </w:rPr>
      </w:pPr>
    </w:p>
    <w:p w14:paraId="33657568" w14:textId="77777777" w:rsidR="00622B11" w:rsidRPr="00622B11" w:rsidRDefault="00622B11" w:rsidP="00622B11">
      <w:pPr>
        <w:spacing w:line="360" w:lineRule="auto"/>
        <w:jc w:val="both"/>
        <w:rPr>
          <w:rFonts w:ascii="Arial" w:hAnsi="Arial" w:cs="Arial"/>
          <w:b/>
        </w:rPr>
      </w:pPr>
    </w:p>
    <w:p w14:paraId="5655F3EB" w14:textId="77777777" w:rsidR="00622B11" w:rsidRPr="00622B11" w:rsidRDefault="00622B11" w:rsidP="00622B11">
      <w:pPr>
        <w:spacing w:line="360" w:lineRule="auto"/>
        <w:jc w:val="both"/>
        <w:rPr>
          <w:rFonts w:ascii="Arial" w:hAnsi="Arial" w:cs="Arial"/>
          <w:b/>
        </w:rPr>
      </w:pPr>
    </w:p>
    <w:p w14:paraId="3A7B4FBE" w14:textId="77777777" w:rsidR="00622B11" w:rsidRPr="00622B11" w:rsidRDefault="00622B11" w:rsidP="00622B11">
      <w:pPr>
        <w:spacing w:line="360" w:lineRule="auto"/>
        <w:jc w:val="both"/>
        <w:rPr>
          <w:rFonts w:ascii="Arial" w:hAnsi="Arial" w:cs="Arial"/>
          <w:b/>
        </w:rPr>
      </w:pPr>
    </w:p>
    <w:p w14:paraId="27AF0FE8" w14:textId="77777777" w:rsidR="00622B11" w:rsidRPr="00622B11" w:rsidRDefault="00622B11" w:rsidP="00622B11">
      <w:pPr>
        <w:spacing w:line="360" w:lineRule="auto"/>
        <w:jc w:val="both"/>
        <w:rPr>
          <w:rFonts w:ascii="Arial" w:hAnsi="Arial" w:cs="Arial"/>
          <w:b/>
        </w:rPr>
      </w:pPr>
    </w:p>
    <w:p w14:paraId="0201EFA2" w14:textId="77777777" w:rsidR="00622B11" w:rsidRPr="00622B11" w:rsidRDefault="00622B11" w:rsidP="00622B11">
      <w:pPr>
        <w:spacing w:line="360" w:lineRule="auto"/>
        <w:jc w:val="both"/>
        <w:rPr>
          <w:rFonts w:ascii="Arial" w:hAnsi="Arial" w:cs="Arial"/>
          <w:b/>
        </w:rPr>
      </w:pPr>
    </w:p>
    <w:p w14:paraId="1F52BDBF" w14:textId="77777777" w:rsidR="00622B11" w:rsidRPr="00622B11" w:rsidRDefault="00622B11" w:rsidP="00622B11">
      <w:pPr>
        <w:spacing w:line="360" w:lineRule="auto"/>
        <w:jc w:val="both"/>
        <w:rPr>
          <w:rFonts w:ascii="Arial" w:hAnsi="Arial" w:cs="Arial"/>
          <w:b/>
        </w:rPr>
      </w:pPr>
    </w:p>
    <w:p w14:paraId="4445FC17"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            </w:t>
      </w:r>
    </w:p>
    <w:p w14:paraId="4BE4D592" w14:textId="77777777" w:rsidR="00622B11" w:rsidRPr="00622B11" w:rsidRDefault="00622B11" w:rsidP="00622B11">
      <w:pPr>
        <w:spacing w:line="360" w:lineRule="auto"/>
        <w:jc w:val="both"/>
        <w:rPr>
          <w:rFonts w:ascii="Arial" w:hAnsi="Arial" w:cs="Arial"/>
          <w:b/>
        </w:rPr>
      </w:pPr>
    </w:p>
    <w:p w14:paraId="24E22C5D" w14:textId="77777777" w:rsidR="00622B11" w:rsidRPr="00622B11" w:rsidRDefault="00622B11" w:rsidP="00622B11">
      <w:pPr>
        <w:spacing w:line="360" w:lineRule="auto"/>
        <w:jc w:val="both"/>
        <w:rPr>
          <w:rFonts w:ascii="Arial" w:hAnsi="Arial" w:cs="Arial"/>
          <w:b/>
        </w:rPr>
      </w:pPr>
    </w:p>
    <w:p w14:paraId="13CCBBF6" w14:textId="77777777" w:rsidR="00622B11" w:rsidRPr="00622B11" w:rsidRDefault="00622B11" w:rsidP="00622B11">
      <w:pPr>
        <w:spacing w:line="360" w:lineRule="auto"/>
        <w:jc w:val="both"/>
        <w:rPr>
          <w:rFonts w:ascii="Arial" w:hAnsi="Arial" w:cs="Arial"/>
          <w:b/>
        </w:rPr>
      </w:pPr>
    </w:p>
    <w:p w14:paraId="30538D7B" w14:textId="77777777" w:rsidR="00622B11" w:rsidRPr="00622B11" w:rsidRDefault="00622B11" w:rsidP="00622B11">
      <w:pPr>
        <w:spacing w:line="360" w:lineRule="auto"/>
        <w:jc w:val="both"/>
        <w:rPr>
          <w:rFonts w:ascii="Arial" w:hAnsi="Arial" w:cs="Arial"/>
          <w:b/>
        </w:rPr>
      </w:pPr>
    </w:p>
    <w:p w14:paraId="10677B9B" w14:textId="77777777" w:rsidR="00622B11" w:rsidRPr="00622B11" w:rsidRDefault="00622B11" w:rsidP="00622B11">
      <w:pPr>
        <w:spacing w:line="360" w:lineRule="auto"/>
        <w:jc w:val="both"/>
        <w:rPr>
          <w:rFonts w:ascii="Arial" w:hAnsi="Arial" w:cs="Arial"/>
          <w:b/>
        </w:rPr>
      </w:pPr>
    </w:p>
    <w:p w14:paraId="6CFDAD91" w14:textId="77777777" w:rsidR="00622B11" w:rsidRPr="00622B11" w:rsidRDefault="00622B11" w:rsidP="00622B11">
      <w:pPr>
        <w:spacing w:line="360" w:lineRule="auto"/>
        <w:jc w:val="both"/>
        <w:rPr>
          <w:rFonts w:ascii="Arial" w:hAnsi="Arial" w:cs="Arial"/>
          <w:b/>
        </w:rPr>
      </w:pPr>
    </w:p>
    <w:p w14:paraId="5AF87FB9" w14:textId="77777777" w:rsidR="00622B11" w:rsidRPr="00622B11" w:rsidRDefault="00622B11" w:rsidP="00622B11">
      <w:pPr>
        <w:spacing w:line="360" w:lineRule="auto"/>
        <w:jc w:val="both"/>
        <w:rPr>
          <w:rFonts w:ascii="Arial" w:hAnsi="Arial" w:cs="Arial"/>
          <w:b/>
        </w:rPr>
      </w:pPr>
    </w:p>
    <w:p w14:paraId="0A48B35A" w14:textId="77777777" w:rsidR="00622B11" w:rsidRPr="00622B11" w:rsidRDefault="00622B11" w:rsidP="00622B11">
      <w:pPr>
        <w:spacing w:line="360" w:lineRule="auto"/>
        <w:jc w:val="both"/>
        <w:rPr>
          <w:rFonts w:ascii="Arial" w:hAnsi="Arial" w:cs="Arial"/>
          <w:b/>
        </w:rPr>
      </w:pPr>
    </w:p>
    <w:p w14:paraId="221540B0" w14:textId="77777777" w:rsidR="00622B11" w:rsidRPr="00622B11" w:rsidRDefault="00622B11" w:rsidP="00622B11">
      <w:pPr>
        <w:spacing w:line="360" w:lineRule="auto"/>
        <w:jc w:val="both"/>
        <w:rPr>
          <w:rFonts w:ascii="Arial" w:hAnsi="Arial" w:cs="Arial"/>
          <w:b/>
        </w:rPr>
      </w:pPr>
    </w:p>
    <w:p w14:paraId="245F743C" w14:textId="77777777" w:rsidR="00622B11" w:rsidRPr="00622B11" w:rsidRDefault="00622B11" w:rsidP="00622B11">
      <w:pPr>
        <w:spacing w:line="360" w:lineRule="auto"/>
        <w:jc w:val="both"/>
        <w:rPr>
          <w:rFonts w:ascii="Arial" w:hAnsi="Arial" w:cs="Arial"/>
          <w:b/>
        </w:rPr>
      </w:pPr>
    </w:p>
    <w:p w14:paraId="7CFAE288"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            </w:t>
      </w:r>
    </w:p>
    <w:p w14:paraId="3FD17936" w14:textId="77777777" w:rsidR="00622B11" w:rsidRPr="00AC20FF" w:rsidRDefault="00622B11" w:rsidP="00AC20FF">
      <w:pPr>
        <w:spacing w:line="360" w:lineRule="auto"/>
        <w:jc w:val="center"/>
        <w:rPr>
          <w:rFonts w:ascii="Arial" w:hAnsi="Arial" w:cs="Arial"/>
          <w:b/>
          <w:sz w:val="36"/>
          <w:szCs w:val="36"/>
        </w:rPr>
      </w:pPr>
      <w:r w:rsidRPr="00AC20FF">
        <w:rPr>
          <w:rFonts w:ascii="Arial" w:hAnsi="Arial" w:cs="Arial"/>
          <w:b/>
          <w:sz w:val="36"/>
          <w:szCs w:val="36"/>
        </w:rPr>
        <w:t>ANEXO Nº4</w:t>
      </w:r>
    </w:p>
    <w:p w14:paraId="6223E58E" w14:textId="77777777" w:rsidR="00622B11" w:rsidRPr="00622B11" w:rsidRDefault="00622B11" w:rsidP="00622B11">
      <w:pPr>
        <w:spacing w:line="360" w:lineRule="auto"/>
        <w:jc w:val="both"/>
        <w:rPr>
          <w:rFonts w:ascii="Arial" w:hAnsi="Arial" w:cs="Arial"/>
          <w:b/>
        </w:rPr>
      </w:pPr>
    </w:p>
    <w:p w14:paraId="162A69BB" w14:textId="77777777" w:rsidR="00622B11" w:rsidRPr="00622B11" w:rsidRDefault="00622B11" w:rsidP="00622B11">
      <w:pPr>
        <w:spacing w:line="360" w:lineRule="auto"/>
        <w:jc w:val="both"/>
        <w:rPr>
          <w:rFonts w:ascii="Arial" w:hAnsi="Arial" w:cs="Arial"/>
          <w:b/>
        </w:rPr>
      </w:pPr>
    </w:p>
    <w:p w14:paraId="7426E90C" w14:textId="77777777" w:rsidR="00622B11" w:rsidRPr="00622B11" w:rsidRDefault="00622B11" w:rsidP="00622B11">
      <w:pPr>
        <w:spacing w:line="360" w:lineRule="auto"/>
        <w:jc w:val="both"/>
        <w:rPr>
          <w:rFonts w:ascii="Arial" w:hAnsi="Arial" w:cs="Arial"/>
          <w:b/>
        </w:rPr>
      </w:pPr>
    </w:p>
    <w:p w14:paraId="13C76175" w14:textId="77777777" w:rsidR="00622B11" w:rsidRPr="00622B11" w:rsidRDefault="00622B11" w:rsidP="00622B11">
      <w:pPr>
        <w:spacing w:line="360" w:lineRule="auto"/>
        <w:jc w:val="both"/>
        <w:rPr>
          <w:rFonts w:ascii="Arial" w:hAnsi="Arial" w:cs="Arial"/>
          <w:b/>
        </w:rPr>
      </w:pPr>
    </w:p>
    <w:p w14:paraId="62F26ECA" w14:textId="77777777" w:rsidR="00622B11" w:rsidRPr="00622B11" w:rsidRDefault="00622B11" w:rsidP="00622B11">
      <w:pPr>
        <w:spacing w:line="360" w:lineRule="auto"/>
        <w:jc w:val="both"/>
        <w:rPr>
          <w:rFonts w:ascii="Arial" w:hAnsi="Arial" w:cs="Arial"/>
          <w:b/>
        </w:rPr>
      </w:pPr>
    </w:p>
    <w:p w14:paraId="09911873" w14:textId="77777777" w:rsidR="00622B11" w:rsidRPr="00622B11" w:rsidRDefault="00622B11" w:rsidP="00622B11">
      <w:pPr>
        <w:spacing w:line="360" w:lineRule="auto"/>
        <w:jc w:val="both"/>
        <w:rPr>
          <w:rFonts w:ascii="Arial" w:hAnsi="Arial" w:cs="Arial"/>
          <w:b/>
        </w:rPr>
      </w:pPr>
    </w:p>
    <w:p w14:paraId="1E6397D2" w14:textId="77777777" w:rsidR="00622B11" w:rsidRPr="00622B11" w:rsidRDefault="00622B11" w:rsidP="00622B11">
      <w:pPr>
        <w:spacing w:line="360" w:lineRule="auto"/>
        <w:jc w:val="both"/>
        <w:rPr>
          <w:rFonts w:ascii="Arial" w:hAnsi="Arial" w:cs="Arial"/>
          <w:b/>
        </w:rPr>
      </w:pPr>
    </w:p>
    <w:p w14:paraId="6DC414EC" w14:textId="77777777" w:rsidR="00622B11" w:rsidRPr="00622B11" w:rsidRDefault="00622B11" w:rsidP="00622B11">
      <w:pPr>
        <w:spacing w:line="360" w:lineRule="auto"/>
        <w:jc w:val="both"/>
        <w:rPr>
          <w:rFonts w:ascii="Arial" w:hAnsi="Arial" w:cs="Arial"/>
          <w:b/>
        </w:rPr>
      </w:pPr>
    </w:p>
    <w:p w14:paraId="1663A66F" w14:textId="77777777" w:rsidR="00622B11" w:rsidRPr="00622B11" w:rsidRDefault="00622B11" w:rsidP="00622B11">
      <w:pPr>
        <w:spacing w:line="360" w:lineRule="auto"/>
        <w:jc w:val="both"/>
        <w:rPr>
          <w:rFonts w:ascii="Arial" w:hAnsi="Arial" w:cs="Arial"/>
          <w:b/>
        </w:rPr>
      </w:pPr>
    </w:p>
    <w:p w14:paraId="07F4BE2E" w14:textId="77777777" w:rsidR="00622B11" w:rsidRPr="00622B11" w:rsidRDefault="00622B11" w:rsidP="00622B11">
      <w:pPr>
        <w:spacing w:line="360" w:lineRule="auto"/>
        <w:jc w:val="both"/>
        <w:rPr>
          <w:rFonts w:ascii="Arial" w:hAnsi="Arial" w:cs="Arial"/>
          <w:b/>
        </w:rPr>
      </w:pPr>
    </w:p>
    <w:p w14:paraId="5330939F" w14:textId="77777777" w:rsidR="00622B11" w:rsidRPr="00622B11" w:rsidRDefault="00622B11" w:rsidP="00622B11">
      <w:pPr>
        <w:spacing w:line="360" w:lineRule="auto"/>
        <w:jc w:val="both"/>
        <w:rPr>
          <w:rFonts w:ascii="Arial" w:hAnsi="Arial" w:cs="Arial"/>
          <w:b/>
        </w:rPr>
      </w:pPr>
    </w:p>
    <w:p w14:paraId="099C1B59" w14:textId="77777777" w:rsidR="00622B11" w:rsidRPr="00622B11" w:rsidRDefault="00622B11" w:rsidP="00622B11">
      <w:pPr>
        <w:spacing w:line="360" w:lineRule="auto"/>
        <w:jc w:val="both"/>
        <w:rPr>
          <w:rFonts w:ascii="Arial" w:hAnsi="Arial" w:cs="Arial"/>
          <w:b/>
        </w:rPr>
      </w:pPr>
    </w:p>
    <w:p w14:paraId="69D6CDA2" w14:textId="77777777" w:rsidR="00622B11" w:rsidRPr="00622B11" w:rsidRDefault="00622B11" w:rsidP="00622B11">
      <w:pPr>
        <w:spacing w:line="360" w:lineRule="auto"/>
        <w:jc w:val="both"/>
        <w:rPr>
          <w:rFonts w:ascii="Arial" w:hAnsi="Arial" w:cs="Arial"/>
          <w:b/>
        </w:rPr>
      </w:pPr>
    </w:p>
    <w:p w14:paraId="709BA527" w14:textId="77777777" w:rsidR="00622B11" w:rsidRPr="00622B11" w:rsidRDefault="00622B11" w:rsidP="00622B11">
      <w:pPr>
        <w:spacing w:line="360" w:lineRule="auto"/>
        <w:jc w:val="both"/>
        <w:rPr>
          <w:rFonts w:ascii="Arial" w:hAnsi="Arial" w:cs="Arial"/>
          <w:b/>
          <w:u w:val="single"/>
        </w:rPr>
      </w:pPr>
      <w:r w:rsidRPr="00622B11">
        <w:rPr>
          <w:rFonts w:ascii="Arial" w:hAnsi="Arial" w:cs="Arial"/>
          <w:b/>
          <w:u w:val="single"/>
        </w:rPr>
        <w:lastRenderedPageBreak/>
        <w:t>Escalas de evaluación:</w:t>
      </w:r>
    </w:p>
    <w:p w14:paraId="1E1BB930" w14:textId="77777777" w:rsidR="00622B11" w:rsidRPr="00622B11" w:rsidRDefault="00622B11" w:rsidP="00622B11">
      <w:pPr>
        <w:spacing w:line="360" w:lineRule="auto"/>
        <w:jc w:val="both"/>
        <w:rPr>
          <w:rFonts w:ascii="Arial" w:hAnsi="Arial" w:cs="Arial"/>
        </w:rPr>
      </w:pPr>
      <w:r w:rsidRPr="00622B11">
        <w:rPr>
          <w:rFonts w:ascii="Arial" w:hAnsi="Arial" w:cs="Arial"/>
        </w:rPr>
        <w:t>Sesión n°1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5"/>
        <w:gridCol w:w="1464"/>
        <w:gridCol w:w="1418"/>
        <w:gridCol w:w="1581"/>
        <w:gridCol w:w="1600"/>
      </w:tblGrid>
      <w:tr w:rsidR="00622B11" w:rsidRPr="00622B11" w14:paraId="71660410" w14:textId="77777777" w:rsidTr="00622B11">
        <w:tc>
          <w:tcPr>
            <w:tcW w:w="2629" w:type="dxa"/>
          </w:tcPr>
          <w:p w14:paraId="289C2F32" w14:textId="77777777" w:rsidR="00622B11" w:rsidRPr="00622B11" w:rsidRDefault="00622B11" w:rsidP="00622B11">
            <w:pPr>
              <w:spacing w:line="360" w:lineRule="auto"/>
              <w:jc w:val="both"/>
              <w:rPr>
                <w:rFonts w:ascii="Arial" w:hAnsi="Arial" w:cs="Arial"/>
              </w:rPr>
            </w:pPr>
            <w:r w:rsidRPr="00622B11">
              <w:rPr>
                <w:rFonts w:ascii="Arial" w:hAnsi="Arial" w:cs="Arial"/>
              </w:rPr>
              <w:t>Competencia/Presencia</w:t>
            </w:r>
          </w:p>
        </w:tc>
        <w:tc>
          <w:tcPr>
            <w:tcW w:w="2629" w:type="dxa"/>
          </w:tcPr>
          <w:p w14:paraId="0ACB52F4" w14:textId="77777777" w:rsidR="00622B11" w:rsidRPr="00622B11" w:rsidRDefault="00622B11" w:rsidP="00622B11">
            <w:pPr>
              <w:spacing w:line="360" w:lineRule="auto"/>
              <w:jc w:val="both"/>
              <w:rPr>
                <w:rFonts w:ascii="Arial" w:hAnsi="Arial" w:cs="Arial"/>
              </w:rPr>
            </w:pPr>
            <w:r w:rsidRPr="00622B11">
              <w:rPr>
                <w:rFonts w:ascii="Arial" w:hAnsi="Arial" w:cs="Arial"/>
              </w:rPr>
              <w:t>Nunca</w:t>
            </w:r>
          </w:p>
        </w:tc>
        <w:tc>
          <w:tcPr>
            <w:tcW w:w="2629" w:type="dxa"/>
          </w:tcPr>
          <w:p w14:paraId="353A208D" w14:textId="77777777" w:rsidR="00622B11" w:rsidRPr="00622B11" w:rsidRDefault="00622B11" w:rsidP="00622B11">
            <w:pPr>
              <w:spacing w:line="360" w:lineRule="auto"/>
              <w:jc w:val="both"/>
              <w:rPr>
                <w:rFonts w:ascii="Arial" w:hAnsi="Arial" w:cs="Arial"/>
              </w:rPr>
            </w:pPr>
            <w:r w:rsidRPr="00622B11">
              <w:rPr>
                <w:rFonts w:ascii="Arial" w:hAnsi="Arial" w:cs="Arial"/>
              </w:rPr>
              <w:t>A veces</w:t>
            </w:r>
          </w:p>
        </w:tc>
        <w:tc>
          <w:tcPr>
            <w:tcW w:w="2629" w:type="dxa"/>
          </w:tcPr>
          <w:p w14:paraId="11FF86C2" w14:textId="77777777" w:rsidR="00622B11" w:rsidRPr="00622B11" w:rsidRDefault="00622B11" w:rsidP="00622B11">
            <w:pPr>
              <w:spacing w:line="360" w:lineRule="auto"/>
              <w:jc w:val="both"/>
              <w:rPr>
                <w:rFonts w:ascii="Arial" w:hAnsi="Arial" w:cs="Arial"/>
              </w:rPr>
            </w:pPr>
            <w:r w:rsidRPr="00622B11">
              <w:rPr>
                <w:rFonts w:ascii="Arial" w:hAnsi="Arial" w:cs="Arial"/>
              </w:rPr>
              <w:t>La mayoría de las veces</w:t>
            </w:r>
          </w:p>
        </w:tc>
        <w:tc>
          <w:tcPr>
            <w:tcW w:w="2630" w:type="dxa"/>
          </w:tcPr>
          <w:p w14:paraId="12E18989" w14:textId="77777777" w:rsidR="00622B11" w:rsidRPr="00622B11" w:rsidRDefault="00622B11" w:rsidP="00622B11">
            <w:pPr>
              <w:spacing w:line="360" w:lineRule="auto"/>
              <w:jc w:val="both"/>
              <w:rPr>
                <w:rFonts w:ascii="Arial" w:hAnsi="Arial" w:cs="Arial"/>
              </w:rPr>
            </w:pPr>
            <w:r w:rsidRPr="00622B11">
              <w:rPr>
                <w:rFonts w:ascii="Arial" w:hAnsi="Arial" w:cs="Arial"/>
              </w:rPr>
              <w:t>Siempre</w:t>
            </w:r>
          </w:p>
        </w:tc>
      </w:tr>
      <w:tr w:rsidR="00622B11" w:rsidRPr="00622B11" w14:paraId="02C6ADDA" w14:textId="77777777" w:rsidTr="00622B11">
        <w:trPr>
          <w:trHeight w:val="269"/>
        </w:trPr>
        <w:tc>
          <w:tcPr>
            <w:tcW w:w="2629" w:type="dxa"/>
          </w:tcPr>
          <w:p w14:paraId="71B6DBF6" w14:textId="77777777" w:rsidR="00622B11" w:rsidRPr="00622B11" w:rsidRDefault="00622B11" w:rsidP="00622B11">
            <w:pPr>
              <w:spacing w:line="360" w:lineRule="auto"/>
              <w:jc w:val="both"/>
              <w:rPr>
                <w:rFonts w:ascii="Arial" w:hAnsi="Arial" w:cs="Arial"/>
              </w:rPr>
            </w:pPr>
            <w:r w:rsidRPr="00622B11">
              <w:rPr>
                <w:rFonts w:ascii="Arial" w:hAnsi="Arial" w:cs="Arial"/>
              </w:rPr>
              <w:t>Expresa intereses, sentimientos y expectativas.</w:t>
            </w:r>
          </w:p>
        </w:tc>
        <w:tc>
          <w:tcPr>
            <w:tcW w:w="2629" w:type="dxa"/>
          </w:tcPr>
          <w:p w14:paraId="0F2159D7" w14:textId="77777777" w:rsidR="00622B11" w:rsidRPr="00622B11" w:rsidRDefault="00622B11" w:rsidP="00622B11">
            <w:pPr>
              <w:spacing w:line="360" w:lineRule="auto"/>
              <w:jc w:val="both"/>
              <w:rPr>
                <w:rFonts w:ascii="Arial" w:hAnsi="Arial" w:cs="Arial"/>
              </w:rPr>
            </w:pPr>
          </w:p>
        </w:tc>
        <w:tc>
          <w:tcPr>
            <w:tcW w:w="2629" w:type="dxa"/>
          </w:tcPr>
          <w:p w14:paraId="0D804F1F" w14:textId="77777777" w:rsidR="00622B11" w:rsidRPr="00622B11" w:rsidRDefault="00622B11" w:rsidP="00622B11">
            <w:pPr>
              <w:spacing w:line="360" w:lineRule="auto"/>
              <w:jc w:val="both"/>
              <w:rPr>
                <w:rFonts w:ascii="Arial" w:hAnsi="Arial" w:cs="Arial"/>
              </w:rPr>
            </w:pPr>
          </w:p>
        </w:tc>
        <w:tc>
          <w:tcPr>
            <w:tcW w:w="2629" w:type="dxa"/>
          </w:tcPr>
          <w:p w14:paraId="0E680CB7" w14:textId="77777777" w:rsidR="00622B11" w:rsidRPr="00622B11" w:rsidRDefault="00622B11" w:rsidP="00622B11">
            <w:pPr>
              <w:spacing w:line="360" w:lineRule="auto"/>
              <w:jc w:val="both"/>
              <w:rPr>
                <w:rFonts w:ascii="Arial" w:hAnsi="Arial" w:cs="Arial"/>
              </w:rPr>
            </w:pPr>
          </w:p>
        </w:tc>
        <w:tc>
          <w:tcPr>
            <w:tcW w:w="2630" w:type="dxa"/>
          </w:tcPr>
          <w:p w14:paraId="48BC81A7" w14:textId="77777777" w:rsidR="00622B11" w:rsidRPr="00622B11" w:rsidRDefault="00622B11" w:rsidP="00622B11">
            <w:pPr>
              <w:spacing w:line="360" w:lineRule="auto"/>
              <w:jc w:val="both"/>
              <w:rPr>
                <w:rFonts w:ascii="Arial" w:hAnsi="Arial" w:cs="Arial"/>
              </w:rPr>
            </w:pPr>
          </w:p>
        </w:tc>
      </w:tr>
      <w:tr w:rsidR="00622B11" w:rsidRPr="00622B11" w14:paraId="705277E8" w14:textId="77777777" w:rsidTr="00622B11">
        <w:trPr>
          <w:trHeight w:val="269"/>
        </w:trPr>
        <w:tc>
          <w:tcPr>
            <w:tcW w:w="2629" w:type="dxa"/>
          </w:tcPr>
          <w:p w14:paraId="1B0830EE" w14:textId="77777777" w:rsidR="00622B11" w:rsidRPr="00622B11" w:rsidRDefault="00622B11" w:rsidP="00622B11">
            <w:pPr>
              <w:spacing w:line="360" w:lineRule="auto"/>
              <w:jc w:val="both"/>
              <w:rPr>
                <w:rFonts w:ascii="Arial" w:hAnsi="Arial" w:cs="Arial"/>
              </w:rPr>
            </w:pPr>
            <w:r w:rsidRPr="00622B11">
              <w:rPr>
                <w:rFonts w:ascii="Arial" w:hAnsi="Arial" w:cs="Arial"/>
              </w:rPr>
              <w:t>Desarrolla el respeto y la valoración por los demás</w:t>
            </w:r>
          </w:p>
        </w:tc>
        <w:tc>
          <w:tcPr>
            <w:tcW w:w="2629" w:type="dxa"/>
          </w:tcPr>
          <w:p w14:paraId="2449DECD" w14:textId="77777777" w:rsidR="00622B11" w:rsidRPr="00622B11" w:rsidRDefault="00622B11" w:rsidP="00622B11">
            <w:pPr>
              <w:spacing w:line="360" w:lineRule="auto"/>
              <w:jc w:val="both"/>
              <w:rPr>
                <w:rFonts w:ascii="Arial" w:hAnsi="Arial" w:cs="Arial"/>
              </w:rPr>
            </w:pPr>
          </w:p>
        </w:tc>
        <w:tc>
          <w:tcPr>
            <w:tcW w:w="2629" w:type="dxa"/>
          </w:tcPr>
          <w:p w14:paraId="40F51BC4" w14:textId="77777777" w:rsidR="00622B11" w:rsidRPr="00622B11" w:rsidRDefault="00622B11" w:rsidP="00622B11">
            <w:pPr>
              <w:spacing w:line="360" w:lineRule="auto"/>
              <w:jc w:val="both"/>
              <w:rPr>
                <w:rFonts w:ascii="Arial" w:hAnsi="Arial" w:cs="Arial"/>
              </w:rPr>
            </w:pPr>
          </w:p>
        </w:tc>
        <w:tc>
          <w:tcPr>
            <w:tcW w:w="2629" w:type="dxa"/>
          </w:tcPr>
          <w:p w14:paraId="1636F803" w14:textId="77777777" w:rsidR="00622B11" w:rsidRPr="00622B11" w:rsidRDefault="00622B11" w:rsidP="00622B11">
            <w:pPr>
              <w:spacing w:line="360" w:lineRule="auto"/>
              <w:jc w:val="both"/>
              <w:rPr>
                <w:rFonts w:ascii="Arial" w:hAnsi="Arial" w:cs="Arial"/>
              </w:rPr>
            </w:pPr>
          </w:p>
        </w:tc>
        <w:tc>
          <w:tcPr>
            <w:tcW w:w="2630" w:type="dxa"/>
          </w:tcPr>
          <w:p w14:paraId="55D53B58" w14:textId="77777777" w:rsidR="00622B11" w:rsidRPr="00622B11" w:rsidRDefault="00622B11" w:rsidP="00622B11">
            <w:pPr>
              <w:spacing w:line="360" w:lineRule="auto"/>
              <w:jc w:val="both"/>
              <w:rPr>
                <w:rFonts w:ascii="Arial" w:hAnsi="Arial" w:cs="Arial"/>
              </w:rPr>
            </w:pPr>
          </w:p>
        </w:tc>
      </w:tr>
    </w:tbl>
    <w:p w14:paraId="26CEF06D" w14:textId="77777777" w:rsidR="00622B11" w:rsidRPr="00622B11" w:rsidRDefault="00622B11" w:rsidP="00622B11">
      <w:pPr>
        <w:spacing w:line="360" w:lineRule="auto"/>
        <w:jc w:val="both"/>
        <w:rPr>
          <w:rFonts w:ascii="Arial" w:hAnsi="Arial" w:cs="Arial"/>
        </w:rPr>
      </w:pPr>
    </w:p>
    <w:p w14:paraId="6BEA43DC" w14:textId="77777777" w:rsidR="00622B11" w:rsidRPr="00622B11" w:rsidRDefault="00622B11" w:rsidP="00622B11">
      <w:pPr>
        <w:spacing w:line="360" w:lineRule="auto"/>
        <w:jc w:val="both"/>
        <w:rPr>
          <w:rFonts w:ascii="Arial" w:hAnsi="Arial" w:cs="Arial"/>
        </w:rPr>
      </w:pPr>
      <w:r w:rsidRPr="00622B11">
        <w:rPr>
          <w:rFonts w:ascii="Arial" w:hAnsi="Arial" w:cs="Arial"/>
        </w:rPr>
        <w:t>Sesión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6"/>
        <w:gridCol w:w="1468"/>
        <w:gridCol w:w="1427"/>
        <w:gridCol w:w="1575"/>
        <w:gridCol w:w="1592"/>
      </w:tblGrid>
      <w:tr w:rsidR="00622B11" w:rsidRPr="00622B11" w14:paraId="746BA3DD" w14:textId="77777777" w:rsidTr="00622B11">
        <w:tc>
          <w:tcPr>
            <w:tcW w:w="2583" w:type="dxa"/>
          </w:tcPr>
          <w:p w14:paraId="153A4CF4" w14:textId="77777777" w:rsidR="00622B11" w:rsidRPr="00622B11" w:rsidRDefault="00622B11" w:rsidP="00622B11">
            <w:pPr>
              <w:spacing w:line="360" w:lineRule="auto"/>
              <w:jc w:val="both"/>
              <w:rPr>
                <w:rFonts w:ascii="Arial" w:hAnsi="Arial" w:cs="Arial"/>
              </w:rPr>
            </w:pPr>
            <w:r w:rsidRPr="00622B11">
              <w:rPr>
                <w:rFonts w:ascii="Arial" w:hAnsi="Arial" w:cs="Arial"/>
              </w:rPr>
              <w:t>Competencia/Presencia</w:t>
            </w:r>
          </w:p>
        </w:tc>
        <w:tc>
          <w:tcPr>
            <w:tcW w:w="1576" w:type="dxa"/>
          </w:tcPr>
          <w:p w14:paraId="78A6F432" w14:textId="77777777" w:rsidR="00622B11" w:rsidRPr="00622B11" w:rsidRDefault="00622B11" w:rsidP="00622B11">
            <w:pPr>
              <w:spacing w:line="360" w:lineRule="auto"/>
              <w:jc w:val="both"/>
              <w:rPr>
                <w:rFonts w:ascii="Arial" w:hAnsi="Arial" w:cs="Arial"/>
              </w:rPr>
            </w:pPr>
            <w:r w:rsidRPr="00622B11">
              <w:rPr>
                <w:rFonts w:ascii="Arial" w:hAnsi="Arial" w:cs="Arial"/>
              </w:rPr>
              <w:t>Nunca</w:t>
            </w:r>
          </w:p>
        </w:tc>
        <w:tc>
          <w:tcPr>
            <w:tcW w:w="1540" w:type="dxa"/>
          </w:tcPr>
          <w:p w14:paraId="37F30DE9" w14:textId="77777777" w:rsidR="00622B11" w:rsidRPr="00622B11" w:rsidRDefault="00622B11" w:rsidP="00622B11">
            <w:pPr>
              <w:spacing w:line="360" w:lineRule="auto"/>
              <w:jc w:val="both"/>
              <w:rPr>
                <w:rFonts w:ascii="Arial" w:hAnsi="Arial" w:cs="Arial"/>
              </w:rPr>
            </w:pPr>
            <w:r w:rsidRPr="00622B11">
              <w:rPr>
                <w:rFonts w:ascii="Arial" w:hAnsi="Arial" w:cs="Arial"/>
              </w:rPr>
              <w:t>A veces</w:t>
            </w:r>
          </w:p>
        </w:tc>
        <w:tc>
          <w:tcPr>
            <w:tcW w:w="1670" w:type="dxa"/>
          </w:tcPr>
          <w:p w14:paraId="02698548" w14:textId="77777777" w:rsidR="00622B11" w:rsidRPr="00622B11" w:rsidRDefault="00622B11" w:rsidP="00622B11">
            <w:pPr>
              <w:spacing w:line="360" w:lineRule="auto"/>
              <w:jc w:val="both"/>
              <w:rPr>
                <w:rFonts w:ascii="Arial" w:hAnsi="Arial" w:cs="Arial"/>
              </w:rPr>
            </w:pPr>
            <w:r w:rsidRPr="00622B11">
              <w:rPr>
                <w:rFonts w:ascii="Arial" w:hAnsi="Arial" w:cs="Arial"/>
              </w:rPr>
              <w:t>La mayoría de las veces</w:t>
            </w:r>
          </w:p>
        </w:tc>
        <w:tc>
          <w:tcPr>
            <w:tcW w:w="1685" w:type="dxa"/>
          </w:tcPr>
          <w:p w14:paraId="252AC245" w14:textId="77777777" w:rsidR="00622B11" w:rsidRPr="00622B11" w:rsidRDefault="00622B11" w:rsidP="00622B11">
            <w:pPr>
              <w:spacing w:line="360" w:lineRule="auto"/>
              <w:jc w:val="both"/>
              <w:rPr>
                <w:rFonts w:ascii="Arial" w:hAnsi="Arial" w:cs="Arial"/>
              </w:rPr>
            </w:pPr>
            <w:r w:rsidRPr="00622B11">
              <w:rPr>
                <w:rFonts w:ascii="Arial" w:hAnsi="Arial" w:cs="Arial"/>
              </w:rPr>
              <w:t>Siempre</w:t>
            </w:r>
          </w:p>
        </w:tc>
      </w:tr>
      <w:tr w:rsidR="00622B11" w:rsidRPr="00622B11" w14:paraId="57629DE7" w14:textId="77777777" w:rsidTr="00622B11">
        <w:tc>
          <w:tcPr>
            <w:tcW w:w="2583" w:type="dxa"/>
          </w:tcPr>
          <w:p w14:paraId="607A3B1C" w14:textId="77777777" w:rsidR="00622B11" w:rsidRPr="00622B11" w:rsidRDefault="00622B11" w:rsidP="00622B11">
            <w:pPr>
              <w:spacing w:line="360" w:lineRule="auto"/>
              <w:jc w:val="both"/>
              <w:rPr>
                <w:rFonts w:ascii="Arial" w:hAnsi="Arial" w:cs="Arial"/>
              </w:rPr>
            </w:pPr>
            <w:r w:rsidRPr="00622B11">
              <w:rPr>
                <w:rFonts w:ascii="Arial" w:hAnsi="Arial" w:cs="Arial"/>
              </w:rPr>
              <w:t>Demuestra entusiasmo para participar en las dinámicas.</w:t>
            </w:r>
          </w:p>
        </w:tc>
        <w:tc>
          <w:tcPr>
            <w:tcW w:w="1576" w:type="dxa"/>
          </w:tcPr>
          <w:p w14:paraId="4C3A9BAE" w14:textId="77777777" w:rsidR="00622B11" w:rsidRPr="00622B11" w:rsidRDefault="00622B11" w:rsidP="00622B11">
            <w:pPr>
              <w:spacing w:line="360" w:lineRule="auto"/>
              <w:jc w:val="both"/>
              <w:rPr>
                <w:rFonts w:ascii="Arial" w:hAnsi="Arial" w:cs="Arial"/>
              </w:rPr>
            </w:pPr>
          </w:p>
        </w:tc>
        <w:tc>
          <w:tcPr>
            <w:tcW w:w="1540" w:type="dxa"/>
          </w:tcPr>
          <w:p w14:paraId="7F733B5F" w14:textId="77777777" w:rsidR="00622B11" w:rsidRPr="00622B11" w:rsidRDefault="00622B11" w:rsidP="00622B11">
            <w:pPr>
              <w:spacing w:line="360" w:lineRule="auto"/>
              <w:jc w:val="both"/>
              <w:rPr>
                <w:rFonts w:ascii="Arial" w:hAnsi="Arial" w:cs="Arial"/>
              </w:rPr>
            </w:pPr>
          </w:p>
        </w:tc>
        <w:tc>
          <w:tcPr>
            <w:tcW w:w="1670" w:type="dxa"/>
          </w:tcPr>
          <w:p w14:paraId="02B9B190" w14:textId="77777777" w:rsidR="00622B11" w:rsidRPr="00622B11" w:rsidRDefault="00622B11" w:rsidP="00622B11">
            <w:pPr>
              <w:spacing w:line="360" w:lineRule="auto"/>
              <w:jc w:val="both"/>
              <w:rPr>
                <w:rFonts w:ascii="Arial" w:hAnsi="Arial" w:cs="Arial"/>
              </w:rPr>
            </w:pPr>
          </w:p>
        </w:tc>
        <w:tc>
          <w:tcPr>
            <w:tcW w:w="1685" w:type="dxa"/>
          </w:tcPr>
          <w:p w14:paraId="28DD9324" w14:textId="77777777" w:rsidR="00622B11" w:rsidRPr="00622B11" w:rsidRDefault="00622B11" w:rsidP="00622B11">
            <w:pPr>
              <w:spacing w:line="360" w:lineRule="auto"/>
              <w:jc w:val="both"/>
              <w:rPr>
                <w:rFonts w:ascii="Arial" w:hAnsi="Arial" w:cs="Arial"/>
              </w:rPr>
            </w:pPr>
          </w:p>
        </w:tc>
      </w:tr>
      <w:tr w:rsidR="00622B11" w:rsidRPr="00622B11" w14:paraId="369D6826" w14:textId="77777777" w:rsidTr="00622B11">
        <w:tc>
          <w:tcPr>
            <w:tcW w:w="2583" w:type="dxa"/>
          </w:tcPr>
          <w:p w14:paraId="7D507EE1" w14:textId="77777777" w:rsidR="00622B11" w:rsidRPr="00622B11" w:rsidRDefault="00622B11" w:rsidP="00622B11">
            <w:pPr>
              <w:spacing w:line="360" w:lineRule="auto"/>
              <w:jc w:val="both"/>
              <w:rPr>
                <w:rFonts w:ascii="Arial" w:hAnsi="Arial" w:cs="Arial"/>
              </w:rPr>
            </w:pPr>
            <w:r w:rsidRPr="00622B11">
              <w:rPr>
                <w:rFonts w:ascii="Arial" w:hAnsi="Arial" w:cs="Arial"/>
              </w:rPr>
              <w:t>Respeta y escucha atentamente las instrucciones de las profesoras.</w:t>
            </w:r>
          </w:p>
        </w:tc>
        <w:tc>
          <w:tcPr>
            <w:tcW w:w="1576" w:type="dxa"/>
          </w:tcPr>
          <w:p w14:paraId="14208762" w14:textId="77777777" w:rsidR="00622B11" w:rsidRPr="00622B11" w:rsidRDefault="00622B11" w:rsidP="00622B11">
            <w:pPr>
              <w:spacing w:line="360" w:lineRule="auto"/>
              <w:jc w:val="both"/>
              <w:rPr>
                <w:rFonts w:ascii="Arial" w:hAnsi="Arial" w:cs="Arial"/>
              </w:rPr>
            </w:pPr>
          </w:p>
        </w:tc>
        <w:tc>
          <w:tcPr>
            <w:tcW w:w="1540" w:type="dxa"/>
          </w:tcPr>
          <w:p w14:paraId="3EF68801" w14:textId="77777777" w:rsidR="00622B11" w:rsidRPr="00622B11" w:rsidRDefault="00622B11" w:rsidP="00622B11">
            <w:pPr>
              <w:spacing w:line="360" w:lineRule="auto"/>
              <w:jc w:val="both"/>
              <w:rPr>
                <w:rFonts w:ascii="Arial" w:hAnsi="Arial" w:cs="Arial"/>
              </w:rPr>
            </w:pPr>
          </w:p>
        </w:tc>
        <w:tc>
          <w:tcPr>
            <w:tcW w:w="1670" w:type="dxa"/>
          </w:tcPr>
          <w:p w14:paraId="12CC5A32" w14:textId="77777777" w:rsidR="00622B11" w:rsidRPr="00622B11" w:rsidRDefault="00622B11" w:rsidP="00622B11">
            <w:pPr>
              <w:spacing w:line="360" w:lineRule="auto"/>
              <w:jc w:val="both"/>
              <w:rPr>
                <w:rFonts w:ascii="Arial" w:hAnsi="Arial" w:cs="Arial"/>
              </w:rPr>
            </w:pPr>
          </w:p>
        </w:tc>
        <w:tc>
          <w:tcPr>
            <w:tcW w:w="1685" w:type="dxa"/>
          </w:tcPr>
          <w:p w14:paraId="44ACDCBF" w14:textId="77777777" w:rsidR="00622B11" w:rsidRPr="00622B11" w:rsidRDefault="00622B11" w:rsidP="00622B11">
            <w:pPr>
              <w:spacing w:line="360" w:lineRule="auto"/>
              <w:jc w:val="both"/>
              <w:rPr>
                <w:rFonts w:ascii="Arial" w:hAnsi="Arial" w:cs="Arial"/>
              </w:rPr>
            </w:pPr>
          </w:p>
        </w:tc>
      </w:tr>
      <w:tr w:rsidR="00622B11" w:rsidRPr="00622B11" w14:paraId="72BC50EE" w14:textId="77777777" w:rsidTr="00622B11">
        <w:tc>
          <w:tcPr>
            <w:tcW w:w="2583" w:type="dxa"/>
          </w:tcPr>
          <w:p w14:paraId="4FB14EB3" w14:textId="77777777" w:rsidR="00622B11" w:rsidRPr="00622B11" w:rsidRDefault="00622B11" w:rsidP="00622B11">
            <w:pPr>
              <w:spacing w:line="360" w:lineRule="auto"/>
              <w:jc w:val="both"/>
              <w:rPr>
                <w:rFonts w:ascii="Arial" w:hAnsi="Arial" w:cs="Arial"/>
              </w:rPr>
            </w:pPr>
            <w:r w:rsidRPr="00622B11">
              <w:rPr>
                <w:rFonts w:ascii="Arial" w:hAnsi="Arial" w:cs="Arial"/>
              </w:rPr>
              <w:t>Desarrolla ejercicios que demandan el uso de la adición.</w:t>
            </w:r>
          </w:p>
        </w:tc>
        <w:tc>
          <w:tcPr>
            <w:tcW w:w="1576" w:type="dxa"/>
          </w:tcPr>
          <w:p w14:paraId="6024FB26" w14:textId="77777777" w:rsidR="00622B11" w:rsidRPr="00622B11" w:rsidRDefault="00622B11" w:rsidP="00622B11">
            <w:pPr>
              <w:spacing w:line="360" w:lineRule="auto"/>
              <w:jc w:val="both"/>
              <w:rPr>
                <w:rFonts w:ascii="Arial" w:hAnsi="Arial" w:cs="Arial"/>
              </w:rPr>
            </w:pPr>
          </w:p>
        </w:tc>
        <w:tc>
          <w:tcPr>
            <w:tcW w:w="1540" w:type="dxa"/>
          </w:tcPr>
          <w:p w14:paraId="05C3BDA5" w14:textId="77777777" w:rsidR="00622B11" w:rsidRPr="00622B11" w:rsidRDefault="00622B11" w:rsidP="00622B11">
            <w:pPr>
              <w:spacing w:line="360" w:lineRule="auto"/>
              <w:jc w:val="both"/>
              <w:rPr>
                <w:rFonts w:ascii="Arial" w:hAnsi="Arial" w:cs="Arial"/>
              </w:rPr>
            </w:pPr>
          </w:p>
        </w:tc>
        <w:tc>
          <w:tcPr>
            <w:tcW w:w="1670" w:type="dxa"/>
          </w:tcPr>
          <w:p w14:paraId="414F1871" w14:textId="77777777" w:rsidR="00622B11" w:rsidRPr="00622B11" w:rsidRDefault="00622B11" w:rsidP="00622B11">
            <w:pPr>
              <w:spacing w:line="360" w:lineRule="auto"/>
              <w:jc w:val="both"/>
              <w:rPr>
                <w:rFonts w:ascii="Arial" w:hAnsi="Arial" w:cs="Arial"/>
              </w:rPr>
            </w:pPr>
          </w:p>
        </w:tc>
        <w:tc>
          <w:tcPr>
            <w:tcW w:w="1685" w:type="dxa"/>
          </w:tcPr>
          <w:p w14:paraId="1269750E" w14:textId="77777777" w:rsidR="00622B11" w:rsidRPr="00622B11" w:rsidRDefault="00622B11" w:rsidP="00622B11">
            <w:pPr>
              <w:spacing w:line="360" w:lineRule="auto"/>
              <w:jc w:val="both"/>
              <w:rPr>
                <w:rFonts w:ascii="Arial" w:hAnsi="Arial" w:cs="Arial"/>
              </w:rPr>
            </w:pPr>
          </w:p>
        </w:tc>
      </w:tr>
      <w:tr w:rsidR="00622B11" w:rsidRPr="00622B11" w14:paraId="17C4B1ED" w14:textId="77777777" w:rsidTr="00622B11">
        <w:tc>
          <w:tcPr>
            <w:tcW w:w="2583" w:type="dxa"/>
          </w:tcPr>
          <w:p w14:paraId="3D79B92A" w14:textId="77777777" w:rsidR="00622B11" w:rsidRPr="00622B11" w:rsidRDefault="00622B11" w:rsidP="00622B11">
            <w:pPr>
              <w:spacing w:line="360" w:lineRule="auto"/>
              <w:jc w:val="both"/>
              <w:rPr>
                <w:rFonts w:ascii="Arial" w:hAnsi="Arial" w:cs="Arial"/>
              </w:rPr>
            </w:pPr>
            <w:r w:rsidRPr="00622B11">
              <w:rPr>
                <w:rFonts w:ascii="Arial" w:hAnsi="Arial" w:cs="Arial"/>
              </w:rPr>
              <w:t>Desarrolla ejercicios que demandan el uso de la sustracción.</w:t>
            </w:r>
          </w:p>
        </w:tc>
        <w:tc>
          <w:tcPr>
            <w:tcW w:w="1576" w:type="dxa"/>
          </w:tcPr>
          <w:p w14:paraId="01C16018" w14:textId="77777777" w:rsidR="00622B11" w:rsidRPr="00622B11" w:rsidRDefault="00622B11" w:rsidP="00622B11">
            <w:pPr>
              <w:spacing w:line="360" w:lineRule="auto"/>
              <w:jc w:val="both"/>
              <w:rPr>
                <w:rFonts w:ascii="Arial" w:hAnsi="Arial" w:cs="Arial"/>
              </w:rPr>
            </w:pPr>
          </w:p>
        </w:tc>
        <w:tc>
          <w:tcPr>
            <w:tcW w:w="1540" w:type="dxa"/>
          </w:tcPr>
          <w:p w14:paraId="72903868" w14:textId="77777777" w:rsidR="00622B11" w:rsidRPr="00622B11" w:rsidRDefault="00622B11" w:rsidP="00622B11">
            <w:pPr>
              <w:spacing w:line="360" w:lineRule="auto"/>
              <w:jc w:val="both"/>
              <w:rPr>
                <w:rFonts w:ascii="Arial" w:hAnsi="Arial" w:cs="Arial"/>
              </w:rPr>
            </w:pPr>
          </w:p>
        </w:tc>
        <w:tc>
          <w:tcPr>
            <w:tcW w:w="1670" w:type="dxa"/>
          </w:tcPr>
          <w:p w14:paraId="21D0D6C3" w14:textId="77777777" w:rsidR="00622B11" w:rsidRPr="00622B11" w:rsidRDefault="00622B11" w:rsidP="00622B11">
            <w:pPr>
              <w:spacing w:line="360" w:lineRule="auto"/>
              <w:jc w:val="both"/>
              <w:rPr>
                <w:rFonts w:ascii="Arial" w:hAnsi="Arial" w:cs="Arial"/>
              </w:rPr>
            </w:pPr>
          </w:p>
        </w:tc>
        <w:tc>
          <w:tcPr>
            <w:tcW w:w="1685" w:type="dxa"/>
          </w:tcPr>
          <w:p w14:paraId="63CBAD50" w14:textId="77777777" w:rsidR="00622B11" w:rsidRPr="00622B11" w:rsidRDefault="00622B11" w:rsidP="00622B11">
            <w:pPr>
              <w:spacing w:line="360" w:lineRule="auto"/>
              <w:jc w:val="both"/>
              <w:rPr>
                <w:rFonts w:ascii="Arial" w:hAnsi="Arial" w:cs="Arial"/>
              </w:rPr>
            </w:pPr>
          </w:p>
        </w:tc>
      </w:tr>
      <w:tr w:rsidR="00622B11" w:rsidRPr="00622B11" w14:paraId="3F272A0D" w14:textId="77777777" w:rsidTr="00622B11">
        <w:tc>
          <w:tcPr>
            <w:tcW w:w="2583" w:type="dxa"/>
          </w:tcPr>
          <w:p w14:paraId="6FEA9F18" w14:textId="77777777" w:rsidR="00622B11" w:rsidRPr="00622B11" w:rsidRDefault="00622B11" w:rsidP="00622B11">
            <w:pPr>
              <w:spacing w:line="360" w:lineRule="auto"/>
              <w:jc w:val="both"/>
              <w:rPr>
                <w:rFonts w:ascii="Arial" w:hAnsi="Arial" w:cs="Arial"/>
              </w:rPr>
            </w:pPr>
            <w:r w:rsidRPr="00622B11">
              <w:rPr>
                <w:rFonts w:ascii="Arial" w:hAnsi="Arial" w:cs="Arial"/>
              </w:rPr>
              <w:t>Desarrolla ejercicios que demandan el uso de la división.</w:t>
            </w:r>
          </w:p>
        </w:tc>
        <w:tc>
          <w:tcPr>
            <w:tcW w:w="1576" w:type="dxa"/>
          </w:tcPr>
          <w:p w14:paraId="16E65F4C" w14:textId="77777777" w:rsidR="00622B11" w:rsidRPr="00622B11" w:rsidRDefault="00622B11" w:rsidP="00622B11">
            <w:pPr>
              <w:spacing w:line="360" w:lineRule="auto"/>
              <w:jc w:val="both"/>
              <w:rPr>
                <w:rFonts w:ascii="Arial" w:hAnsi="Arial" w:cs="Arial"/>
              </w:rPr>
            </w:pPr>
          </w:p>
        </w:tc>
        <w:tc>
          <w:tcPr>
            <w:tcW w:w="1540" w:type="dxa"/>
          </w:tcPr>
          <w:p w14:paraId="1EE29897" w14:textId="77777777" w:rsidR="00622B11" w:rsidRPr="00622B11" w:rsidRDefault="00622B11" w:rsidP="00622B11">
            <w:pPr>
              <w:spacing w:line="360" w:lineRule="auto"/>
              <w:jc w:val="both"/>
              <w:rPr>
                <w:rFonts w:ascii="Arial" w:hAnsi="Arial" w:cs="Arial"/>
              </w:rPr>
            </w:pPr>
          </w:p>
        </w:tc>
        <w:tc>
          <w:tcPr>
            <w:tcW w:w="1670" w:type="dxa"/>
          </w:tcPr>
          <w:p w14:paraId="7604923F" w14:textId="77777777" w:rsidR="00622B11" w:rsidRPr="00622B11" w:rsidRDefault="00622B11" w:rsidP="00622B11">
            <w:pPr>
              <w:spacing w:line="360" w:lineRule="auto"/>
              <w:jc w:val="both"/>
              <w:rPr>
                <w:rFonts w:ascii="Arial" w:hAnsi="Arial" w:cs="Arial"/>
              </w:rPr>
            </w:pPr>
          </w:p>
        </w:tc>
        <w:tc>
          <w:tcPr>
            <w:tcW w:w="1685" w:type="dxa"/>
          </w:tcPr>
          <w:p w14:paraId="286B8056" w14:textId="77777777" w:rsidR="00622B11" w:rsidRPr="00622B11" w:rsidRDefault="00622B11" w:rsidP="00622B11">
            <w:pPr>
              <w:spacing w:line="360" w:lineRule="auto"/>
              <w:jc w:val="both"/>
              <w:rPr>
                <w:rFonts w:ascii="Arial" w:hAnsi="Arial" w:cs="Arial"/>
              </w:rPr>
            </w:pPr>
          </w:p>
        </w:tc>
      </w:tr>
      <w:tr w:rsidR="00622B11" w:rsidRPr="00622B11" w14:paraId="6E283BD8" w14:textId="77777777" w:rsidTr="00622B11">
        <w:tc>
          <w:tcPr>
            <w:tcW w:w="2583" w:type="dxa"/>
          </w:tcPr>
          <w:p w14:paraId="5C850126"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Desarrolla ejercicios que demandan el uso de la multiplicación.</w:t>
            </w:r>
          </w:p>
        </w:tc>
        <w:tc>
          <w:tcPr>
            <w:tcW w:w="1576" w:type="dxa"/>
          </w:tcPr>
          <w:p w14:paraId="7589F321" w14:textId="77777777" w:rsidR="00622B11" w:rsidRPr="00622B11" w:rsidRDefault="00622B11" w:rsidP="00622B11">
            <w:pPr>
              <w:spacing w:line="360" w:lineRule="auto"/>
              <w:jc w:val="both"/>
              <w:rPr>
                <w:rFonts w:ascii="Arial" w:hAnsi="Arial" w:cs="Arial"/>
              </w:rPr>
            </w:pPr>
          </w:p>
        </w:tc>
        <w:tc>
          <w:tcPr>
            <w:tcW w:w="1540" w:type="dxa"/>
          </w:tcPr>
          <w:p w14:paraId="48414182" w14:textId="77777777" w:rsidR="00622B11" w:rsidRPr="00622B11" w:rsidRDefault="00622B11" w:rsidP="00622B11">
            <w:pPr>
              <w:spacing w:line="360" w:lineRule="auto"/>
              <w:jc w:val="both"/>
              <w:rPr>
                <w:rFonts w:ascii="Arial" w:hAnsi="Arial" w:cs="Arial"/>
              </w:rPr>
            </w:pPr>
          </w:p>
        </w:tc>
        <w:tc>
          <w:tcPr>
            <w:tcW w:w="1670" w:type="dxa"/>
          </w:tcPr>
          <w:p w14:paraId="0A7AF045" w14:textId="77777777" w:rsidR="00622B11" w:rsidRPr="00622B11" w:rsidRDefault="00622B11" w:rsidP="00622B11">
            <w:pPr>
              <w:spacing w:line="360" w:lineRule="auto"/>
              <w:jc w:val="both"/>
              <w:rPr>
                <w:rFonts w:ascii="Arial" w:hAnsi="Arial" w:cs="Arial"/>
              </w:rPr>
            </w:pPr>
          </w:p>
        </w:tc>
        <w:tc>
          <w:tcPr>
            <w:tcW w:w="1685" w:type="dxa"/>
          </w:tcPr>
          <w:p w14:paraId="29604AF4" w14:textId="77777777" w:rsidR="00622B11" w:rsidRPr="00622B11" w:rsidRDefault="00622B11" w:rsidP="00622B11">
            <w:pPr>
              <w:spacing w:line="360" w:lineRule="auto"/>
              <w:jc w:val="both"/>
              <w:rPr>
                <w:rFonts w:ascii="Arial" w:hAnsi="Arial" w:cs="Arial"/>
              </w:rPr>
            </w:pPr>
          </w:p>
        </w:tc>
      </w:tr>
    </w:tbl>
    <w:p w14:paraId="188CB912" w14:textId="77777777" w:rsidR="00622B11" w:rsidRPr="00622B11" w:rsidRDefault="00622B11" w:rsidP="00622B11">
      <w:pPr>
        <w:spacing w:line="360" w:lineRule="auto"/>
        <w:jc w:val="both"/>
        <w:rPr>
          <w:rFonts w:ascii="Arial" w:hAnsi="Arial" w:cs="Arial"/>
        </w:rPr>
      </w:pPr>
    </w:p>
    <w:p w14:paraId="69A494B8" w14:textId="77777777" w:rsidR="00622B11" w:rsidRPr="00622B11" w:rsidRDefault="00622B11" w:rsidP="00622B11">
      <w:pPr>
        <w:spacing w:line="360" w:lineRule="auto"/>
        <w:jc w:val="both"/>
        <w:rPr>
          <w:rFonts w:ascii="Arial" w:hAnsi="Arial" w:cs="Arial"/>
          <w:b/>
        </w:rPr>
      </w:pPr>
      <w:r w:rsidRPr="00622B11">
        <w:rPr>
          <w:rFonts w:ascii="Arial" w:hAnsi="Arial" w:cs="Arial"/>
          <w:b/>
        </w:rPr>
        <w:t>Sesión  n°3</w:t>
      </w:r>
    </w:p>
    <w:p w14:paraId="69EA44FC" w14:textId="77777777" w:rsidR="00622B11" w:rsidRPr="00622B11" w:rsidRDefault="00622B11" w:rsidP="00622B11">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5"/>
        <w:gridCol w:w="1472"/>
        <w:gridCol w:w="1427"/>
        <w:gridCol w:w="1577"/>
        <w:gridCol w:w="1587"/>
      </w:tblGrid>
      <w:tr w:rsidR="00622B11" w:rsidRPr="00622B11" w14:paraId="55226331" w14:textId="77777777" w:rsidTr="00622B11">
        <w:tc>
          <w:tcPr>
            <w:tcW w:w="2471" w:type="dxa"/>
          </w:tcPr>
          <w:p w14:paraId="5B657833" w14:textId="77777777" w:rsidR="00622B11" w:rsidRPr="00622B11" w:rsidRDefault="00622B11" w:rsidP="00622B11">
            <w:pPr>
              <w:spacing w:line="360" w:lineRule="auto"/>
              <w:jc w:val="both"/>
              <w:rPr>
                <w:rFonts w:ascii="Arial" w:hAnsi="Arial" w:cs="Arial"/>
              </w:rPr>
            </w:pPr>
            <w:r w:rsidRPr="00622B11">
              <w:rPr>
                <w:rFonts w:ascii="Arial" w:hAnsi="Arial" w:cs="Arial"/>
              </w:rPr>
              <w:t>Competencia/Presencia</w:t>
            </w:r>
          </w:p>
        </w:tc>
        <w:tc>
          <w:tcPr>
            <w:tcW w:w="1611" w:type="dxa"/>
          </w:tcPr>
          <w:p w14:paraId="5EC111A5" w14:textId="77777777" w:rsidR="00622B11" w:rsidRPr="00622B11" w:rsidRDefault="00622B11" w:rsidP="00622B11">
            <w:pPr>
              <w:spacing w:line="360" w:lineRule="auto"/>
              <w:jc w:val="both"/>
              <w:rPr>
                <w:rFonts w:ascii="Arial" w:hAnsi="Arial" w:cs="Arial"/>
              </w:rPr>
            </w:pPr>
            <w:r w:rsidRPr="00622B11">
              <w:rPr>
                <w:rFonts w:ascii="Arial" w:hAnsi="Arial" w:cs="Arial"/>
              </w:rPr>
              <w:t>Nunca</w:t>
            </w:r>
          </w:p>
        </w:tc>
        <w:tc>
          <w:tcPr>
            <w:tcW w:w="1570" w:type="dxa"/>
          </w:tcPr>
          <w:p w14:paraId="2FCECDF8" w14:textId="77777777" w:rsidR="00622B11" w:rsidRPr="00622B11" w:rsidRDefault="00622B11" w:rsidP="00622B11">
            <w:pPr>
              <w:spacing w:line="360" w:lineRule="auto"/>
              <w:jc w:val="both"/>
              <w:rPr>
                <w:rFonts w:ascii="Arial" w:hAnsi="Arial" w:cs="Arial"/>
              </w:rPr>
            </w:pPr>
            <w:r w:rsidRPr="00622B11">
              <w:rPr>
                <w:rFonts w:ascii="Arial" w:hAnsi="Arial" w:cs="Arial"/>
              </w:rPr>
              <w:t>A veces</w:t>
            </w:r>
          </w:p>
        </w:tc>
        <w:tc>
          <w:tcPr>
            <w:tcW w:w="1698" w:type="dxa"/>
          </w:tcPr>
          <w:p w14:paraId="2BC07391" w14:textId="77777777" w:rsidR="00622B11" w:rsidRPr="00622B11" w:rsidRDefault="00622B11" w:rsidP="00622B11">
            <w:pPr>
              <w:spacing w:line="360" w:lineRule="auto"/>
              <w:jc w:val="both"/>
              <w:rPr>
                <w:rFonts w:ascii="Arial" w:hAnsi="Arial" w:cs="Arial"/>
              </w:rPr>
            </w:pPr>
            <w:r w:rsidRPr="00622B11">
              <w:rPr>
                <w:rFonts w:ascii="Arial" w:hAnsi="Arial" w:cs="Arial"/>
              </w:rPr>
              <w:t>La mayoría de las veces</w:t>
            </w:r>
          </w:p>
        </w:tc>
        <w:tc>
          <w:tcPr>
            <w:tcW w:w="1704" w:type="dxa"/>
          </w:tcPr>
          <w:p w14:paraId="111E5EAA" w14:textId="77777777" w:rsidR="00622B11" w:rsidRPr="00622B11" w:rsidRDefault="00622B11" w:rsidP="00622B11">
            <w:pPr>
              <w:spacing w:line="360" w:lineRule="auto"/>
              <w:jc w:val="both"/>
              <w:rPr>
                <w:rFonts w:ascii="Arial" w:hAnsi="Arial" w:cs="Arial"/>
              </w:rPr>
            </w:pPr>
            <w:r w:rsidRPr="00622B11">
              <w:rPr>
                <w:rFonts w:ascii="Arial" w:hAnsi="Arial" w:cs="Arial"/>
              </w:rPr>
              <w:t>Siempre</w:t>
            </w:r>
          </w:p>
        </w:tc>
      </w:tr>
      <w:tr w:rsidR="00622B11" w:rsidRPr="00622B11" w14:paraId="563DCA01" w14:textId="77777777" w:rsidTr="00622B11">
        <w:trPr>
          <w:trHeight w:val="269"/>
        </w:trPr>
        <w:tc>
          <w:tcPr>
            <w:tcW w:w="2471" w:type="dxa"/>
          </w:tcPr>
          <w:p w14:paraId="23443AED" w14:textId="77777777" w:rsidR="00622B11" w:rsidRPr="00622B11" w:rsidRDefault="00622B11" w:rsidP="00622B11">
            <w:pPr>
              <w:spacing w:line="360" w:lineRule="auto"/>
              <w:jc w:val="both"/>
              <w:rPr>
                <w:rFonts w:ascii="Arial" w:hAnsi="Arial" w:cs="Arial"/>
              </w:rPr>
            </w:pPr>
            <w:r w:rsidRPr="00622B11">
              <w:rPr>
                <w:rFonts w:ascii="Arial" w:hAnsi="Arial" w:cs="Arial"/>
              </w:rPr>
              <w:t>- Desarrolla  la atención plena mediante la sesión de  meditación.</w:t>
            </w:r>
          </w:p>
        </w:tc>
        <w:tc>
          <w:tcPr>
            <w:tcW w:w="1611" w:type="dxa"/>
          </w:tcPr>
          <w:p w14:paraId="0B954DB3" w14:textId="77777777" w:rsidR="00622B11" w:rsidRPr="00622B11" w:rsidRDefault="00622B11" w:rsidP="00622B11">
            <w:pPr>
              <w:spacing w:line="360" w:lineRule="auto"/>
              <w:jc w:val="both"/>
              <w:rPr>
                <w:rFonts w:ascii="Arial" w:hAnsi="Arial" w:cs="Arial"/>
              </w:rPr>
            </w:pPr>
          </w:p>
        </w:tc>
        <w:tc>
          <w:tcPr>
            <w:tcW w:w="1570" w:type="dxa"/>
          </w:tcPr>
          <w:p w14:paraId="79D276F5" w14:textId="77777777" w:rsidR="00622B11" w:rsidRPr="00622B11" w:rsidRDefault="00622B11" w:rsidP="00622B11">
            <w:pPr>
              <w:spacing w:line="360" w:lineRule="auto"/>
              <w:jc w:val="both"/>
              <w:rPr>
                <w:rFonts w:ascii="Arial" w:hAnsi="Arial" w:cs="Arial"/>
              </w:rPr>
            </w:pPr>
          </w:p>
        </w:tc>
        <w:tc>
          <w:tcPr>
            <w:tcW w:w="1698" w:type="dxa"/>
          </w:tcPr>
          <w:p w14:paraId="1A2A9848" w14:textId="77777777" w:rsidR="00622B11" w:rsidRPr="00622B11" w:rsidRDefault="00622B11" w:rsidP="00622B11">
            <w:pPr>
              <w:spacing w:line="360" w:lineRule="auto"/>
              <w:jc w:val="both"/>
              <w:rPr>
                <w:rFonts w:ascii="Arial" w:hAnsi="Arial" w:cs="Arial"/>
              </w:rPr>
            </w:pPr>
          </w:p>
        </w:tc>
        <w:tc>
          <w:tcPr>
            <w:tcW w:w="1704" w:type="dxa"/>
          </w:tcPr>
          <w:p w14:paraId="6F20BE9F" w14:textId="77777777" w:rsidR="00622B11" w:rsidRPr="00622B11" w:rsidRDefault="00622B11" w:rsidP="00622B11">
            <w:pPr>
              <w:spacing w:line="360" w:lineRule="auto"/>
              <w:jc w:val="both"/>
              <w:rPr>
                <w:rFonts w:ascii="Arial" w:hAnsi="Arial" w:cs="Arial"/>
              </w:rPr>
            </w:pPr>
          </w:p>
        </w:tc>
      </w:tr>
      <w:tr w:rsidR="00622B11" w:rsidRPr="00622B11" w14:paraId="12D1A649" w14:textId="77777777" w:rsidTr="00622B11">
        <w:trPr>
          <w:trHeight w:val="269"/>
        </w:trPr>
        <w:tc>
          <w:tcPr>
            <w:tcW w:w="2471" w:type="dxa"/>
          </w:tcPr>
          <w:p w14:paraId="1B7B661A" w14:textId="77777777" w:rsidR="00622B11" w:rsidRPr="00622B11" w:rsidRDefault="00622B11" w:rsidP="00622B11">
            <w:pPr>
              <w:spacing w:line="360" w:lineRule="auto"/>
              <w:jc w:val="both"/>
              <w:rPr>
                <w:rFonts w:ascii="Arial" w:hAnsi="Arial" w:cs="Arial"/>
              </w:rPr>
            </w:pPr>
            <w:r w:rsidRPr="00622B11">
              <w:rPr>
                <w:rFonts w:ascii="Arial" w:hAnsi="Arial" w:cs="Arial"/>
              </w:rPr>
              <w:t>-Expresa  ideas y experiencias.</w:t>
            </w:r>
          </w:p>
        </w:tc>
        <w:tc>
          <w:tcPr>
            <w:tcW w:w="1611" w:type="dxa"/>
          </w:tcPr>
          <w:p w14:paraId="6808AFD6" w14:textId="77777777" w:rsidR="00622B11" w:rsidRPr="00622B11" w:rsidRDefault="00622B11" w:rsidP="00622B11">
            <w:pPr>
              <w:spacing w:line="360" w:lineRule="auto"/>
              <w:jc w:val="both"/>
              <w:rPr>
                <w:rFonts w:ascii="Arial" w:hAnsi="Arial" w:cs="Arial"/>
              </w:rPr>
            </w:pPr>
          </w:p>
        </w:tc>
        <w:tc>
          <w:tcPr>
            <w:tcW w:w="1570" w:type="dxa"/>
          </w:tcPr>
          <w:p w14:paraId="304E8E05" w14:textId="77777777" w:rsidR="00622B11" w:rsidRPr="00622B11" w:rsidRDefault="00622B11" w:rsidP="00622B11">
            <w:pPr>
              <w:spacing w:line="360" w:lineRule="auto"/>
              <w:jc w:val="both"/>
              <w:rPr>
                <w:rFonts w:ascii="Arial" w:hAnsi="Arial" w:cs="Arial"/>
              </w:rPr>
            </w:pPr>
          </w:p>
        </w:tc>
        <w:tc>
          <w:tcPr>
            <w:tcW w:w="1698" w:type="dxa"/>
          </w:tcPr>
          <w:p w14:paraId="50AB1129" w14:textId="77777777" w:rsidR="00622B11" w:rsidRPr="00622B11" w:rsidRDefault="00622B11" w:rsidP="00622B11">
            <w:pPr>
              <w:spacing w:line="360" w:lineRule="auto"/>
              <w:jc w:val="both"/>
              <w:rPr>
                <w:rFonts w:ascii="Arial" w:hAnsi="Arial" w:cs="Arial"/>
              </w:rPr>
            </w:pPr>
          </w:p>
        </w:tc>
        <w:tc>
          <w:tcPr>
            <w:tcW w:w="1704" w:type="dxa"/>
          </w:tcPr>
          <w:p w14:paraId="4DBE2657" w14:textId="77777777" w:rsidR="00622B11" w:rsidRPr="00622B11" w:rsidRDefault="00622B11" w:rsidP="00622B11">
            <w:pPr>
              <w:spacing w:line="360" w:lineRule="auto"/>
              <w:jc w:val="both"/>
              <w:rPr>
                <w:rFonts w:ascii="Arial" w:hAnsi="Arial" w:cs="Arial"/>
              </w:rPr>
            </w:pPr>
          </w:p>
        </w:tc>
      </w:tr>
      <w:tr w:rsidR="00622B11" w:rsidRPr="00622B11" w14:paraId="47A0255D" w14:textId="77777777" w:rsidTr="00622B11">
        <w:trPr>
          <w:trHeight w:val="269"/>
        </w:trPr>
        <w:tc>
          <w:tcPr>
            <w:tcW w:w="2471" w:type="dxa"/>
          </w:tcPr>
          <w:p w14:paraId="0FE4E75C" w14:textId="77777777" w:rsidR="00622B11" w:rsidRPr="00622B11" w:rsidRDefault="00622B11" w:rsidP="00622B11">
            <w:pPr>
              <w:spacing w:line="360" w:lineRule="auto"/>
              <w:jc w:val="both"/>
              <w:rPr>
                <w:rFonts w:ascii="Arial" w:hAnsi="Arial" w:cs="Arial"/>
              </w:rPr>
            </w:pPr>
            <w:r w:rsidRPr="00622B11">
              <w:rPr>
                <w:rFonts w:ascii="Arial" w:hAnsi="Arial" w:cs="Arial"/>
              </w:rPr>
              <w:t>-Desprende del texto personajes y acontecimientos relevantes.</w:t>
            </w:r>
          </w:p>
        </w:tc>
        <w:tc>
          <w:tcPr>
            <w:tcW w:w="1611" w:type="dxa"/>
          </w:tcPr>
          <w:p w14:paraId="5B8C67AC" w14:textId="77777777" w:rsidR="00622B11" w:rsidRPr="00622B11" w:rsidRDefault="00622B11" w:rsidP="00622B11">
            <w:pPr>
              <w:spacing w:line="360" w:lineRule="auto"/>
              <w:jc w:val="both"/>
              <w:rPr>
                <w:rFonts w:ascii="Arial" w:hAnsi="Arial" w:cs="Arial"/>
              </w:rPr>
            </w:pPr>
          </w:p>
        </w:tc>
        <w:tc>
          <w:tcPr>
            <w:tcW w:w="1570" w:type="dxa"/>
          </w:tcPr>
          <w:p w14:paraId="3472149E" w14:textId="77777777" w:rsidR="00622B11" w:rsidRPr="00622B11" w:rsidRDefault="00622B11" w:rsidP="00622B11">
            <w:pPr>
              <w:spacing w:line="360" w:lineRule="auto"/>
              <w:jc w:val="both"/>
              <w:rPr>
                <w:rFonts w:ascii="Arial" w:hAnsi="Arial" w:cs="Arial"/>
              </w:rPr>
            </w:pPr>
          </w:p>
        </w:tc>
        <w:tc>
          <w:tcPr>
            <w:tcW w:w="1698" w:type="dxa"/>
          </w:tcPr>
          <w:p w14:paraId="178DB0CA" w14:textId="77777777" w:rsidR="00622B11" w:rsidRPr="00622B11" w:rsidRDefault="00622B11" w:rsidP="00622B11">
            <w:pPr>
              <w:spacing w:line="360" w:lineRule="auto"/>
              <w:jc w:val="both"/>
              <w:rPr>
                <w:rFonts w:ascii="Arial" w:hAnsi="Arial" w:cs="Arial"/>
              </w:rPr>
            </w:pPr>
          </w:p>
        </w:tc>
        <w:tc>
          <w:tcPr>
            <w:tcW w:w="1704" w:type="dxa"/>
          </w:tcPr>
          <w:p w14:paraId="31C4027C" w14:textId="77777777" w:rsidR="00622B11" w:rsidRPr="00622B11" w:rsidRDefault="00622B11" w:rsidP="00622B11">
            <w:pPr>
              <w:spacing w:line="360" w:lineRule="auto"/>
              <w:jc w:val="both"/>
              <w:rPr>
                <w:rFonts w:ascii="Arial" w:hAnsi="Arial" w:cs="Arial"/>
              </w:rPr>
            </w:pPr>
          </w:p>
        </w:tc>
      </w:tr>
      <w:tr w:rsidR="00622B11" w:rsidRPr="00622B11" w14:paraId="5841A773" w14:textId="77777777" w:rsidTr="00622B11">
        <w:trPr>
          <w:trHeight w:val="269"/>
        </w:trPr>
        <w:tc>
          <w:tcPr>
            <w:tcW w:w="2471" w:type="dxa"/>
          </w:tcPr>
          <w:p w14:paraId="65C64437" w14:textId="77777777" w:rsidR="00622B11" w:rsidRPr="00622B11" w:rsidRDefault="00622B11" w:rsidP="00622B11">
            <w:pPr>
              <w:spacing w:line="360" w:lineRule="auto"/>
              <w:jc w:val="both"/>
              <w:rPr>
                <w:rFonts w:ascii="Arial" w:hAnsi="Arial" w:cs="Arial"/>
              </w:rPr>
            </w:pPr>
            <w:r w:rsidRPr="00622B11">
              <w:rPr>
                <w:rFonts w:ascii="Arial" w:hAnsi="Arial" w:cs="Arial"/>
              </w:rPr>
              <w:t>- Posee una escritura legible y con sentido.</w:t>
            </w:r>
          </w:p>
        </w:tc>
        <w:tc>
          <w:tcPr>
            <w:tcW w:w="1611" w:type="dxa"/>
          </w:tcPr>
          <w:p w14:paraId="0233CD3F" w14:textId="77777777" w:rsidR="00622B11" w:rsidRPr="00622B11" w:rsidRDefault="00622B11" w:rsidP="00622B11">
            <w:pPr>
              <w:spacing w:line="360" w:lineRule="auto"/>
              <w:jc w:val="both"/>
              <w:rPr>
                <w:rFonts w:ascii="Arial" w:hAnsi="Arial" w:cs="Arial"/>
              </w:rPr>
            </w:pPr>
          </w:p>
        </w:tc>
        <w:tc>
          <w:tcPr>
            <w:tcW w:w="1570" w:type="dxa"/>
          </w:tcPr>
          <w:p w14:paraId="1855A682" w14:textId="77777777" w:rsidR="00622B11" w:rsidRPr="00622B11" w:rsidRDefault="00622B11" w:rsidP="00622B11">
            <w:pPr>
              <w:spacing w:line="360" w:lineRule="auto"/>
              <w:jc w:val="both"/>
              <w:rPr>
                <w:rFonts w:ascii="Arial" w:hAnsi="Arial" w:cs="Arial"/>
              </w:rPr>
            </w:pPr>
          </w:p>
        </w:tc>
        <w:tc>
          <w:tcPr>
            <w:tcW w:w="1698" w:type="dxa"/>
          </w:tcPr>
          <w:p w14:paraId="28E17AAF" w14:textId="77777777" w:rsidR="00622B11" w:rsidRPr="00622B11" w:rsidRDefault="00622B11" w:rsidP="00622B11">
            <w:pPr>
              <w:spacing w:line="360" w:lineRule="auto"/>
              <w:jc w:val="both"/>
              <w:rPr>
                <w:rFonts w:ascii="Arial" w:hAnsi="Arial" w:cs="Arial"/>
              </w:rPr>
            </w:pPr>
          </w:p>
        </w:tc>
        <w:tc>
          <w:tcPr>
            <w:tcW w:w="1704" w:type="dxa"/>
          </w:tcPr>
          <w:p w14:paraId="6D2C518E" w14:textId="77777777" w:rsidR="00622B11" w:rsidRPr="00622B11" w:rsidRDefault="00622B11" w:rsidP="00622B11">
            <w:pPr>
              <w:spacing w:line="360" w:lineRule="auto"/>
              <w:jc w:val="both"/>
              <w:rPr>
                <w:rFonts w:ascii="Arial" w:hAnsi="Arial" w:cs="Arial"/>
              </w:rPr>
            </w:pPr>
          </w:p>
        </w:tc>
      </w:tr>
      <w:tr w:rsidR="00622B11" w:rsidRPr="00622B11" w14:paraId="6ABF541D" w14:textId="77777777" w:rsidTr="00622B11">
        <w:trPr>
          <w:trHeight w:val="269"/>
        </w:trPr>
        <w:tc>
          <w:tcPr>
            <w:tcW w:w="2471" w:type="dxa"/>
          </w:tcPr>
          <w:p w14:paraId="69C1D226" w14:textId="77777777" w:rsidR="00622B11" w:rsidRPr="00622B11" w:rsidRDefault="00622B11" w:rsidP="00622B11">
            <w:pPr>
              <w:spacing w:line="360" w:lineRule="auto"/>
              <w:jc w:val="both"/>
              <w:rPr>
                <w:rFonts w:ascii="Arial" w:hAnsi="Arial" w:cs="Arial"/>
              </w:rPr>
            </w:pPr>
            <w:r w:rsidRPr="00622B11">
              <w:rPr>
                <w:rFonts w:ascii="Arial" w:hAnsi="Arial" w:cs="Arial"/>
              </w:rPr>
              <w:t>-Logra  ordenar secuencialmente acontecimientos que observa de un video.</w:t>
            </w:r>
          </w:p>
        </w:tc>
        <w:tc>
          <w:tcPr>
            <w:tcW w:w="1611" w:type="dxa"/>
          </w:tcPr>
          <w:p w14:paraId="4BA7E0CF" w14:textId="77777777" w:rsidR="00622B11" w:rsidRPr="00622B11" w:rsidRDefault="00622B11" w:rsidP="00622B11">
            <w:pPr>
              <w:spacing w:line="360" w:lineRule="auto"/>
              <w:jc w:val="both"/>
              <w:rPr>
                <w:rFonts w:ascii="Arial" w:hAnsi="Arial" w:cs="Arial"/>
              </w:rPr>
            </w:pPr>
          </w:p>
        </w:tc>
        <w:tc>
          <w:tcPr>
            <w:tcW w:w="1570" w:type="dxa"/>
          </w:tcPr>
          <w:p w14:paraId="02683959" w14:textId="77777777" w:rsidR="00622B11" w:rsidRPr="00622B11" w:rsidRDefault="00622B11" w:rsidP="00622B11">
            <w:pPr>
              <w:spacing w:line="360" w:lineRule="auto"/>
              <w:jc w:val="both"/>
              <w:rPr>
                <w:rFonts w:ascii="Arial" w:hAnsi="Arial" w:cs="Arial"/>
              </w:rPr>
            </w:pPr>
          </w:p>
        </w:tc>
        <w:tc>
          <w:tcPr>
            <w:tcW w:w="1698" w:type="dxa"/>
          </w:tcPr>
          <w:p w14:paraId="736CBE21" w14:textId="77777777" w:rsidR="00622B11" w:rsidRPr="00622B11" w:rsidRDefault="00622B11" w:rsidP="00622B11">
            <w:pPr>
              <w:spacing w:line="360" w:lineRule="auto"/>
              <w:jc w:val="both"/>
              <w:rPr>
                <w:rFonts w:ascii="Arial" w:hAnsi="Arial" w:cs="Arial"/>
              </w:rPr>
            </w:pPr>
          </w:p>
        </w:tc>
        <w:tc>
          <w:tcPr>
            <w:tcW w:w="1704" w:type="dxa"/>
          </w:tcPr>
          <w:p w14:paraId="2DC6FE0A" w14:textId="77777777" w:rsidR="00622B11" w:rsidRPr="00622B11" w:rsidRDefault="00622B11" w:rsidP="00622B11">
            <w:pPr>
              <w:spacing w:line="360" w:lineRule="auto"/>
              <w:jc w:val="both"/>
              <w:rPr>
                <w:rFonts w:ascii="Arial" w:hAnsi="Arial" w:cs="Arial"/>
              </w:rPr>
            </w:pPr>
          </w:p>
          <w:p w14:paraId="460C8E63" w14:textId="77777777" w:rsidR="00622B11" w:rsidRPr="00622B11" w:rsidRDefault="00622B11" w:rsidP="00622B11">
            <w:pPr>
              <w:spacing w:line="360" w:lineRule="auto"/>
              <w:jc w:val="both"/>
              <w:rPr>
                <w:rFonts w:ascii="Arial" w:hAnsi="Arial" w:cs="Arial"/>
              </w:rPr>
            </w:pPr>
          </w:p>
        </w:tc>
      </w:tr>
    </w:tbl>
    <w:p w14:paraId="490AC8CE" w14:textId="77777777" w:rsidR="00622B11" w:rsidRPr="00622B11" w:rsidRDefault="00622B11" w:rsidP="00622B11">
      <w:pPr>
        <w:spacing w:line="360" w:lineRule="auto"/>
        <w:jc w:val="both"/>
        <w:rPr>
          <w:rFonts w:ascii="Arial" w:hAnsi="Arial" w:cs="Arial"/>
        </w:rPr>
      </w:pPr>
    </w:p>
    <w:p w14:paraId="3DC672BC" w14:textId="77777777" w:rsidR="00622B11" w:rsidRPr="00622B11" w:rsidRDefault="00622B11" w:rsidP="00622B11">
      <w:pPr>
        <w:spacing w:line="360" w:lineRule="auto"/>
        <w:jc w:val="both"/>
        <w:rPr>
          <w:rFonts w:ascii="Arial" w:hAnsi="Arial" w:cs="Arial"/>
        </w:rPr>
      </w:pPr>
      <w:r w:rsidRPr="00622B11">
        <w:rPr>
          <w:rFonts w:ascii="Arial" w:hAnsi="Arial" w:cs="Arial"/>
        </w:rPr>
        <w:t>Sesión N°4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6"/>
        <w:gridCol w:w="1469"/>
        <w:gridCol w:w="1428"/>
        <w:gridCol w:w="1574"/>
        <w:gridCol w:w="1591"/>
      </w:tblGrid>
      <w:tr w:rsidR="00622B11" w:rsidRPr="00622B11" w14:paraId="7662DC83" w14:textId="77777777" w:rsidTr="00622B11">
        <w:tc>
          <w:tcPr>
            <w:tcW w:w="2581" w:type="dxa"/>
          </w:tcPr>
          <w:p w14:paraId="012C5F5B" w14:textId="77777777" w:rsidR="00622B11" w:rsidRPr="00622B11" w:rsidRDefault="00622B11" w:rsidP="00622B11">
            <w:pPr>
              <w:spacing w:line="360" w:lineRule="auto"/>
              <w:jc w:val="both"/>
              <w:rPr>
                <w:rFonts w:ascii="Arial" w:hAnsi="Arial" w:cs="Arial"/>
              </w:rPr>
            </w:pPr>
            <w:r w:rsidRPr="00622B11">
              <w:rPr>
                <w:rFonts w:ascii="Arial" w:hAnsi="Arial" w:cs="Arial"/>
              </w:rPr>
              <w:t>Competencia/Presencia</w:t>
            </w:r>
          </w:p>
        </w:tc>
        <w:tc>
          <w:tcPr>
            <w:tcW w:w="1518" w:type="dxa"/>
          </w:tcPr>
          <w:p w14:paraId="1E52DD5C" w14:textId="77777777" w:rsidR="00622B11" w:rsidRPr="00622B11" w:rsidRDefault="00622B11" w:rsidP="00622B11">
            <w:pPr>
              <w:spacing w:line="360" w:lineRule="auto"/>
              <w:jc w:val="both"/>
              <w:rPr>
                <w:rFonts w:ascii="Arial" w:hAnsi="Arial" w:cs="Arial"/>
              </w:rPr>
            </w:pPr>
            <w:r w:rsidRPr="00622B11">
              <w:rPr>
                <w:rFonts w:ascii="Arial" w:hAnsi="Arial" w:cs="Arial"/>
              </w:rPr>
              <w:t>Nunca</w:t>
            </w:r>
          </w:p>
        </w:tc>
        <w:tc>
          <w:tcPr>
            <w:tcW w:w="1479" w:type="dxa"/>
          </w:tcPr>
          <w:p w14:paraId="6C02C7D8" w14:textId="77777777" w:rsidR="00622B11" w:rsidRPr="00622B11" w:rsidRDefault="00622B11" w:rsidP="00622B11">
            <w:pPr>
              <w:spacing w:line="360" w:lineRule="auto"/>
              <w:jc w:val="both"/>
              <w:rPr>
                <w:rFonts w:ascii="Arial" w:hAnsi="Arial" w:cs="Arial"/>
              </w:rPr>
            </w:pPr>
            <w:r w:rsidRPr="00622B11">
              <w:rPr>
                <w:rFonts w:ascii="Arial" w:hAnsi="Arial" w:cs="Arial"/>
              </w:rPr>
              <w:t>A veces</w:t>
            </w:r>
          </w:p>
        </w:tc>
        <w:tc>
          <w:tcPr>
            <w:tcW w:w="1617" w:type="dxa"/>
          </w:tcPr>
          <w:p w14:paraId="41B9A25E" w14:textId="77777777" w:rsidR="00622B11" w:rsidRPr="00622B11" w:rsidRDefault="00622B11" w:rsidP="00622B11">
            <w:pPr>
              <w:spacing w:line="360" w:lineRule="auto"/>
              <w:jc w:val="both"/>
              <w:rPr>
                <w:rFonts w:ascii="Arial" w:hAnsi="Arial" w:cs="Arial"/>
              </w:rPr>
            </w:pPr>
            <w:r w:rsidRPr="00622B11">
              <w:rPr>
                <w:rFonts w:ascii="Arial" w:hAnsi="Arial" w:cs="Arial"/>
              </w:rPr>
              <w:t>La mayoría de las veces</w:t>
            </w:r>
          </w:p>
        </w:tc>
        <w:tc>
          <w:tcPr>
            <w:tcW w:w="1633" w:type="dxa"/>
          </w:tcPr>
          <w:p w14:paraId="0996B9CE" w14:textId="77777777" w:rsidR="00622B11" w:rsidRPr="00622B11" w:rsidRDefault="00622B11" w:rsidP="00622B11">
            <w:pPr>
              <w:spacing w:line="360" w:lineRule="auto"/>
              <w:jc w:val="both"/>
              <w:rPr>
                <w:rFonts w:ascii="Arial" w:hAnsi="Arial" w:cs="Arial"/>
              </w:rPr>
            </w:pPr>
            <w:r w:rsidRPr="00622B11">
              <w:rPr>
                <w:rFonts w:ascii="Arial" w:hAnsi="Arial" w:cs="Arial"/>
              </w:rPr>
              <w:t>Siempre</w:t>
            </w:r>
          </w:p>
        </w:tc>
      </w:tr>
      <w:tr w:rsidR="00622B11" w:rsidRPr="00622B11" w14:paraId="608DA202" w14:textId="77777777" w:rsidTr="00622B11">
        <w:tc>
          <w:tcPr>
            <w:tcW w:w="2581" w:type="dxa"/>
          </w:tcPr>
          <w:p w14:paraId="49B29523" w14:textId="77777777" w:rsidR="00622B11" w:rsidRPr="00622B11" w:rsidRDefault="00622B11" w:rsidP="00622B11">
            <w:pPr>
              <w:spacing w:line="360" w:lineRule="auto"/>
              <w:jc w:val="both"/>
              <w:rPr>
                <w:rFonts w:ascii="Arial" w:hAnsi="Arial" w:cs="Arial"/>
              </w:rPr>
            </w:pPr>
            <w:r w:rsidRPr="00622B11">
              <w:rPr>
                <w:rFonts w:ascii="Arial" w:hAnsi="Arial" w:cs="Arial"/>
              </w:rPr>
              <w:t>Desarrolla la atención plena durante la sesión de meditación.</w:t>
            </w:r>
          </w:p>
        </w:tc>
        <w:tc>
          <w:tcPr>
            <w:tcW w:w="1518" w:type="dxa"/>
          </w:tcPr>
          <w:p w14:paraId="631029D1" w14:textId="77777777" w:rsidR="00622B11" w:rsidRPr="00622B11" w:rsidRDefault="00622B11" w:rsidP="00622B11">
            <w:pPr>
              <w:spacing w:line="360" w:lineRule="auto"/>
              <w:jc w:val="both"/>
              <w:rPr>
                <w:rFonts w:ascii="Arial" w:hAnsi="Arial" w:cs="Arial"/>
              </w:rPr>
            </w:pPr>
          </w:p>
        </w:tc>
        <w:tc>
          <w:tcPr>
            <w:tcW w:w="1479" w:type="dxa"/>
          </w:tcPr>
          <w:p w14:paraId="7E21296A" w14:textId="77777777" w:rsidR="00622B11" w:rsidRPr="00622B11" w:rsidRDefault="00622B11" w:rsidP="00622B11">
            <w:pPr>
              <w:spacing w:line="360" w:lineRule="auto"/>
              <w:jc w:val="both"/>
              <w:rPr>
                <w:rFonts w:ascii="Arial" w:hAnsi="Arial" w:cs="Arial"/>
              </w:rPr>
            </w:pPr>
          </w:p>
        </w:tc>
        <w:tc>
          <w:tcPr>
            <w:tcW w:w="1617" w:type="dxa"/>
          </w:tcPr>
          <w:p w14:paraId="593EB653" w14:textId="77777777" w:rsidR="00622B11" w:rsidRPr="00622B11" w:rsidRDefault="00622B11" w:rsidP="00622B11">
            <w:pPr>
              <w:spacing w:line="360" w:lineRule="auto"/>
              <w:jc w:val="both"/>
              <w:rPr>
                <w:rFonts w:ascii="Arial" w:hAnsi="Arial" w:cs="Arial"/>
              </w:rPr>
            </w:pPr>
          </w:p>
        </w:tc>
        <w:tc>
          <w:tcPr>
            <w:tcW w:w="1633" w:type="dxa"/>
          </w:tcPr>
          <w:p w14:paraId="55E580DE" w14:textId="77777777" w:rsidR="00622B11" w:rsidRPr="00622B11" w:rsidRDefault="00622B11" w:rsidP="00622B11">
            <w:pPr>
              <w:spacing w:line="360" w:lineRule="auto"/>
              <w:jc w:val="both"/>
              <w:rPr>
                <w:rFonts w:ascii="Arial" w:hAnsi="Arial" w:cs="Arial"/>
              </w:rPr>
            </w:pPr>
          </w:p>
        </w:tc>
      </w:tr>
      <w:tr w:rsidR="00622B11" w:rsidRPr="00622B11" w14:paraId="36331987" w14:textId="77777777" w:rsidTr="00622B11">
        <w:tc>
          <w:tcPr>
            <w:tcW w:w="2581" w:type="dxa"/>
          </w:tcPr>
          <w:p w14:paraId="348D0D01"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Expresa su opinión, con el fin de manifestar su punto de vista.</w:t>
            </w:r>
          </w:p>
        </w:tc>
        <w:tc>
          <w:tcPr>
            <w:tcW w:w="1518" w:type="dxa"/>
          </w:tcPr>
          <w:p w14:paraId="2238B6E2" w14:textId="77777777" w:rsidR="00622B11" w:rsidRPr="00622B11" w:rsidRDefault="00622B11" w:rsidP="00622B11">
            <w:pPr>
              <w:spacing w:line="360" w:lineRule="auto"/>
              <w:jc w:val="both"/>
              <w:rPr>
                <w:rFonts w:ascii="Arial" w:hAnsi="Arial" w:cs="Arial"/>
              </w:rPr>
            </w:pPr>
          </w:p>
        </w:tc>
        <w:tc>
          <w:tcPr>
            <w:tcW w:w="1479" w:type="dxa"/>
          </w:tcPr>
          <w:p w14:paraId="74CCB592" w14:textId="77777777" w:rsidR="00622B11" w:rsidRPr="00622B11" w:rsidRDefault="00622B11" w:rsidP="00622B11">
            <w:pPr>
              <w:spacing w:line="360" w:lineRule="auto"/>
              <w:jc w:val="both"/>
              <w:rPr>
                <w:rFonts w:ascii="Arial" w:hAnsi="Arial" w:cs="Arial"/>
              </w:rPr>
            </w:pPr>
          </w:p>
        </w:tc>
        <w:tc>
          <w:tcPr>
            <w:tcW w:w="1617" w:type="dxa"/>
          </w:tcPr>
          <w:p w14:paraId="6C5E8817" w14:textId="77777777" w:rsidR="00622B11" w:rsidRPr="00622B11" w:rsidRDefault="00622B11" w:rsidP="00622B11">
            <w:pPr>
              <w:spacing w:line="360" w:lineRule="auto"/>
              <w:jc w:val="both"/>
              <w:rPr>
                <w:rFonts w:ascii="Arial" w:hAnsi="Arial" w:cs="Arial"/>
              </w:rPr>
            </w:pPr>
          </w:p>
        </w:tc>
        <w:tc>
          <w:tcPr>
            <w:tcW w:w="1633" w:type="dxa"/>
          </w:tcPr>
          <w:p w14:paraId="0197C37C" w14:textId="77777777" w:rsidR="00622B11" w:rsidRPr="00622B11" w:rsidRDefault="00622B11" w:rsidP="00622B11">
            <w:pPr>
              <w:spacing w:line="360" w:lineRule="auto"/>
              <w:jc w:val="both"/>
              <w:rPr>
                <w:rFonts w:ascii="Arial" w:hAnsi="Arial" w:cs="Arial"/>
              </w:rPr>
            </w:pPr>
          </w:p>
        </w:tc>
      </w:tr>
      <w:tr w:rsidR="00622B11" w:rsidRPr="00622B11" w14:paraId="28B0A76F" w14:textId="77777777" w:rsidTr="00622B11">
        <w:tc>
          <w:tcPr>
            <w:tcW w:w="2581" w:type="dxa"/>
          </w:tcPr>
          <w:p w14:paraId="616733B2" w14:textId="77777777" w:rsidR="00622B11" w:rsidRPr="00622B11" w:rsidRDefault="00622B11" w:rsidP="00622B11">
            <w:pPr>
              <w:spacing w:line="360" w:lineRule="auto"/>
              <w:jc w:val="both"/>
              <w:rPr>
                <w:rFonts w:ascii="Arial" w:hAnsi="Arial" w:cs="Arial"/>
              </w:rPr>
            </w:pPr>
            <w:r w:rsidRPr="00622B11">
              <w:rPr>
                <w:rFonts w:ascii="Arial" w:hAnsi="Arial" w:cs="Arial"/>
              </w:rPr>
              <w:t>Respeta y escucha las opiniones de sus compañeras.</w:t>
            </w:r>
          </w:p>
        </w:tc>
        <w:tc>
          <w:tcPr>
            <w:tcW w:w="1518" w:type="dxa"/>
          </w:tcPr>
          <w:p w14:paraId="4F372F4C" w14:textId="77777777" w:rsidR="00622B11" w:rsidRPr="00622B11" w:rsidRDefault="00622B11" w:rsidP="00622B11">
            <w:pPr>
              <w:spacing w:line="360" w:lineRule="auto"/>
              <w:jc w:val="both"/>
              <w:rPr>
                <w:rFonts w:ascii="Arial" w:hAnsi="Arial" w:cs="Arial"/>
              </w:rPr>
            </w:pPr>
          </w:p>
        </w:tc>
        <w:tc>
          <w:tcPr>
            <w:tcW w:w="1479" w:type="dxa"/>
          </w:tcPr>
          <w:p w14:paraId="131E4536" w14:textId="77777777" w:rsidR="00622B11" w:rsidRPr="00622B11" w:rsidRDefault="00622B11" w:rsidP="00622B11">
            <w:pPr>
              <w:spacing w:line="360" w:lineRule="auto"/>
              <w:jc w:val="both"/>
              <w:rPr>
                <w:rFonts w:ascii="Arial" w:hAnsi="Arial" w:cs="Arial"/>
              </w:rPr>
            </w:pPr>
          </w:p>
        </w:tc>
        <w:tc>
          <w:tcPr>
            <w:tcW w:w="1617" w:type="dxa"/>
          </w:tcPr>
          <w:p w14:paraId="0B51F0DA" w14:textId="77777777" w:rsidR="00622B11" w:rsidRPr="00622B11" w:rsidRDefault="00622B11" w:rsidP="00622B11">
            <w:pPr>
              <w:spacing w:line="360" w:lineRule="auto"/>
              <w:jc w:val="both"/>
              <w:rPr>
                <w:rFonts w:ascii="Arial" w:hAnsi="Arial" w:cs="Arial"/>
              </w:rPr>
            </w:pPr>
          </w:p>
        </w:tc>
        <w:tc>
          <w:tcPr>
            <w:tcW w:w="1633" w:type="dxa"/>
          </w:tcPr>
          <w:p w14:paraId="61919291" w14:textId="77777777" w:rsidR="00622B11" w:rsidRPr="00622B11" w:rsidRDefault="00622B11" w:rsidP="00622B11">
            <w:pPr>
              <w:spacing w:line="360" w:lineRule="auto"/>
              <w:jc w:val="both"/>
              <w:rPr>
                <w:rFonts w:ascii="Arial" w:hAnsi="Arial" w:cs="Arial"/>
              </w:rPr>
            </w:pPr>
          </w:p>
        </w:tc>
      </w:tr>
      <w:tr w:rsidR="00622B11" w:rsidRPr="00622B11" w14:paraId="671CD555" w14:textId="77777777" w:rsidTr="00622B11">
        <w:tc>
          <w:tcPr>
            <w:tcW w:w="2581" w:type="dxa"/>
          </w:tcPr>
          <w:p w14:paraId="1C14103D" w14:textId="77777777" w:rsidR="00622B11" w:rsidRPr="00622B11" w:rsidRDefault="00622B11" w:rsidP="00622B11">
            <w:pPr>
              <w:spacing w:line="360" w:lineRule="auto"/>
              <w:jc w:val="both"/>
              <w:rPr>
                <w:rFonts w:ascii="Arial" w:hAnsi="Arial" w:cs="Arial"/>
              </w:rPr>
            </w:pPr>
            <w:r w:rsidRPr="00622B11">
              <w:rPr>
                <w:rFonts w:ascii="Arial" w:hAnsi="Arial" w:cs="Arial"/>
              </w:rPr>
              <w:t>Demuestra motivación y disposición para participar en las actividades propuestas.</w:t>
            </w:r>
          </w:p>
        </w:tc>
        <w:tc>
          <w:tcPr>
            <w:tcW w:w="1518" w:type="dxa"/>
          </w:tcPr>
          <w:p w14:paraId="48BFAF81" w14:textId="77777777" w:rsidR="00622B11" w:rsidRPr="00622B11" w:rsidRDefault="00622B11" w:rsidP="00622B11">
            <w:pPr>
              <w:spacing w:line="360" w:lineRule="auto"/>
              <w:jc w:val="both"/>
              <w:rPr>
                <w:rFonts w:ascii="Arial" w:hAnsi="Arial" w:cs="Arial"/>
              </w:rPr>
            </w:pPr>
          </w:p>
        </w:tc>
        <w:tc>
          <w:tcPr>
            <w:tcW w:w="1479" w:type="dxa"/>
          </w:tcPr>
          <w:p w14:paraId="7CBCBC4E" w14:textId="77777777" w:rsidR="00622B11" w:rsidRPr="00622B11" w:rsidRDefault="00622B11" w:rsidP="00622B11">
            <w:pPr>
              <w:spacing w:line="360" w:lineRule="auto"/>
              <w:jc w:val="both"/>
              <w:rPr>
                <w:rFonts w:ascii="Arial" w:hAnsi="Arial" w:cs="Arial"/>
              </w:rPr>
            </w:pPr>
          </w:p>
        </w:tc>
        <w:tc>
          <w:tcPr>
            <w:tcW w:w="1617" w:type="dxa"/>
          </w:tcPr>
          <w:p w14:paraId="6F90F15F" w14:textId="77777777" w:rsidR="00622B11" w:rsidRPr="00622B11" w:rsidRDefault="00622B11" w:rsidP="00622B11">
            <w:pPr>
              <w:spacing w:line="360" w:lineRule="auto"/>
              <w:jc w:val="both"/>
              <w:rPr>
                <w:rFonts w:ascii="Arial" w:hAnsi="Arial" w:cs="Arial"/>
              </w:rPr>
            </w:pPr>
          </w:p>
        </w:tc>
        <w:tc>
          <w:tcPr>
            <w:tcW w:w="1633" w:type="dxa"/>
          </w:tcPr>
          <w:p w14:paraId="2688BF3A" w14:textId="77777777" w:rsidR="00622B11" w:rsidRPr="00622B11" w:rsidRDefault="00622B11" w:rsidP="00622B11">
            <w:pPr>
              <w:spacing w:line="360" w:lineRule="auto"/>
              <w:jc w:val="both"/>
              <w:rPr>
                <w:rFonts w:ascii="Arial" w:hAnsi="Arial" w:cs="Arial"/>
              </w:rPr>
            </w:pPr>
          </w:p>
        </w:tc>
      </w:tr>
      <w:tr w:rsidR="00622B11" w:rsidRPr="00622B11" w14:paraId="526A617D" w14:textId="77777777" w:rsidTr="00622B11">
        <w:tc>
          <w:tcPr>
            <w:tcW w:w="2581" w:type="dxa"/>
          </w:tcPr>
          <w:p w14:paraId="5830FFBC" w14:textId="77777777" w:rsidR="00622B11" w:rsidRPr="00622B11" w:rsidRDefault="00622B11" w:rsidP="00622B11">
            <w:pPr>
              <w:spacing w:line="360" w:lineRule="auto"/>
              <w:jc w:val="both"/>
              <w:rPr>
                <w:rFonts w:ascii="Arial" w:hAnsi="Arial" w:cs="Arial"/>
              </w:rPr>
            </w:pPr>
            <w:r w:rsidRPr="00622B11">
              <w:rPr>
                <w:rFonts w:ascii="Arial" w:hAnsi="Arial" w:cs="Arial"/>
              </w:rPr>
              <w:t>Lee con seguridad, claridad y  fluidez los diálogos de los personajes de la obra.</w:t>
            </w:r>
          </w:p>
        </w:tc>
        <w:tc>
          <w:tcPr>
            <w:tcW w:w="1518" w:type="dxa"/>
          </w:tcPr>
          <w:p w14:paraId="6ACFB1AD" w14:textId="77777777" w:rsidR="00622B11" w:rsidRPr="00622B11" w:rsidRDefault="00622B11" w:rsidP="00622B11">
            <w:pPr>
              <w:spacing w:line="360" w:lineRule="auto"/>
              <w:jc w:val="both"/>
              <w:rPr>
                <w:rFonts w:ascii="Arial" w:hAnsi="Arial" w:cs="Arial"/>
              </w:rPr>
            </w:pPr>
          </w:p>
        </w:tc>
        <w:tc>
          <w:tcPr>
            <w:tcW w:w="1479" w:type="dxa"/>
          </w:tcPr>
          <w:p w14:paraId="3CE026A5" w14:textId="77777777" w:rsidR="00622B11" w:rsidRPr="00622B11" w:rsidRDefault="00622B11" w:rsidP="00622B11">
            <w:pPr>
              <w:spacing w:line="360" w:lineRule="auto"/>
              <w:jc w:val="both"/>
              <w:rPr>
                <w:rFonts w:ascii="Arial" w:hAnsi="Arial" w:cs="Arial"/>
              </w:rPr>
            </w:pPr>
          </w:p>
        </w:tc>
        <w:tc>
          <w:tcPr>
            <w:tcW w:w="1617" w:type="dxa"/>
          </w:tcPr>
          <w:p w14:paraId="7E3757E3" w14:textId="77777777" w:rsidR="00622B11" w:rsidRPr="00622B11" w:rsidRDefault="00622B11" w:rsidP="00622B11">
            <w:pPr>
              <w:spacing w:line="360" w:lineRule="auto"/>
              <w:jc w:val="both"/>
              <w:rPr>
                <w:rFonts w:ascii="Arial" w:hAnsi="Arial" w:cs="Arial"/>
              </w:rPr>
            </w:pPr>
          </w:p>
        </w:tc>
        <w:tc>
          <w:tcPr>
            <w:tcW w:w="1633" w:type="dxa"/>
          </w:tcPr>
          <w:p w14:paraId="2C339867" w14:textId="77777777" w:rsidR="00622B11" w:rsidRPr="00622B11" w:rsidRDefault="00622B11" w:rsidP="00622B11">
            <w:pPr>
              <w:spacing w:line="360" w:lineRule="auto"/>
              <w:jc w:val="both"/>
              <w:rPr>
                <w:rFonts w:ascii="Arial" w:hAnsi="Arial" w:cs="Arial"/>
              </w:rPr>
            </w:pPr>
          </w:p>
        </w:tc>
      </w:tr>
      <w:tr w:rsidR="00622B11" w:rsidRPr="00622B11" w14:paraId="262B0634" w14:textId="77777777" w:rsidTr="00622B11">
        <w:tc>
          <w:tcPr>
            <w:tcW w:w="2581" w:type="dxa"/>
          </w:tcPr>
          <w:p w14:paraId="562AC97B" w14:textId="77777777" w:rsidR="00622B11" w:rsidRPr="00622B11" w:rsidRDefault="00622B11" w:rsidP="00622B11">
            <w:pPr>
              <w:spacing w:line="360" w:lineRule="auto"/>
              <w:jc w:val="both"/>
              <w:rPr>
                <w:rFonts w:ascii="Arial" w:hAnsi="Arial" w:cs="Arial"/>
              </w:rPr>
            </w:pPr>
            <w:r w:rsidRPr="00622B11">
              <w:rPr>
                <w:rFonts w:ascii="Arial" w:hAnsi="Arial" w:cs="Arial"/>
              </w:rPr>
              <w:t>Participa en la puesta de escenas de dramatizaciones sencillas, leyendo diálogos y respetando  turnos.</w:t>
            </w:r>
          </w:p>
        </w:tc>
        <w:tc>
          <w:tcPr>
            <w:tcW w:w="1518" w:type="dxa"/>
          </w:tcPr>
          <w:p w14:paraId="4280620E" w14:textId="77777777" w:rsidR="00622B11" w:rsidRPr="00622B11" w:rsidRDefault="00622B11" w:rsidP="00622B11">
            <w:pPr>
              <w:spacing w:line="360" w:lineRule="auto"/>
              <w:jc w:val="both"/>
              <w:rPr>
                <w:rFonts w:ascii="Arial" w:hAnsi="Arial" w:cs="Arial"/>
              </w:rPr>
            </w:pPr>
          </w:p>
        </w:tc>
        <w:tc>
          <w:tcPr>
            <w:tcW w:w="1479" w:type="dxa"/>
          </w:tcPr>
          <w:p w14:paraId="523E7BEA" w14:textId="77777777" w:rsidR="00622B11" w:rsidRPr="00622B11" w:rsidRDefault="00622B11" w:rsidP="00622B11">
            <w:pPr>
              <w:spacing w:line="360" w:lineRule="auto"/>
              <w:jc w:val="both"/>
              <w:rPr>
                <w:rFonts w:ascii="Arial" w:hAnsi="Arial" w:cs="Arial"/>
              </w:rPr>
            </w:pPr>
          </w:p>
        </w:tc>
        <w:tc>
          <w:tcPr>
            <w:tcW w:w="1617" w:type="dxa"/>
          </w:tcPr>
          <w:p w14:paraId="4224AF20" w14:textId="77777777" w:rsidR="00622B11" w:rsidRPr="00622B11" w:rsidRDefault="00622B11" w:rsidP="00622B11">
            <w:pPr>
              <w:spacing w:line="360" w:lineRule="auto"/>
              <w:jc w:val="both"/>
              <w:rPr>
                <w:rFonts w:ascii="Arial" w:hAnsi="Arial" w:cs="Arial"/>
              </w:rPr>
            </w:pPr>
          </w:p>
        </w:tc>
        <w:tc>
          <w:tcPr>
            <w:tcW w:w="1633" w:type="dxa"/>
          </w:tcPr>
          <w:p w14:paraId="145F46C7" w14:textId="77777777" w:rsidR="00622B11" w:rsidRPr="00622B11" w:rsidRDefault="00622B11" w:rsidP="00622B11">
            <w:pPr>
              <w:spacing w:line="360" w:lineRule="auto"/>
              <w:jc w:val="both"/>
              <w:rPr>
                <w:rFonts w:ascii="Arial" w:hAnsi="Arial" w:cs="Arial"/>
              </w:rPr>
            </w:pPr>
          </w:p>
        </w:tc>
      </w:tr>
    </w:tbl>
    <w:p w14:paraId="5B99BE6C" w14:textId="77777777" w:rsidR="00622B11" w:rsidRPr="00622B11" w:rsidRDefault="00622B11" w:rsidP="00622B11">
      <w:pPr>
        <w:spacing w:line="360" w:lineRule="auto"/>
        <w:jc w:val="both"/>
        <w:rPr>
          <w:rFonts w:ascii="Arial" w:hAnsi="Arial" w:cs="Arial"/>
        </w:rPr>
      </w:pPr>
    </w:p>
    <w:p w14:paraId="342B24A7" w14:textId="77777777" w:rsidR="00622B11" w:rsidRPr="00622B11" w:rsidRDefault="00622B11" w:rsidP="00622B11">
      <w:pPr>
        <w:spacing w:line="360" w:lineRule="auto"/>
        <w:jc w:val="both"/>
        <w:rPr>
          <w:rFonts w:ascii="Arial" w:hAnsi="Arial" w:cs="Arial"/>
        </w:rPr>
      </w:pPr>
    </w:p>
    <w:p w14:paraId="7629F853" w14:textId="77777777" w:rsidR="00622B11" w:rsidRPr="00622B11" w:rsidRDefault="00622B11" w:rsidP="00622B11">
      <w:pPr>
        <w:spacing w:line="360" w:lineRule="auto"/>
        <w:jc w:val="both"/>
        <w:rPr>
          <w:rFonts w:ascii="Arial" w:hAnsi="Arial" w:cs="Arial"/>
        </w:rPr>
      </w:pPr>
    </w:p>
    <w:p w14:paraId="43288A4E" w14:textId="77777777" w:rsidR="00622B11" w:rsidRPr="00622B11" w:rsidRDefault="00622B11" w:rsidP="00622B11">
      <w:pPr>
        <w:spacing w:line="360" w:lineRule="auto"/>
        <w:jc w:val="both"/>
        <w:rPr>
          <w:rFonts w:ascii="Arial" w:hAnsi="Arial" w:cs="Arial"/>
        </w:rPr>
      </w:pPr>
      <w:r w:rsidRPr="00622B11">
        <w:rPr>
          <w:rFonts w:ascii="Arial" w:hAnsi="Arial" w:cs="Arial"/>
        </w:rPr>
        <w:t>Sesión n°5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5"/>
        <w:gridCol w:w="1464"/>
        <w:gridCol w:w="1418"/>
        <w:gridCol w:w="1581"/>
        <w:gridCol w:w="1600"/>
      </w:tblGrid>
      <w:tr w:rsidR="00622B11" w:rsidRPr="00622B11" w14:paraId="4D5B100E" w14:textId="77777777" w:rsidTr="00622B11">
        <w:tc>
          <w:tcPr>
            <w:tcW w:w="2629" w:type="dxa"/>
          </w:tcPr>
          <w:p w14:paraId="054E9972" w14:textId="77777777" w:rsidR="00622B11" w:rsidRPr="00622B11" w:rsidRDefault="00622B11" w:rsidP="00622B11">
            <w:pPr>
              <w:spacing w:line="360" w:lineRule="auto"/>
              <w:jc w:val="both"/>
              <w:rPr>
                <w:rFonts w:ascii="Arial" w:hAnsi="Arial" w:cs="Arial"/>
              </w:rPr>
            </w:pPr>
            <w:r w:rsidRPr="00622B11">
              <w:rPr>
                <w:rFonts w:ascii="Arial" w:hAnsi="Arial" w:cs="Arial"/>
              </w:rPr>
              <w:t>Competencia/Presencia</w:t>
            </w:r>
          </w:p>
        </w:tc>
        <w:tc>
          <w:tcPr>
            <w:tcW w:w="2629" w:type="dxa"/>
          </w:tcPr>
          <w:p w14:paraId="33616C5A" w14:textId="77777777" w:rsidR="00622B11" w:rsidRPr="00622B11" w:rsidRDefault="00622B11" w:rsidP="00622B11">
            <w:pPr>
              <w:spacing w:line="360" w:lineRule="auto"/>
              <w:jc w:val="both"/>
              <w:rPr>
                <w:rFonts w:ascii="Arial" w:hAnsi="Arial" w:cs="Arial"/>
              </w:rPr>
            </w:pPr>
            <w:r w:rsidRPr="00622B11">
              <w:rPr>
                <w:rFonts w:ascii="Arial" w:hAnsi="Arial" w:cs="Arial"/>
              </w:rPr>
              <w:t>Nunca</w:t>
            </w:r>
          </w:p>
        </w:tc>
        <w:tc>
          <w:tcPr>
            <w:tcW w:w="2629" w:type="dxa"/>
          </w:tcPr>
          <w:p w14:paraId="3B868C8A" w14:textId="77777777" w:rsidR="00622B11" w:rsidRPr="00622B11" w:rsidRDefault="00622B11" w:rsidP="00622B11">
            <w:pPr>
              <w:spacing w:line="360" w:lineRule="auto"/>
              <w:jc w:val="both"/>
              <w:rPr>
                <w:rFonts w:ascii="Arial" w:hAnsi="Arial" w:cs="Arial"/>
              </w:rPr>
            </w:pPr>
            <w:r w:rsidRPr="00622B11">
              <w:rPr>
                <w:rFonts w:ascii="Arial" w:hAnsi="Arial" w:cs="Arial"/>
              </w:rPr>
              <w:t>A veces</w:t>
            </w:r>
          </w:p>
        </w:tc>
        <w:tc>
          <w:tcPr>
            <w:tcW w:w="2629" w:type="dxa"/>
          </w:tcPr>
          <w:p w14:paraId="33CA6DCA" w14:textId="77777777" w:rsidR="00622B11" w:rsidRPr="00622B11" w:rsidRDefault="00622B11" w:rsidP="00622B11">
            <w:pPr>
              <w:spacing w:line="360" w:lineRule="auto"/>
              <w:jc w:val="both"/>
              <w:rPr>
                <w:rFonts w:ascii="Arial" w:hAnsi="Arial" w:cs="Arial"/>
              </w:rPr>
            </w:pPr>
            <w:r w:rsidRPr="00622B11">
              <w:rPr>
                <w:rFonts w:ascii="Arial" w:hAnsi="Arial" w:cs="Arial"/>
              </w:rPr>
              <w:t>La mayoría de las veces</w:t>
            </w:r>
          </w:p>
        </w:tc>
        <w:tc>
          <w:tcPr>
            <w:tcW w:w="2630" w:type="dxa"/>
          </w:tcPr>
          <w:p w14:paraId="77E2A82F" w14:textId="77777777" w:rsidR="00622B11" w:rsidRPr="00622B11" w:rsidRDefault="00622B11" w:rsidP="00622B11">
            <w:pPr>
              <w:spacing w:line="360" w:lineRule="auto"/>
              <w:jc w:val="both"/>
              <w:rPr>
                <w:rFonts w:ascii="Arial" w:hAnsi="Arial" w:cs="Arial"/>
              </w:rPr>
            </w:pPr>
            <w:r w:rsidRPr="00622B11">
              <w:rPr>
                <w:rFonts w:ascii="Arial" w:hAnsi="Arial" w:cs="Arial"/>
              </w:rPr>
              <w:t>Siempre</w:t>
            </w:r>
          </w:p>
        </w:tc>
      </w:tr>
      <w:tr w:rsidR="00622B11" w:rsidRPr="00622B11" w14:paraId="24C8538A" w14:textId="77777777" w:rsidTr="00622B11">
        <w:trPr>
          <w:trHeight w:val="269"/>
        </w:trPr>
        <w:tc>
          <w:tcPr>
            <w:tcW w:w="2629" w:type="dxa"/>
          </w:tcPr>
          <w:p w14:paraId="3983C207" w14:textId="77777777" w:rsidR="00622B11" w:rsidRPr="00622B11" w:rsidRDefault="00622B11" w:rsidP="00622B11">
            <w:pPr>
              <w:spacing w:line="360" w:lineRule="auto"/>
              <w:jc w:val="both"/>
              <w:rPr>
                <w:rFonts w:ascii="Arial" w:hAnsi="Arial" w:cs="Arial"/>
              </w:rPr>
            </w:pPr>
            <w:r w:rsidRPr="00622B11">
              <w:rPr>
                <w:rFonts w:ascii="Arial" w:hAnsi="Arial" w:cs="Arial"/>
              </w:rPr>
              <w:t>Desarrolla habilidades de concentración y relajación.</w:t>
            </w:r>
          </w:p>
        </w:tc>
        <w:tc>
          <w:tcPr>
            <w:tcW w:w="2629" w:type="dxa"/>
          </w:tcPr>
          <w:p w14:paraId="0EB75153" w14:textId="77777777" w:rsidR="00622B11" w:rsidRPr="00622B11" w:rsidRDefault="00622B11" w:rsidP="00622B11">
            <w:pPr>
              <w:spacing w:line="360" w:lineRule="auto"/>
              <w:jc w:val="both"/>
              <w:rPr>
                <w:rFonts w:ascii="Arial" w:hAnsi="Arial" w:cs="Arial"/>
              </w:rPr>
            </w:pPr>
          </w:p>
        </w:tc>
        <w:tc>
          <w:tcPr>
            <w:tcW w:w="2629" w:type="dxa"/>
          </w:tcPr>
          <w:p w14:paraId="29B79B45" w14:textId="77777777" w:rsidR="00622B11" w:rsidRPr="00622B11" w:rsidRDefault="00622B11" w:rsidP="00622B11">
            <w:pPr>
              <w:spacing w:line="360" w:lineRule="auto"/>
              <w:jc w:val="both"/>
              <w:rPr>
                <w:rFonts w:ascii="Arial" w:hAnsi="Arial" w:cs="Arial"/>
              </w:rPr>
            </w:pPr>
          </w:p>
        </w:tc>
        <w:tc>
          <w:tcPr>
            <w:tcW w:w="2629" w:type="dxa"/>
          </w:tcPr>
          <w:p w14:paraId="03CC6FCD" w14:textId="77777777" w:rsidR="00622B11" w:rsidRPr="00622B11" w:rsidRDefault="00622B11" w:rsidP="00622B11">
            <w:pPr>
              <w:spacing w:line="360" w:lineRule="auto"/>
              <w:jc w:val="both"/>
              <w:rPr>
                <w:rFonts w:ascii="Arial" w:hAnsi="Arial" w:cs="Arial"/>
              </w:rPr>
            </w:pPr>
          </w:p>
        </w:tc>
        <w:tc>
          <w:tcPr>
            <w:tcW w:w="2630" w:type="dxa"/>
          </w:tcPr>
          <w:p w14:paraId="54E9B4C2" w14:textId="77777777" w:rsidR="00622B11" w:rsidRPr="00622B11" w:rsidRDefault="00622B11" w:rsidP="00622B11">
            <w:pPr>
              <w:spacing w:line="360" w:lineRule="auto"/>
              <w:jc w:val="both"/>
              <w:rPr>
                <w:rFonts w:ascii="Arial" w:hAnsi="Arial" w:cs="Arial"/>
              </w:rPr>
            </w:pPr>
          </w:p>
        </w:tc>
      </w:tr>
      <w:tr w:rsidR="00622B11" w:rsidRPr="00622B11" w14:paraId="7735F6CB" w14:textId="77777777" w:rsidTr="00622B11">
        <w:trPr>
          <w:trHeight w:val="269"/>
        </w:trPr>
        <w:tc>
          <w:tcPr>
            <w:tcW w:w="2629" w:type="dxa"/>
          </w:tcPr>
          <w:p w14:paraId="34399F8A"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Desarrolla el respeto y la valoración por los demás.</w:t>
            </w:r>
          </w:p>
        </w:tc>
        <w:tc>
          <w:tcPr>
            <w:tcW w:w="2629" w:type="dxa"/>
          </w:tcPr>
          <w:p w14:paraId="21AA32C6" w14:textId="77777777" w:rsidR="00622B11" w:rsidRPr="00622B11" w:rsidRDefault="00622B11" w:rsidP="00622B11">
            <w:pPr>
              <w:spacing w:line="360" w:lineRule="auto"/>
              <w:jc w:val="both"/>
              <w:rPr>
                <w:rFonts w:ascii="Arial" w:hAnsi="Arial" w:cs="Arial"/>
              </w:rPr>
            </w:pPr>
          </w:p>
        </w:tc>
        <w:tc>
          <w:tcPr>
            <w:tcW w:w="2629" w:type="dxa"/>
          </w:tcPr>
          <w:p w14:paraId="196A8DE7" w14:textId="77777777" w:rsidR="00622B11" w:rsidRPr="00622B11" w:rsidRDefault="00622B11" w:rsidP="00622B11">
            <w:pPr>
              <w:spacing w:line="360" w:lineRule="auto"/>
              <w:jc w:val="both"/>
              <w:rPr>
                <w:rFonts w:ascii="Arial" w:hAnsi="Arial" w:cs="Arial"/>
              </w:rPr>
            </w:pPr>
          </w:p>
        </w:tc>
        <w:tc>
          <w:tcPr>
            <w:tcW w:w="2629" w:type="dxa"/>
          </w:tcPr>
          <w:p w14:paraId="27D2A4B2" w14:textId="77777777" w:rsidR="00622B11" w:rsidRPr="00622B11" w:rsidRDefault="00622B11" w:rsidP="00622B11">
            <w:pPr>
              <w:spacing w:line="360" w:lineRule="auto"/>
              <w:jc w:val="both"/>
              <w:rPr>
                <w:rFonts w:ascii="Arial" w:hAnsi="Arial" w:cs="Arial"/>
              </w:rPr>
            </w:pPr>
          </w:p>
        </w:tc>
        <w:tc>
          <w:tcPr>
            <w:tcW w:w="2630" w:type="dxa"/>
          </w:tcPr>
          <w:p w14:paraId="570508F8" w14:textId="77777777" w:rsidR="00622B11" w:rsidRPr="00622B11" w:rsidRDefault="00622B11" w:rsidP="00622B11">
            <w:pPr>
              <w:spacing w:line="360" w:lineRule="auto"/>
              <w:jc w:val="both"/>
              <w:rPr>
                <w:rFonts w:ascii="Arial" w:hAnsi="Arial" w:cs="Arial"/>
              </w:rPr>
            </w:pPr>
          </w:p>
        </w:tc>
      </w:tr>
      <w:tr w:rsidR="00622B11" w:rsidRPr="00622B11" w14:paraId="67A2408D" w14:textId="77777777" w:rsidTr="00622B11">
        <w:trPr>
          <w:trHeight w:val="269"/>
        </w:trPr>
        <w:tc>
          <w:tcPr>
            <w:tcW w:w="2629" w:type="dxa"/>
          </w:tcPr>
          <w:p w14:paraId="6C49CEBE" w14:textId="77777777" w:rsidR="00622B11" w:rsidRPr="00622B11" w:rsidRDefault="00622B11" w:rsidP="00622B11">
            <w:pPr>
              <w:spacing w:line="360" w:lineRule="auto"/>
              <w:jc w:val="both"/>
              <w:rPr>
                <w:rFonts w:ascii="Arial" w:hAnsi="Arial" w:cs="Arial"/>
              </w:rPr>
            </w:pPr>
            <w:r w:rsidRPr="00622B11">
              <w:rPr>
                <w:rFonts w:ascii="Arial" w:hAnsi="Arial" w:cs="Arial"/>
              </w:rPr>
              <w:t>Desarrolla el respeto y la valoración por sí mismo.</w:t>
            </w:r>
          </w:p>
        </w:tc>
        <w:tc>
          <w:tcPr>
            <w:tcW w:w="2629" w:type="dxa"/>
          </w:tcPr>
          <w:p w14:paraId="668D38BF" w14:textId="77777777" w:rsidR="00622B11" w:rsidRPr="00622B11" w:rsidRDefault="00622B11" w:rsidP="00622B11">
            <w:pPr>
              <w:spacing w:line="360" w:lineRule="auto"/>
              <w:jc w:val="both"/>
              <w:rPr>
                <w:rFonts w:ascii="Arial" w:hAnsi="Arial" w:cs="Arial"/>
              </w:rPr>
            </w:pPr>
          </w:p>
        </w:tc>
        <w:tc>
          <w:tcPr>
            <w:tcW w:w="2629" w:type="dxa"/>
          </w:tcPr>
          <w:p w14:paraId="52C6DC9D" w14:textId="77777777" w:rsidR="00622B11" w:rsidRPr="00622B11" w:rsidRDefault="00622B11" w:rsidP="00622B11">
            <w:pPr>
              <w:spacing w:line="360" w:lineRule="auto"/>
              <w:jc w:val="both"/>
              <w:rPr>
                <w:rFonts w:ascii="Arial" w:hAnsi="Arial" w:cs="Arial"/>
              </w:rPr>
            </w:pPr>
          </w:p>
        </w:tc>
        <w:tc>
          <w:tcPr>
            <w:tcW w:w="2629" w:type="dxa"/>
          </w:tcPr>
          <w:p w14:paraId="320A5C16" w14:textId="77777777" w:rsidR="00622B11" w:rsidRPr="00622B11" w:rsidRDefault="00622B11" w:rsidP="00622B11">
            <w:pPr>
              <w:spacing w:line="360" w:lineRule="auto"/>
              <w:jc w:val="both"/>
              <w:rPr>
                <w:rFonts w:ascii="Arial" w:hAnsi="Arial" w:cs="Arial"/>
              </w:rPr>
            </w:pPr>
          </w:p>
        </w:tc>
        <w:tc>
          <w:tcPr>
            <w:tcW w:w="2630" w:type="dxa"/>
          </w:tcPr>
          <w:p w14:paraId="527B84CB" w14:textId="77777777" w:rsidR="00622B11" w:rsidRPr="00622B11" w:rsidRDefault="00622B11" w:rsidP="00622B11">
            <w:pPr>
              <w:spacing w:line="360" w:lineRule="auto"/>
              <w:jc w:val="both"/>
              <w:rPr>
                <w:rFonts w:ascii="Arial" w:hAnsi="Arial" w:cs="Arial"/>
              </w:rPr>
            </w:pPr>
          </w:p>
        </w:tc>
      </w:tr>
      <w:tr w:rsidR="00622B11" w:rsidRPr="00622B11" w14:paraId="3132C027" w14:textId="77777777" w:rsidTr="00622B11">
        <w:trPr>
          <w:trHeight w:val="269"/>
        </w:trPr>
        <w:tc>
          <w:tcPr>
            <w:tcW w:w="2629" w:type="dxa"/>
          </w:tcPr>
          <w:p w14:paraId="56935523" w14:textId="77777777" w:rsidR="00622B11" w:rsidRPr="00622B11" w:rsidRDefault="00622B11" w:rsidP="00622B11">
            <w:pPr>
              <w:spacing w:line="360" w:lineRule="auto"/>
              <w:jc w:val="both"/>
              <w:rPr>
                <w:rFonts w:ascii="Arial" w:hAnsi="Arial" w:cs="Arial"/>
              </w:rPr>
            </w:pPr>
            <w:r w:rsidRPr="00622B11">
              <w:rPr>
                <w:rFonts w:ascii="Arial" w:hAnsi="Arial" w:cs="Arial"/>
              </w:rPr>
              <w:t>Desarrolla habilidades psicomotoras de equilibrio, elasticidad y resistencia.</w:t>
            </w:r>
          </w:p>
        </w:tc>
        <w:tc>
          <w:tcPr>
            <w:tcW w:w="2629" w:type="dxa"/>
          </w:tcPr>
          <w:p w14:paraId="6D35F97A" w14:textId="77777777" w:rsidR="00622B11" w:rsidRPr="00622B11" w:rsidRDefault="00622B11" w:rsidP="00622B11">
            <w:pPr>
              <w:spacing w:line="360" w:lineRule="auto"/>
              <w:jc w:val="both"/>
              <w:rPr>
                <w:rFonts w:ascii="Arial" w:hAnsi="Arial" w:cs="Arial"/>
              </w:rPr>
            </w:pPr>
          </w:p>
        </w:tc>
        <w:tc>
          <w:tcPr>
            <w:tcW w:w="2629" w:type="dxa"/>
          </w:tcPr>
          <w:p w14:paraId="4AB0AE63" w14:textId="77777777" w:rsidR="00622B11" w:rsidRPr="00622B11" w:rsidRDefault="00622B11" w:rsidP="00622B11">
            <w:pPr>
              <w:spacing w:line="360" w:lineRule="auto"/>
              <w:jc w:val="both"/>
              <w:rPr>
                <w:rFonts w:ascii="Arial" w:hAnsi="Arial" w:cs="Arial"/>
              </w:rPr>
            </w:pPr>
          </w:p>
        </w:tc>
        <w:tc>
          <w:tcPr>
            <w:tcW w:w="2629" w:type="dxa"/>
          </w:tcPr>
          <w:p w14:paraId="771EE98C" w14:textId="77777777" w:rsidR="00622B11" w:rsidRPr="00622B11" w:rsidRDefault="00622B11" w:rsidP="00622B11">
            <w:pPr>
              <w:spacing w:line="360" w:lineRule="auto"/>
              <w:jc w:val="both"/>
              <w:rPr>
                <w:rFonts w:ascii="Arial" w:hAnsi="Arial" w:cs="Arial"/>
              </w:rPr>
            </w:pPr>
          </w:p>
        </w:tc>
        <w:tc>
          <w:tcPr>
            <w:tcW w:w="2630" w:type="dxa"/>
          </w:tcPr>
          <w:p w14:paraId="77F29B0A" w14:textId="77777777" w:rsidR="00622B11" w:rsidRPr="00622B11" w:rsidRDefault="00622B11" w:rsidP="00622B11">
            <w:pPr>
              <w:spacing w:line="360" w:lineRule="auto"/>
              <w:jc w:val="both"/>
              <w:rPr>
                <w:rFonts w:ascii="Arial" w:hAnsi="Arial" w:cs="Arial"/>
              </w:rPr>
            </w:pPr>
          </w:p>
        </w:tc>
      </w:tr>
      <w:tr w:rsidR="00622B11" w:rsidRPr="00622B11" w14:paraId="7C2F5B06" w14:textId="77777777" w:rsidTr="00622B11">
        <w:trPr>
          <w:trHeight w:val="269"/>
        </w:trPr>
        <w:tc>
          <w:tcPr>
            <w:tcW w:w="2629" w:type="dxa"/>
          </w:tcPr>
          <w:p w14:paraId="030252D7" w14:textId="77777777" w:rsidR="00622B11" w:rsidRPr="00622B11" w:rsidRDefault="00622B11" w:rsidP="00622B11">
            <w:pPr>
              <w:spacing w:line="360" w:lineRule="auto"/>
              <w:jc w:val="both"/>
              <w:rPr>
                <w:rFonts w:ascii="Arial" w:hAnsi="Arial" w:cs="Arial"/>
              </w:rPr>
            </w:pPr>
            <w:r w:rsidRPr="00622B11">
              <w:rPr>
                <w:rFonts w:ascii="Arial" w:hAnsi="Arial" w:cs="Arial"/>
              </w:rPr>
              <w:t>Asocia a su experiencia la suma reiterada.</w:t>
            </w:r>
          </w:p>
        </w:tc>
        <w:tc>
          <w:tcPr>
            <w:tcW w:w="2629" w:type="dxa"/>
          </w:tcPr>
          <w:p w14:paraId="0B30BE34" w14:textId="77777777" w:rsidR="00622B11" w:rsidRPr="00622B11" w:rsidRDefault="00622B11" w:rsidP="00622B11">
            <w:pPr>
              <w:spacing w:line="360" w:lineRule="auto"/>
              <w:jc w:val="both"/>
              <w:rPr>
                <w:rFonts w:ascii="Arial" w:hAnsi="Arial" w:cs="Arial"/>
              </w:rPr>
            </w:pPr>
          </w:p>
        </w:tc>
        <w:tc>
          <w:tcPr>
            <w:tcW w:w="2629" w:type="dxa"/>
          </w:tcPr>
          <w:p w14:paraId="67FD77EE" w14:textId="77777777" w:rsidR="00622B11" w:rsidRPr="00622B11" w:rsidRDefault="00622B11" w:rsidP="00622B11">
            <w:pPr>
              <w:spacing w:line="360" w:lineRule="auto"/>
              <w:jc w:val="both"/>
              <w:rPr>
                <w:rFonts w:ascii="Arial" w:hAnsi="Arial" w:cs="Arial"/>
              </w:rPr>
            </w:pPr>
          </w:p>
        </w:tc>
        <w:tc>
          <w:tcPr>
            <w:tcW w:w="2629" w:type="dxa"/>
          </w:tcPr>
          <w:p w14:paraId="01EEC849" w14:textId="77777777" w:rsidR="00622B11" w:rsidRPr="00622B11" w:rsidRDefault="00622B11" w:rsidP="00622B11">
            <w:pPr>
              <w:spacing w:line="360" w:lineRule="auto"/>
              <w:jc w:val="both"/>
              <w:rPr>
                <w:rFonts w:ascii="Arial" w:hAnsi="Arial" w:cs="Arial"/>
              </w:rPr>
            </w:pPr>
          </w:p>
        </w:tc>
        <w:tc>
          <w:tcPr>
            <w:tcW w:w="2630" w:type="dxa"/>
          </w:tcPr>
          <w:p w14:paraId="4086531D" w14:textId="77777777" w:rsidR="00622B11" w:rsidRPr="00622B11" w:rsidRDefault="00622B11" w:rsidP="00622B11">
            <w:pPr>
              <w:spacing w:line="360" w:lineRule="auto"/>
              <w:jc w:val="both"/>
              <w:rPr>
                <w:rFonts w:ascii="Arial" w:hAnsi="Arial" w:cs="Arial"/>
              </w:rPr>
            </w:pPr>
          </w:p>
        </w:tc>
      </w:tr>
    </w:tbl>
    <w:p w14:paraId="3FC3DDB4" w14:textId="77777777" w:rsidR="00622B11" w:rsidRPr="00622B11" w:rsidRDefault="00622B11" w:rsidP="00622B11">
      <w:pPr>
        <w:spacing w:line="360" w:lineRule="auto"/>
        <w:jc w:val="both"/>
        <w:rPr>
          <w:rFonts w:ascii="Arial" w:hAnsi="Arial" w:cs="Arial"/>
        </w:rPr>
      </w:pPr>
    </w:p>
    <w:p w14:paraId="581D2B37" w14:textId="77777777" w:rsidR="00622B11" w:rsidRPr="00622B11" w:rsidRDefault="00622B11" w:rsidP="00622B11">
      <w:pPr>
        <w:spacing w:line="360" w:lineRule="auto"/>
        <w:jc w:val="both"/>
        <w:rPr>
          <w:rFonts w:ascii="Arial" w:hAnsi="Arial" w:cs="Arial"/>
          <w:b/>
        </w:rPr>
      </w:pPr>
      <w:r w:rsidRPr="00622B11">
        <w:rPr>
          <w:rFonts w:ascii="Arial" w:hAnsi="Arial" w:cs="Arial"/>
          <w:b/>
        </w:rPr>
        <w:t>Sesión n°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5"/>
        <w:gridCol w:w="1473"/>
        <w:gridCol w:w="1416"/>
        <w:gridCol w:w="6"/>
        <w:gridCol w:w="1573"/>
        <w:gridCol w:w="1595"/>
      </w:tblGrid>
      <w:tr w:rsidR="00622B11" w:rsidRPr="00622B11" w14:paraId="47C4291A" w14:textId="77777777" w:rsidTr="00622B11">
        <w:tc>
          <w:tcPr>
            <w:tcW w:w="2536" w:type="dxa"/>
          </w:tcPr>
          <w:p w14:paraId="720FBB3D" w14:textId="77777777" w:rsidR="00622B11" w:rsidRPr="00622B11" w:rsidRDefault="00622B11" w:rsidP="00622B11">
            <w:pPr>
              <w:spacing w:line="360" w:lineRule="auto"/>
              <w:jc w:val="both"/>
              <w:rPr>
                <w:rFonts w:ascii="Arial" w:hAnsi="Arial" w:cs="Arial"/>
              </w:rPr>
            </w:pPr>
            <w:r w:rsidRPr="00622B11">
              <w:rPr>
                <w:rFonts w:ascii="Arial" w:hAnsi="Arial" w:cs="Arial"/>
              </w:rPr>
              <w:t>Competencia/Presencia</w:t>
            </w:r>
          </w:p>
        </w:tc>
        <w:tc>
          <w:tcPr>
            <w:tcW w:w="1594" w:type="dxa"/>
          </w:tcPr>
          <w:p w14:paraId="608F0054" w14:textId="77777777" w:rsidR="00622B11" w:rsidRPr="00622B11" w:rsidRDefault="00622B11" w:rsidP="00622B11">
            <w:pPr>
              <w:spacing w:line="360" w:lineRule="auto"/>
              <w:jc w:val="both"/>
              <w:rPr>
                <w:rFonts w:ascii="Arial" w:hAnsi="Arial" w:cs="Arial"/>
              </w:rPr>
            </w:pPr>
            <w:r w:rsidRPr="00622B11">
              <w:rPr>
                <w:rFonts w:ascii="Arial" w:hAnsi="Arial" w:cs="Arial"/>
              </w:rPr>
              <w:t>Nunca</w:t>
            </w:r>
          </w:p>
        </w:tc>
        <w:tc>
          <w:tcPr>
            <w:tcW w:w="1539" w:type="dxa"/>
          </w:tcPr>
          <w:p w14:paraId="690C8961" w14:textId="77777777" w:rsidR="00622B11" w:rsidRPr="00622B11" w:rsidRDefault="00622B11" w:rsidP="00622B11">
            <w:pPr>
              <w:spacing w:line="360" w:lineRule="auto"/>
              <w:jc w:val="both"/>
              <w:rPr>
                <w:rFonts w:ascii="Arial" w:hAnsi="Arial" w:cs="Arial"/>
              </w:rPr>
            </w:pPr>
            <w:r w:rsidRPr="00622B11">
              <w:rPr>
                <w:rFonts w:ascii="Arial" w:hAnsi="Arial" w:cs="Arial"/>
              </w:rPr>
              <w:t>A veces</w:t>
            </w:r>
          </w:p>
        </w:tc>
        <w:tc>
          <w:tcPr>
            <w:tcW w:w="1686" w:type="dxa"/>
            <w:gridSpan w:val="2"/>
          </w:tcPr>
          <w:p w14:paraId="20FF398A" w14:textId="77777777" w:rsidR="00622B11" w:rsidRPr="00622B11" w:rsidRDefault="00622B11" w:rsidP="00622B11">
            <w:pPr>
              <w:spacing w:line="360" w:lineRule="auto"/>
              <w:jc w:val="both"/>
              <w:rPr>
                <w:rFonts w:ascii="Arial" w:hAnsi="Arial" w:cs="Arial"/>
              </w:rPr>
            </w:pPr>
            <w:r w:rsidRPr="00622B11">
              <w:rPr>
                <w:rFonts w:ascii="Arial" w:hAnsi="Arial" w:cs="Arial"/>
              </w:rPr>
              <w:t>La mayoría de las veces</w:t>
            </w:r>
          </w:p>
        </w:tc>
        <w:tc>
          <w:tcPr>
            <w:tcW w:w="1699" w:type="dxa"/>
          </w:tcPr>
          <w:p w14:paraId="7A4F1ACD" w14:textId="77777777" w:rsidR="00622B11" w:rsidRPr="00622B11" w:rsidRDefault="00622B11" w:rsidP="00622B11">
            <w:pPr>
              <w:spacing w:line="360" w:lineRule="auto"/>
              <w:jc w:val="both"/>
              <w:rPr>
                <w:rFonts w:ascii="Arial" w:hAnsi="Arial" w:cs="Arial"/>
              </w:rPr>
            </w:pPr>
            <w:r w:rsidRPr="00622B11">
              <w:rPr>
                <w:rFonts w:ascii="Arial" w:hAnsi="Arial" w:cs="Arial"/>
              </w:rPr>
              <w:t>Siempre</w:t>
            </w:r>
          </w:p>
        </w:tc>
      </w:tr>
      <w:tr w:rsidR="00622B11" w:rsidRPr="00622B11" w14:paraId="4E1EE8C3" w14:textId="77777777" w:rsidTr="00622B11">
        <w:trPr>
          <w:trHeight w:val="269"/>
        </w:trPr>
        <w:tc>
          <w:tcPr>
            <w:tcW w:w="2536" w:type="dxa"/>
          </w:tcPr>
          <w:p w14:paraId="4B69A36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-Desarrolla habilidades de concentración y relajación a través de actividades de </w:t>
            </w:r>
            <w:proofErr w:type="spellStart"/>
            <w:r w:rsidRPr="00622B11">
              <w:rPr>
                <w:rFonts w:ascii="Arial" w:hAnsi="Arial" w:cs="Arial"/>
              </w:rPr>
              <w:t>Reiki</w:t>
            </w:r>
            <w:proofErr w:type="spellEnd"/>
            <w:r w:rsidRPr="00622B11">
              <w:rPr>
                <w:rFonts w:ascii="Arial" w:hAnsi="Arial" w:cs="Arial"/>
              </w:rPr>
              <w:t>.</w:t>
            </w:r>
          </w:p>
        </w:tc>
        <w:tc>
          <w:tcPr>
            <w:tcW w:w="1594" w:type="dxa"/>
          </w:tcPr>
          <w:p w14:paraId="2EADD7BF" w14:textId="77777777" w:rsidR="00622B11" w:rsidRPr="00622B11" w:rsidRDefault="00622B11" w:rsidP="00622B11">
            <w:pPr>
              <w:spacing w:line="360" w:lineRule="auto"/>
              <w:jc w:val="both"/>
              <w:rPr>
                <w:rFonts w:ascii="Arial" w:hAnsi="Arial" w:cs="Arial"/>
              </w:rPr>
            </w:pPr>
          </w:p>
          <w:p w14:paraId="5E3A7880" w14:textId="77777777" w:rsidR="00622B11" w:rsidRPr="00622B11" w:rsidRDefault="00622B11" w:rsidP="00622B11">
            <w:pPr>
              <w:spacing w:line="360" w:lineRule="auto"/>
              <w:jc w:val="both"/>
              <w:rPr>
                <w:rFonts w:ascii="Arial" w:hAnsi="Arial" w:cs="Arial"/>
              </w:rPr>
            </w:pPr>
          </w:p>
        </w:tc>
        <w:tc>
          <w:tcPr>
            <w:tcW w:w="1545" w:type="dxa"/>
            <w:gridSpan w:val="2"/>
          </w:tcPr>
          <w:p w14:paraId="042DB699" w14:textId="77777777" w:rsidR="00622B11" w:rsidRPr="00622B11" w:rsidRDefault="00622B11" w:rsidP="00622B11">
            <w:pPr>
              <w:spacing w:line="360" w:lineRule="auto"/>
              <w:jc w:val="both"/>
              <w:rPr>
                <w:rFonts w:ascii="Arial" w:hAnsi="Arial" w:cs="Arial"/>
              </w:rPr>
            </w:pPr>
          </w:p>
          <w:p w14:paraId="68C2B4DE" w14:textId="77777777" w:rsidR="00622B11" w:rsidRPr="00622B11" w:rsidRDefault="00622B11" w:rsidP="00622B11">
            <w:pPr>
              <w:spacing w:line="360" w:lineRule="auto"/>
              <w:jc w:val="both"/>
              <w:rPr>
                <w:rFonts w:ascii="Arial" w:hAnsi="Arial" w:cs="Arial"/>
              </w:rPr>
            </w:pPr>
          </w:p>
        </w:tc>
        <w:tc>
          <w:tcPr>
            <w:tcW w:w="1680" w:type="dxa"/>
          </w:tcPr>
          <w:p w14:paraId="10A185B6" w14:textId="77777777" w:rsidR="00622B11" w:rsidRPr="00622B11" w:rsidRDefault="00622B11" w:rsidP="00622B11">
            <w:pPr>
              <w:spacing w:line="360" w:lineRule="auto"/>
              <w:jc w:val="both"/>
              <w:rPr>
                <w:rFonts w:ascii="Arial" w:hAnsi="Arial" w:cs="Arial"/>
              </w:rPr>
            </w:pPr>
          </w:p>
          <w:p w14:paraId="1F936186" w14:textId="77777777" w:rsidR="00622B11" w:rsidRPr="00622B11" w:rsidRDefault="00622B11" w:rsidP="00622B11">
            <w:pPr>
              <w:spacing w:line="360" w:lineRule="auto"/>
              <w:jc w:val="both"/>
              <w:rPr>
                <w:rFonts w:ascii="Arial" w:hAnsi="Arial" w:cs="Arial"/>
              </w:rPr>
            </w:pPr>
          </w:p>
        </w:tc>
        <w:tc>
          <w:tcPr>
            <w:tcW w:w="1699" w:type="dxa"/>
          </w:tcPr>
          <w:p w14:paraId="74111350" w14:textId="77777777" w:rsidR="00622B11" w:rsidRPr="00622B11" w:rsidRDefault="00622B11" w:rsidP="00622B11">
            <w:pPr>
              <w:spacing w:line="360" w:lineRule="auto"/>
              <w:jc w:val="both"/>
              <w:rPr>
                <w:rFonts w:ascii="Arial" w:hAnsi="Arial" w:cs="Arial"/>
              </w:rPr>
            </w:pPr>
          </w:p>
        </w:tc>
      </w:tr>
      <w:tr w:rsidR="00622B11" w:rsidRPr="00622B11" w14:paraId="3D2C48F4" w14:textId="77777777" w:rsidTr="00622B11">
        <w:trPr>
          <w:trHeight w:val="269"/>
        </w:trPr>
        <w:tc>
          <w:tcPr>
            <w:tcW w:w="2536" w:type="dxa"/>
          </w:tcPr>
          <w:p w14:paraId="12D44EB2" w14:textId="77777777" w:rsidR="00622B11" w:rsidRPr="00622B11" w:rsidRDefault="00622B11" w:rsidP="00622B11">
            <w:pPr>
              <w:spacing w:line="360" w:lineRule="auto"/>
              <w:jc w:val="both"/>
              <w:rPr>
                <w:rFonts w:ascii="Arial" w:hAnsi="Arial" w:cs="Arial"/>
              </w:rPr>
            </w:pPr>
            <w:r w:rsidRPr="00622B11">
              <w:rPr>
                <w:rFonts w:ascii="Arial" w:hAnsi="Arial" w:cs="Arial"/>
              </w:rPr>
              <w:t>-Comunica sus emociones, sentimientos e inquietudes.</w:t>
            </w:r>
          </w:p>
        </w:tc>
        <w:tc>
          <w:tcPr>
            <w:tcW w:w="1594" w:type="dxa"/>
          </w:tcPr>
          <w:p w14:paraId="75DBAB92" w14:textId="77777777" w:rsidR="00622B11" w:rsidRPr="00622B11" w:rsidRDefault="00622B11" w:rsidP="00622B11">
            <w:pPr>
              <w:spacing w:line="360" w:lineRule="auto"/>
              <w:jc w:val="both"/>
              <w:rPr>
                <w:rFonts w:ascii="Arial" w:hAnsi="Arial" w:cs="Arial"/>
              </w:rPr>
            </w:pPr>
          </w:p>
        </w:tc>
        <w:tc>
          <w:tcPr>
            <w:tcW w:w="1545" w:type="dxa"/>
            <w:gridSpan w:val="2"/>
          </w:tcPr>
          <w:p w14:paraId="075206FD" w14:textId="77777777" w:rsidR="00622B11" w:rsidRPr="00622B11" w:rsidRDefault="00622B11" w:rsidP="00622B11">
            <w:pPr>
              <w:spacing w:line="360" w:lineRule="auto"/>
              <w:jc w:val="both"/>
              <w:rPr>
                <w:rFonts w:ascii="Arial" w:hAnsi="Arial" w:cs="Arial"/>
              </w:rPr>
            </w:pPr>
          </w:p>
        </w:tc>
        <w:tc>
          <w:tcPr>
            <w:tcW w:w="1680" w:type="dxa"/>
          </w:tcPr>
          <w:p w14:paraId="70E2D0A1" w14:textId="77777777" w:rsidR="00622B11" w:rsidRPr="00622B11" w:rsidRDefault="00622B11" w:rsidP="00622B11">
            <w:pPr>
              <w:spacing w:line="360" w:lineRule="auto"/>
              <w:jc w:val="both"/>
              <w:rPr>
                <w:rFonts w:ascii="Arial" w:hAnsi="Arial" w:cs="Arial"/>
              </w:rPr>
            </w:pPr>
          </w:p>
        </w:tc>
        <w:tc>
          <w:tcPr>
            <w:tcW w:w="1699" w:type="dxa"/>
          </w:tcPr>
          <w:p w14:paraId="486A9D95" w14:textId="77777777" w:rsidR="00622B11" w:rsidRPr="00622B11" w:rsidRDefault="00622B11" w:rsidP="00622B11">
            <w:pPr>
              <w:spacing w:line="360" w:lineRule="auto"/>
              <w:jc w:val="both"/>
              <w:rPr>
                <w:rFonts w:ascii="Arial" w:hAnsi="Arial" w:cs="Arial"/>
              </w:rPr>
            </w:pPr>
          </w:p>
        </w:tc>
      </w:tr>
      <w:tr w:rsidR="00622B11" w:rsidRPr="00622B11" w14:paraId="241A0B89" w14:textId="77777777" w:rsidTr="00622B11">
        <w:trPr>
          <w:trHeight w:val="269"/>
        </w:trPr>
        <w:tc>
          <w:tcPr>
            <w:tcW w:w="2536" w:type="dxa"/>
          </w:tcPr>
          <w:p w14:paraId="66F77ABA" w14:textId="77777777" w:rsidR="00622B11" w:rsidRPr="00622B11" w:rsidRDefault="00622B11" w:rsidP="00622B11">
            <w:pPr>
              <w:spacing w:line="360" w:lineRule="auto"/>
              <w:jc w:val="both"/>
              <w:rPr>
                <w:rFonts w:ascii="Arial" w:hAnsi="Arial" w:cs="Arial"/>
              </w:rPr>
            </w:pPr>
            <w:r w:rsidRPr="00622B11">
              <w:rPr>
                <w:rFonts w:ascii="Arial" w:hAnsi="Arial" w:cs="Arial"/>
              </w:rPr>
              <w:t>-Comprende y comenta la representación de obras teatrales mediante títeres y personajes reales.</w:t>
            </w:r>
          </w:p>
        </w:tc>
        <w:tc>
          <w:tcPr>
            <w:tcW w:w="1594" w:type="dxa"/>
          </w:tcPr>
          <w:p w14:paraId="3F2C135A" w14:textId="77777777" w:rsidR="00622B11" w:rsidRPr="00622B11" w:rsidRDefault="00622B11" w:rsidP="00622B11">
            <w:pPr>
              <w:spacing w:line="360" w:lineRule="auto"/>
              <w:jc w:val="both"/>
              <w:rPr>
                <w:rFonts w:ascii="Arial" w:hAnsi="Arial" w:cs="Arial"/>
              </w:rPr>
            </w:pPr>
          </w:p>
        </w:tc>
        <w:tc>
          <w:tcPr>
            <w:tcW w:w="1539" w:type="dxa"/>
          </w:tcPr>
          <w:p w14:paraId="18EF3F1C" w14:textId="77777777" w:rsidR="00622B11" w:rsidRPr="00622B11" w:rsidRDefault="00622B11" w:rsidP="00622B11">
            <w:pPr>
              <w:spacing w:line="360" w:lineRule="auto"/>
              <w:jc w:val="both"/>
              <w:rPr>
                <w:rFonts w:ascii="Arial" w:hAnsi="Arial" w:cs="Arial"/>
              </w:rPr>
            </w:pPr>
          </w:p>
        </w:tc>
        <w:tc>
          <w:tcPr>
            <w:tcW w:w="1686" w:type="dxa"/>
            <w:gridSpan w:val="2"/>
          </w:tcPr>
          <w:p w14:paraId="2D54DFBA" w14:textId="77777777" w:rsidR="00622B11" w:rsidRPr="00622B11" w:rsidRDefault="00622B11" w:rsidP="00622B11">
            <w:pPr>
              <w:spacing w:line="360" w:lineRule="auto"/>
              <w:jc w:val="both"/>
              <w:rPr>
                <w:rFonts w:ascii="Arial" w:hAnsi="Arial" w:cs="Arial"/>
              </w:rPr>
            </w:pPr>
          </w:p>
        </w:tc>
        <w:tc>
          <w:tcPr>
            <w:tcW w:w="1699" w:type="dxa"/>
          </w:tcPr>
          <w:p w14:paraId="2C17B225" w14:textId="77777777" w:rsidR="00622B11" w:rsidRPr="00622B11" w:rsidRDefault="00622B11" w:rsidP="00622B11">
            <w:pPr>
              <w:spacing w:line="360" w:lineRule="auto"/>
              <w:jc w:val="both"/>
              <w:rPr>
                <w:rFonts w:ascii="Arial" w:hAnsi="Arial" w:cs="Arial"/>
              </w:rPr>
            </w:pPr>
          </w:p>
        </w:tc>
      </w:tr>
      <w:tr w:rsidR="00622B11" w:rsidRPr="00622B11" w14:paraId="5DBAE03B" w14:textId="77777777" w:rsidTr="00622B11">
        <w:trPr>
          <w:trHeight w:val="269"/>
        </w:trPr>
        <w:tc>
          <w:tcPr>
            <w:tcW w:w="2536" w:type="dxa"/>
          </w:tcPr>
          <w:p w14:paraId="1639554C"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-Demuestra interés en representar una obra teatral.</w:t>
            </w:r>
          </w:p>
        </w:tc>
        <w:tc>
          <w:tcPr>
            <w:tcW w:w="1594" w:type="dxa"/>
          </w:tcPr>
          <w:p w14:paraId="308A05E0" w14:textId="77777777" w:rsidR="00622B11" w:rsidRPr="00622B11" w:rsidRDefault="00622B11" w:rsidP="00622B11">
            <w:pPr>
              <w:spacing w:line="360" w:lineRule="auto"/>
              <w:jc w:val="both"/>
              <w:rPr>
                <w:rFonts w:ascii="Arial" w:hAnsi="Arial" w:cs="Arial"/>
              </w:rPr>
            </w:pPr>
          </w:p>
        </w:tc>
        <w:tc>
          <w:tcPr>
            <w:tcW w:w="1539" w:type="dxa"/>
          </w:tcPr>
          <w:p w14:paraId="3A101DDE" w14:textId="77777777" w:rsidR="00622B11" w:rsidRPr="00622B11" w:rsidRDefault="00622B11" w:rsidP="00622B11">
            <w:pPr>
              <w:spacing w:line="360" w:lineRule="auto"/>
              <w:jc w:val="both"/>
              <w:rPr>
                <w:rFonts w:ascii="Arial" w:hAnsi="Arial" w:cs="Arial"/>
              </w:rPr>
            </w:pPr>
          </w:p>
        </w:tc>
        <w:tc>
          <w:tcPr>
            <w:tcW w:w="1686" w:type="dxa"/>
            <w:gridSpan w:val="2"/>
          </w:tcPr>
          <w:p w14:paraId="1756B008" w14:textId="77777777" w:rsidR="00622B11" w:rsidRPr="00622B11" w:rsidRDefault="00622B11" w:rsidP="00622B11">
            <w:pPr>
              <w:spacing w:line="360" w:lineRule="auto"/>
              <w:jc w:val="both"/>
              <w:rPr>
                <w:rFonts w:ascii="Arial" w:hAnsi="Arial" w:cs="Arial"/>
              </w:rPr>
            </w:pPr>
          </w:p>
        </w:tc>
        <w:tc>
          <w:tcPr>
            <w:tcW w:w="1699" w:type="dxa"/>
          </w:tcPr>
          <w:p w14:paraId="73ABE956" w14:textId="77777777" w:rsidR="00622B11" w:rsidRPr="00622B11" w:rsidRDefault="00622B11" w:rsidP="00622B11">
            <w:pPr>
              <w:spacing w:line="360" w:lineRule="auto"/>
              <w:jc w:val="both"/>
              <w:rPr>
                <w:rFonts w:ascii="Arial" w:hAnsi="Arial" w:cs="Arial"/>
              </w:rPr>
            </w:pPr>
          </w:p>
          <w:p w14:paraId="25237E8E" w14:textId="77777777" w:rsidR="00622B11" w:rsidRPr="00622B11" w:rsidRDefault="00622B11" w:rsidP="00622B11">
            <w:pPr>
              <w:spacing w:line="360" w:lineRule="auto"/>
              <w:jc w:val="both"/>
              <w:rPr>
                <w:rFonts w:ascii="Arial" w:hAnsi="Arial" w:cs="Arial"/>
              </w:rPr>
            </w:pPr>
          </w:p>
        </w:tc>
      </w:tr>
      <w:tr w:rsidR="00622B11" w:rsidRPr="00622B11" w14:paraId="18E91B63" w14:textId="77777777" w:rsidTr="00622B11">
        <w:trPr>
          <w:trHeight w:val="269"/>
        </w:trPr>
        <w:tc>
          <w:tcPr>
            <w:tcW w:w="2536" w:type="dxa"/>
          </w:tcPr>
          <w:p w14:paraId="65391EAF" w14:textId="77777777" w:rsidR="00622B11" w:rsidRPr="00622B11" w:rsidRDefault="00622B11" w:rsidP="00622B11">
            <w:pPr>
              <w:spacing w:line="360" w:lineRule="auto"/>
              <w:jc w:val="both"/>
              <w:rPr>
                <w:rFonts w:ascii="Arial" w:hAnsi="Arial" w:cs="Arial"/>
              </w:rPr>
            </w:pPr>
            <w:r w:rsidRPr="00622B11">
              <w:rPr>
                <w:rFonts w:ascii="Arial" w:hAnsi="Arial" w:cs="Arial"/>
              </w:rPr>
              <w:t>-Desarrolla el respeto y valoración hacia los demás mediante el trabajo en  equipo.</w:t>
            </w:r>
          </w:p>
        </w:tc>
        <w:tc>
          <w:tcPr>
            <w:tcW w:w="1594" w:type="dxa"/>
          </w:tcPr>
          <w:p w14:paraId="5B5B04F3" w14:textId="77777777" w:rsidR="00622B11" w:rsidRPr="00622B11" w:rsidRDefault="00622B11" w:rsidP="00622B11">
            <w:pPr>
              <w:spacing w:line="360" w:lineRule="auto"/>
              <w:jc w:val="both"/>
              <w:rPr>
                <w:rFonts w:ascii="Arial" w:hAnsi="Arial" w:cs="Arial"/>
              </w:rPr>
            </w:pPr>
          </w:p>
        </w:tc>
        <w:tc>
          <w:tcPr>
            <w:tcW w:w="1539" w:type="dxa"/>
          </w:tcPr>
          <w:p w14:paraId="4DD9D543" w14:textId="77777777" w:rsidR="00622B11" w:rsidRPr="00622B11" w:rsidRDefault="00622B11" w:rsidP="00622B11">
            <w:pPr>
              <w:spacing w:line="360" w:lineRule="auto"/>
              <w:jc w:val="both"/>
              <w:rPr>
                <w:rFonts w:ascii="Arial" w:hAnsi="Arial" w:cs="Arial"/>
              </w:rPr>
            </w:pPr>
          </w:p>
        </w:tc>
        <w:tc>
          <w:tcPr>
            <w:tcW w:w="1686" w:type="dxa"/>
            <w:gridSpan w:val="2"/>
          </w:tcPr>
          <w:p w14:paraId="38D75643" w14:textId="77777777" w:rsidR="00622B11" w:rsidRPr="00622B11" w:rsidRDefault="00622B11" w:rsidP="00622B11">
            <w:pPr>
              <w:spacing w:line="360" w:lineRule="auto"/>
              <w:jc w:val="both"/>
              <w:rPr>
                <w:rFonts w:ascii="Arial" w:hAnsi="Arial" w:cs="Arial"/>
              </w:rPr>
            </w:pPr>
          </w:p>
        </w:tc>
        <w:tc>
          <w:tcPr>
            <w:tcW w:w="1699" w:type="dxa"/>
          </w:tcPr>
          <w:p w14:paraId="381529E6" w14:textId="77777777" w:rsidR="00622B11" w:rsidRPr="00622B11" w:rsidRDefault="00622B11" w:rsidP="00622B11">
            <w:pPr>
              <w:spacing w:line="360" w:lineRule="auto"/>
              <w:jc w:val="both"/>
              <w:rPr>
                <w:rFonts w:ascii="Arial" w:hAnsi="Arial" w:cs="Arial"/>
              </w:rPr>
            </w:pPr>
          </w:p>
          <w:p w14:paraId="1EF52311" w14:textId="77777777" w:rsidR="00622B11" w:rsidRPr="00622B11" w:rsidRDefault="00622B11" w:rsidP="00622B11">
            <w:pPr>
              <w:spacing w:line="360" w:lineRule="auto"/>
              <w:jc w:val="both"/>
              <w:rPr>
                <w:rFonts w:ascii="Arial" w:hAnsi="Arial" w:cs="Arial"/>
              </w:rPr>
            </w:pPr>
          </w:p>
          <w:p w14:paraId="3D4EF3BB" w14:textId="77777777" w:rsidR="00622B11" w:rsidRPr="00622B11" w:rsidRDefault="00622B11" w:rsidP="00622B11">
            <w:pPr>
              <w:spacing w:line="360" w:lineRule="auto"/>
              <w:jc w:val="both"/>
              <w:rPr>
                <w:rFonts w:ascii="Arial" w:hAnsi="Arial" w:cs="Arial"/>
              </w:rPr>
            </w:pPr>
          </w:p>
        </w:tc>
      </w:tr>
    </w:tbl>
    <w:p w14:paraId="41CC5F42" w14:textId="77777777" w:rsidR="00622B11" w:rsidRPr="00622B11" w:rsidRDefault="00622B11" w:rsidP="00622B11">
      <w:pPr>
        <w:spacing w:line="360" w:lineRule="auto"/>
        <w:jc w:val="both"/>
        <w:rPr>
          <w:rFonts w:ascii="Arial" w:hAnsi="Arial" w:cs="Arial"/>
        </w:rPr>
      </w:pPr>
    </w:p>
    <w:p w14:paraId="586F4CF4" w14:textId="77777777" w:rsidR="00622B11" w:rsidRPr="00622B11" w:rsidRDefault="00622B11" w:rsidP="00622B11">
      <w:pPr>
        <w:spacing w:line="360" w:lineRule="auto"/>
        <w:jc w:val="both"/>
        <w:rPr>
          <w:rFonts w:ascii="Arial" w:hAnsi="Arial" w:cs="Arial"/>
        </w:rPr>
      </w:pPr>
    </w:p>
    <w:p w14:paraId="40E80EA6" w14:textId="77777777" w:rsidR="00622B11" w:rsidRPr="00622B11" w:rsidRDefault="00622B11" w:rsidP="00622B11">
      <w:pPr>
        <w:spacing w:line="360" w:lineRule="auto"/>
        <w:jc w:val="both"/>
        <w:rPr>
          <w:rFonts w:ascii="Arial" w:hAnsi="Arial" w:cs="Arial"/>
        </w:rPr>
      </w:pPr>
    </w:p>
    <w:p w14:paraId="2186C043" w14:textId="77777777" w:rsidR="00622B11" w:rsidRPr="00622B11" w:rsidRDefault="00622B11" w:rsidP="00622B11">
      <w:pPr>
        <w:spacing w:line="360" w:lineRule="auto"/>
        <w:jc w:val="both"/>
        <w:rPr>
          <w:rFonts w:ascii="Arial" w:hAnsi="Arial" w:cs="Arial"/>
        </w:rPr>
      </w:pPr>
      <w:r w:rsidRPr="00622B11">
        <w:rPr>
          <w:rFonts w:ascii="Arial" w:hAnsi="Arial" w:cs="Arial"/>
        </w:rPr>
        <w:t>Sesión N°7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6"/>
        <w:gridCol w:w="1468"/>
        <w:gridCol w:w="1427"/>
        <w:gridCol w:w="1575"/>
        <w:gridCol w:w="1592"/>
      </w:tblGrid>
      <w:tr w:rsidR="00622B11" w:rsidRPr="00622B11" w14:paraId="2D254B1E" w14:textId="77777777" w:rsidTr="00622B11">
        <w:tc>
          <w:tcPr>
            <w:tcW w:w="2583" w:type="dxa"/>
          </w:tcPr>
          <w:p w14:paraId="498A8888" w14:textId="77777777" w:rsidR="00622B11" w:rsidRPr="00622B11" w:rsidRDefault="00622B11" w:rsidP="00622B11">
            <w:pPr>
              <w:spacing w:line="360" w:lineRule="auto"/>
              <w:jc w:val="both"/>
              <w:rPr>
                <w:rFonts w:ascii="Arial" w:hAnsi="Arial" w:cs="Arial"/>
              </w:rPr>
            </w:pPr>
            <w:r w:rsidRPr="00622B11">
              <w:rPr>
                <w:rFonts w:ascii="Arial" w:hAnsi="Arial" w:cs="Arial"/>
              </w:rPr>
              <w:t>Competencia/Presencia</w:t>
            </w:r>
          </w:p>
        </w:tc>
        <w:tc>
          <w:tcPr>
            <w:tcW w:w="1576" w:type="dxa"/>
          </w:tcPr>
          <w:p w14:paraId="62A49A1A" w14:textId="77777777" w:rsidR="00622B11" w:rsidRPr="00622B11" w:rsidRDefault="00622B11" w:rsidP="00622B11">
            <w:pPr>
              <w:spacing w:line="360" w:lineRule="auto"/>
              <w:jc w:val="both"/>
              <w:rPr>
                <w:rFonts w:ascii="Arial" w:hAnsi="Arial" w:cs="Arial"/>
              </w:rPr>
            </w:pPr>
            <w:r w:rsidRPr="00622B11">
              <w:rPr>
                <w:rFonts w:ascii="Arial" w:hAnsi="Arial" w:cs="Arial"/>
              </w:rPr>
              <w:t>Nunca</w:t>
            </w:r>
          </w:p>
        </w:tc>
        <w:tc>
          <w:tcPr>
            <w:tcW w:w="1540" w:type="dxa"/>
          </w:tcPr>
          <w:p w14:paraId="5FB8C956" w14:textId="77777777" w:rsidR="00622B11" w:rsidRPr="00622B11" w:rsidRDefault="00622B11" w:rsidP="00622B11">
            <w:pPr>
              <w:spacing w:line="360" w:lineRule="auto"/>
              <w:jc w:val="both"/>
              <w:rPr>
                <w:rFonts w:ascii="Arial" w:hAnsi="Arial" w:cs="Arial"/>
              </w:rPr>
            </w:pPr>
            <w:r w:rsidRPr="00622B11">
              <w:rPr>
                <w:rFonts w:ascii="Arial" w:hAnsi="Arial" w:cs="Arial"/>
              </w:rPr>
              <w:t>A veces</w:t>
            </w:r>
          </w:p>
        </w:tc>
        <w:tc>
          <w:tcPr>
            <w:tcW w:w="1670" w:type="dxa"/>
          </w:tcPr>
          <w:p w14:paraId="4F10C5AD" w14:textId="77777777" w:rsidR="00622B11" w:rsidRPr="00622B11" w:rsidRDefault="00622B11" w:rsidP="00622B11">
            <w:pPr>
              <w:spacing w:line="360" w:lineRule="auto"/>
              <w:jc w:val="both"/>
              <w:rPr>
                <w:rFonts w:ascii="Arial" w:hAnsi="Arial" w:cs="Arial"/>
              </w:rPr>
            </w:pPr>
            <w:r w:rsidRPr="00622B11">
              <w:rPr>
                <w:rFonts w:ascii="Arial" w:hAnsi="Arial" w:cs="Arial"/>
              </w:rPr>
              <w:t>La mayoría de las veces</w:t>
            </w:r>
          </w:p>
        </w:tc>
        <w:tc>
          <w:tcPr>
            <w:tcW w:w="1685" w:type="dxa"/>
          </w:tcPr>
          <w:p w14:paraId="517C6B18" w14:textId="77777777" w:rsidR="00622B11" w:rsidRPr="00622B11" w:rsidRDefault="00622B11" w:rsidP="00622B11">
            <w:pPr>
              <w:spacing w:line="360" w:lineRule="auto"/>
              <w:jc w:val="both"/>
              <w:rPr>
                <w:rFonts w:ascii="Arial" w:hAnsi="Arial" w:cs="Arial"/>
              </w:rPr>
            </w:pPr>
            <w:r w:rsidRPr="00622B11">
              <w:rPr>
                <w:rFonts w:ascii="Arial" w:hAnsi="Arial" w:cs="Arial"/>
              </w:rPr>
              <w:t>Siempre</w:t>
            </w:r>
          </w:p>
        </w:tc>
      </w:tr>
      <w:tr w:rsidR="00622B11" w:rsidRPr="00622B11" w14:paraId="3D9B75B5" w14:textId="77777777" w:rsidTr="00622B11">
        <w:tc>
          <w:tcPr>
            <w:tcW w:w="2583" w:type="dxa"/>
          </w:tcPr>
          <w:p w14:paraId="0ABF77BF" w14:textId="77777777" w:rsidR="00622B11" w:rsidRPr="00622B11" w:rsidRDefault="00622B11" w:rsidP="00622B11">
            <w:pPr>
              <w:spacing w:line="360" w:lineRule="auto"/>
              <w:jc w:val="both"/>
              <w:rPr>
                <w:rFonts w:ascii="Arial" w:hAnsi="Arial" w:cs="Arial"/>
              </w:rPr>
            </w:pPr>
            <w:r w:rsidRPr="00622B11">
              <w:rPr>
                <w:rFonts w:ascii="Arial" w:hAnsi="Arial" w:cs="Arial"/>
              </w:rPr>
              <w:t>Desarrolla la atención plena en cada postura y respiración.</w:t>
            </w:r>
          </w:p>
        </w:tc>
        <w:tc>
          <w:tcPr>
            <w:tcW w:w="1576" w:type="dxa"/>
          </w:tcPr>
          <w:p w14:paraId="6E61968D" w14:textId="77777777" w:rsidR="00622B11" w:rsidRPr="00622B11" w:rsidRDefault="00622B11" w:rsidP="00622B11">
            <w:pPr>
              <w:spacing w:line="360" w:lineRule="auto"/>
              <w:jc w:val="both"/>
              <w:rPr>
                <w:rFonts w:ascii="Arial" w:hAnsi="Arial" w:cs="Arial"/>
              </w:rPr>
            </w:pPr>
          </w:p>
        </w:tc>
        <w:tc>
          <w:tcPr>
            <w:tcW w:w="1540" w:type="dxa"/>
          </w:tcPr>
          <w:p w14:paraId="30D999F5" w14:textId="77777777" w:rsidR="00622B11" w:rsidRPr="00622B11" w:rsidRDefault="00622B11" w:rsidP="00622B11">
            <w:pPr>
              <w:spacing w:line="360" w:lineRule="auto"/>
              <w:jc w:val="both"/>
              <w:rPr>
                <w:rFonts w:ascii="Arial" w:hAnsi="Arial" w:cs="Arial"/>
              </w:rPr>
            </w:pPr>
          </w:p>
        </w:tc>
        <w:tc>
          <w:tcPr>
            <w:tcW w:w="1670" w:type="dxa"/>
          </w:tcPr>
          <w:p w14:paraId="26F413DD" w14:textId="77777777" w:rsidR="00622B11" w:rsidRPr="00622B11" w:rsidRDefault="00622B11" w:rsidP="00622B11">
            <w:pPr>
              <w:spacing w:line="360" w:lineRule="auto"/>
              <w:jc w:val="both"/>
              <w:rPr>
                <w:rFonts w:ascii="Arial" w:hAnsi="Arial" w:cs="Arial"/>
              </w:rPr>
            </w:pPr>
          </w:p>
        </w:tc>
        <w:tc>
          <w:tcPr>
            <w:tcW w:w="1685" w:type="dxa"/>
          </w:tcPr>
          <w:p w14:paraId="7CAAC02D" w14:textId="77777777" w:rsidR="00622B11" w:rsidRPr="00622B11" w:rsidRDefault="00622B11" w:rsidP="00622B11">
            <w:pPr>
              <w:spacing w:line="360" w:lineRule="auto"/>
              <w:jc w:val="both"/>
              <w:rPr>
                <w:rFonts w:ascii="Arial" w:hAnsi="Arial" w:cs="Arial"/>
              </w:rPr>
            </w:pPr>
          </w:p>
        </w:tc>
      </w:tr>
      <w:tr w:rsidR="00622B11" w:rsidRPr="00622B11" w14:paraId="2EEBA4B2" w14:textId="77777777" w:rsidTr="00622B11">
        <w:tc>
          <w:tcPr>
            <w:tcW w:w="2583" w:type="dxa"/>
          </w:tcPr>
          <w:p w14:paraId="0FFF883C" w14:textId="77777777" w:rsidR="00622B11" w:rsidRPr="00622B11" w:rsidRDefault="00622B11" w:rsidP="00622B11">
            <w:pPr>
              <w:spacing w:line="360" w:lineRule="auto"/>
              <w:jc w:val="both"/>
              <w:rPr>
                <w:rFonts w:ascii="Arial" w:hAnsi="Arial" w:cs="Arial"/>
              </w:rPr>
            </w:pPr>
            <w:r w:rsidRPr="00622B11">
              <w:rPr>
                <w:rFonts w:ascii="Arial" w:hAnsi="Arial" w:cs="Arial"/>
              </w:rPr>
              <w:t>Capacidad para imitar y mantener las distintas posturas corporales.</w:t>
            </w:r>
          </w:p>
        </w:tc>
        <w:tc>
          <w:tcPr>
            <w:tcW w:w="1576" w:type="dxa"/>
          </w:tcPr>
          <w:p w14:paraId="591A135A" w14:textId="77777777" w:rsidR="00622B11" w:rsidRPr="00622B11" w:rsidRDefault="00622B11" w:rsidP="00622B11">
            <w:pPr>
              <w:spacing w:line="360" w:lineRule="auto"/>
              <w:jc w:val="both"/>
              <w:rPr>
                <w:rFonts w:ascii="Arial" w:hAnsi="Arial" w:cs="Arial"/>
              </w:rPr>
            </w:pPr>
          </w:p>
        </w:tc>
        <w:tc>
          <w:tcPr>
            <w:tcW w:w="1540" w:type="dxa"/>
          </w:tcPr>
          <w:p w14:paraId="58654E51" w14:textId="77777777" w:rsidR="00622B11" w:rsidRPr="00622B11" w:rsidRDefault="00622B11" w:rsidP="00622B11">
            <w:pPr>
              <w:spacing w:line="360" w:lineRule="auto"/>
              <w:jc w:val="both"/>
              <w:rPr>
                <w:rFonts w:ascii="Arial" w:hAnsi="Arial" w:cs="Arial"/>
              </w:rPr>
            </w:pPr>
          </w:p>
        </w:tc>
        <w:tc>
          <w:tcPr>
            <w:tcW w:w="1670" w:type="dxa"/>
          </w:tcPr>
          <w:p w14:paraId="417A6579" w14:textId="77777777" w:rsidR="00622B11" w:rsidRPr="00622B11" w:rsidRDefault="00622B11" w:rsidP="00622B11">
            <w:pPr>
              <w:spacing w:line="360" w:lineRule="auto"/>
              <w:jc w:val="both"/>
              <w:rPr>
                <w:rFonts w:ascii="Arial" w:hAnsi="Arial" w:cs="Arial"/>
              </w:rPr>
            </w:pPr>
          </w:p>
        </w:tc>
        <w:tc>
          <w:tcPr>
            <w:tcW w:w="1685" w:type="dxa"/>
          </w:tcPr>
          <w:p w14:paraId="0F93A9F4" w14:textId="77777777" w:rsidR="00622B11" w:rsidRPr="00622B11" w:rsidRDefault="00622B11" w:rsidP="00622B11">
            <w:pPr>
              <w:spacing w:line="360" w:lineRule="auto"/>
              <w:jc w:val="both"/>
              <w:rPr>
                <w:rFonts w:ascii="Arial" w:hAnsi="Arial" w:cs="Arial"/>
              </w:rPr>
            </w:pPr>
          </w:p>
        </w:tc>
      </w:tr>
      <w:tr w:rsidR="00622B11" w:rsidRPr="00622B11" w14:paraId="247F1B5C" w14:textId="77777777" w:rsidTr="00622B11">
        <w:tc>
          <w:tcPr>
            <w:tcW w:w="2583" w:type="dxa"/>
          </w:tcPr>
          <w:p w14:paraId="211A1D34" w14:textId="77777777" w:rsidR="00622B11" w:rsidRPr="00622B11" w:rsidRDefault="00622B11" w:rsidP="00622B11">
            <w:pPr>
              <w:spacing w:line="360" w:lineRule="auto"/>
              <w:jc w:val="both"/>
              <w:rPr>
                <w:rFonts w:ascii="Arial" w:hAnsi="Arial" w:cs="Arial"/>
              </w:rPr>
            </w:pPr>
            <w:r w:rsidRPr="00622B11">
              <w:rPr>
                <w:rFonts w:ascii="Arial" w:hAnsi="Arial" w:cs="Arial"/>
              </w:rPr>
              <w:t>Demuestra motivación y seguridad para participar en las actividades propuestas.</w:t>
            </w:r>
          </w:p>
        </w:tc>
        <w:tc>
          <w:tcPr>
            <w:tcW w:w="1576" w:type="dxa"/>
          </w:tcPr>
          <w:p w14:paraId="01DF13E2" w14:textId="77777777" w:rsidR="00622B11" w:rsidRPr="00622B11" w:rsidRDefault="00622B11" w:rsidP="00622B11">
            <w:pPr>
              <w:spacing w:line="360" w:lineRule="auto"/>
              <w:jc w:val="both"/>
              <w:rPr>
                <w:rFonts w:ascii="Arial" w:hAnsi="Arial" w:cs="Arial"/>
              </w:rPr>
            </w:pPr>
          </w:p>
        </w:tc>
        <w:tc>
          <w:tcPr>
            <w:tcW w:w="1540" w:type="dxa"/>
          </w:tcPr>
          <w:p w14:paraId="660A7D39" w14:textId="77777777" w:rsidR="00622B11" w:rsidRPr="00622B11" w:rsidRDefault="00622B11" w:rsidP="00622B11">
            <w:pPr>
              <w:spacing w:line="360" w:lineRule="auto"/>
              <w:jc w:val="both"/>
              <w:rPr>
                <w:rFonts w:ascii="Arial" w:hAnsi="Arial" w:cs="Arial"/>
              </w:rPr>
            </w:pPr>
          </w:p>
        </w:tc>
        <w:tc>
          <w:tcPr>
            <w:tcW w:w="1670" w:type="dxa"/>
          </w:tcPr>
          <w:p w14:paraId="3B72CF6C" w14:textId="77777777" w:rsidR="00622B11" w:rsidRPr="00622B11" w:rsidRDefault="00622B11" w:rsidP="00622B11">
            <w:pPr>
              <w:spacing w:line="360" w:lineRule="auto"/>
              <w:jc w:val="both"/>
              <w:rPr>
                <w:rFonts w:ascii="Arial" w:hAnsi="Arial" w:cs="Arial"/>
              </w:rPr>
            </w:pPr>
          </w:p>
        </w:tc>
        <w:tc>
          <w:tcPr>
            <w:tcW w:w="1685" w:type="dxa"/>
          </w:tcPr>
          <w:p w14:paraId="3E8C394D" w14:textId="77777777" w:rsidR="00622B11" w:rsidRPr="00622B11" w:rsidRDefault="00622B11" w:rsidP="00622B11">
            <w:pPr>
              <w:spacing w:line="360" w:lineRule="auto"/>
              <w:jc w:val="both"/>
              <w:rPr>
                <w:rFonts w:ascii="Arial" w:hAnsi="Arial" w:cs="Arial"/>
              </w:rPr>
            </w:pPr>
          </w:p>
        </w:tc>
      </w:tr>
      <w:tr w:rsidR="00622B11" w:rsidRPr="00622B11" w14:paraId="7D39D9C0" w14:textId="77777777" w:rsidTr="00622B11">
        <w:tc>
          <w:tcPr>
            <w:tcW w:w="2583" w:type="dxa"/>
          </w:tcPr>
          <w:p w14:paraId="3B4970D6" w14:textId="77777777" w:rsidR="00622B11" w:rsidRPr="00622B11" w:rsidRDefault="00622B11" w:rsidP="00622B11">
            <w:pPr>
              <w:spacing w:line="360" w:lineRule="auto"/>
              <w:jc w:val="both"/>
              <w:rPr>
                <w:rFonts w:ascii="Arial" w:hAnsi="Arial" w:cs="Arial"/>
              </w:rPr>
            </w:pPr>
            <w:r w:rsidRPr="00622B11">
              <w:rPr>
                <w:rFonts w:ascii="Arial" w:hAnsi="Arial" w:cs="Arial"/>
              </w:rPr>
              <w:t>Escucha atentamente las opiniones de las profesoras y las de sus compañeras.</w:t>
            </w:r>
          </w:p>
        </w:tc>
        <w:tc>
          <w:tcPr>
            <w:tcW w:w="1576" w:type="dxa"/>
          </w:tcPr>
          <w:p w14:paraId="0B7AA879" w14:textId="77777777" w:rsidR="00622B11" w:rsidRPr="00622B11" w:rsidRDefault="00622B11" w:rsidP="00622B11">
            <w:pPr>
              <w:spacing w:line="360" w:lineRule="auto"/>
              <w:jc w:val="both"/>
              <w:rPr>
                <w:rFonts w:ascii="Arial" w:hAnsi="Arial" w:cs="Arial"/>
              </w:rPr>
            </w:pPr>
          </w:p>
        </w:tc>
        <w:tc>
          <w:tcPr>
            <w:tcW w:w="1540" w:type="dxa"/>
          </w:tcPr>
          <w:p w14:paraId="7B9DDE8E" w14:textId="77777777" w:rsidR="00622B11" w:rsidRPr="00622B11" w:rsidRDefault="00622B11" w:rsidP="00622B11">
            <w:pPr>
              <w:spacing w:line="360" w:lineRule="auto"/>
              <w:jc w:val="both"/>
              <w:rPr>
                <w:rFonts w:ascii="Arial" w:hAnsi="Arial" w:cs="Arial"/>
              </w:rPr>
            </w:pPr>
          </w:p>
        </w:tc>
        <w:tc>
          <w:tcPr>
            <w:tcW w:w="1670" w:type="dxa"/>
          </w:tcPr>
          <w:p w14:paraId="726FDB0E" w14:textId="77777777" w:rsidR="00622B11" w:rsidRPr="00622B11" w:rsidRDefault="00622B11" w:rsidP="00622B11">
            <w:pPr>
              <w:spacing w:line="360" w:lineRule="auto"/>
              <w:jc w:val="both"/>
              <w:rPr>
                <w:rFonts w:ascii="Arial" w:hAnsi="Arial" w:cs="Arial"/>
              </w:rPr>
            </w:pPr>
          </w:p>
        </w:tc>
        <w:tc>
          <w:tcPr>
            <w:tcW w:w="1685" w:type="dxa"/>
          </w:tcPr>
          <w:p w14:paraId="48339076" w14:textId="77777777" w:rsidR="00622B11" w:rsidRPr="00622B11" w:rsidRDefault="00622B11" w:rsidP="00622B11">
            <w:pPr>
              <w:spacing w:line="360" w:lineRule="auto"/>
              <w:jc w:val="both"/>
              <w:rPr>
                <w:rFonts w:ascii="Arial" w:hAnsi="Arial" w:cs="Arial"/>
              </w:rPr>
            </w:pPr>
          </w:p>
        </w:tc>
      </w:tr>
      <w:tr w:rsidR="00622B11" w:rsidRPr="00622B11" w14:paraId="73B7C415" w14:textId="77777777" w:rsidTr="00622B11">
        <w:tc>
          <w:tcPr>
            <w:tcW w:w="2583" w:type="dxa"/>
          </w:tcPr>
          <w:p w14:paraId="2F63A79E" w14:textId="77777777" w:rsidR="00622B11" w:rsidRPr="00622B11" w:rsidRDefault="00622B11" w:rsidP="00622B11">
            <w:pPr>
              <w:spacing w:line="360" w:lineRule="auto"/>
              <w:jc w:val="both"/>
              <w:rPr>
                <w:rFonts w:ascii="Arial" w:hAnsi="Arial" w:cs="Arial"/>
                <w:lang w:val="es-ES_tradnl"/>
              </w:rPr>
            </w:pPr>
            <w:r w:rsidRPr="00622B11">
              <w:rPr>
                <w:rFonts w:ascii="Arial" w:hAnsi="Arial" w:cs="Arial"/>
                <w:lang w:val="es-ES_tradnl"/>
              </w:rPr>
              <w:t>Asocia a su experiencia la tabla de multiplicar.</w:t>
            </w:r>
          </w:p>
        </w:tc>
        <w:tc>
          <w:tcPr>
            <w:tcW w:w="1576" w:type="dxa"/>
          </w:tcPr>
          <w:p w14:paraId="1D221E75" w14:textId="77777777" w:rsidR="00622B11" w:rsidRPr="00622B11" w:rsidRDefault="00622B11" w:rsidP="00622B11">
            <w:pPr>
              <w:spacing w:line="360" w:lineRule="auto"/>
              <w:jc w:val="both"/>
              <w:rPr>
                <w:rFonts w:ascii="Arial" w:hAnsi="Arial" w:cs="Arial"/>
              </w:rPr>
            </w:pPr>
          </w:p>
        </w:tc>
        <w:tc>
          <w:tcPr>
            <w:tcW w:w="1540" w:type="dxa"/>
          </w:tcPr>
          <w:p w14:paraId="40F741F9" w14:textId="77777777" w:rsidR="00622B11" w:rsidRPr="00622B11" w:rsidRDefault="00622B11" w:rsidP="00622B11">
            <w:pPr>
              <w:spacing w:line="360" w:lineRule="auto"/>
              <w:jc w:val="both"/>
              <w:rPr>
                <w:rFonts w:ascii="Arial" w:hAnsi="Arial" w:cs="Arial"/>
              </w:rPr>
            </w:pPr>
          </w:p>
        </w:tc>
        <w:tc>
          <w:tcPr>
            <w:tcW w:w="1670" w:type="dxa"/>
          </w:tcPr>
          <w:p w14:paraId="68AAD4A2" w14:textId="77777777" w:rsidR="00622B11" w:rsidRPr="00622B11" w:rsidRDefault="00622B11" w:rsidP="00622B11">
            <w:pPr>
              <w:spacing w:line="360" w:lineRule="auto"/>
              <w:jc w:val="both"/>
              <w:rPr>
                <w:rFonts w:ascii="Arial" w:hAnsi="Arial" w:cs="Arial"/>
              </w:rPr>
            </w:pPr>
          </w:p>
        </w:tc>
        <w:tc>
          <w:tcPr>
            <w:tcW w:w="1685" w:type="dxa"/>
          </w:tcPr>
          <w:p w14:paraId="7CAC2942" w14:textId="77777777" w:rsidR="00622B11" w:rsidRPr="00622B11" w:rsidRDefault="00622B11" w:rsidP="00622B11">
            <w:pPr>
              <w:spacing w:line="360" w:lineRule="auto"/>
              <w:jc w:val="both"/>
              <w:rPr>
                <w:rFonts w:ascii="Arial" w:hAnsi="Arial" w:cs="Arial"/>
              </w:rPr>
            </w:pPr>
          </w:p>
        </w:tc>
      </w:tr>
      <w:tr w:rsidR="00622B11" w:rsidRPr="00622B11" w14:paraId="19F16DB7" w14:textId="77777777" w:rsidTr="00622B11">
        <w:tc>
          <w:tcPr>
            <w:tcW w:w="2583" w:type="dxa"/>
          </w:tcPr>
          <w:p w14:paraId="6BEA4440" w14:textId="77777777" w:rsidR="00622B11" w:rsidRPr="00622B11" w:rsidRDefault="00622B11" w:rsidP="00622B11">
            <w:pPr>
              <w:spacing w:line="360" w:lineRule="auto"/>
              <w:jc w:val="both"/>
              <w:rPr>
                <w:rFonts w:ascii="Arial" w:hAnsi="Arial" w:cs="Arial"/>
              </w:rPr>
            </w:pPr>
            <w:r w:rsidRPr="00622B11">
              <w:rPr>
                <w:rFonts w:ascii="Arial" w:hAnsi="Arial" w:cs="Arial"/>
                <w:lang w:val="es-ES_tradnl"/>
              </w:rPr>
              <w:lastRenderedPageBreak/>
              <w:t>Resuelve operaciones de multiplicación por una cifra.</w:t>
            </w:r>
          </w:p>
        </w:tc>
        <w:tc>
          <w:tcPr>
            <w:tcW w:w="1576" w:type="dxa"/>
          </w:tcPr>
          <w:p w14:paraId="15493760" w14:textId="77777777" w:rsidR="00622B11" w:rsidRPr="00622B11" w:rsidRDefault="00622B11" w:rsidP="00622B11">
            <w:pPr>
              <w:spacing w:line="360" w:lineRule="auto"/>
              <w:jc w:val="both"/>
              <w:rPr>
                <w:rFonts w:ascii="Arial" w:hAnsi="Arial" w:cs="Arial"/>
              </w:rPr>
            </w:pPr>
          </w:p>
        </w:tc>
        <w:tc>
          <w:tcPr>
            <w:tcW w:w="1540" w:type="dxa"/>
          </w:tcPr>
          <w:p w14:paraId="34DE158C" w14:textId="77777777" w:rsidR="00622B11" w:rsidRPr="00622B11" w:rsidRDefault="00622B11" w:rsidP="00622B11">
            <w:pPr>
              <w:spacing w:line="360" w:lineRule="auto"/>
              <w:jc w:val="both"/>
              <w:rPr>
                <w:rFonts w:ascii="Arial" w:hAnsi="Arial" w:cs="Arial"/>
              </w:rPr>
            </w:pPr>
          </w:p>
        </w:tc>
        <w:tc>
          <w:tcPr>
            <w:tcW w:w="1670" w:type="dxa"/>
          </w:tcPr>
          <w:p w14:paraId="46ED7420" w14:textId="77777777" w:rsidR="00622B11" w:rsidRPr="00622B11" w:rsidRDefault="00622B11" w:rsidP="00622B11">
            <w:pPr>
              <w:spacing w:line="360" w:lineRule="auto"/>
              <w:jc w:val="both"/>
              <w:rPr>
                <w:rFonts w:ascii="Arial" w:hAnsi="Arial" w:cs="Arial"/>
              </w:rPr>
            </w:pPr>
          </w:p>
        </w:tc>
        <w:tc>
          <w:tcPr>
            <w:tcW w:w="1685" w:type="dxa"/>
          </w:tcPr>
          <w:p w14:paraId="1E8CC86B" w14:textId="77777777" w:rsidR="00622B11" w:rsidRPr="00622B11" w:rsidRDefault="00622B11" w:rsidP="00622B11">
            <w:pPr>
              <w:spacing w:line="360" w:lineRule="auto"/>
              <w:jc w:val="both"/>
              <w:rPr>
                <w:rFonts w:ascii="Arial" w:hAnsi="Arial" w:cs="Arial"/>
              </w:rPr>
            </w:pPr>
          </w:p>
        </w:tc>
      </w:tr>
    </w:tbl>
    <w:p w14:paraId="5E0ACBD6" w14:textId="77777777" w:rsidR="00622B11" w:rsidRPr="00622B11" w:rsidRDefault="00622B11" w:rsidP="00622B11">
      <w:pPr>
        <w:spacing w:line="360" w:lineRule="auto"/>
        <w:jc w:val="both"/>
        <w:rPr>
          <w:rFonts w:ascii="Arial" w:hAnsi="Arial" w:cs="Arial"/>
        </w:rPr>
      </w:pPr>
    </w:p>
    <w:p w14:paraId="5F3AC016" w14:textId="77777777" w:rsidR="00622B11" w:rsidRPr="00622B11" w:rsidRDefault="00622B11" w:rsidP="00622B11">
      <w:pPr>
        <w:spacing w:line="360" w:lineRule="auto"/>
        <w:jc w:val="both"/>
        <w:rPr>
          <w:rFonts w:ascii="Arial" w:hAnsi="Arial" w:cs="Arial"/>
        </w:rPr>
      </w:pPr>
    </w:p>
    <w:p w14:paraId="6BE7E2AF" w14:textId="77777777" w:rsidR="00622B11" w:rsidRPr="00622B11" w:rsidRDefault="00622B11" w:rsidP="00622B11">
      <w:pPr>
        <w:spacing w:line="360" w:lineRule="auto"/>
        <w:jc w:val="both"/>
        <w:rPr>
          <w:rFonts w:ascii="Arial" w:hAnsi="Arial" w:cs="Arial"/>
        </w:rPr>
      </w:pPr>
    </w:p>
    <w:p w14:paraId="39F0337C" w14:textId="77777777" w:rsidR="00622B11" w:rsidRPr="00622B11" w:rsidRDefault="00622B11" w:rsidP="00622B11">
      <w:pPr>
        <w:spacing w:line="360" w:lineRule="auto"/>
        <w:jc w:val="both"/>
        <w:rPr>
          <w:rFonts w:ascii="Arial" w:hAnsi="Arial" w:cs="Arial"/>
        </w:rPr>
      </w:pPr>
    </w:p>
    <w:p w14:paraId="4EF3E2B4" w14:textId="77777777" w:rsidR="00622B11" w:rsidRPr="00622B11" w:rsidRDefault="00622B11" w:rsidP="00622B11">
      <w:pPr>
        <w:spacing w:line="360" w:lineRule="auto"/>
        <w:jc w:val="both"/>
        <w:rPr>
          <w:rFonts w:ascii="Arial" w:hAnsi="Arial" w:cs="Arial"/>
        </w:rPr>
      </w:pPr>
      <w:r w:rsidRPr="00622B11">
        <w:rPr>
          <w:rFonts w:ascii="Arial" w:hAnsi="Arial" w:cs="Arial"/>
        </w:rPr>
        <w:t>Sesión n°8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5"/>
        <w:gridCol w:w="1464"/>
        <w:gridCol w:w="1418"/>
        <w:gridCol w:w="1581"/>
        <w:gridCol w:w="1600"/>
      </w:tblGrid>
      <w:tr w:rsidR="00622B11" w:rsidRPr="00622B11" w14:paraId="2AE9A414" w14:textId="77777777" w:rsidTr="00622B11">
        <w:tc>
          <w:tcPr>
            <w:tcW w:w="2629" w:type="dxa"/>
          </w:tcPr>
          <w:p w14:paraId="7D4CF83E" w14:textId="77777777" w:rsidR="00622B11" w:rsidRPr="00622B11" w:rsidRDefault="00622B11" w:rsidP="00622B11">
            <w:pPr>
              <w:spacing w:line="360" w:lineRule="auto"/>
              <w:jc w:val="both"/>
              <w:rPr>
                <w:rFonts w:ascii="Arial" w:hAnsi="Arial" w:cs="Arial"/>
              </w:rPr>
            </w:pPr>
            <w:r w:rsidRPr="00622B11">
              <w:rPr>
                <w:rFonts w:ascii="Arial" w:hAnsi="Arial" w:cs="Arial"/>
              </w:rPr>
              <w:t>Competencia/Presencia</w:t>
            </w:r>
          </w:p>
        </w:tc>
        <w:tc>
          <w:tcPr>
            <w:tcW w:w="2629" w:type="dxa"/>
          </w:tcPr>
          <w:p w14:paraId="0CDC4F19" w14:textId="77777777" w:rsidR="00622B11" w:rsidRPr="00622B11" w:rsidRDefault="00622B11" w:rsidP="00622B11">
            <w:pPr>
              <w:spacing w:line="360" w:lineRule="auto"/>
              <w:jc w:val="both"/>
              <w:rPr>
                <w:rFonts w:ascii="Arial" w:hAnsi="Arial" w:cs="Arial"/>
              </w:rPr>
            </w:pPr>
            <w:r w:rsidRPr="00622B11">
              <w:rPr>
                <w:rFonts w:ascii="Arial" w:hAnsi="Arial" w:cs="Arial"/>
              </w:rPr>
              <w:t>Nunca</w:t>
            </w:r>
          </w:p>
        </w:tc>
        <w:tc>
          <w:tcPr>
            <w:tcW w:w="2629" w:type="dxa"/>
          </w:tcPr>
          <w:p w14:paraId="7AD32D32" w14:textId="77777777" w:rsidR="00622B11" w:rsidRPr="00622B11" w:rsidRDefault="00622B11" w:rsidP="00622B11">
            <w:pPr>
              <w:spacing w:line="360" w:lineRule="auto"/>
              <w:jc w:val="both"/>
              <w:rPr>
                <w:rFonts w:ascii="Arial" w:hAnsi="Arial" w:cs="Arial"/>
              </w:rPr>
            </w:pPr>
            <w:r w:rsidRPr="00622B11">
              <w:rPr>
                <w:rFonts w:ascii="Arial" w:hAnsi="Arial" w:cs="Arial"/>
              </w:rPr>
              <w:t>A veces</w:t>
            </w:r>
          </w:p>
        </w:tc>
        <w:tc>
          <w:tcPr>
            <w:tcW w:w="2629" w:type="dxa"/>
          </w:tcPr>
          <w:p w14:paraId="1279E36F" w14:textId="77777777" w:rsidR="00622B11" w:rsidRPr="00622B11" w:rsidRDefault="00622B11" w:rsidP="00622B11">
            <w:pPr>
              <w:spacing w:line="360" w:lineRule="auto"/>
              <w:jc w:val="both"/>
              <w:rPr>
                <w:rFonts w:ascii="Arial" w:hAnsi="Arial" w:cs="Arial"/>
              </w:rPr>
            </w:pPr>
            <w:r w:rsidRPr="00622B11">
              <w:rPr>
                <w:rFonts w:ascii="Arial" w:hAnsi="Arial" w:cs="Arial"/>
              </w:rPr>
              <w:t>La mayoría de las veces</w:t>
            </w:r>
          </w:p>
        </w:tc>
        <w:tc>
          <w:tcPr>
            <w:tcW w:w="2630" w:type="dxa"/>
          </w:tcPr>
          <w:p w14:paraId="6916CDFF" w14:textId="77777777" w:rsidR="00622B11" w:rsidRPr="00622B11" w:rsidRDefault="00622B11" w:rsidP="00622B11">
            <w:pPr>
              <w:spacing w:line="360" w:lineRule="auto"/>
              <w:jc w:val="both"/>
              <w:rPr>
                <w:rFonts w:ascii="Arial" w:hAnsi="Arial" w:cs="Arial"/>
              </w:rPr>
            </w:pPr>
            <w:r w:rsidRPr="00622B11">
              <w:rPr>
                <w:rFonts w:ascii="Arial" w:hAnsi="Arial" w:cs="Arial"/>
              </w:rPr>
              <w:t>Siempre</w:t>
            </w:r>
          </w:p>
        </w:tc>
      </w:tr>
      <w:tr w:rsidR="00622B11" w:rsidRPr="00622B11" w14:paraId="6E7D0BFD" w14:textId="77777777" w:rsidTr="00622B11">
        <w:trPr>
          <w:trHeight w:val="269"/>
        </w:trPr>
        <w:tc>
          <w:tcPr>
            <w:tcW w:w="2629" w:type="dxa"/>
          </w:tcPr>
          <w:p w14:paraId="60485114" w14:textId="77777777" w:rsidR="00622B11" w:rsidRPr="00622B11" w:rsidRDefault="00622B11" w:rsidP="00622B11">
            <w:pPr>
              <w:spacing w:line="360" w:lineRule="auto"/>
              <w:jc w:val="both"/>
              <w:rPr>
                <w:rFonts w:ascii="Arial" w:hAnsi="Arial" w:cs="Arial"/>
              </w:rPr>
            </w:pPr>
            <w:r w:rsidRPr="00622B11">
              <w:rPr>
                <w:rFonts w:ascii="Arial" w:hAnsi="Arial" w:cs="Arial"/>
              </w:rPr>
              <w:t>Desarrolla habilidades de concentración y relajación.</w:t>
            </w:r>
          </w:p>
        </w:tc>
        <w:tc>
          <w:tcPr>
            <w:tcW w:w="2629" w:type="dxa"/>
          </w:tcPr>
          <w:p w14:paraId="515B66D9" w14:textId="77777777" w:rsidR="00622B11" w:rsidRPr="00622B11" w:rsidRDefault="00622B11" w:rsidP="00622B11">
            <w:pPr>
              <w:spacing w:line="360" w:lineRule="auto"/>
              <w:jc w:val="both"/>
              <w:rPr>
                <w:rFonts w:ascii="Arial" w:hAnsi="Arial" w:cs="Arial"/>
              </w:rPr>
            </w:pPr>
          </w:p>
        </w:tc>
        <w:tc>
          <w:tcPr>
            <w:tcW w:w="2629" w:type="dxa"/>
          </w:tcPr>
          <w:p w14:paraId="3A8572F7" w14:textId="77777777" w:rsidR="00622B11" w:rsidRPr="00622B11" w:rsidRDefault="00622B11" w:rsidP="00622B11">
            <w:pPr>
              <w:spacing w:line="360" w:lineRule="auto"/>
              <w:jc w:val="both"/>
              <w:rPr>
                <w:rFonts w:ascii="Arial" w:hAnsi="Arial" w:cs="Arial"/>
              </w:rPr>
            </w:pPr>
          </w:p>
        </w:tc>
        <w:tc>
          <w:tcPr>
            <w:tcW w:w="2629" w:type="dxa"/>
          </w:tcPr>
          <w:p w14:paraId="2C98494B" w14:textId="77777777" w:rsidR="00622B11" w:rsidRPr="00622B11" w:rsidRDefault="00622B11" w:rsidP="00622B11">
            <w:pPr>
              <w:spacing w:line="360" w:lineRule="auto"/>
              <w:jc w:val="both"/>
              <w:rPr>
                <w:rFonts w:ascii="Arial" w:hAnsi="Arial" w:cs="Arial"/>
              </w:rPr>
            </w:pPr>
          </w:p>
        </w:tc>
        <w:tc>
          <w:tcPr>
            <w:tcW w:w="2630" w:type="dxa"/>
          </w:tcPr>
          <w:p w14:paraId="69409ABC" w14:textId="77777777" w:rsidR="00622B11" w:rsidRPr="00622B11" w:rsidRDefault="00622B11" w:rsidP="00622B11">
            <w:pPr>
              <w:spacing w:line="360" w:lineRule="auto"/>
              <w:jc w:val="both"/>
              <w:rPr>
                <w:rFonts w:ascii="Arial" w:hAnsi="Arial" w:cs="Arial"/>
              </w:rPr>
            </w:pPr>
          </w:p>
        </w:tc>
      </w:tr>
      <w:tr w:rsidR="00622B11" w:rsidRPr="00622B11" w14:paraId="3CEE73F7" w14:textId="77777777" w:rsidTr="00622B11">
        <w:trPr>
          <w:trHeight w:val="269"/>
        </w:trPr>
        <w:tc>
          <w:tcPr>
            <w:tcW w:w="2629" w:type="dxa"/>
          </w:tcPr>
          <w:p w14:paraId="4E41E61D" w14:textId="77777777" w:rsidR="00622B11" w:rsidRPr="00622B11" w:rsidRDefault="00622B11" w:rsidP="00622B11">
            <w:pPr>
              <w:spacing w:line="360" w:lineRule="auto"/>
              <w:jc w:val="both"/>
              <w:rPr>
                <w:rFonts w:ascii="Arial" w:hAnsi="Arial" w:cs="Arial"/>
              </w:rPr>
            </w:pPr>
            <w:r w:rsidRPr="00622B11">
              <w:rPr>
                <w:rFonts w:ascii="Arial" w:hAnsi="Arial" w:cs="Arial"/>
              </w:rPr>
              <w:t>Desarrolla el respeto y la valoración por los demás.</w:t>
            </w:r>
          </w:p>
        </w:tc>
        <w:tc>
          <w:tcPr>
            <w:tcW w:w="2629" w:type="dxa"/>
          </w:tcPr>
          <w:p w14:paraId="5125D474" w14:textId="77777777" w:rsidR="00622B11" w:rsidRPr="00622B11" w:rsidRDefault="00622B11" w:rsidP="00622B11">
            <w:pPr>
              <w:spacing w:line="360" w:lineRule="auto"/>
              <w:jc w:val="both"/>
              <w:rPr>
                <w:rFonts w:ascii="Arial" w:hAnsi="Arial" w:cs="Arial"/>
              </w:rPr>
            </w:pPr>
          </w:p>
        </w:tc>
        <w:tc>
          <w:tcPr>
            <w:tcW w:w="2629" w:type="dxa"/>
          </w:tcPr>
          <w:p w14:paraId="335451E3" w14:textId="77777777" w:rsidR="00622B11" w:rsidRPr="00622B11" w:rsidRDefault="00622B11" w:rsidP="00622B11">
            <w:pPr>
              <w:spacing w:line="360" w:lineRule="auto"/>
              <w:jc w:val="both"/>
              <w:rPr>
                <w:rFonts w:ascii="Arial" w:hAnsi="Arial" w:cs="Arial"/>
              </w:rPr>
            </w:pPr>
          </w:p>
        </w:tc>
        <w:tc>
          <w:tcPr>
            <w:tcW w:w="2629" w:type="dxa"/>
          </w:tcPr>
          <w:p w14:paraId="44D652F2" w14:textId="77777777" w:rsidR="00622B11" w:rsidRPr="00622B11" w:rsidRDefault="00622B11" w:rsidP="00622B11">
            <w:pPr>
              <w:spacing w:line="360" w:lineRule="auto"/>
              <w:jc w:val="both"/>
              <w:rPr>
                <w:rFonts w:ascii="Arial" w:hAnsi="Arial" w:cs="Arial"/>
              </w:rPr>
            </w:pPr>
          </w:p>
        </w:tc>
        <w:tc>
          <w:tcPr>
            <w:tcW w:w="2630" w:type="dxa"/>
          </w:tcPr>
          <w:p w14:paraId="6D38F3D0" w14:textId="77777777" w:rsidR="00622B11" w:rsidRPr="00622B11" w:rsidRDefault="00622B11" w:rsidP="00622B11">
            <w:pPr>
              <w:spacing w:line="360" w:lineRule="auto"/>
              <w:jc w:val="both"/>
              <w:rPr>
                <w:rFonts w:ascii="Arial" w:hAnsi="Arial" w:cs="Arial"/>
              </w:rPr>
            </w:pPr>
          </w:p>
        </w:tc>
      </w:tr>
      <w:tr w:rsidR="00622B11" w:rsidRPr="00622B11" w14:paraId="25E1C2C4" w14:textId="77777777" w:rsidTr="00622B11">
        <w:trPr>
          <w:trHeight w:val="269"/>
        </w:trPr>
        <w:tc>
          <w:tcPr>
            <w:tcW w:w="2629" w:type="dxa"/>
          </w:tcPr>
          <w:p w14:paraId="22E398E2" w14:textId="77777777" w:rsidR="00622B11" w:rsidRPr="00622B11" w:rsidRDefault="00622B11" w:rsidP="00622B11">
            <w:pPr>
              <w:spacing w:line="360" w:lineRule="auto"/>
              <w:jc w:val="both"/>
              <w:rPr>
                <w:rFonts w:ascii="Arial" w:hAnsi="Arial" w:cs="Arial"/>
              </w:rPr>
            </w:pPr>
            <w:r w:rsidRPr="00622B11">
              <w:rPr>
                <w:rFonts w:ascii="Arial" w:hAnsi="Arial" w:cs="Arial"/>
              </w:rPr>
              <w:t>Desarrolla el respeto y la valoración por sí mismo.</w:t>
            </w:r>
          </w:p>
        </w:tc>
        <w:tc>
          <w:tcPr>
            <w:tcW w:w="2629" w:type="dxa"/>
          </w:tcPr>
          <w:p w14:paraId="106CDAE4" w14:textId="77777777" w:rsidR="00622B11" w:rsidRPr="00622B11" w:rsidRDefault="00622B11" w:rsidP="00622B11">
            <w:pPr>
              <w:spacing w:line="360" w:lineRule="auto"/>
              <w:jc w:val="both"/>
              <w:rPr>
                <w:rFonts w:ascii="Arial" w:hAnsi="Arial" w:cs="Arial"/>
              </w:rPr>
            </w:pPr>
          </w:p>
        </w:tc>
        <w:tc>
          <w:tcPr>
            <w:tcW w:w="2629" w:type="dxa"/>
          </w:tcPr>
          <w:p w14:paraId="3B160690" w14:textId="77777777" w:rsidR="00622B11" w:rsidRPr="00622B11" w:rsidRDefault="00622B11" w:rsidP="00622B11">
            <w:pPr>
              <w:spacing w:line="360" w:lineRule="auto"/>
              <w:jc w:val="both"/>
              <w:rPr>
                <w:rFonts w:ascii="Arial" w:hAnsi="Arial" w:cs="Arial"/>
              </w:rPr>
            </w:pPr>
          </w:p>
        </w:tc>
        <w:tc>
          <w:tcPr>
            <w:tcW w:w="2629" w:type="dxa"/>
          </w:tcPr>
          <w:p w14:paraId="5706A2D2" w14:textId="77777777" w:rsidR="00622B11" w:rsidRPr="00622B11" w:rsidRDefault="00622B11" w:rsidP="00622B11">
            <w:pPr>
              <w:spacing w:line="360" w:lineRule="auto"/>
              <w:jc w:val="both"/>
              <w:rPr>
                <w:rFonts w:ascii="Arial" w:hAnsi="Arial" w:cs="Arial"/>
              </w:rPr>
            </w:pPr>
          </w:p>
        </w:tc>
        <w:tc>
          <w:tcPr>
            <w:tcW w:w="2630" w:type="dxa"/>
          </w:tcPr>
          <w:p w14:paraId="34A12A55" w14:textId="77777777" w:rsidR="00622B11" w:rsidRPr="00622B11" w:rsidRDefault="00622B11" w:rsidP="00622B11">
            <w:pPr>
              <w:spacing w:line="360" w:lineRule="auto"/>
              <w:jc w:val="both"/>
              <w:rPr>
                <w:rFonts w:ascii="Arial" w:hAnsi="Arial" w:cs="Arial"/>
              </w:rPr>
            </w:pPr>
          </w:p>
        </w:tc>
      </w:tr>
      <w:tr w:rsidR="00622B11" w:rsidRPr="00622B11" w14:paraId="37D484B3" w14:textId="77777777" w:rsidTr="00622B11">
        <w:trPr>
          <w:trHeight w:val="269"/>
        </w:trPr>
        <w:tc>
          <w:tcPr>
            <w:tcW w:w="2629" w:type="dxa"/>
          </w:tcPr>
          <w:p w14:paraId="60F9A268" w14:textId="77777777" w:rsidR="00622B11" w:rsidRPr="00622B11" w:rsidRDefault="00622B11" w:rsidP="00622B11">
            <w:pPr>
              <w:spacing w:line="360" w:lineRule="auto"/>
              <w:jc w:val="both"/>
              <w:rPr>
                <w:rFonts w:ascii="Arial" w:hAnsi="Arial" w:cs="Arial"/>
              </w:rPr>
            </w:pPr>
            <w:r w:rsidRPr="00622B11">
              <w:rPr>
                <w:rFonts w:ascii="Arial" w:hAnsi="Arial" w:cs="Arial"/>
              </w:rPr>
              <w:t>Desarrolla habilidades psicomotoras de equilibrio, elasticidad y resistencia.</w:t>
            </w:r>
          </w:p>
        </w:tc>
        <w:tc>
          <w:tcPr>
            <w:tcW w:w="2629" w:type="dxa"/>
          </w:tcPr>
          <w:p w14:paraId="63D85B60" w14:textId="77777777" w:rsidR="00622B11" w:rsidRPr="00622B11" w:rsidRDefault="00622B11" w:rsidP="00622B11">
            <w:pPr>
              <w:spacing w:line="360" w:lineRule="auto"/>
              <w:jc w:val="both"/>
              <w:rPr>
                <w:rFonts w:ascii="Arial" w:hAnsi="Arial" w:cs="Arial"/>
              </w:rPr>
            </w:pPr>
          </w:p>
        </w:tc>
        <w:tc>
          <w:tcPr>
            <w:tcW w:w="2629" w:type="dxa"/>
          </w:tcPr>
          <w:p w14:paraId="7E366BC8" w14:textId="77777777" w:rsidR="00622B11" w:rsidRPr="00622B11" w:rsidRDefault="00622B11" w:rsidP="00622B11">
            <w:pPr>
              <w:spacing w:line="360" w:lineRule="auto"/>
              <w:jc w:val="both"/>
              <w:rPr>
                <w:rFonts w:ascii="Arial" w:hAnsi="Arial" w:cs="Arial"/>
              </w:rPr>
            </w:pPr>
          </w:p>
        </w:tc>
        <w:tc>
          <w:tcPr>
            <w:tcW w:w="2629" w:type="dxa"/>
          </w:tcPr>
          <w:p w14:paraId="08D1C5CE" w14:textId="77777777" w:rsidR="00622B11" w:rsidRPr="00622B11" w:rsidRDefault="00622B11" w:rsidP="00622B11">
            <w:pPr>
              <w:spacing w:line="360" w:lineRule="auto"/>
              <w:jc w:val="both"/>
              <w:rPr>
                <w:rFonts w:ascii="Arial" w:hAnsi="Arial" w:cs="Arial"/>
              </w:rPr>
            </w:pPr>
          </w:p>
        </w:tc>
        <w:tc>
          <w:tcPr>
            <w:tcW w:w="2630" w:type="dxa"/>
          </w:tcPr>
          <w:p w14:paraId="729E23E9" w14:textId="77777777" w:rsidR="00622B11" w:rsidRPr="00622B11" w:rsidRDefault="00622B11" w:rsidP="00622B11">
            <w:pPr>
              <w:spacing w:line="360" w:lineRule="auto"/>
              <w:jc w:val="both"/>
              <w:rPr>
                <w:rFonts w:ascii="Arial" w:hAnsi="Arial" w:cs="Arial"/>
              </w:rPr>
            </w:pPr>
          </w:p>
        </w:tc>
      </w:tr>
    </w:tbl>
    <w:p w14:paraId="6EF3A5F5" w14:textId="77777777" w:rsidR="00622B11" w:rsidRPr="00622B11" w:rsidRDefault="00622B11" w:rsidP="00622B11">
      <w:pPr>
        <w:spacing w:line="360" w:lineRule="auto"/>
        <w:jc w:val="both"/>
        <w:rPr>
          <w:rFonts w:ascii="Arial" w:hAnsi="Arial" w:cs="Arial"/>
        </w:rPr>
      </w:pPr>
    </w:p>
    <w:p w14:paraId="1432AD87" w14:textId="77777777" w:rsidR="00622B11" w:rsidRPr="00622B11" w:rsidRDefault="00622B11" w:rsidP="00622B11">
      <w:pPr>
        <w:spacing w:line="360" w:lineRule="auto"/>
        <w:jc w:val="both"/>
        <w:rPr>
          <w:rFonts w:ascii="Arial" w:hAnsi="Arial" w:cs="Arial"/>
        </w:rPr>
      </w:pPr>
    </w:p>
    <w:p w14:paraId="7737E1E4" w14:textId="77777777" w:rsidR="00622B11" w:rsidRDefault="00622B11" w:rsidP="00622B11">
      <w:pPr>
        <w:spacing w:line="360" w:lineRule="auto"/>
        <w:jc w:val="both"/>
        <w:rPr>
          <w:rFonts w:ascii="Arial" w:hAnsi="Arial" w:cs="Arial"/>
        </w:rPr>
      </w:pPr>
    </w:p>
    <w:p w14:paraId="4A0AD6AB" w14:textId="77777777" w:rsidR="0041347A" w:rsidRDefault="0041347A" w:rsidP="00622B11">
      <w:pPr>
        <w:spacing w:line="360" w:lineRule="auto"/>
        <w:jc w:val="both"/>
        <w:rPr>
          <w:rFonts w:ascii="Arial" w:hAnsi="Arial" w:cs="Arial"/>
        </w:rPr>
      </w:pPr>
    </w:p>
    <w:p w14:paraId="1CDA4C1E" w14:textId="77777777" w:rsidR="0041347A" w:rsidRDefault="0041347A" w:rsidP="00622B11">
      <w:pPr>
        <w:spacing w:line="360" w:lineRule="auto"/>
        <w:jc w:val="both"/>
        <w:rPr>
          <w:rFonts w:ascii="Arial" w:hAnsi="Arial" w:cs="Arial"/>
        </w:rPr>
      </w:pPr>
    </w:p>
    <w:p w14:paraId="7DA6E73F" w14:textId="77777777" w:rsidR="0041347A" w:rsidRDefault="0041347A" w:rsidP="00622B11">
      <w:pPr>
        <w:spacing w:line="360" w:lineRule="auto"/>
        <w:jc w:val="both"/>
        <w:rPr>
          <w:rFonts w:ascii="Arial" w:hAnsi="Arial" w:cs="Arial"/>
        </w:rPr>
      </w:pPr>
    </w:p>
    <w:p w14:paraId="07025F9D" w14:textId="77777777" w:rsidR="0041347A" w:rsidRDefault="0041347A" w:rsidP="00622B11">
      <w:pPr>
        <w:spacing w:line="360" w:lineRule="auto"/>
        <w:jc w:val="both"/>
        <w:rPr>
          <w:rFonts w:ascii="Arial" w:hAnsi="Arial" w:cs="Arial"/>
        </w:rPr>
      </w:pPr>
    </w:p>
    <w:p w14:paraId="011ACA1A" w14:textId="77777777" w:rsidR="0041347A" w:rsidRPr="00622B11" w:rsidRDefault="0041347A" w:rsidP="00622B11">
      <w:pPr>
        <w:spacing w:line="360" w:lineRule="auto"/>
        <w:jc w:val="both"/>
        <w:rPr>
          <w:rFonts w:ascii="Arial" w:hAnsi="Arial" w:cs="Arial"/>
        </w:rPr>
      </w:pPr>
    </w:p>
    <w:p w14:paraId="35E1DD77"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Sesión n°9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5"/>
        <w:gridCol w:w="1464"/>
        <w:gridCol w:w="1418"/>
        <w:gridCol w:w="1581"/>
        <w:gridCol w:w="1600"/>
      </w:tblGrid>
      <w:tr w:rsidR="00622B11" w:rsidRPr="00622B11" w14:paraId="1C364AF4" w14:textId="77777777" w:rsidTr="00622B11">
        <w:tc>
          <w:tcPr>
            <w:tcW w:w="2629" w:type="dxa"/>
          </w:tcPr>
          <w:p w14:paraId="34F9FEF7" w14:textId="77777777" w:rsidR="00622B11" w:rsidRPr="00622B11" w:rsidRDefault="00622B11" w:rsidP="00622B11">
            <w:pPr>
              <w:spacing w:line="360" w:lineRule="auto"/>
              <w:jc w:val="both"/>
              <w:rPr>
                <w:rFonts w:ascii="Arial" w:hAnsi="Arial" w:cs="Arial"/>
              </w:rPr>
            </w:pPr>
            <w:r w:rsidRPr="00622B11">
              <w:rPr>
                <w:rFonts w:ascii="Arial" w:hAnsi="Arial" w:cs="Arial"/>
              </w:rPr>
              <w:t>Competencia/Presencia</w:t>
            </w:r>
          </w:p>
        </w:tc>
        <w:tc>
          <w:tcPr>
            <w:tcW w:w="2629" w:type="dxa"/>
          </w:tcPr>
          <w:p w14:paraId="75B7104F" w14:textId="77777777" w:rsidR="00622B11" w:rsidRPr="00622B11" w:rsidRDefault="00622B11" w:rsidP="00622B11">
            <w:pPr>
              <w:spacing w:line="360" w:lineRule="auto"/>
              <w:jc w:val="both"/>
              <w:rPr>
                <w:rFonts w:ascii="Arial" w:hAnsi="Arial" w:cs="Arial"/>
              </w:rPr>
            </w:pPr>
            <w:r w:rsidRPr="00622B11">
              <w:rPr>
                <w:rFonts w:ascii="Arial" w:hAnsi="Arial" w:cs="Arial"/>
              </w:rPr>
              <w:t>Nunca</w:t>
            </w:r>
          </w:p>
        </w:tc>
        <w:tc>
          <w:tcPr>
            <w:tcW w:w="2629" w:type="dxa"/>
          </w:tcPr>
          <w:p w14:paraId="0AF9AAF4" w14:textId="77777777" w:rsidR="00622B11" w:rsidRPr="00622B11" w:rsidRDefault="00622B11" w:rsidP="00622B11">
            <w:pPr>
              <w:spacing w:line="360" w:lineRule="auto"/>
              <w:jc w:val="both"/>
              <w:rPr>
                <w:rFonts w:ascii="Arial" w:hAnsi="Arial" w:cs="Arial"/>
              </w:rPr>
            </w:pPr>
            <w:r w:rsidRPr="00622B11">
              <w:rPr>
                <w:rFonts w:ascii="Arial" w:hAnsi="Arial" w:cs="Arial"/>
              </w:rPr>
              <w:t>A veces</w:t>
            </w:r>
          </w:p>
        </w:tc>
        <w:tc>
          <w:tcPr>
            <w:tcW w:w="2629" w:type="dxa"/>
          </w:tcPr>
          <w:p w14:paraId="271FF6AF" w14:textId="77777777" w:rsidR="00622B11" w:rsidRPr="00622B11" w:rsidRDefault="00622B11" w:rsidP="00622B11">
            <w:pPr>
              <w:spacing w:line="360" w:lineRule="auto"/>
              <w:jc w:val="both"/>
              <w:rPr>
                <w:rFonts w:ascii="Arial" w:hAnsi="Arial" w:cs="Arial"/>
              </w:rPr>
            </w:pPr>
            <w:r w:rsidRPr="00622B11">
              <w:rPr>
                <w:rFonts w:ascii="Arial" w:hAnsi="Arial" w:cs="Arial"/>
              </w:rPr>
              <w:t>La mayoría de las veces</w:t>
            </w:r>
          </w:p>
        </w:tc>
        <w:tc>
          <w:tcPr>
            <w:tcW w:w="2630" w:type="dxa"/>
          </w:tcPr>
          <w:p w14:paraId="10475937" w14:textId="77777777" w:rsidR="00622B11" w:rsidRPr="00622B11" w:rsidRDefault="00622B11" w:rsidP="00622B11">
            <w:pPr>
              <w:spacing w:line="360" w:lineRule="auto"/>
              <w:jc w:val="both"/>
              <w:rPr>
                <w:rFonts w:ascii="Arial" w:hAnsi="Arial" w:cs="Arial"/>
              </w:rPr>
            </w:pPr>
            <w:r w:rsidRPr="00622B11">
              <w:rPr>
                <w:rFonts w:ascii="Arial" w:hAnsi="Arial" w:cs="Arial"/>
              </w:rPr>
              <w:t>Siempre</w:t>
            </w:r>
          </w:p>
        </w:tc>
      </w:tr>
      <w:tr w:rsidR="00622B11" w:rsidRPr="00622B11" w14:paraId="360502F1" w14:textId="77777777" w:rsidTr="00622B11">
        <w:trPr>
          <w:trHeight w:val="269"/>
        </w:trPr>
        <w:tc>
          <w:tcPr>
            <w:tcW w:w="2629" w:type="dxa"/>
          </w:tcPr>
          <w:p w14:paraId="69E6406A" w14:textId="77777777" w:rsidR="00622B11" w:rsidRPr="00622B11" w:rsidRDefault="00622B11" w:rsidP="00622B11">
            <w:pPr>
              <w:spacing w:line="360" w:lineRule="auto"/>
              <w:jc w:val="both"/>
              <w:rPr>
                <w:rFonts w:ascii="Arial" w:hAnsi="Arial" w:cs="Arial"/>
              </w:rPr>
            </w:pPr>
            <w:r w:rsidRPr="00622B11">
              <w:rPr>
                <w:rFonts w:ascii="Arial" w:hAnsi="Arial" w:cs="Arial"/>
              </w:rPr>
              <w:t>Desarrolla habilidades de concentración y relajación.</w:t>
            </w:r>
          </w:p>
        </w:tc>
        <w:tc>
          <w:tcPr>
            <w:tcW w:w="2629" w:type="dxa"/>
          </w:tcPr>
          <w:p w14:paraId="4142112D" w14:textId="77777777" w:rsidR="00622B11" w:rsidRPr="00622B11" w:rsidRDefault="00622B11" w:rsidP="00622B11">
            <w:pPr>
              <w:spacing w:line="360" w:lineRule="auto"/>
              <w:jc w:val="both"/>
              <w:rPr>
                <w:rFonts w:ascii="Arial" w:hAnsi="Arial" w:cs="Arial"/>
              </w:rPr>
            </w:pPr>
          </w:p>
        </w:tc>
        <w:tc>
          <w:tcPr>
            <w:tcW w:w="2629" w:type="dxa"/>
          </w:tcPr>
          <w:p w14:paraId="1E99D00E" w14:textId="77777777" w:rsidR="00622B11" w:rsidRPr="00622B11" w:rsidRDefault="00622B11" w:rsidP="00622B11">
            <w:pPr>
              <w:spacing w:line="360" w:lineRule="auto"/>
              <w:jc w:val="both"/>
              <w:rPr>
                <w:rFonts w:ascii="Arial" w:hAnsi="Arial" w:cs="Arial"/>
              </w:rPr>
            </w:pPr>
          </w:p>
        </w:tc>
        <w:tc>
          <w:tcPr>
            <w:tcW w:w="2629" w:type="dxa"/>
          </w:tcPr>
          <w:p w14:paraId="0DCF615C" w14:textId="77777777" w:rsidR="00622B11" w:rsidRPr="00622B11" w:rsidRDefault="00622B11" w:rsidP="00622B11">
            <w:pPr>
              <w:spacing w:line="360" w:lineRule="auto"/>
              <w:jc w:val="both"/>
              <w:rPr>
                <w:rFonts w:ascii="Arial" w:hAnsi="Arial" w:cs="Arial"/>
              </w:rPr>
            </w:pPr>
          </w:p>
        </w:tc>
        <w:tc>
          <w:tcPr>
            <w:tcW w:w="2630" w:type="dxa"/>
          </w:tcPr>
          <w:p w14:paraId="67D6C9B5" w14:textId="77777777" w:rsidR="00622B11" w:rsidRPr="00622B11" w:rsidRDefault="00622B11" w:rsidP="00622B11">
            <w:pPr>
              <w:spacing w:line="360" w:lineRule="auto"/>
              <w:jc w:val="both"/>
              <w:rPr>
                <w:rFonts w:ascii="Arial" w:hAnsi="Arial" w:cs="Arial"/>
              </w:rPr>
            </w:pPr>
          </w:p>
        </w:tc>
      </w:tr>
      <w:tr w:rsidR="00622B11" w:rsidRPr="00622B11" w14:paraId="4C235541" w14:textId="77777777" w:rsidTr="00622B11">
        <w:trPr>
          <w:trHeight w:val="269"/>
        </w:trPr>
        <w:tc>
          <w:tcPr>
            <w:tcW w:w="2629" w:type="dxa"/>
          </w:tcPr>
          <w:p w14:paraId="794E9763" w14:textId="77777777" w:rsidR="00622B11" w:rsidRPr="00622B11" w:rsidRDefault="00622B11" w:rsidP="00622B11">
            <w:pPr>
              <w:spacing w:line="360" w:lineRule="auto"/>
              <w:jc w:val="both"/>
              <w:rPr>
                <w:rFonts w:ascii="Arial" w:hAnsi="Arial" w:cs="Arial"/>
              </w:rPr>
            </w:pPr>
            <w:r w:rsidRPr="00622B11">
              <w:rPr>
                <w:rFonts w:ascii="Arial" w:hAnsi="Arial" w:cs="Arial"/>
              </w:rPr>
              <w:t>Desarrolla el respeto y la valoración por los demás.</w:t>
            </w:r>
          </w:p>
        </w:tc>
        <w:tc>
          <w:tcPr>
            <w:tcW w:w="2629" w:type="dxa"/>
          </w:tcPr>
          <w:p w14:paraId="5712A7E0" w14:textId="77777777" w:rsidR="00622B11" w:rsidRPr="00622B11" w:rsidRDefault="00622B11" w:rsidP="00622B11">
            <w:pPr>
              <w:spacing w:line="360" w:lineRule="auto"/>
              <w:jc w:val="both"/>
              <w:rPr>
                <w:rFonts w:ascii="Arial" w:hAnsi="Arial" w:cs="Arial"/>
              </w:rPr>
            </w:pPr>
          </w:p>
        </w:tc>
        <w:tc>
          <w:tcPr>
            <w:tcW w:w="2629" w:type="dxa"/>
          </w:tcPr>
          <w:p w14:paraId="01BF2069" w14:textId="77777777" w:rsidR="00622B11" w:rsidRPr="00622B11" w:rsidRDefault="00622B11" w:rsidP="00622B11">
            <w:pPr>
              <w:spacing w:line="360" w:lineRule="auto"/>
              <w:jc w:val="both"/>
              <w:rPr>
                <w:rFonts w:ascii="Arial" w:hAnsi="Arial" w:cs="Arial"/>
              </w:rPr>
            </w:pPr>
          </w:p>
        </w:tc>
        <w:tc>
          <w:tcPr>
            <w:tcW w:w="2629" w:type="dxa"/>
          </w:tcPr>
          <w:p w14:paraId="1C4AFC11" w14:textId="77777777" w:rsidR="00622B11" w:rsidRPr="00622B11" w:rsidRDefault="00622B11" w:rsidP="00622B11">
            <w:pPr>
              <w:spacing w:line="360" w:lineRule="auto"/>
              <w:jc w:val="both"/>
              <w:rPr>
                <w:rFonts w:ascii="Arial" w:hAnsi="Arial" w:cs="Arial"/>
              </w:rPr>
            </w:pPr>
          </w:p>
        </w:tc>
        <w:tc>
          <w:tcPr>
            <w:tcW w:w="2630" w:type="dxa"/>
          </w:tcPr>
          <w:p w14:paraId="03B4DA32" w14:textId="77777777" w:rsidR="00622B11" w:rsidRPr="00622B11" w:rsidRDefault="00622B11" w:rsidP="00622B11">
            <w:pPr>
              <w:spacing w:line="360" w:lineRule="auto"/>
              <w:jc w:val="both"/>
              <w:rPr>
                <w:rFonts w:ascii="Arial" w:hAnsi="Arial" w:cs="Arial"/>
              </w:rPr>
            </w:pPr>
          </w:p>
        </w:tc>
      </w:tr>
      <w:tr w:rsidR="00622B11" w:rsidRPr="00622B11" w14:paraId="3F51E20A" w14:textId="77777777" w:rsidTr="00622B11">
        <w:trPr>
          <w:trHeight w:val="269"/>
        </w:trPr>
        <w:tc>
          <w:tcPr>
            <w:tcW w:w="2629" w:type="dxa"/>
          </w:tcPr>
          <w:p w14:paraId="028A7516" w14:textId="77777777" w:rsidR="00622B11" w:rsidRPr="00622B11" w:rsidRDefault="00622B11" w:rsidP="00622B11">
            <w:pPr>
              <w:spacing w:line="360" w:lineRule="auto"/>
              <w:jc w:val="both"/>
              <w:rPr>
                <w:rFonts w:ascii="Arial" w:hAnsi="Arial" w:cs="Arial"/>
              </w:rPr>
            </w:pPr>
            <w:r w:rsidRPr="00622B11">
              <w:rPr>
                <w:rFonts w:ascii="Arial" w:hAnsi="Arial" w:cs="Arial"/>
              </w:rPr>
              <w:t>Desarrolla el respeto y la valoración por sí mismo.</w:t>
            </w:r>
          </w:p>
        </w:tc>
        <w:tc>
          <w:tcPr>
            <w:tcW w:w="2629" w:type="dxa"/>
          </w:tcPr>
          <w:p w14:paraId="14BA71A3" w14:textId="77777777" w:rsidR="00622B11" w:rsidRPr="00622B11" w:rsidRDefault="00622B11" w:rsidP="00622B11">
            <w:pPr>
              <w:spacing w:line="360" w:lineRule="auto"/>
              <w:jc w:val="both"/>
              <w:rPr>
                <w:rFonts w:ascii="Arial" w:hAnsi="Arial" w:cs="Arial"/>
              </w:rPr>
            </w:pPr>
          </w:p>
        </w:tc>
        <w:tc>
          <w:tcPr>
            <w:tcW w:w="2629" w:type="dxa"/>
          </w:tcPr>
          <w:p w14:paraId="4FA626E0" w14:textId="77777777" w:rsidR="00622B11" w:rsidRPr="00622B11" w:rsidRDefault="00622B11" w:rsidP="00622B11">
            <w:pPr>
              <w:spacing w:line="360" w:lineRule="auto"/>
              <w:jc w:val="both"/>
              <w:rPr>
                <w:rFonts w:ascii="Arial" w:hAnsi="Arial" w:cs="Arial"/>
              </w:rPr>
            </w:pPr>
          </w:p>
        </w:tc>
        <w:tc>
          <w:tcPr>
            <w:tcW w:w="2629" w:type="dxa"/>
          </w:tcPr>
          <w:p w14:paraId="342E33BF" w14:textId="77777777" w:rsidR="00622B11" w:rsidRPr="00622B11" w:rsidRDefault="00622B11" w:rsidP="00622B11">
            <w:pPr>
              <w:spacing w:line="360" w:lineRule="auto"/>
              <w:jc w:val="both"/>
              <w:rPr>
                <w:rFonts w:ascii="Arial" w:hAnsi="Arial" w:cs="Arial"/>
              </w:rPr>
            </w:pPr>
          </w:p>
        </w:tc>
        <w:tc>
          <w:tcPr>
            <w:tcW w:w="2630" w:type="dxa"/>
          </w:tcPr>
          <w:p w14:paraId="6B83EE17" w14:textId="77777777" w:rsidR="00622B11" w:rsidRPr="00622B11" w:rsidRDefault="00622B11" w:rsidP="00622B11">
            <w:pPr>
              <w:spacing w:line="360" w:lineRule="auto"/>
              <w:jc w:val="both"/>
              <w:rPr>
                <w:rFonts w:ascii="Arial" w:hAnsi="Arial" w:cs="Arial"/>
              </w:rPr>
            </w:pPr>
          </w:p>
        </w:tc>
      </w:tr>
      <w:tr w:rsidR="00622B11" w:rsidRPr="00622B11" w14:paraId="5A04A0C5" w14:textId="77777777" w:rsidTr="00622B11">
        <w:trPr>
          <w:trHeight w:val="269"/>
        </w:trPr>
        <w:tc>
          <w:tcPr>
            <w:tcW w:w="2629" w:type="dxa"/>
          </w:tcPr>
          <w:p w14:paraId="435972DF" w14:textId="77777777" w:rsidR="00622B11" w:rsidRPr="00622B11" w:rsidRDefault="00622B11" w:rsidP="00622B11">
            <w:pPr>
              <w:spacing w:line="360" w:lineRule="auto"/>
              <w:jc w:val="both"/>
              <w:rPr>
                <w:rFonts w:ascii="Arial" w:hAnsi="Arial" w:cs="Arial"/>
              </w:rPr>
            </w:pPr>
            <w:r w:rsidRPr="00622B11">
              <w:rPr>
                <w:rFonts w:ascii="Arial" w:hAnsi="Arial" w:cs="Arial"/>
              </w:rPr>
              <w:t>Desarrolla habilidades psicomotoras de equilibrio, elasticidad y resistencia.</w:t>
            </w:r>
          </w:p>
        </w:tc>
        <w:tc>
          <w:tcPr>
            <w:tcW w:w="2629" w:type="dxa"/>
          </w:tcPr>
          <w:p w14:paraId="5998BBAA" w14:textId="77777777" w:rsidR="00622B11" w:rsidRPr="00622B11" w:rsidRDefault="00622B11" w:rsidP="00622B11">
            <w:pPr>
              <w:spacing w:line="360" w:lineRule="auto"/>
              <w:jc w:val="both"/>
              <w:rPr>
                <w:rFonts w:ascii="Arial" w:hAnsi="Arial" w:cs="Arial"/>
              </w:rPr>
            </w:pPr>
          </w:p>
        </w:tc>
        <w:tc>
          <w:tcPr>
            <w:tcW w:w="2629" w:type="dxa"/>
          </w:tcPr>
          <w:p w14:paraId="53643CC0" w14:textId="77777777" w:rsidR="00622B11" w:rsidRPr="00622B11" w:rsidRDefault="00622B11" w:rsidP="00622B11">
            <w:pPr>
              <w:spacing w:line="360" w:lineRule="auto"/>
              <w:jc w:val="both"/>
              <w:rPr>
                <w:rFonts w:ascii="Arial" w:hAnsi="Arial" w:cs="Arial"/>
              </w:rPr>
            </w:pPr>
          </w:p>
        </w:tc>
        <w:tc>
          <w:tcPr>
            <w:tcW w:w="2629" w:type="dxa"/>
          </w:tcPr>
          <w:p w14:paraId="477B8357" w14:textId="77777777" w:rsidR="00622B11" w:rsidRPr="00622B11" w:rsidRDefault="00622B11" w:rsidP="00622B11">
            <w:pPr>
              <w:spacing w:line="360" w:lineRule="auto"/>
              <w:jc w:val="both"/>
              <w:rPr>
                <w:rFonts w:ascii="Arial" w:hAnsi="Arial" w:cs="Arial"/>
              </w:rPr>
            </w:pPr>
          </w:p>
        </w:tc>
        <w:tc>
          <w:tcPr>
            <w:tcW w:w="2630" w:type="dxa"/>
          </w:tcPr>
          <w:p w14:paraId="686A8887" w14:textId="77777777" w:rsidR="00622B11" w:rsidRPr="00622B11" w:rsidRDefault="00622B11" w:rsidP="00622B11">
            <w:pPr>
              <w:spacing w:line="360" w:lineRule="auto"/>
              <w:jc w:val="both"/>
              <w:rPr>
                <w:rFonts w:ascii="Arial" w:hAnsi="Arial" w:cs="Arial"/>
              </w:rPr>
            </w:pPr>
          </w:p>
        </w:tc>
      </w:tr>
    </w:tbl>
    <w:p w14:paraId="7E989DD3" w14:textId="77777777" w:rsidR="00622B11" w:rsidRPr="00622B11" w:rsidRDefault="00622B11" w:rsidP="00622B11">
      <w:pPr>
        <w:spacing w:line="360" w:lineRule="auto"/>
        <w:jc w:val="both"/>
        <w:rPr>
          <w:rFonts w:ascii="Arial" w:hAnsi="Arial" w:cs="Arial"/>
        </w:rPr>
      </w:pPr>
    </w:p>
    <w:p w14:paraId="3FEB95F2" w14:textId="77777777" w:rsidR="00622B11" w:rsidRPr="00622B11" w:rsidRDefault="00622B11" w:rsidP="00622B11">
      <w:pPr>
        <w:spacing w:line="360" w:lineRule="auto"/>
        <w:jc w:val="both"/>
        <w:rPr>
          <w:rFonts w:ascii="Arial" w:hAnsi="Arial" w:cs="Arial"/>
        </w:rPr>
      </w:pPr>
      <w:r w:rsidRPr="00622B11">
        <w:rPr>
          <w:rFonts w:ascii="Arial" w:hAnsi="Arial" w:cs="Arial"/>
        </w:rPr>
        <w:t>Sesión N°10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6"/>
        <w:gridCol w:w="1468"/>
        <w:gridCol w:w="1427"/>
        <w:gridCol w:w="1575"/>
        <w:gridCol w:w="1592"/>
      </w:tblGrid>
      <w:tr w:rsidR="00622B11" w:rsidRPr="00622B11" w14:paraId="329FF7B8" w14:textId="77777777" w:rsidTr="00622B11">
        <w:tc>
          <w:tcPr>
            <w:tcW w:w="2583" w:type="dxa"/>
          </w:tcPr>
          <w:p w14:paraId="4BE44D24" w14:textId="77777777" w:rsidR="00622B11" w:rsidRPr="00622B11" w:rsidRDefault="00622B11" w:rsidP="00622B11">
            <w:pPr>
              <w:spacing w:line="360" w:lineRule="auto"/>
              <w:jc w:val="both"/>
              <w:rPr>
                <w:rFonts w:ascii="Arial" w:hAnsi="Arial" w:cs="Arial"/>
              </w:rPr>
            </w:pPr>
            <w:r w:rsidRPr="00622B11">
              <w:rPr>
                <w:rFonts w:ascii="Arial" w:hAnsi="Arial" w:cs="Arial"/>
              </w:rPr>
              <w:t>Competencia/Presencia</w:t>
            </w:r>
          </w:p>
        </w:tc>
        <w:tc>
          <w:tcPr>
            <w:tcW w:w="1576" w:type="dxa"/>
          </w:tcPr>
          <w:p w14:paraId="10702AF5" w14:textId="77777777" w:rsidR="00622B11" w:rsidRPr="00622B11" w:rsidRDefault="00622B11" w:rsidP="00622B11">
            <w:pPr>
              <w:spacing w:line="360" w:lineRule="auto"/>
              <w:jc w:val="both"/>
              <w:rPr>
                <w:rFonts w:ascii="Arial" w:hAnsi="Arial" w:cs="Arial"/>
              </w:rPr>
            </w:pPr>
            <w:r w:rsidRPr="00622B11">
              <w:rPr>
                <w:rFonts w:ascii="Arial" w:hAnsi="Arial" w:cs="Arial"/>
              </w:rPr>
              <w:t>Nunca</w:t>
            </w:r>
          </w:p>
        </w:tc>
        <w:tc>
          <w:tcPr>
            <w:tcW w:w="1540" w:type="dxa"/>
          </w:tcPr>
          <w:p w14:paraId="3A2CBA6B" w14:textId="77777777" w:rsidR="00622B11" w:rsidRPr="00622B11" w:rsidRDefault="00622B11" w:rsidP="00622B11">
            <w:pPr>
              <w:spacing w:line="360" w:lineRule="auto"/>
              <w:jc w:val="both"/>
              <w:rPr>
                <w:rFonts w:ascii="Arial" w:hAnsi="Arial" w:cs="Arial"/>
              </w:rPr>
            </w:pPr>
            <w:r w:rsidRPr="00622B11">
              <w:rPr>
                <w:rFonts w:ascii="Arial" w:hAnsi="Arial" w:cs="Arial"/>
              </w:rPr>
              <w:t>A veces</w:t>
            </w:r>
          </w:p>
        </w:tc>
        <w:tc>
          <w:tcPr>
            <w:tcW w:w="1670" w:type="dxa"/>
          </w:tcPr>
          <w:p w14:paraId="60F8644D" w14:textId="77777777" w:rsidR="00622B11" w:rsidRPr="00622B11" w:rsidRDefault="00622B11" w:rsidP="00622B11">
            <w:pPr>
              <w:spacing w:line="360" w:lineRule="auto"/>
              <w:jc w:val="both"/>
              <w:rPr>
                <w:rFonts w:ascii="Arial" w:hAnsi="Arial" w:cs="Arial"/>
              </w:rPr>
            </w:pPr>
            <w:r w:rsidRPr="00622B11">
              <w:rPr>
                <w:rFonts w:ascii="Arial" w:hAnsi="Arial" w:cs="Arial"/>
              </w:rPr>
              <w:t>La mayoría de las veces</w:t>
            </w:r>
          </w:p>
        </w:tc>
        <w:tc>
          <w:tcPr>
            <w:tcW w:w="1685" w:type="dxa"/>
          </w:tcPr>
          <w:p w14:paraId="342CB81D" w14:textId="77777777" w:rsidR="00622B11" w:rsidRPr="00622B11" w:rsidRDefault="00622B11" w:rsidP="00622B11">
            <w:pPr>
              <w:spacing w:line="360" w:lineRule="auto"/>
              <w:jc w:val="both"/>
              <w:rPr>
                <w:rFonts w:ascii="Arial" w:hAnsi="Arial" w:cs="Arial"/>
              </w:rPr>
            </w:pPr>
            <w:r w:rsidRPr="00622B11">
              <w:rPr>
                <w:rFonts w:ascii="Arial" w:hAnsi="Arial" w:cs="Arial"/>
              </w:rPr>
              <w:t>Siempre</w:t>
            </w:r>
          </w:p>
        </w:tc>
      </w:tr>
      <w:tr w:rsidR="00622B11" w:rsidRPr="00622B11" w14:paraId="52932529" w14:textId="77777777" w:rsidTr="00622B11">
        <w:tc>
          <w:tcPr>
            <w:tcW w:w="2583" w:type="dxa"/>
          </w:tcPr>
          <w:p w14:paraId="3DEF16C0" w14:textId="77777777" w:rsidR="00622B11" w:rsidRPr="00622B11" w:rsidRDefault="00622B11" w:rsidP="00622B11">
            <w:pPr>
              <w:spacing w:line="360" w:lineRule="auto"/>
              <w:jc w:val="both"/>
              <w:rPr>
                <w:rFonts w:ascii="Arial" w:hAnsi="Arial" w:cs="Arial"/>
              </w:rPr>
            </w:pPr>
            <w:r w:rsidRPr="00622B11">
              <w:rPr>
                <w:rFonts w:ascii="Arial" w:hAnsi="Arial" w:cs="Arial"/>
              </w:rPr>
              <w:t>Respeta turnos y escucha atentamente la producción musical de sus pares.</w:t>
            </w:r>
          </w:p>
        </w:tc>
        <w:tc>
          <w:tcPr>
            <w:tcW w:w="1576" w:type="dxa"/>
          </w:tcPr>
          <w:p w14:paraId="1848937A" w14:textId="77777777" w:rsidR="00622B11" w:rsidRPr="00622B11" w:rsidRDefault="00622B11" w:rsidP="00622B11">
            <w:pPr>
              <w:spacing w:line="360" w:lineRule="auto"/>
              <w:jc w:val="both"/>
              <w:rPr>
                <w:rFonts w:ascii="Arial" w:hAnsi="Arial" w:cs="Arial"/>
              </w:rPr>
            </w:pPr>
          </w:p>
        </w:tc>
        <w:tc>
          <w:tcPr>
            <w:tcW w:w="1540" w:type="dxa"/>
          </w:tcPr>
          <w:p w14:paraId="334E6CFD" w14:textId="77777777" w:rsidR="00622B11" w:rsidRPr="00622B11" w:rsidRDefault="00622B11" w:rsidP="00622B11">
            <w:pPr>
              <w:spacing w:line="360" w:lineRule="auto"/>
              <w:jc w:val="both"/>
              <w:rPr>
                <w:rFonts w:ascii="Arial" w:hAnsi="Arial" w:cs="Arial"/>
              </w:rPr>
            </w:pPr>
          </w:p>
        </w:tc>
        <w:tc>
          <w:tcPr>
            <w:tcW w:w="1670" w:type="dxa"/>
          </w:tcPr>
          <w:p w14:paraId="62B7EC31" w14:textId="77777777" w:rsidR="00622B11" w:rsidRPr="00622B11" w:rsidRDefault="00622B11" w:rsidP="00622B11">
            <w:pPr>
              <w:spacing w:line="360" w:lineRule="auto"/>
              <w:jc w:val="both"/>
              <w:rPr>
                <w:rFonts w:ascii="Arial" w:hAnsi="Arial" w:cs="Arial"/>
              </w:rPr>
            </w:pPr>
          </w:p>
        </w:tc>
        <w:tc>
          <w:tcPr>
            <w:tcW w:w="1685" w:type="dxa"/>
          </w:tcPr>
          <w:p w14:paraId="44ECFC2D" w14:textId="77777777" w:rsidR="00622B11" w:rsidRPr="00622B11" w:rsidRDefault="00622B11" w:rsidP="00622B11">
            <w:pPr>
              <w:spacing w:line="360" w:lineRule="auto"/>
              <w:jc w:val="both"/>
              <w:rPr>
                <w:rFonts w:ascii="Arial" w:hAnsi="Arial" w:cs="Arial"/>
              </w:rPr>
            </w:pPr>
          </w:p>
        </w:tc>
      </w:tr>
      <w:tr w:rsidR="00622B11" w:rsidRPr="00622B11" w14:paraId="1D2EF359" w14:textId="77777777" w:rsidTr="00622B11">
        <w:tc>
          <w:tcPr>
            <w:tcW w:w="2583" w:type="dxa"/>
          </w:tcPr>
          <w:p w14:paraId="7205756D" w14:textId="77777777" w:rsidR="00622B11" w:rsidRPr="00622B11" w:rsidRDefault="00622B11" w:rsidP="00622B11">
            <w:pPr>
              <w:spacing w:line="360" w:lineRule="auto"/>
              <w:jc w:val="both"/>
              <w:rPr>
                <w:rFonts w:ascii="Arial" w:hAnsi="Arial" w:cs="Arial"/>
              </w:rPr>
            </w:pPr>
            <w:r w:rsidRPr="00622B11">
              <w:rPr>
                <w:rFonts w:ascii="Arial" w:hAnsi="Arial" w:cs="Arial"/>
              </w:rPr>
              <w:t>Capacidad para vocalizar y mantener su tono de voz durante la expresión de las distintas vocales.</w:t>
            </w:r>
          </w:p>
        </w:tc>
        <w:tc>
          <w:tcPr>
            <w:tcW w:w="1576" w:type="dxa"/>
          </w:tcPr>
          <w:p w14:paraId="5676C724" w14:textId="77777777" w:rsidR="00622B11" w:rsidRPr="00622B11" w:rsidRDefault="00622B11" w:rsidP="00622B11">
            <w:pPr>
              <w:spacing w:line="360" w:lineRule="auto"/>
              <w:jc w:val="both"/>
              <w:rPr>
                <w:rFonts w:ascii="Arial" w:hAnsi="Arial" w:cs="Arial"/>
              </w:rPr>
            </w:pPr>
          </w:p>
        </w:tc>
        <w:tc>
          <w:tcPr>
            <w:tcW w:w="1540" w:type="dxa"/>
          </w:tcPr>
          <w:p w14:paraId="25C28353" w14:textId="77777777" w:rsidR="00622B11" w:rsidRPr="00622B11" w:rsidRDefault="00622B11" w:rsidP="00622B11">
            <w:pPr>
              <w:spacing w:line="360" w:lineRule="auto"/>
              <w:jc w:val="both"/>
              <w:rPr>
                <w:rFonts w:ascii="Arial" w:hAnsi="Arial" w:cs="Arial"/>
              </w:rPr>
            </w:pPr>
          </w:p>
        </w:tc>
        <w:tc>
          <w:tcPr>
            <w:tcW w:w="1670" w:type="dxa"/>
          </w:tcPr>
          <w:p w14:paraId="3234D96D" w14:textId="77777777" w:rsidR="00622B11" w:rsidRPr="00622B11" w:rsidRDefault="00622B11" w:rsidP="00622B11">
            <w:pPr>
              <w:spacing w:line="360" w:lineRule="auto"/>
              <w:jc w:val="both"/>
              <w:rPr>
                <w:rFonts w:ascii="Arial" w:hAnsi="Arial" w:cs="Arial"/>
              </w:rPr>
            </w:pPr>
          </w:p>
        </w:tc>
        <w:tc>
          <w:tcPr>
            <w:tcW w:w="1685" w:type="dxa"/>
          </w:tcPr>
          <w:p w14:paraId="3085EF02" w14:textId="77777777" w:rsidR="00622B11" w:rsidRPr="00622B11" w:rsidRDefault="00622B11" w:rsidP="00622B11">
            <w:pPr>
              <w:spacing w:line="360" w:lineRule="auto"/>
              <w:jc w:val="both"/>
              <w:rPr>
                <w:rFonts w:ascii="Arial" w:hAnsi="Arial" w:cs="Arial"/>
              </w:rPr>
            </w:pPr>
          </w:p>
        </w:tc>
      </w:tr>
      <w:tr w:rsidR="00622B11" w:rsidRPr="00622B11" w14:paraId="7CC9EA95" w14:textId="77777777" w:rsidTr="00622B11">
        <w:tc>
          <w:tcPr>
            <w:tcW w:w="2583" w:type="dxa"/>
          </w:tcPr>
          <w:p w14:paraId="2D3A6C15"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Escucha atentamente las opiniones de las </w:t>
            </w:r>
            <w:r w:rsidRPr="00622B11">
              <w:rPr>
                <w:rFonts w:ascii="Arial" w:hAnsi="Arial" w:cs="Arial"/>
              </w:rPr>
              <w:lastRenderedPageBreak/>
              <w:t>profesoras y las de sus compañeras.</w:t>
            </w:r>
          </w:p>
        </w:tc>
        <w:tc>
          <w:tcPr>
            <w:tcW w:w="1576" w:type="dxa"/>
          </w:tcPr>
          <w:p w14:paraId="355137CC" w14:textId="77777777" w:rsidR="00622B11" w:rsidRPr="00622B11" w:rsidRDefault="00622B11" w:rsidP="00622B11">
            <w:pPr>
              <w:spacing w:line="360" w:lineRule="auto"/>
              <w:jc w:val="both"/>
              <w:rPr>
                <w:rFonts w:ascii="Arial" w:hAnsi="Arial" w:cs="Arial"/>
              </w:rPr>
            </w:pPr>
          </w:p>
        </w:tc>
        <w:tc>
          <w:tcPr>
            <w:tcW w:w="1540" w:type="dxa"/>
          </w:tcPr>
          <w:p w14:paraId="07D6629B" w14:textId="77777777" w:rsidR="00622B11" w:rsidRPr="00622B11" w:rsidRDefault="00622B11" w:rsidP="00622B11">
            <w:pPr>
              <w:spacing w:line="360" w:lineRule="auto"/>
              <w:jc w:val="both"/>
              <w:rPr>
                <w:rFonts w:ascii="Arial" w:hAnsi="Arial" w:cs="Arial"/>
              </w:rPr>
            </w:pPr>
          </w:p>
        </w:tc>
        <w:tc>
          <w:tcPr>
            <w:tcW w:w="1670" w:type="dxa"/>
          </w:tcPr>
          <w:p w14:paraId="46919173" w14:textId="77777777" w:rsidR="00622B11" w:rsidRPr="00622B11" w:rsidRDefault="00622B11" w:rsidP="00622B11">
            <w:pPr>
              <w:spacing w:line="360" w:lineRule="auto"/>
              <w:jc w:val="both"/>
              <w:rPr>
                <w:rFonts w:ascii="Arial" w:hAnsi="Arial" w:cs="Arial"/>
              </w:rPr>
            </w:pPr>
          </w:p>
        </w:tc>
        <w:tc>
          <w:tcPr>
            <w:tcW w:w="1685" w:type="dxa"/>
          </w:tcPr>
          <w:p w14:paraId="5985CB02" w14:textId="77777777" w:rsidR="00622B11" w:rsidRPr="00622B11" w:rsidRDefault="00622B11" w:rsidP="00622B11">
            <w:pPr>
              <w:spacing w:line="360" w:lineRule="auto"/>
              <w:jc w:val="both"/>
              <w:rPr>
                <w:rFonts w:ascii="Arial" w:hAnsi="Arial" w:cs="Arial"/>
              </w:rPr>
            </w:pPr>
          </w:p>
        </w:tc>
      </w:tr>
      <w:tr w:rsidR="00622B11" w:rsidRPr="00622B11" w14:paraId="73746545" w14:textId="77777777" w:rsidTr="00622B11">
        <w:tc>
          <w:tcPr>
            <w:tcW w:w="2583" w:type="dxa"/>
          </w:tcPr>
          <w:p w14:paraId="693954AE"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Demuestra seguridad y confianza para participar en las actividades.</w:t>
            </w:r>
          </w:p>
        </w:tc>
        <w:tc>
          <w:tcPr>
            <w:tcW w:w="1576" w:type="dxa"/>
          </w:tcPr>
          <w:p w14:paraId="57728F78" w14:textId="77777777" w:rsidR="00622B11" w:rsidRPr="00622B11" w:rsidRDefault="00622B11" w:rsidP="00622B11">
            <w:pPr>
              <w:spacing w:line="360" w:lineRule="auto"/>
              <w:jc w:val="both"/>
              <w:rPr>
                <w:rFonts w:ascii="Arial" w:hAnsi="Arial" w:cs="Arial"/>
              </w:rPr>
            </w:pPr>
          </w:p>
        </w:tc>
        <w:tc>
          <w:tcPr>
            <w:tcW w:w="1540" w:type="dxa"/>
          </w:tcPr>
          <w:p w14:paraId="60F6DCE3" w14:textId="77777777" w:rsidR="00622B11" w:rsidRPr="00622B11" w:rsidRDefault="00622B11" w:rsidP="00622B11">
            <w:pPr>
              <w:spacing w:line="360" w:lineRule="auto"/>
              <w:jc w:val="both"/>
              <w:rPr>
                <w:rFonts w:ascii="Arial" w:hAnsi="Arial" w:cs="Arial"/>
              </w:rPr>
            </w:pPr>
          </w:p>
        </w:tc>
        <w:tc>
          <w:tcPr>
            <w:tcW w:w="1670" w:type="dxa"/>
          </w:tcPr>
          <w:p w14:paraId="7984D8B0" w14:textId="77777777" w:rsidR="00622B11" w:rsidRPr="00622B11" w:rsidRDefault="00622B11" w:rsidP="00622B11">
            <w:pPr>
              <w:spacing w:line="360" w:lineRule="auto"/>
              <w:jc w:val="both"/>
              <w:rPr>
                <w:rFonts w:ascii="Arial" w:hAnsi="Arial" w:cs="Arial"/>
              </w:rPr>
            </w:pPr>
          </w:p>
        </w:tc>
        <w:tc>
          <w:tcPr>
            <w:tcW w:w="1685" w:type="dxa"/>
          </w:tcPr>
          <w:p w14:paraId="7879CB2D" w14:textId="77777777" w:rsidR="00622B11" w:rsidRPr="00622B11" w:rsidRDefault="00622B11" w:rsidP="00622B11">
            <w:pPr>
              <w:spacing w:line="360" w:lineRule="auto"/>
              <w:jc w:val="both"/>
              <w:rPr>
                <w:rFonts w:ascii="Arial" w:hAnsi="Arial" w:cs="Arial"/>
              </w:rPr>
            </w:pPr>
          </w:p>
        </w:tc>
      </w:tr>
      <w:tr w:rsidR="00622B11" w:rsidRPr="00622B11" w14:paraId="373DA331" w14:textId="77777777" w:rsidTr="00622B11">
        <w:trPr>
          <w:trHeight w:val="1362"/>
        </w:trPr>
        <w:tc>
          <w:tcPr>
            <w:tcW w:w="2583" w:type="dxa"/>
          </w:tcPr>
          <w:p w14:paraId="535E05DF" w14:textId="77777777" w:rsidR="00622B11" w:rsidRPr="00622B11" w:rsidRDefault="00622B11" w:rsidP="00622B11">
            <w:pPr>
              <w:spacing w:line="360" w:lineRule="auto"/>
              <w:jc w:val="both"/>
              <w:rPr>
                <w:rFonts w:ascii="Arial" w:hAnsi="Arial" w:cs="Arial"/>
              </w:rPr>
            </w:pPr>
            <w:r w:rsidRPr="00622B11">
              <w:rPr>
                <w:rFonts w:ascii="Arial" w:hAnsi="Arial" w:cs="Arial"/>
              </w:rPr>
              <w:t>Identifica la operación matemática que se requiere para resolver un problema.</w:t>
            </w:r>
          </w:p>
        </w:tc>
        <w:tc>
          <w:tcPr>
            <w:tcW w:w="1576" w:type="dxa"/>
          </w:tcPr>
          <w:p w14:paraId="591414F3" w14:textId="77777777" w:rsidR="00622B11" w:rsidRPr="00622B11" w:rsidRDefault="00622B11" w:rsidP="00622B11">
            <w:pPr>
              <w:spacing w:line="360" w:lineRule="auto"/>
              <w:jc w:val="both"/>
              <w:rPr>
                <w:rFonts w:ascii="Arial" w:hAnsi="Arial" w:cs="Arial"/>
              </w:rPr>
            </w:pPr>
          </w:p>
        </w:tc>
        <w:tc>
          <w:tcPr>
            <w:tcW w:w="1540" w:type="dxa"/>
          </w:tcPr>
          <w:p w14:paraId="72749F6B" w14:textId="77777777" w:rsidR="00622B11" w:rsidRPr="00622B11" w:rsidRDefault="00622B11" w:rsidP="00622B11">
            <w:pPr>
              <w:spacing w:line="360" w:lineRule="auto"/>
              <w:jc w:val="both"/>
              <w:rPr>
                <w:rFonts w:ascii="Arial" w:hAnsi="Arial" w:cs="Arial"/>
              </w:rPr>
            </w:pPr>
          </w:p>
        </w:tc>
        <w:tc>
          <w:tcPr>
            <w:tcW w:w="1670" w:type="dxa"/>
          </w:tcPr>
          <w:p w14:paraId="7F14B059" w14:textId="77777777" w:rsidR="00622B11" w:rsidRPr="00622B11" w:rsidRDefault="00622B11" w:rsidP="00622B11">
            <w:pPr>
              <w:spacing w:line="360" w:lineRule="auto"/>
              <w:jc w:val="both"/>
              <w:rPr>
                <w:rFonts w:ascii="Arial" w:hAnsi="Arial" w:cs="Arial"/>
              </w:rPr>
            </w:pPr>
          </w:p>
        </w:tc>
        <w:tc>
          <w:tcPr>
            <w:tcW w:w="1685" w:type="dxa"/>
          </w:tcPr>
          <w:p w14:paraId="57BE3680" w14:textId="77777777" w:rsidR="00622B11" w:rsidRPr="00622B11" w:rsidRDefault="00622B11" w:rsidP="00622B11">
            <w:pPr>
              <w:spacing w:line="360" w:lineRule="auto"/>
              <w:jc w:val="both"/>
              <w:rPr>
                <w:rFonts w:ascii="Arial" w:hAnsi="Arial" w:cs="Arial"/>
              </w:rPr>
            </w:pPr>
          </w:p>
        </w:tc>
      </w:tr>
      <w:tr w:rsidR="00622B11" w:rsidRPr="00622B11" w14:paraId="1257440A" w14:textId="77777777" w:rsidTr="00622B11">
        <w:tc>
          <w:tcPr>
            <w:tcW w:w="2583" w:type="dxa"/>
          </w:tcPr>
          <w:p w14:paraId="52AA6EB5" w14:textId="77777777" w:rsidR="00622B11" w:rsidRPr="00622B11" w:rsidRDefault="00622B11" w:rsidP="00622B11">
            <w:pPr>
              <w:spacing w:line="360" w:lineRule="auto"/>
              <w:jc w:val="both"/>
              <w:rPr>
                <w:rFonts w:ascii="Arial" w:hAnsi="Arial" w:cs="Arial"/>
                <w:lang w:val="es-ES_tradnl"/>
              </w:rPr>
            </w:pPr>
            <w:r w:rsidRPr="00622B11">
              <w:rPr>
                <w:rFonts w:ascii="Arial" w:hAnsi="Arial" w:cs="Arial"/>
                <w:lang w:val="es-ES_tradnl"/>
              </w:rPr>
              <w:t>Resuelve operaciones de multiplicación por una cifra.</w:t>
            </w:r>
          </w:p>
        </w:tc>
        <w:tc>
          <w:tcPr>
            <w:tcW w:w="1576" w:type="dxa"/>
          </w:tcPr>
          <w:p w14:paraId="6F6602C6" w14:textId="77777777" w:rsidR="00622B11" w:rsidRPr="00622B11" w:rsidRDefault="00622B11" w:rsidP="00622B11">
            <w:pPr>
              <w:spacing w:line="360" w:lineRule="auto"/>
              <w:jc w:val="both"/>
              <w:rPr>
                <w:rFonts w:ascii="Arial" w:hAnsi="Arial" w:cs="Arial"/>
              </w:rPr>
            </w:pPr>
          </w:p>
        </w:tc>
        <w:tc>
          <w:tcPr>
            <w:tcW w:w="1540" w:type="dxa"/>
          </w:tcPr>
          <w:p w14:paraId="37854AC9" w14:textId="77777777" w:rsidR="00622B11" w:rsidRPr="00622B11" w:rsidRDefault="00622B11" w:rsidP="00622B11">
            <w:pPr>
              <w:spacing w:line="360" w:lineRule="auto"/>
              <w:jc w:val="both"/>
              <w:rPr>
                <w:rFonts w:ascii="Arial" w:hAnsi="Arial" w:cs="Arial"/>
              </w:rPr>
            </w:pPr>
          </w:p>
        </w:tc>
        <w:tc>
          <w:tcPr>
            <w:tcW w:w="1670" w:type="dxa"/>
          </w:tcPr>
          <w:p w14:paraId="0F92C761" w14:textId="77777777" w:rsidR="00622B11" w:rsidRPr="00622B11" w:rsidRDefault="00622B11" w:rsidP="00622B11">
            <w:pPr>
              <w:spacing w:line="360" w:lineRule="auto"/>
              <w:jc w:val="both"/>
              <w:rPr>
                <w:rFonts w:ascii="Arial" w:hAnsi="Arial" w:cs="Arial"/>
              </w:rPr>
            </w:pPr>
          </w:p>
        </w:tc>
        <w:tc>
          <w:tcPr>
            <w:tcW w:w="1685" w:type="dxa"/>
          </w:tcPr>
          <w:p w14:paraId="0CF79D39" w14:textId="77777777" w:rsidR="00622B11" w:rsidRPr="00622B11" w:rsidRDefault="00622B11" w:rsidP="00622B11">
            <w:pPr>
              <w:spacing w:line="360" w:lineRule="auto"/>
              <w:jc w:val="both"/>
              <w:rPr>
                <w:rFonts w:ascii="Arial" w:hAnsi="Arial" w:cs="Arial"/>
              </w:rPr>
            </w:pPr>
          </w:p>
        </w:tc>
      </w:tr>
      <w:tr w:rsidR="00622B11" w:rsidRPr="00622B11" w14:paraId="1E32A55A" w14:textId="77777777" w:rsidTr="00622B11">
        <w:tc>
          <w:tcPr>
            <w:tcW w:w="2583" w:type="dxa"/>
          </w:tcPr>
          <w:p w14:paraId="38D9ED2E" w14:textId="77777777" w:rsidR="00622B11" w:rsidRPr="00622B11" w:rsidRDefault="00622B11" w:rsidP="00622B11">
            <w:pPr>
              <w:spacing w:line="360" w:lineRule="auto"/>
              <w:jc w:val="both"/>
              <w:rPr>
                <w:rFonts w:ascii="Arial" w:hAnsi="Arial" w:cs="Arial"/>
                <w:lang w:val="es-ES_tradnl"/>
              </w:rPr>
            </w:pPr>
            <w:r w:rsidRPr="00622B11">
              <w:rPr>
                <w:rFonts w:ascii="Arial" w:hAnsi="Arial" w:cs="Arial"/>
                <w:lang w:val="es-ES_tradnl"/>
              </w:rPr>
              <w:t>Resuelve operaciones de multiplicación por  dos cifras.</w:t>
            </w:r>
          </w:p>
        </w:tc>
        <w:tc>
          <w:tcPr>
            <w:tcW w:w="1576" w:type="dxa"/>
          </w:tcPr>
          <w:p w14:paraId="1B6CC45F" w14:textId="77777777" w:rsidR="00622B11" w:rsidRPr="00622B11" w:rsidRDefault="00622B11" w:rsidP="00622B11">
            <w:pPr>
              <w:spacing w:line="360" w:lineRule="auto"/>
              <w:jc w:val="both"/>
              <w:rPr>
                <w:rFonts w:ascii="Arial" w:hAnsi="Arial" w:cs="Arial"/>
              </w:rPr>
            </w:pPr>
          </w:p>
        </w:tc>
        <w:tc>
          <w:tcPr>
            <w:tcW w:w="1540" w:type="dxa"/>
          </w:tcPr>
          <w:p w14:paraId="36B62F01" w14:textId="77777777" w:rsidR="00622B11" w:rsidRPr="00622B11" w:rsidRDefault="00622B11" w:rsidP="00622B11">
            <w:pPr>
              <w:spacing w:line="360" w:lineRule="auto"/>
              <w:jc w:val="both"/>
              <w:rPr>
                <w:rFonts w:ascii="Arial" w:hAnsi="Arial" w:cs="Arial"/>
              </w:rPr>
            </w:pPr>
          </w:p>
        </w:tc>
        <w:tc>
          <w:tcPr>
            <w:tcW w:w="1670" w:type="dxa"/>
          </w:tcPr>
          <w:p w14:paraId="0635FF93" w14:textId="77777777" w:rsidR="00622B11" w:rsidRPr="00622B11" w:rsidRDefault="00622B11" w:rsidP="00622B11">
            <w:pPr>
              <w:spacing w:line="360" w:lineRule="auto"/>
              <w:jc w:val="both"/>
              <w:rPr>
                <w:rFonts w:ascii="Arial" w:hAnsi="Arial" w:cs="Arial"/>
              </w:rPr>
            </w:pPr>
          </w:p>
        </w:tc>
        <w:tc>
          <w:tcPr>
            <w:tcW w:w="1685" w:type="dxa"/>
          </w:tcPr>
          <w:p w14:paraId="609A6572" w14:textId="77777777" w:rsidR="00622B11" w:rsidRPr="00622B11" w:rsidRDefault="00622B11" w:rsidP="00622B11">
            <w:pPr>
              <w:spacing w:line="360" w:lineRule="auto"/>
              <w:jc w:val="both"/>
              <w:rPr>
                <w:rFonts w:ascii="Arial" w:hAnsi="Arial" w:cs="Arial"/>
              </w:rPr>
            </w:pPr>
          </w:p>
        </w:tc>
      </w:tr>
      <w:tr w:rsidR="00622B11" w:rsidRPr="00622B11" w14:paraId="004468F9" w14:textId="77777777" w:rsidTr="00622B11">
        <w:tc>
          <w:tcPr>
            <w:tcW w:w="2583" w:type="dxa"/>
          </w:tcPr>
          <w:p w14:paraId="17FE267E" w14:textId="77777777" w:rsidR="00622B11" w:rsidRPr="00622B11" w:rsidRDefault="00622B11" w:rsidP="00622B11">
            <w:pPr>
              <w:spacing w:line="360" w:lineRule="auto"/>
              <w:jc w:val="both"/>
              <w:rPr>
                <w:rFonts w:ascii="Arial" w:hAnsi="Arial" w:cs="Arial"/>
              </w:rPr>
            </w:pPr>
            <w:r w:rsidRPr="00622B11">
              <w:rPr>
                <w:rFonts w:ascii="Arial" w:hAnsi="Arial" w:cs="Arial"/>
                <w:lang w:val="es-ES_tradnl"/>
              </w:rPr>
              <w:t>Asocia la suma sucesiva a la simbología convencional de la multiplicación.</w:t>
            </w:r>
          </w:p>
        </w:tc>
        <w:tc>
          <w:tcPr>
            <w:tcW w:w="1576" w:type="dxa"/>
          </w:tcPr>
          <w:p w14:paraId="0C177D7A" w14:textId="77777777" w:rsidR="00622B11" w:rsidRPr="00622B11" w:rsidRDefault="00622B11" w:rsidP="00622B11">
            <w:pPr>
              <w:spacing w:line="360" w:lineRule="auto"/>
              <w:jc w:val="both"/>
              <w:rPr>
                <w:rFonts w:ascii="Arial" w:hAnsi="Arial" w:cs="Arial"/>
              </w:rPr>
            </w:pPr>
          </w:p>
        </w:tc>
        <w:tc>
          <w:tcPr>
            <w:tcW w:w="1540" w:type="dxa"/>
          </w:tcPr>
          <w:p w14:paraId="7C3572A8" w14:textId="77777777" w:rsidR="00622B11" w:rsidRPr="00622B11" w:rsidRDefault="00622B11" w:rsidP="00622B11">
            <w:pPr>
              <w:spacing w:line="360" w:lineRule="auto"/>
              <w:jc w:val="both"/>
              <w:rPr>
                <w:rFonts w:ascii="Arial" w:hAnsi="Arial" w:cs="Arial"/>
              </w:rPr>
            </w:pPr>
          </w:p>
        </w:tc>
        <w:tc>
          <w:tcPr>
            <w:tcW w:w="1670" w:type="dxa"/>
          </w:tcPr>
          <w:p w14:paraId="297C7FDC" w14:textId="77777777" w:rsidR="00622B11" w:rsidRPr="00622B11" w:rsidRDefault="00622B11" w:rsidP="00622B11">
            <w:pPr>
              <w:spacing w:line="360" w:lineRule="auto"/>
              <w:jc w:val="both"/>
              <w:rPr>
                <w:rFonts w:ascii="Arial" w:hAnsi="Arial" w:cs="Arial"/>
              </w:rPr>
            </w:pPr>
          </w:p>
        </w:tc>
        <w:tc>
          <w:tcPr>
            <w:tcW w:w="1685" w:type="dxa"/>
          </w:tcPr>
          <w:p w14:paraId="2841D2E5" w14:textId="77777777" w:rsidR="00622B11" w:rsidRPr="00622B11" w:rsidRDefault="00622B11" w:rsidP="00622B11">
            <w:pPr>
              <w:spacing w:line="360" w:lineRule="auto"/>
              <w:jc w:val="both"/>
              <w:rPr>
                <w:rFonts w:ascii="Arial" w:hAnsi="Arial" w:cs="Arial"/>
              </w:rPr>
            </w:pPr>
          </w:p>
        </w:tc>
      </w:tr>
    </w:tbl>
    <w:p w14:paraId="5B7BBA66" w14:textId="77777777" w:rsidR="00622B11" w:rsidRPr="00622B11" w:rsidRDefault="00622B11" w:rsidP="00622B11">
      <w:pPr>
        <w:spacing w:line="360" w:lineRule="auto"/>
        <w:jc w:val="both"/>
        <w:rPr>
          <w:rFonts w:ascii="Arial" w:hAnsi="Arial" w:cs="Arial"/>
        </w:rPr>
      </w:pPr>
    </w:p>
    <w:p w14:paraId="34AABFC3" w14:textId="77777777" w:rsidR="00622B11" w:rsidRPr="00622B11" w:rsidRDefault="00622B11" w:rsidP="00622B11">
      <w:pPr>
        <w:spacing w:line="360" w:lineRule="auto"/>
        <w:jc w:val="both"/>
        <w:rPr>
          <w:rFonts w:ascii="Arial" w:hAnsi="Arial" w:cs="Arial"/>
        </w:rPr>
      </w:pPr>
      <w:r w:rsidRPr="00622B11">
        <w:rPr>
          <w:rFonts w:ascii="Arial" w:hAnsi="Arial" w:cs="Arial"/>
        </w:rPr>
        <w:t>Sesión n°11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5"/>
        <w:gridCol w:w="1474"/>
        <w:gridCol w:w="1417"/>
        <w:gridCol w:w="1580"/>
        <w:gridCol w:w="1592"/>
      </w:tblGrid>
      <w:tr w:rsidR="00622B11" w:rsidRPr="00622B11" w14:paraId="7DE4C70A" w14:textId="77777777" w:rsidTr="00622B11">
        <w:tc>
          <w:tcPr>
            <w:tcW w:w="2537" w:type="dxa"/>
          </w:tcPr>
          <w:p w14:paraId="158B6280" w14:textId="77777777" w:rsidR="00622B11" w:rsidRPr="00622B11" w:rsidRDefault="00622B11" w:rsidP="00622B11">
            <w:pPr>
              <w:spacing w:line="360" w:lineRule="auto"/>
              <w:jc w:val="both"/>
              <w:rPr>
                <w:rFonts w:ascii="Arial" w:hAnsi="Arial" w:cs="Arial"/>
              </w:rPr>
            </w:pPr>
            <w:r w:rsidRPr="00622B11">
              <w:rPr>
                <w:rFonts w:ascii="Arial" w:hAnsi="Arial" w:cs="Arial"/>
              </w:rPr>
              <w:t>Competencia/Presencia</w:t>
            </w:r>
          </w:p>
        </w:tc>
        <w:tc>
          <w:tcPr>
            <w:tcW w:w="1595" w:type="dxa"/>
          </w:tcPr>
          <w:p w14:paraId="1F4E86FE" w14:textId="77777777" w:rsidR="00622B11" w:rsidRPr="00622B11" w:rsidRDefault="00622B11" w:rsidP="00622B11">
            <w:pPr>
              <w:spacing w:line="360" w:lineRule="auto"/>
              <w:jc w:val="both"/>
              <w:rPr>
                <w:rFonts w:ascii="Arial" w:hAnsi="Arial" w:cs="Arial"/>
              </w:rPr>
            </w:pPr>
            <w:r w:rsidRPr="00622B11">
              <w:rPr>
                <w:rFonts w:ascii="Arial" w:hAnsi="Arial" w:cs="Arial"/>
              </w:rPr>
              <w:t>Nunca</w:t>
            </w:r>
          </w:p>
        </w:tc>
        <w:tc>
          <w:tcPr>
            <w:tcW w:w="1540" w:type="dxa"/>
          </w:tcPr>
          <w:p w14:paraId="229D847C" w14:textId="77777777" w:rsidR="00622B11" w:rsidRPr="00622B11" w:rsidRDefault="00622B11" w:rsidP="00622B11">
            <w:pPr>
              <w:spacing w:line="360" w:lineRule="auto"/>
              <w:jc w:val="both"/>
              <w:rPr>
                <w:rFonts w:ascii="Arial" w:hAnsi="Arial" w:cs="Arial"/>
              </w:rPr>
            </w:pPr>
            <w:r w:rsidRPr="00622B11">
              <w:rPr>
                <w:rFonts w:ascii="Arial" w:hAnsi="Arial" w:cs="Arial"/>
              </w:rPr>
              <w:t>A veces</w:t>
            </w:r>
          </w:p>
        </w:tc>
        <w:tc>
          <w:tcPr>
            <w:tcW w:w="1687" w:type="dxa"/>
          </w:tcPr>
          <w:p w14:paraId="0FF04418" w14:textId="77777777" w:rsidR="00622B11" w:rsidRPr="00622B11" w:rsidRDefault="00622B11" w:rsidP="00622B11">
            <w:pPr>
              <w:spacing w:line="360" w:lineRule="auto"/>
              <w:jc w:val="both"/>
              <w:rPr>
                <w:rFonts w:ascii="Arial" w:hAnsi="Arial" w:cs="Arial"/>
              </w:rPr>
            </w:pPr>
            <w:r w:rsidRPr="00622B11">
              <w:rPr>
                <w:rFonts w:ascii="Arial" w:hAnsi="Arial" w:cs="Arial"/>
              </w:rPr>
              <w:t>La mayoría de las veces</w:t>
            </w:r>
          </w:p>
        </w:tc>
        <w:tc>
          <w:tcPr>
            <w:tcW w:w="1695" w:type="dxa"/>
          </w:tcPr>
          <w:p w14:paraId="0F71054B" w14:textId="77777777" w:rsidR="00622B11" w:rsidRPr="00622B11" w:rsidRDefault="00622B11" w:rsidP="00622B11">
            <w:pPr>
              <w:spacing w:line="360" w:lineRule="auto"/>
              <w:jc w:val="both"/>
              <w:rPr>
                <w:rFonts w:ascii="Arial" w:hAnsi="Arial" w:cs="Arial"/>
              </w:rPr>
            </w:pPr>
            <w:r w:rsidRPr="00622B11">
              <w:rPr>
                <w:rFonts w:ascii="Arial" w:hAnsi="Arial" w:cs="Arial"/>
              </w:rPr>
              <w:t>Siempre</w:t>
            </w:r>
          </w:p>
        </w:tc>
      </w:tr>
      <w:tr w:rsidR="00622B11" w:rsidRPr="00622B11" w14:paraId="0F0F65A7" w14:textId="77777777" w:rsidTr="00622B11">
        <w:trPr>
          <w:trHeight w:val="269"/>
        </w:trPr>
        <w:tc>
          <w:tcPr>
            <w:tcW w:w="2537" w:type="dxa"/>
          </w:tcPr>
          <w:p w14:paraId="4CB4BEB2" w14:textId="77777777" w:rsidR="00622B11" w:rsidRPr="00622B11" w:rsidRDefault="00622B11" w:rsidP="00622B11">
            <w:pPr>
              <w:spacing w:line="360" w:lineRule="auto"/>
              <w:jc w:val="both"/>
              <w:rPr>
                <w:rFonts w:ascii="Arial" w:hAnsi="Arial" w:cs="Arial"/>
              </w:rPr>
            </w:pPr>
            <w:r w:rsidRPr="00622B11">
              <w:rPr>
                <w:rFonts w:ascii="Arial" w:hAnsi="Arial" w:cs="Arial"/>
              </w:rPr>
              <w:t>Desarrolla habilidades de concentración y relajación.</w:t>
            </w:r>
          </w:p>
        </w:tc>
        <w:tc>
          <w:tcPr>
            <w:tcW w:w="1595" w:type="dxa"/>
          </w:tcPr>
          <w:p w14:paraId="4D049A70" w14:textId="77777777" w:rsidR="00622B11" w:rsidRPr="00622B11" w:rsidRDefault="00622B11" w:rsidP="00622B11">
            <w:pPr>
              <w:spacing w:line="360" w:lineRule="auto"/>
              <w:jc w:val="both"/>
              <w:rPr>
                <w:rFonts w:ascii="Arial" w:hAnsi="Arial" w:cs="Arial"/>
              </w:rPr>
            </w:pPr>
          </w:p>
        </w:tc>
        <w:tc>
          <w:tcPr>
            <w:tcW w:w="1540" w:type="dxa"/>
          </w:tcPr>
          <w:p w14:paraId="44A5AA7B" w14:textId="77777777" w:rsidR="00622B11" w:rsidRPr="00622B11" w:rsidRDefault="00622B11" w:rsidP="00622B11">
            <w:pPr>
              <w:spacing w:line="360" w:lineRule="auto"/>
              <w:jc w:val="both"/>
              <w:rPr>
                <w:rFonts w:ascii="Arial" w:hAnsi="Arial" w:cs="Arial"/>
              </w:rPr>
            </w:pPr>
          </w:p>
        </w:tc>
        <w:tc>
          <w:tcPr>
            <w:tcW w:w="1687" w:type="dxa"/>
          </w:tcPr>
          <w:p w14:paraId="228A0AD3" w14:textId="77777777" w:rsidR="00622B11" w:rsidRPr="00622B11" w:rsidRDefault="00622B11" w:rsidP="00622B11">
            <w:pPr>
              <w:spacing w:line="360" w:lineRule="auto"/>
              <w:jc w:val="both"/>
              <w:rPr>
                <w:rFonts w:ascii="Arial" w:hAnsi="Arial" w:cs="Arial"/>
              </w:rPr>
            </w:pPr>
          </w:p>
        </w:tc>
        <w:tc>
          <w:tcPr>
            <w:tcW w:w="1695" w:type="dxa"/>
          </w:tcPr>
          <w:p w14:paraId="24CE07D6" w14:textId="77777777" w:rsidR="00622B11" w:rsidRPr="00622B11" w:rsidRDefault="00622B11" w:rsidP="00622B11">
            <w:pPr>
              <w:spacing w:line="360" w:lineRule="auto"/>
              <w:jc w:val="both"/>
              <w:rPr>
                <w:rFonts w:ascii="Arial" w:hAnsi="Arial" w:cs="Arial"/>
              </w:rPr>
            </w:pPr>
          </w:p>
        </w:tc>
      </w:tr>
      <w:tr w:rsidR="00622B11" w:rsidRPr="00622B11" w14:paraId="63C609E3" w14:textId="77777777" w:rsidTr="00622B11">
        <w:trPr>
          <w:trHeight w:val="269"/>
        </w:trPr>
        <w:tc>
          <w:tcPr>
            <w:tcW w:w="2537" w:type="dxa"/>
          </w:tcPr>
          <w:p w14:paraId="5CBB6107" w14:textId="77777777" w:rsidR="00622B11" w:rsidRPr="00622B11" w:rsidRDefault="00622B11" w:rsidP="00622B11">
            <w:pPr>
              <w:spacing w:line="360" w:lineRule="auto"/>
              <w:jc w:val="both"/>
              <w:rPr>
                <w:rFonts w:ascii="Arial" w:hAnsi="Arial" w:cs="Arial"/>
              </w:rPr>
            </w:pPr>
            <w:r w:rsidRPr="00622B11">
              <w:rPr>
                <w:rFonts w:ascii="Arial" w:hAnsi="Arial" w:cs="Arial"/>
              </w:rPr>
              <w:t>Desarrolla el respeto y la valoración por los demás.</w:t>
            </w:r>
          </w:p>
        </w:tc>
        <w:tc>
          <w:tcPr>
            <w:tcW w:w="1595" w:type="dxa"/>
          </w:tcPr>
          <w:p w14:paraId="1B862D93" w14:textId="77777777" w:rsidR="00622B11" w:rsidRPr="00622B11" w:rsidRDefault="00622B11" w:rsidP="00622B11">
            <w:pPr>
              <w:spacing w:line="360" w:lineRule="auto"/>
              <w:jc w:val="both"/>
              <w:rPr>
                <w:rFonts w:ascii="Arial" w:hAnsi="Arial" w:cs="Arial"/>
              </w:rPr>
            </w:pPr>
          </w:p>
        </w:tc>
        <w:tc>
          <w:tcPr>
            <w:tcW w:w="1540" w:type="dxa"/>
          </w:tcPr>
          <w:p w14:paraId="058F26B0" w14:textId="77777777" w:rsidR="00622B11" w:rsidRPr="00622B11" w:rsidRDefault="00622B11" w:rsidP="00622B11">
            <w:pPr>
              <w:spacing w:line="360" w:lineRule="auto"/>
              <w:jc w:val="both"/>
              <w:rPr>
                <w:rFonts w:ascii="Arial" w:hAnsi="Arial" w:cs="Arial"/>
              </w:rPr>
            </w:pPr>
          </w:p>
        </w:tc>
        <w:tc>
          <w:tcPr>
            <w:tcW w:w="1687" w:type="dxa"/>
          </w:tcPr>
          <w:p w14:paraId="5FCBEFF3" w14:textId="77777777" w:rsidR="00622B11" w:rsidRPr="00622B11" w:rsidRDefault="00622B11" w:rsidP="00622B11">
            <w:pPr>
              <w:spacing w:line="360" w:lineRule="auto"/>
              <w:jc w:val="both"/>
              <w:rPr>
                <w:rFonts w:ascii="Arial" w:hAnsi="Arial" w:cs="Arial"/>
              </w:rPr>
            </w:pPr>
          </w:p>
        </w:tc>
        <w:tc>
          <w:tcPr>
            <w:tcW w:w="1695" w:type="dxa"/>
          </w:tcPr>
          <w:p w14:paraId="2DC11818" w14:textId="77777777" w:rsidR="00622B11" w:rsidRPr="00622B11" w:rsidRDefault="00622B11" w:rsidP="00622B11">
            <w:pPr>
              <w:spacing w:line="360" w:lineRule="auto"/>
              <w:jc w:val="both"/>
              <w:rPr>
                <w:rFonts w:ascii="Arial" w:hAnsi="Arial" w:cs="Arial"/>
              </w:rPr>
            </w:pPr>
          </w:p>
        </w:tc>
      </w:tr>
      <w:tr w:rsidR="00622B11" w:rsidRPr="00622B11" w14:paraId="5DB51CDE" w14:textId="77777777" w:rsidTr="00622B11">
        <w:trPr>
          <w:trHeight w:val="269"/>
        </w:trPr>
        <w:tc>
          <w:tcPr>
            <w:tcW w:w="2537" w:type="dxa"/>
          </w:tcPr>
          <w:p w14:paraId="3F763A02"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Desarrolla el respeto y la valoración por sí mismo.</w:t>
            </w:r>
          </w:p>
        </w:tc>
        <w:tc>
          <w:tcPr>
            <w:tcW w:w="1595" w:type="dxa"/>
          </w:tcPr>
          <w:p w14:paraId="359C31D3" w14:textId="77777777" w:rsidR="00622B11" w:rsidRPr="00622B11" w:rsidRDefault="00622B11" w:rsidP="00622B11">
            <w:pPr>
              <w:spacing w:line="360" w:lineRule="auto"/>
              <w:jc w:val="both"/>
              <w:rPr>
                <w:rFonts w:ascii="Arial" w:hAnsi="Arial" w:cs="Arial"/>
              </w:rPr>
            </w:pPr>
          </w:p>
        </w:tc>
        <w:tc>
          <w:tcPr>
            <w:tcW w:w="1540" w:type="dxa"/>
          </w:tcPr>
          <w:p w14:paraId="44302FFD" w14:textId="77777777" w:rsidR="00622B11" w:rsidRPr="00622B11" w:rsidRDefault="00622B11" w:rsidP="00622B11">
            <w:pPr>
              <w:spacing w:line="360" w:lineRule="auto"/>
              <w:jc w:val="both"/>
              <w:rPr>
                <w:rFonts w:ascii="Arial" w:hAnsi="Arial" w:cs="Arial"/>
              </w:rPr>
            </w:pPr>
          </w:p>
        </w:tc>
        <w:tc>
          <w:tcPr>
            <w:tcW w:w="1687" w:type="dxa"/>
          </w:tcPr>
          <w:p w14:paraId="07ADC991" w14:textId="77777777" w:rsidR="00622B11" w:rsidRPr="00622B11" w:rsidRDefault="00622B11" w:rsidP="00622B11">
            <w:pPr>
              <w:spacing w:line="360" w:lineRule="auto"/>
              <w:jc w:val="both"/>
              <w:rPr>
                <w:rFonts w:ascii="Arial" w:hAnsi="Arial" w:cs="Arial"/>
              </w:rPr>
            </w:pPr>
          </w:p>
        </w:tc>
        <w:tc>
          <w:tcPr>
            <w:tcW w:w="1695" w:type="dxa"/>
          </w:tcPr>
          <w:p w14:paraId="311A6C2F" w14:textId="77777777" w:rsidR="00622B11" w:rsidRPr="00622B11" w:rsidRDefault="00622B11" w:rsidP="00622B11">
            <w:pPr>
              <w:spacing w:line="360" w:lineRule="auto"/>
              <w:jc w:val="both"/>
              <w:rPr>
                <w:rFonts w:ascii="Arial" w:hAnsi="Arial" w:cs="Arial"/>
              </w:rPr>
            </w:pPr>
          </w:p>
        </w:tc>
      </w:tr>
      <w:tr w:rsidR="00622B11" w:rsidRPr="00622B11" w14:paraId="1A7EB72C" w14:textId="77777777" w:rsidTr="00622B11">
        <w:trPr>
          <w:trHeight w:val="269"/>
        </w:trPr>
        <w:tc>
          <w:tcPr>
            <w:tcW w:w="2537" w:type="dxa"/>
          </w:tcPr>
          <w:p w14:paraId="082149AB" w14:textId="77777777" w:rsidR="00622B11" w:rsidRPr="00622B11" w:rsidRDefault="00622B11" w:rsidP="00622B11">
            <w:pPr>
              <w:spacing w:line="360" w:lineRule="auto"/>
              <w:jc w:val="both"/>
              <w:rPr>
                <w:rFonts w:ascii="Arial" w:hAnsi="Arial" w:cs="Arial"/>
              </w:rPr>
            </w:pPr>
            <w:r w:rsidRPr="00622B11">
              <w:rPr>
                <w:rFonts w:ascii="Arial" w:hAnsi="Arial" w:cs="Arial"/>
              </w:rPr>
              <w:t>Desarrolla habilidades de psicomotricidad gruesa posicionando adecuadamente su cuerpo y manteniendo el equilibrio.</w:t>
            </w:r>
          </w:p>
        </w:tc>
        <w:tc>
          <w:tcPr>
            <w:tcW w:w="1595" w:type="dxa"/>
          </w:tcPr>
          <w:p w14:paraId="0013D082" w14:textId="77777777" w:rsidR="00622B11" w:rsidRPr="00622B11" w:rsidRDefault="00622B11" w:rsidP="00622B11">
            <w:pPr>
              <w:spacing w:line="360" w:lineRule="auto"/>
              <w:jc w:val="both"/>
              <w:rPr>
                <w:rFonts w:ascii="Arial" w:hAnsi="Arial" w:cs="Arial"/>
              </w:rPr>
            </w:pPr>
          </w:p>
        </w:tc>
        <w:tc>
          <w:tcPr>
            <w:tcW w:w="1540" w:type="dxa"/>
          </w:tcPr>
          <w:p w14:paraId="1332C539" w14:textId="77777777" w:rsidR="00622B11" w:rsidRPr="00622B11" w:rsidRDefault="00622B11" w:rsidP="00622B11">
            <w:pPr>
              <w:spacing w:line="360" w:lineRule="auto"/>
              <w:jc w:val="both"/>
              <w:rPr>
                <w:rFonts w:ascii="Arial" w:hAnsi="Arial" w:cs="Arial"/>
              </w:rPr>
            </w:pPr>
          </w:p>
        </w:tc>
        <w:tc>
          <w:tcPr>
            <w:tcW w:w="1687" w:type="dxa"/>
          </w:tcPr>
          <w:p w14:paraId="1DC4E5D1" w14:textId="77777777" w:rsidR="00622B11" w:rsidRPr="00622B11" w:rsidRDefault="00622B11" w:rsidP="00622B11">
            <w:pPr>
              <w:spacing w:line="360" w:lineRule="auto"/>
              <w:jc w:val="both"/>
              <w:rPr>
                <w:rFonts w:ascii="Arial" w:hAnsi="Arial" w:cs="Arial"/>
              </w:rPr>
            </w:pPr>
          </w:p>
        </w:tc>
        <w:tc>
          <w:tcPr>
            <w:tcW w:w="1695" w:type="dxa"/>
          </w:tcPr>
          <w:p w14:paraId="25B13659" w14:textId="77777777" w:rsidR="00622B11" w:rsidRPr="00622B11" w:rsidRDefault="00622B11" w:rsidP="00622B11">
            <w:pPr>
              <w:spacing w:line="360" w:lineRule="auto"/>
              <w:jc w:val="both"/>
              <w:rPr>
                <w:rFonts w:ascii="Arial" w:hAnsi="Arial" w:cs="Arial"/>
              </w:rPr>
            </w:pPr>
          </w:p>
        </w:tc>
      </w:tr>
      <w:tr w:rsidR="00622B11" w:rsidRPr="00622B11" w14:paraId="5CB27B1F" w14:textId="77777777" w:rsidTr="00622B11">
        <w:trPr>
          <w:trHeight w:val="269"/>
        </w:trPr>
        <w:tc>
          <w:tcPr>
            <w:tcW w:w="2537" w:type="dxa"/>
          </w:tcPr>
          <w:p w14:paraId="0A45C75D" w14:textId="77777777" w:rsidR="00622B11" w:rsidRPr="00622B11" w:rsidRDefault="00622B11" w:rsidP="00622B11">
            <w:pPr>
              <w:spacing w:line="360" w:lineRule="auto"/>
              <w:jc w:val="both"/>
              <w:rPr>
                <w:rFonts w:ascii="Arial" w:hAnsi="Arial" w:cs="Arial"/>
              </w:rPr>
            </w:pPr>
            <w:r w:rsidRPr="00622B11">
              <w:rPr>
                <w:rFonts w:ascii="Arial" w:hAnsi="Arial" w:cs="Arial"/>
              </w:rPr>
              <w:t>Existen principios de coherencia y cohesión en su relato.</w:t>
            </w:r>
          </w:p>
        </w:tc>
        <w:tc>
          <w:tcPr>
            <w:tcW w:w="1595" w:type="dxa"/>
          </w:tcPr>
          <w:p w14:paraId="31FDECFD" w14:textId="77777777" w:rsidR="00622B11" w:rsidRPr="00622B11" w:rsidRDefault="00622B11" w:rsidP="00622B11">
            <w:pPr>
              <w:spacing w:line="360" w:lineRule="auto"/>
              <w:jc w:val="both"/>
              <w:rPr>
                <w:rFonts w:ascii="Arial" w:hAnsi="Arial" w:cs="Arial"/>
              </w:rPr>
            </w:pPr>
          </w:p>
        </w:tc>
        <w:tc>
          <w:tcPr>
            <w:tcW w:w="1540" w:type="dxa"/>
          </w:tcPr>
          <w:p w14:paraId="75797435" w14:textId="77777777" w:rsidR="00622B11" w:rsidRPr="00622B11" w:rsidRDefault="00622B11" w:rsidP="00622B11">
            <w:pPr>
              <w:spacing w:line="360" w:lineRule="auto"/>
              <w:jc w:val="both"/>
              <w:rPr>
                <w:rFonts w:ascii="Arial" w:hAnsi="Arial" w:cs="Arial"/>
              </w:rPr>
            </w:pPr>
          </w:p>
        </w:tc>
        <w:tc>
          <w:tcPr>
            <w:tcW w:w="1687" w:type="dxa"/>
          </w:tcPr>
          <w:p w14:paraId="4F6C0E56" w14:textId="77777777" w:rsidR="00622B11" w:rsidRPr="00622B11" w:rsidRDefault="00622B11" w:rsidP="00622B11">
            <w:pPr>
              <w:spacing w:line="360" w:lineRule="auto"/>
              <w:jc w:val="both"/>
              <w:rPr>
                <w:rFonts w:ascii="Arial" w:hAnsi="Arial" w:cs="Arial"/>
              </w:rPr>
            </w:pPr>
          </w:p>
        </w:tc>
        <w:tc>
          <w:tcPr>
            <w:tcW w:w="1695" w:type="dxa"/>
          </w:tcPr>
          <w:p w14:paraId="7F6EE775" w14:textId="77777777" w:rsidR="00622B11" w:rsidRPr="00622B11" w:rsidRDefault="00622B11" w:rsidP="00622B11">
            <w:pPr>
              <w:spacing w:line="360" w:lineRule="auto"/>
              <w:jc w:val="both"/>
              <w:rPr>
                <w:rFonts w:ascii="Arial" w:hAnsi="Arial" w:cs="Arial"/>
              </w:rPr>
            </w:pPr>
          </w:p>
        </w:tc>
      </w:tr>
      <w:tr w:rsidR="00622B11" w:rsidRPr="00622B11" w14:paraId="3A1F3A1A" w14:textId="77777777" w:rsidTr="00622B11">
        <w:trPr>
          <w:trHeight w:val="269"/>
        </w:trPr>
        <w:tc>
          <w:tcPr>
            <w:tcW w:w="2537" w:type="dxa"/>
            <w:tcBorders>
              <w:top w:val="single" w:sz="4" w:space="0" w:color="auto"/>
              <w:left w:val="single" w:sz="4" w:space="0" w:color="auto"/>
              <w:bottom w:val="single" w:sz="4" w:space="0" w:color="auto"/>
              <w:right w:val="single" w:sz="4" w:space="0" w:color="auto"/>
            </w:tcBorders>
          </w:tcPr>
          <w:p w14:paraId="462A4BC6" w14:textId="77777777" w:rsidR="00622B11" w:rsidRPr="00622B11" w:rsidRDefault="00622B11" w:rsidP="00622B11">
            <w:pPr>
              <w:spacing w:line="360" w:lineRule="auto"/>
              <w:jc w:val="both"/>
              <w:rPr>
                <w:rFonts w:ascii="Arial" w:hAnsi="Arial" w:cs="Arial"/>
              </w:rPr>
            </w:pPr>
            <w:r w:rsidRPr="00622B11">
              <w:rPr>
                <w:rFonts w:ascii="Arial" w:hAnsi="Arial" w:cs="Arial"/>
              </w:rPr>
              <w:t>Emplea la creatividad construyendo personajes y situaciones novedosas.</w:t>
            </w:r>
          </w:p>
        </w:tc>
        <w:tc>
          <w:tcPr>
            <w:tcW w:w="1595" w:type="dxa"/>
            <w:tcBorders>
              <w:top w:val="single" w:sz="4" w:space="0" w:color="auto"/>
              <w:left w:val="single" w:sz="4" w:space="0" w:color="auto"/>
              <w:bottom w:val="single" w:sz="4" w:space="0" w:color="auto"/>
              <w:right w:val="single" w:sz="4" w:space="0" w:color="auto"/>
            </w:tcBorders>
          </w:tcPr>
          <w:p w14:paraId="5FA9B9E7" w14:textId="77777777" w:rsidR="00622B11" w:rsidRPr="00622B11" w:rsidRDefault="00622B11" w:rsidP="00622B11">
            <w:pPr>
              <w:spacing w:line="360" w:lineRule="auto"/>
              <w:jc w:val="both"/>
              <w:rPr>
                <w:rFonts w:ascii="Arial" w:hAnsi="Arial" w:cs="Arial"/>
              </w:rPr>
            </w:pPr>
          </w:p>
        </w:tc>
        <w:tc>
          <w:tcPr>
            <w:tcW w:w="1540" w:type="dxa"/>
            <w:tcBorders>
              <w:top w:val="single" w:sz="4" w:space="0" w:color="auto"/>
              <w:left w:val="single" w:sz="4" w:space="0" w:color="auto"/>
              <w:bottom w:val="single" w:sz="4" w:space="0" w:color="auto"/>
              <w:right w:val="single" w:sz="4" w:space="0" w:color="auto"/>
            </w:tcBorders>
          </w:tcPr>
          <w:p w14:paraId="0D4DBDFE" w14:textId="77777777" w:rsidR="00622B11" w:rsidRPr="00622B11" w:rsidRDefault="00622B11" w:rsidP="00622B11">
            <w:pPr>
              <w:spacing w:line="360" w:lineRule="auto"/>
              <w:jc w:val="both"/>
              <w:rPr>
                <w:rFonts w:ascii="Arial" w:hAnsi="Arial" w:cs="Arial"/>
              </w:rPr>
            </w:pPr>
          </w:p>
        </w:tc>
        <w:tc>
          <w:tcPr>
            <w:tcW w:w="1687" w:type="dxa"/>
            <w:tcBorders>
              <w:top w:val="single" w:sz="4" w:space="0" w:color="auto"/>
              <w:left w:val="single" w:sz="4" w:space="0" w:color="auto"/>
              <w:bottom w:val="single" w:sz="4" w:space="0" w:color="auto"/>
              <w:right w:val="single" w:sz="4" w:space="0" w:color="auto"/>
            </w:tcBorders>
          </w:tcPr>
          <w:p w14:paraId="7A7E8266" w14:textId="77777777" w:rsidR="00622B11" w:rsidRPr="00622B11" w:rsidRDefault="00622B11" w:rsidP="00622B11">
            <w:pPr>
              <w:spacing w:line="360" w:lineRule="auto"/>
              <w:jc w:val="both"/>
              <w:rPr>
                <w:rFonts w:ascii="Arial" w:hAnsi="Arial" w:cs="Arial"/>
              </w:rPr>
            </w:pPr>
          </w:p>
        </w:tc>
        <w:tc>
          <w:tcPr>
            <w:tcW w:w="1695" w:type="dxa"/>
            <w:tcBorders>
              <w:top w:val="single" w:sz="4" w:space="0" w:color="auto"/>
              <w:left w:val="single" w:sz="4" w:space="0" w:color="auto"/>
              <w:bottom w:val="single" w:sz="4" w:space="0" w:color="auto"/>
              <w:right w:val="single" w:sz="4" w:space="0" w:color="auto"/>
            </w:tcBorders>
          </w:tcPr>
          <w:p w14:paraId="625D8E0B" w14:textId="77777777" w:rsidR="00622B11" w:rsidRPr="00622B11" w:rsidRDefault="00622B11" w:rsidP="00622B11">
            <w:pPr>
              <w:spacing w:line="360" w:lineRule="auto"/>
              <w:jc w:val="both"/>
              <w:rPr>
                <w:rFonts w:ascii="Arial" w:hAnsi="Arial" w:cs="Arial"/>
              </w:rPr>
            </w:pPr>
          </w:p>
        </w:tc>
      </w:tr>
    </w:tbl>
    <w:p w14:paraId="5B04C5D2" w14:textId="77777777" w:rsidR="00622B11" w:rsidRPr="00622B11" w:rsidRDefault="00622B11" w:rsidP="00622B11">
      <w:pPr>
        <w:spacing w:line="360" w:lineRule="auto"/>
        <w:jc w:val="both"/>
        <w:rPr>
          <w:rFonts w:ascii="Arial" w:hAnsi="Arial" w:cs="Arial"/>
        </w:rPr>
      </w:pPr>
    </w:p>
    <w:p w14:paraId="6125E2FA" w14:textId="77777777" w:rsidR="00622B11" w:rsidRPr="00622B11" w:rsidRDefault="00622B11" w:rsidP="00622B11">
      <w:pPr>
        <w:spacing w:line="360" w:lineRule="auto"/>
        <w:jc w:val="both"/>
        <w:rPr>
          <w:rFonts w:ascii="Arial" w:hAnsi="Arial" w:cs="Arial"/>
          <w:b/>
        </w:rPr>
      </w:pPr>
      <w:r w:rsidRPr="00622B11">
        <w:rPr>
          <w:rFonts w:ascii="Arial" w:hAnsi="Arial" w:cs="Arial"/>
          <w:b/>
        </w:rPr>
        <w:t>Sesión n°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5"/>
        <w:gridCol w:w="1473"/>
        <w:gridCol w:w="1416"/>
        <w:gridCol w:w="6"/>
        <w:gridCol w:w="1573"/>
        <w:gridCol w:w="1595"/>
      </w:tblGrid>
      <w:tr w:rsidR="00622B11" w:rsidRPr="00622B11" w14:paraId="470C8629" w14:textId="77777777" w:rsidTr="00622B11">
        <w:tc>
          <w:tcPr>
            <w:tcW w:w="2536" w:type="dxa"/>
          </w:tcPr>
          <w:p w14:paraId="05817AEC" w14:textId="77777777" w:rsidR="00622B11" w:rsidRPr="00622B11" w:rsidRDefault="00622B11" w:rsidP="00622B11">
            <w:pPr>
              <w:spacing w:line="360" w:lineRule="auto"/>
              <w:jc w:val="both"/>
              <w:rPr>
                <w:rFonts w:ascii="Arial" w:hAnsi="Arial" w:cs="Arial"/>
              </w:rPr>
            </w:pPr>
            <w:r w:rsidRPr="00622B11">
              <w:rPr>
                <w:rFonts w:ascii="Arial" w:hAnsi="Arial" w:cs="Arial"/>
              </w:rPr>
              <w:t>Competencia/Presencia</w:t>
            </w:r>
          </w:p>
        </w:tc>
        <w:tc>
          <w:tcPr>
            <w:tcW w:w="1594" w:type="dxa"/>
          </w:tcPr>
          <w:p w14:paraId="53556B00" w14:textId="77777777" w:rsidR="00622B11" w:rsidRPr="00622B11" w:rsidRDefault="00622B11" w:rsidP="00622B11">
            <w:pPr>
              <w:spacing w:line="360" w:lineRule="auto"/>
              <w:jc w:val="both"/>
              <w:rPr>
                <w:rFonts w:ascii="Arial" w:hAnsi="Arial" w:cs="Arial"/>
              </w:rPr>
            </w:pPr>
            <w:r w:rsidRPr="00622B11">
              <w:rPr>
                <w:rFonts w:ascii="Arial" w:hAnsi="Arial" w:cs="Arial"/>
              </w:rPr>
              <w:t>Nunca</w:t>
            </w:r>
          </w:p>
        </w:tc>
        <w:tc>
          <w:tcPr>
            <w:tcW w:w="1539" w:type="dxa"/>
          </w:tcPr>
          <w:p w14:paraId="0EF6D2D8" w14:textId="77777777" w:rsidR="00622B11" w:rsidRPr="00622B11" w:rsidRDefault="00622B11" w:rsidP="00622B11">
            <w:pPr>
              <w:spacing w:line="360" w:lineRule="auto"/>
              <w:jc w:val="both"/>
              <w:rPr>
                <w:rFonts w:ascii="Arial" w:hAnsi="Arial" w:cs="Arial"/>
              </w:rPr>
            </w:pPr>
            <w:r w:rsidRPr="00622B11">
              <w:rPr>
                <w:rFonts w:ascii="Arial" w:hAnsi="Arial" w:cs="Arial"/>
              </w:rPr>
              <w:t>A veces</w:t>
            </w:r>
          </w:p>
        </w:tc>
        <w:tc>
          <w:tcPr>
            <w:tcW w:w="1686" w:type="dxa"/>
            <w:gridSpan w:val="2"/>
          </w:tcPr>
          <w:p w14:paraId="2E0354E7" w14:textId="77777777" w:rsidR="00622B11" w:rsidRPr="00622B11" w:rsidRDefault="00622B11" w:rsidP="00622B11">
            <w:pPr>
              <w:spacing w:line="360" w:lineRule="auto"/>
              <w:jc w:val="both"/>
              <w:rPr>
                <w:rFonts w:ascii="Arial" w:hAnsi="Arial" w:cs="Arial"/>
              </w:rPr>
            </w:pPr>
            <w:r w:rsidRPr="00622B11">
              <w:rPr>
                <w:rFonts w:ascii="Arial" w:hAnsi="Arial" w:cs="Arial"/>
              </w:rPr>
              <w:t>La mayoría de las veces</w:t>
            </w:r>
          </w:p>
        </w:tc>
        <w:tc>
          <w:tcPr>
            <w:tcW w:w="1699" w:type="dxa"/>
          </w:tcPr>
          <w:p w14:paraId="50DCF0BE" w14:textId="77777777" w:rsidR="00622B11" w:rsidRPr="00622B11" w:rsidRDefault="00622B11" w:rsidP="00622B11">
            <w:pPr>
              <w:spacing w:line="360" w:lineRule="auto"/>
              <w:jc w:val="both"/>
              <w:rPr>
                <w:rFonts w:ascii="Arial" w:hAnsi="Arial" w:cs="Arial"/>
              </w:rPr>
            </w:pPr>
            <w:r w:rsidRPr="00622B11">
              <w:rPr>
                <w:rFonts w:ascii="Arial" w:hAnsi="Arial" w:cs="Arial"/>
              </w:rPr>
              <w:t>Siempre</w:t>
            </w:r>
          </w:p>
        </w:tc>
      </w:tr>
      <w:tr w:rsidR="00622B11" w:rsidRPr="00622B11" w14:paraId="3F63BE05" w14:textId="77777777" w:rsidTr="00622B11">
        <w:trPr>
          <w:trHeight w:val="269"/>
        </w:trPr>
        <w:tc>
          <w:tcPr>
            <w:tcW w:w="2536" w:type="dxa"/>
          </w:tcPr>
          <w:p w14:paraId="4683A444"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-Desarrolla habilidades de concentración y relajación a través de actividades de </w:t>
            </w:r>
            <w:proofErr w:type="spellStart"/>
            <w:r w:rsidRPr="00622B11">
              <w:rPr>
                <w:rFonts w:ascii="Arial" w:hAnsi="Arial" w:cs="Arial"/>
              </w:rPr>
              <w:t>Reiki</w:t>
            </w:r>
            <w:proofErr w:type="spellEnd"/>
            <w:r w:rsidRPr="00622B11">
              <w:rPr>
                <w:rFonts w:ascii="Arial" w:hAnsi="Arial" w:cs="Arial"/>
              </w:rPr>
              <w:t>.</w:t>
            </w:r>
          </w:p>
        </w:tc>
        <w:tc>
          <w:tcPr>
            <w:tcW w:w="1594" w:type="dxa"/>
          </w:tcPr>
          <w:p w14:paraId="4341A895" w14:textId="77777777" w:rsidR="00622B11" w:rsidRPr="00622B11" w:rsidRDefault="00622B11" w:rsidP="00622B11">
            <w:pPr>
              <w:spacing w:line="360" w:lineRule="auto"/>
              <w:jc w:val="both"/>
              <w:rPr>
                <w:rFonts w:ascii="Arial" w:hAnsi="Arial" w:cs="Arial"/>
              </w:rPr>
            </w:pPr>
          </w:p>
          <w:p w14:paraId="48ED3AD7" w14:textId="77777777" w:rsidR="00622B11" w:rsidRPr="00622B11" w:rsidRDefault="00622B11" w:rsidP="00622B11">
            <w:pPr>
              <w:spacing w:line="360" w:lineRule="auto"/>
              <w:jc w:val="both"/>
              <w:rPr>
                <w:rFonts w:ascii="Arial" w:hAnsi="Arial" w:cs="Arial"/>
              </w:rPr>
            </w:pPr>
          </w:p>
          <w:p w14:paraId="4FF7145C" w14:textId="77777777" w:rsidR="00622B11" w:rsidRPr="00622B11" w:rsidRDefault="00622B11" w:rsidP="00622B11">
            <w:pPr>
              <w:spacing w:line="360" w:lineRule="auto"/>
              <w:jc w:val="both"/>
              <w:rPr>
                <w:rFonts w:ascii="Arial" w:hAnsi="Arial" w:cs="Arial"/>
              </w:rPr>
            </w:pPr>
          </w:p>
        </w:tc>
        <w:tc>
          <w:tcPr>
            <w:tcW w:w="1545" w:type="dxa"/>
            <w:gridSpan w:val="2"/>
          </w:tcPr>
          <w:p w14:paraId="54D4E77C" w14:textId="77777777" w:rsidR="00622B11" w:rsidRPr="00622B11" w:rsidRDefault="00622B11" w:rsidP="00622B11">
            <w:pPr>
              <w:spacing w:line="360" w:lineRule="auto"/>
              <w:jc w:val="both"/>
              <w:rPr>
                <w:rFonts w:ascii="Arial" w:hAnsi="Arial" w:cs="Arial"/>
              </w:rPr>
            </w:pPr>
          </w:p>
          <w:p w14:paraId="06C166A1" w14:textId="77777777" w:rsidR="00622B11" w:rsidRPr="00622B11" w:rsidRDefault="00622B11" w:rsidP="00622B11">
            <w:pPr>
              <w:spacing w:line="360" w:lineRule="auto"/>
              <w:jc w:val="both"/>
              <w:rPr>
                <w:rFonts w:ascii="Arial" w:hAnsi="Arial" w:cs="Arial"/>
              </w:rPr>
            </w:pPr>
          </w:p>
          <w:p w14:paraId="448AD527" w14:textId="77777777" w:rsidR="00622B11" w:rsidRPr="00622B11" w:rsidRDefault="00622B11" w:rsidP="00622B11">
            <w:pPr>
              <w:spacing w:line="360" w:lineRule="auto"/>
              <w:jc w:val="both"/>
              <w:rPr>
                <w:rFonts w:ascii="Arial" w:hAnsi="Arial" w:cs="Arial"/>
              </w:rPr>
            </w:pPr>
          </w:p>
        </w:tc>
        <w:tc>
          <w:tcPr>
            <w:tcW w:w="1680" w:type="dxa"/>
          </w:tcPr>
          <w:p w14:paraId="1D200885" w14:textId="77777777" w:rsidR="00622B11" w:rsidRPr="00622B11" w:rsidRDefault="00622B11" w:rsidP="00622B11">
            <w:pPr>
              <w:spacing w:line="360" w:lineRule="auto"/>
              <w:jc w:val="both"/>
              <w:rPr>
                <w:rFonts w:ascii="Arial" w:hAnsi="Arial" w:cs="Arial"/>
              </w:rPr>
            </w:pPr>
          </w:p>
          <w:p w14:paraId="70F39780" w14:textId="77777777" w:rsidR="00622B11" w:rsidRPr="00622B11" w:rsidRDefault="00622B11" w:rsidP="00622B11">
            <w:pPr>
              <w:spacing w:line="360" w:lineRule="auto"/>
              <w:jc w:val="both"/>
              <w:rPr>
                <w:rFonts w:ascii="Arial" w:hAnsi="Arial" w:cs="Arial"/>
              </w:rPr>
            </w:pPr>
          </w:p>
          <w:p w14:paraId="4C080AC0" w14:textId="77777777" w:rsidR="00622B11" w:rsidRPr="00622B11" w:rsidRDefault="00622B11" w:rsidP="00622B11">
            <w:pPr>
              <w:spacing w:line="360" w:lineRule="auto"/>
              <w:jc w:val="both"/>
              <w:rPr>
                <w:rFonts w:ascii="Arial" w:hAnsi="Arial" w:cs="Arial"/>
              </w:rPr>
            </w:pPr>
          </w:p>
        </w:tc>
        <w:tc>
          <w:tcPr>
            <w:tcW w:w="1699" w:type="dxa"/>
          </w:tcPr>
          <w:p w14:paraId="6B914E53" w14:textId="77777777" w:rsidR="00622B11" w:rsidRPr="00622B11" w:rsidRDefault="00622B11" w:rsidP="00622B11">
            <w:pPr>
              <w:spacing w:line="360" w:lineRule="auto"/>
              <w:jc w:val="both"/>
              <w:rPr>
                <w:rFonts w:ascii="Arial" w:hAnsi="Arial" w:cs="Arial"/>
              </w:rPr>
            </w:pPr>
          </w:p>
          <w:p w14:paraId="4076B98B" w14:textId="77777777" w:rsidR="00622B11" w:rsidRPr="00622B11" w:rsidRDefault="00622B11" w:rsidP="00622B11">
            <w:pPr>
              <w:spacing w:line="360" w:lineRule="auto"/>
              <w:jc w:val="both"/>
              <w:rPr>
                <w:rFonts w:ascii="Arial" w:hAnsi="Arial" w:cs="Arial"/>
              </w:rPr>
            </w:pPr>
          </w:p>
          <w:p w14:paraId="25B8D8D9" w14:textId="77777777" w:rsidR="00622B11" w:rsidRPr="00622B11" w:rsidRDefault="00622B11" w:rsidP="00622B11">
            <w:pPr>
              <w:spacing w:line="360" w:lineRule="auto"/>
              <w:jc w:val="both"/>
              <w:rPr>
                <w:rFonts w:ascii="Arial" w:hAnsi="Arial" w:cs="Arial"/>
              </w:rPr>
            </w:pPr>
          </w:p>
        </w:tc>
      </w:tr>
      <w:tr w:rsidR="00622B11" w:rsidRPr="00622B11" w14:paraId="473AA1D0" w14:textId="77777777" w:rsidTr="00622B11">
        <w:trPr>
          <w:trHeight w:val="269"/>
        </w:trPr>
        <w:tc>
          <w:tcPr>
            <w:tcW w:w="2536" w:type="dxa"/>
          </w:tcPr>
          <w:p w14:paraId="707DA0B4" w14:textId="77777777" w:rsidR="00622B11" w:rsidRPr="00622B11" w:rsidRDefault="00622B11" w:rsidP="00622B11">
            <w:pPr>
              <w:spacing w:line="360" w:lineRule="auto"/>
              <w:jc w:val="both"/>
              <w:rPr>
                <w:rFonts w:ascii="Arial" w:hAnsi="Arial" w:cs="Arial"/>
              </w:rPr>
            </w:pPr>
            <w:r w:rsidRPr="00622B11">
              <w:rPr>
                <w:rFonts w:ascii="Arial" w:hAnsi="Arial" w:cs="Arial"/>
              </w:rPr>
              <w:t>-Comunica sus emociones, sentimientos e inquietudes.</w:t>
            </w:r>
          </w:p>
        </w:tc>
        <w:tc>
          <w:tcPr>
            <w:tcW w:w="1594" w:type="dxa"/>
          </w:tcPr>
          <w:p w14:paraId="1E8AFFE5" w14:textId="77777777" w:rsidR="00622B11" w:rsidRPr="00622B11" w:rsidRDefault="00622B11" w:rsidP="00622B11">
            <w:pPr>
              <w:spacing w:line="360" w:lineRule="auto"/>
              <w:jc w:val="both"/>
              <w:rPr>
                <w:rFonts w:ascii="Arial" w:hAnsi="Arial" w:cs="Arial"/>
              </w:rPr>
            </w:pPr>
          </w:p>
        </w:tc>
        <w:tc>
          <w:tcPr>
            <w:tcW w:w="1545" w:type="dxa"/>
            <w:gridSpan w:val="2"/>
          </w:tcPr>
          <w:p w14:paraId="5587BA40" w14:textId="77777777" w:rsidR="00622B11" w:rsidRPr="00622B11" w:rsidRDefault="00622B11" w:rsidP="00622B11">
            <w:pPr>
              <w:spacing w:line="360" w:lineRule="auto"/>
              <w:jc w:val="both"/>
              <w:rPr>
                <w:rFonts w:ascii="Arial" w:hAnsi="Arial" w:cs="Arial"/>
              </w:rPr>
            </w:pPr>
          </w:p>
          <w:p w14:paraId="5300FCB8" w14:textId="77777777" w:rsidR="00622B11" w:rsidRPr="00622B11" w:rsidRDefault="00622B11" w:rsidP="00622B11">
            <w:pPr>
              <w:spacing w:line="360" w:lineRule="auto"/>
              <w:jc w:val="both"/>
              <w:rPr>
                <w:rFonts w:ascii="Arial" w:hAnsi="Arial" w:cs="Arial"/>
              </w:rPr>
            </w:pPr>
          </w:p>
        </w:tc>
        <w:tc>
          <w:tcPr>
            <w:tcW w:w="1680" w:type="dxa"/>
          </w:tcPr>
          <w:p w14:paraId="67EC0605" w14:textId="77777777" w:rsidR="00622B11" w:rsidRPr="00622B11" w:rsidRDefault="00622B11" w:rsidP="00622B11">
            <w:pPr>
              <w:spacing w:line="360" w:lineRule="auto"/>
              <w:jc w:val="both"/>
              <w:rPr>
                <w:rFonts w:ascii="Arial" w:hAnsi="Arial" w:cs="Arial"/>
              </w:rPr>
            </w:pPr>
          </w:p>
        </w:tc>
        <w:tc>
          <w:tcPr>
            <w:tcW w:w="1699" w:type="dxa"/>
          </w:tcPr>
          <w:p w14:paraId="64AFCC39" w14:textId="77777777" w:rsidR="00622B11" w:rsidRPr="00622B11" w:rsidRDefault="00622B11" w:rsidP="00622B11">
            <w:pPr>
              <w:spacing w:line="360" w:lineRule="auto"/>
              <w:jc w:val="both"/>
              <w:rPr>
                <w:rFonts w:ascii="Arial" w:hAnsi="Arial" w:cs="Arial"/>
              </w:rPr>
            </w:pPr>
          </w:p>
        </w:tc>
      </w:tr>
      <w:tr w:rsidR="00622B11" w:rsidRPr="00622B11" w14:paraId="2097D6C0" w14:textId="77777777" w:rsidTr="00622B11">
        <w:trPr>
          <w:trHeight w:val="269"/>
        </w:trPr>
        <w:tc>
          <w:tcPr>
            <w:tcW w:w="2536" w:type="dxa"/>
          </w:tcPr>
          <w:p w14:paraId="2F5E931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 Comprende y comenta la transformación de </w:t>
            </w:r>
            <w:r w:rsidRPr="00622B11">
              <w:rPr>
                <w:rFonts w:ascii="Arial" w:hAnsi="Arial" w:cs="Arial"/>
              </w:rPr>
              <w:lastRenderedPageBreak/>
              <w:t>una historia a un formato de dialogo</w:t>
            </w:r>
          </w:p>
        </w:tc>
        <w:tc>
          <w:tcPr>
            <w:tcW w:w="1594" w:type="dxa"/>
          </w:tcPr>
          <w:p w14:paraId="5A3E7E40" w14:textId="77777777" w:rsidR="00622B11" w:rsidRPr="00622B11" w:rsidRDefault="00622B11" w:rsidP="00622B11">
            <w:pPr>
              <w:spacing w:line="360" w:lineRule="auto"/>
              <w:jc w:val="both"/>
              <w:rPr>
                <w:rFonts w:ascii="Arial" w:hAnsi="Arial" w:cs="Arial"/>
              </w:rPr>
            </w:pPr>
          </w:p>
        </w:tc>
        <w:tc>
          <w:tcPr>
            <w:tcW w:w="1539" w:type="dxa"/>
          </w:tcPr>
          <w:p w14:paraId="2A7E385D" w14:textId="77777777" w:rsidR="00622B11" w:rsidRPr="00622B11" w:rsidRDefault="00622B11" w:rsidP="00622B11">
            <w:pPr>
              <w:spacing w:line="360" w:lineRule="auto"/>
              <w:jc w:val="both"/>
              <w:rPr>
                <w:rFonts w:ascii="Arial" w:hAnsi="Arial" w:cs="Arial"/>
              </w:rPr>
            </w:pPr>
          </w:p>
        </w:tc>
        <w:tc>
          <w:tcPr>
            <w:tcW w:w="1686" w:type="dxa"/>
            <w:gridSpan w:val="2"/>
          </w:tcPr>
          <w:p w14:paraId="47451CD4" w14:textId="77777777" w:rsidR="00622B11" w:rsidRPr="00622B11" w:rsidRDefault="00622B11" w:rsidP="00622B11">
            <w:pPr>
              <w:spacing w:line="360" w:lineRule="auto"/>
              <w:jc w:val="both"/>
              <w:rPr>
                <w:rFonts w:ascii="Arial" w:hAnsi="Arial" w:cs="Arial"/>
              </w:rPr>
            </w:pPr>
          </w:p>
        </w:tc>
        <w:tc>
          <w:tcPr>
            <w:tcW w:w="1699" w:type="dxa"/>
          </w:tcPr>
          <w:p w14:paraId="416FD113" w14:textId="77777777" w:rsidR="00622B11" w:rsidRPr="00622B11" w:rsidRDefault="00622B11" w:rsidP="00622B11">
            <w:pPr>
              <w:spacing w:line="360" w:lineRule="auto"/>
              <w:jc w:val="both"/>
              <w:rPr>
                <w:rFonts w:ascii="Arial" w:hAnsi="Arial" w:cs="Arial"/>
              </w:rPr>
            </w:pPr>
          </w:p>
          <w:p w14:paraId="79B49A7E" w14:textId="77777777" w:rsidR="00622B11" w:rsidRPr="00622B11" w:rsidRDefault="00622B11" w:rsidP="00622B11">
            <w:pPr>
              <w:spacing w:line="360" w:lineRule="auto"/>
              <w:jc w:val="both"/>
              <w:rPr>
                <w:rFonts w:ascii="Arial" w:hAnsi="Arial" w:cs="Arial"/>
              </w:rPr>
            </w:pPr>
          </w:p>
        </w:tc>
      </w:tr>
      <w:tr w:rsidR="00622B11" w:rsidRPr="00622B11" w14:paraId="3FE71E0D" w14:textId="77777777" w:rsidTr="00622B11">
        <w:trPr>
          <w:trHeight w:val="269"/>
        </w:trPr>
        <w:tc>
          <w:tcPr>
            <w:tcW w:w="2536" w:type="dxa"/>
          </w:tcPr>
          <w:p w14:paraId="7C164AB4"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-Elabora  un dialogo en grupo  para representar la obra creada.</w:t>
            </w:r>
          </w:p>
        </w:tc>
        <w:tc>
          <w:tcPr>
            <w:tcW w:w="1594" w:type="dxa"/>
          </w:tcPr>
          <w:p w14:paraId="7E3CDC1D" w14:textId="77777777" w:rsidR="00622B11" w:rsidRPr="00622B11" w:rsidRDefault="00622B11" w:rsidP="00622B11">
            <w:pPr>
              <w:spacing w:line="360" w:lineRule="auto"/>
              <w:jc w:val="both"/>
              <w:rPr>
                <w:rFonts w:ascii="Arial" w:hAnsi="Arial" w:cs="Arial"/>
              </w:rPr>
            </w:pPr>
          </w:p>
        </w:tc>
        <w:tc>
          <w:tcPr>
            <w:tcW w:w="1539" w:type="dxa"/>
          </w:tcPr>
          <w:p w14:paraId="7FD54722" w14:textId="77777777" w:rsidR="00622B11" w:rsidRPr="00622B11" w:rsidRDefault="00622B11" w:rsidP="00622B11">
            <w:pPr>
              <w:spacing w:line="360" w:lineRule="auto"/>
              <w:jc w:val="both"/>
              <w:rPr>
                <w:rFonts w:ascii="Arial" w:hAnsi="Arial" w:cs="Arial"/>
              </w:rPr>
            </w:pPr>
          </w:p>
        </w:tc>
        <w:tc>
          <w:tcPr>
            <w:tcW w:w="1686" w:type="dxa"/>
            <w:gridSpan w:val="2"/>
          </w:tcPr>
          <w:p w14:paraId="3416D445" w14:textId="77777777" w:rsidR="00622B11" w:rsidRPr="00622B11" w:rsidRDefault="00622B11" w:rsidP="00622B11">
            <w:pPr>
              <w:spacing w:line="360" w:lineRule="auto"/>
              <w:jc w:val="both"/>
              <w:rPr>
                <w:rFonts w:ascii="Arial" w:hAnsi="Arial" w:cs="Arial"/>
              </w:rPr>
            </w:pPr>
          </w:p>
        </w:tc>
        <w:tc>
          <w:tcPr>
            <w:tcW w:w="1699" w:type="dxa"/>
          </w:tcPr>
          <w:p w14:paraId="6ADA2AB7" w14:textId="77777777" w:rsidR="00622B11" w:rsidRPr="00622B11" w:rsidRDefault="00622B11" w:rsidP="00622B11">
            <w:pPr>
              <w:spacing w:line="360" w:lineRule="auto"/>
              <w:jc w:val="both"/>
              <w:rPr>
                <w:rFonts w:ascii="Arial" w:hAnsi="Arial" w:cs="Arial"/>
              </w:rPr>
            </w:pPr>
          </w:p>
          <w:p w14:paraId="4EA58B8A" w14:textId="77777777" w:rsidR="00622B11" w:rsidRPr="00622B11" w:rsidRDefault="00622B11" w:rsidP="00622B11">
            <w:pPr>
              <w:spacing w:line="360" w:lineRule="auto"/>
              <w:jc w:val="both"/>
              <w:rPr>
                <w:rFonts w:ascii="Arial" w:hAnsi="Arial" w:cs="Arial"/>
              </w:rPr>
            </w:pPr>
          </w:p>
        </w:tc>
      </w:tr>
      <w:tr w:rsidR="00622B11" w:rsidRPr="00622B11" w14:paraId="7DAFECE8" w14:textId="77777777" w:rsidTr="00622B11">
        <w:trPr>
          <w:trHeight w:val="269"/>
        </w:trPr>
        <w:tc>
          <w:tcPr>
            <w:tcW w:w="2536" w:type="dxa"/>
          </w:tcPr>
          <w:p w14:paraId="2078A84C" w14:textId="77777777" w:rsidR="00622B11" w:rsidRPr="00622B11" w:rsidRDefault="00622B11" w:rsidP="00622B11">
            <w:pPr>
              <w:spacing w:line="360" w:lineRule="auto"/>
              <w:jc w:val="both"/>
              <w:rPr>
                <w:rFonts w:ascii="Arial" w:hAnsi="Arial" w:cs="Arial"/>
              </w:rPr>
            </w:pPr>
            <w:r w:rsidRPr="00622B11">
              <w:rPr>
                <w:rFonts w:ascii="Arial" w:hAnsi="Arial" w:cs="Arial"/>
              </w:rPr>
              <w:t>-Demuestra respeto frente a los distintos puntos de vista de los demás.</w:t>
            </w:r>
          </w:p>
        </w:tc>
        <w:tc>
          <w:tcPr>
            <w:tcW w:w="1594" w:type="dxa"/>
          </w:tcPr>
          <w:p w14:paraId="4FDD41B4" w14:textId="77777777" w:rsidR="00622B11" w:rsidRPr="00622B11" w:rsidRDefault="00622B11" w:rsidP="00622B11">
            <w:pPr>
              <w:spacing w:line="360" w:lineRule="auto"/>
              <w:jc w:val="both"/>
              <w:rPr>
                <w:rFonts w:ascii="Arial" w:hAnsi="Arial" w:cs="Arial"/>
              </w:rPr>
            </w:pPr>
          </w:p>
        </w:tc>
        <w:tc>
          <w:tcPr>
            <w:tcW w:w="1539" w:type="dxa"/>
          </w:tcPr>
          <w:p w14:paraId="762E64EA" w14:textId="77777777" w:rsidR="00622B11" w:rsidRPr="00622B11" w:rsidRDefault="00622B11" w:rsidP="00622B11">
            <w:pPr>
              <w:spacing w:line="360" w:lineRule="auto"/>
              <w:jc w:val="both"/>
              <w:rPr>
                <w:rFonts w:ascii="Arial" w:hAnsi="Arial" w:cs="Arial"/>
              </w:rPr>
            </w:pPr>
          </w:p>
        </w:tc>
        <w:tc>
          <w:tcPr>
            <w:tcW w:w="1686" w:type="dxa"/>
            <w:gridSpan w:val="2"/>
          </w:tcPr>
          <w:p w14:paraId="6CE24CA2" w14:textId="77777777" w:rsidR="00622B11" w:rsidRPr="00622B11" w:rsidRDefault="00622B11" w:rsidP="00622B11">
            <w:pPr>
              <w:spacing w:line="360" w:lineRule="auto"/>
              <w:jc w:val="both"/>
              <w:rPr>
                <w:rFonts w:ascii="Arial" w:hAnsi="Arial" w:cs="Arial"/>
              </w:rPr>
            </w:pPr>
          </w:p>
        </w:tc>
        <w:tc>
          <w:tcPr>
            <w:tcW w:w="1699" w:type="dxa"/>
          </w:tcPr>
          <w:p w14:paraId="40A2C4C8" w14:textId="77777777" w:rsidR="00622B11" w:rsidRPr="00622B11" w:rsidRDefault="00622B11" w:rsidP="00622B11">
            <w:pPr>
              <w:spacing w:line="360" w:lineRule="auto"/>
              <w:jc w:val="both"/>
              <w:rPr>
                <w:rFonts w:ascii="Arial" w:hAnsi="Arial" w:cs="Arial"/>
              </w:rPr>
            </w:pPr>
          </w:p>
          <w:p w14:paraId="3F641615" w14:textId="77777777" w:rsidR="00622B11" w:rsidRPr="00622B11" w:rsidRDefault="00622B11" w:rsidP="00622B11">
            <w:pPr>
              <w:spacing w:line="360" w:lineRule="auto"/>
              <w:jc w:val="both"/>
              <w:rPr>
                <w:rFonts w:ascii="Arial" w:hAnsi="Arial" w:cs="Arial"/>
              </w:rPr>
            </w:pPr>
          </w:p>
        </w:tc>
      </w:tr>
      <w:tr w:rsidR="00622B11" w:rsidRPr="00622B11" w14:paraId="56BF44E9" w14:textId="77777777" w:rsidTr="00622B11">
        <w:trPr>
          <w:trHeight w:val="269"/>
        </w:trPr>
        <w:tc>
          <w:tcPr>
            <w:tcW w:w="2536" w:type="dxa"/>
          </w:tcPr>
          <w:p w14:paraId="612072D8" w14:textId="77777777" w:rsidR="00622B11" w:rsidRPr="00622B11" w:rsidRDefault="00622B11" w:rsidP="00622B11">
            <w:pPr>
              <w:spacing w:line="360" w:lineRule="auto"/>
              <w:jc w:val="both"/>
              <w:rPr>
                <w:rFonts w:ascii="Arial" w:hAnsi="Arial" w:cs="Arial"/>
              </w:rPr>
            </w:pPr>
            <w:r w:rsidRPr="00622B11">
              <w:rPr>
                <w:rFonts w:ascii="Arial" w:hAnsi="Arial" w:cs="Arial"/>
              </w:rPr>
              <w:t>-Desarrolla una participación activa en la realización del dialogo</w:t>
            </w:r>
          </w:p>
        </w:tc>
        <w:tc>
          <w:tcPr>
            <w:tcW w:w="1594" w:type="dxa"/>
          </w:tcPr>
          <w:p w14:paraId="34E2BE55" w14:textId="77777777" w:rsidR="00622B11" w:rsidRPr="00622B11" w:rsidRDefault="00622B11" w:rsidP="00622B11">
            <w:pPr>
              <w:spacing w:line="360" w:lineRule="auto"/>
              <w:jc w:val="both"/>
              <w:rPr>
                <w:rFonts w:ascii="Arial" w:hAnsi="Arial" w:cs="Arial"/>
              </w:rPr>
            </w:pPr>
          </w:p>
        </w:tc>
        <w:tc>
          <w:tcPr>
            <w:tcW w:w="1539" w:type="dxa"/>
          </w:tcPr>
          <w:p w14:paraId="79AC9200" w14:textId="77777777" w:rsidR="00622B11" w:rsidRPr="00622B11" w:rsidRDefault="00622B11" w:rsidP="00622B11">
            <w:pPr>
              <w:spacing w:line="360" w:lineRule="auto"/>
              <w:jc w:val="both"/>
              <w:rPr>
                <w:rFonts w:ascii="Arial" w:hAnsi="Arial" w:cs="Arial"/>
              </w:rPr>
            </w:pPr>
          </w:p>
        </w:tc>
        <w:tc>
          <w:tcPr>
            <w:tcW w:w="1686" w:type="dxa"/>
            <w:gridSpan w:val="2"/>
          </w:tcPr>
          <w:p w14:paraId="6C6A0302" w14:textId="77777777" w:rsidR="00622B11" w:rsidRPr="00622B11" w:rsidRDefault="00622B11" w:rsidP="00622B11">
            <w:pPr>
              <w:spacing w:line="360" w:lineRule="auto"/>
              <w:jc w:val="both"/>
              <w:rPr>
                <w:rFonts w:ascii="Arial" w:hAnsi="Arial" w:cs="Arial"/>
              </w:rPr>
            </w:pPr>
          </w:p>
        </w:tc>
        <w:tc>
          <w:tcPr>
            <w:tcW w:w="1699" w:type="dxa"/>
          </w:tcPr>
          <w:p w14:paraId="3A024B0E" w14:textId="77777777" w:rsidR="00622B11" w:rsidRPr="00622B11" w:rsidRDefault="00622B11" w:rsidP="00622B11">
            <w:pPr>
              <w:spacing w:line="360" w:lineRule="auto"/>
              <w:jc w:val="both"/>
              <w:rPr>
                <w:rFonts w:ascii="Arial" w:hAnsi="Arial" w:cs="Arial"/>
              </w:rPr>
            </w:pPr>
          </w:p>
          <w:p w14:paraId="05061E26" w14:textId="77777777" w:rsidR="00622B11" w:rsidRPr="00622B11" w:rsidRDefault="00622B11" w:rsidP="00622B11">
            <w:pPr>
              <w:spacing w:line="360" w:lineRule="auto"/>
              <w:jc w:val="both"/>
              <w:rPr>
                <w:rFonts w:ascii="Arial" w:hAnsi="Arial" w:cs="Arial"/>
              </w:rPr>
            </w:pPr>
          </w:p>
        </w:tc>
      </w:tr>
    </w:tbl>
    <w:p w14:paraId="02C385D3" w14:textId="77777777" w:rsidR="00622B11" w:rsidRPr="00622B11" w:rsidRDefault="00622B11" w:rsidP="00622B11">
      <w:pPr>
        <w:spacing w:line="360" w:lineRule="auto"/>
        <w:jc w:val="both"/>
        <w:rPr>
          <w:rFonts w:ascii="Arial" w:hAnsi="Arial" w:cs="Arial"/>
        </w:rPr>
      </w:pPr>
    </w:p>
    <w:p w14:paraId="21F1A7B3" w14:textId="77777777" w:rsidR="00622B11" w:rsidRPr="00622B11" w:rsidRDefault="00622B11" w:rsidP="00622B11">
      <w:pPr>
        <w:spacing w:line="360" w:lineRule="auto"/>
        <w:jc w:val="both"/>
        <w:rPr>
          <w:rFonts w:ascii="Arial" w:hAnsi="Arial" w:cs="Arial"/>
        </w:rPr>
      </w:pPr>
      <w:r w:rsidRPr="00622B11">
        <w:rPr>
          <w:rFonts w:ascii="Arial" w:hAnsi="Arial" w:cs="Arial"/>
        </w:rPr>
        <w:t>Sesión Nº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6"/>
        <w:gridCol w:w="1468"/>
        <w:gridCol w:w="1427"/>
        <w:gridCol w:w="1575"/>
        <w:gridCol w:w="1592"/>
      </w:tblGrid>
      <w:tr w:rsidR="00622B11" w:rsidRPr="00622B11" w14:paraId="23EFD653" w14:textId="77777777" w:rsidTr="00622B11">
        <w:tc>
          <w:tcPr>
            <w:tcW w:w="2583" w:type="dxa"/>
          </w:tcPr>
          <w:p w14:paraId="4EBB52C6" w14:textId="77777777" w:rsidR="00622B11" w:rsidRPr="00622B11" w:rsidRDefault="00622B11" w:rsidP="00622B11">
            <w:pPr>
              <w:spacing w:line="360" w:lineRule="auto"/>
              <w:jc w:val="both"/>
              <w:rPr>
                <w:rFonts w:ascii="Arial" w:hAnsi="Arial" w:cs="Arial"/>
              </w:rPr>
            </w:pPr>
            <w:r w:rsidRPr="00622B11">
              <w:rPr>
                <w:rFonts w:ascii="Arial" w:hAnsi="Arial" w:cs="Arial"/>
              </w:rPr>
              <w:t>Competencia/Presencia</w:t>
            </w:r>
          </w:p>
        </w:tc>
        <w:tc>
          <w:tcPr>
            <w:tcW w:w="1576" w:type="dxa"/>
          </w:tcPr>
          <w:p w14:paraId="0363511F" w14:textId="77777777" w:rsidR="00622B11" w:rsidRPr="00622B11" w:rsidRDefault="00622B11" w:rsidP="00622B11">
            <w:pPr>
              <w:spacing w:line="360" w:lineRule="auto"/>
              <w:jc w:val="both"/>
              <w:rPr>
                <w:rFonts w:ascii="Arial" w:hAnsi="Arial" w:cs="Arial"/>
              </w:rPr>
            </w:pPr>
            <w:r w:rsidRPr="00622B11">
              <w:rPr>
                <w:rFonts w:ascii="Arial" w:hAnsi="Arial" w:cs="Arial"/>
              </w:rPr>
              <w:t>Nunca</w:t>
            </w:r>
          </w:p>
        </w:tc>
        <w:tc>
          <w:tcPr>
            <w:tcW w:w="1540" w:type="dxa"/>
          </w:tcPr>
          <w:p w14:paraId="142BC7EA" w14:textId="77777777" w:rsidR="00622B11" w:rsidRPr="00622B11" w:rsidRDefault="00622B11" w:rsidP="00622B11">
            <w:pPr>
              <w:spacing w:line="360" w:lineRule="auto"/>
              <w:jc w:val="both"/>
              <w:rPr>
                <w:rFonts w:ascii="Arial" w:hAnsi="Arial" w:cs="Arial"/>
              </w:rPr>
            </w:pPr>
            <w:r w:rsidRPr="00622B11">
              <w:rPr>
                <w:rFonts w:ascii="Arial" w:hAnsi="Arial" w:cs="Arial"/>
              </w:rPr>
              <w:t>A veces</w:t>
            </w:r>
          </w:p>
        </w:tc>
        <w:tc>
          <w:tcPr>
            <w:tcW w:w="1670" w:type="dxa"/>
          </w:tcPr>
          <w:p w14:paraId="6EA11194" w14:textId="77777777" w:rsidR="00622B11" w:rsidRPr="00622B11" w:rsidRDefault="00622B11" w:rsidP="00622B11">
            <w:pPr>
              <w:spacing w:line="360" w:lineRule="auto"/>
              <w:jc w:val="both"/>
              <w:rPr>
                <w:rFonts w:ascii="Arial" w:hAnsi="Arial" w:cs="Arial"/>
              </w:rPr>
            </w:pPr>
            <w:r w:rsidRPr="00622B11">
              <w:rPr>
                <w:rFonts w:ascii="Arial" w:hAnsi="Arial" w:cs="Arial"/>
              </w:rPr>
              <w:t>La mayoría de las veces</w:t>
            </w:r>
          </w:p>
        </w:tc>
        <w:tc>
          <w:tcPr>
            <w:tcW w:w="1685" w:type="dxa"/>
          </w:tcPr>
          <w:p w14:paraId="342C5619" w14:textId="77777777" w:rsidR="00622B11" w:rsidRPr="00622B11" w:rsidRDefault="00622B11" w:rsidP="00622B11">
            <w:pPr>
              <w:spacing w:line="360" w:lineRule="auto"/>
              <w:jc w:val="both"/>
              <w:rPr>
                <w:rFonts w:ascii="Arial" w:hAnsi="Arial" w:cs="Arial"/>
              </w:rPr>
            </w:pPr>
            <w:r w:rsidRPr="00622B11">
              <w:rPr>
                <w:rFonts w:ascii="Arial" w:hAnsi="Arial" w:cs="Arial"/>
              </w:rPr>
              <w:t>Siempre</w:t>
            </w:r>
          </w:p>
        </w:tc>
      </w:tr>
      <w:tr w:rsidR="00622B11" w:rsidRPr="00622B11" w14:paraId="6CD4C40E" w14:textId="77777777" w:rsidTr="00622B11">
        <w:tc>
          <w:tcPr>
            <w:tcW w:w="2583" w:type="dxa"/>
          </w:tcPr>
          <w:p w14:paraId="42FDEE71" w14:textId="77777777" w:rsidR="00622B11" w:rsidRPr="00622B11" w:rsidRDefault="00622B11" w:rsidP="00622B11">
            <w:pPr>
              <w:spacing w:line="360" w:lineRule="auto"/>
              <w:jc w:val="both"/>
              <w:rPr>
                <w:rFonts w:ascii="Arial" w:hAnsi="Arial" w:cs="Arial"/>
              </w:rPr>
            </w:pPr>
            <w:r w:rsidRPr="00622B11">
              <w:rPr>
                <w:rFonts w:ascii="Arial" w:hAnsi="Arial" w:cs="Arial"/>
              </w:rPr>
              <w:t>Desarrolla la atención plena durante la sesión de meditación.</w:t>
            </w:r>
          </w:p>
        </w:tc>
        <w:tc>
          <w:tcPr>
            <w:tcW w:w="1576" w:type="dxa"/>
          </w:tcPr>
          <w:p w14:paraId="22B1390C" w14:textId="77777777" w:rsidR="00622B11" w:rsidRPr="00622B11" w:rsidRDefault="00622B11" w:rsidP="00622B11">
            <w:pPr>
              <w:spacing w:line="360" w:lineRule="auto"/>
              <w:jc w:val="both"/>
              <w:rPr>
                <w:rFonts w:ascii="Arial" w:hAnsi="Arial" w:cs="Arial"/>
              </w:rPr>
            </w:pPr>
          </w:p>
        </w:tc>
        <w:tc>
          <w:tcPr>
            <w:tcW w:w="1540" w:type="dxa"/>
          </w:tcPr>
          <w:p w14:paraId="03E64C97" w14:textId="77777777" w:rsidR="00622B11" w:rsidRPr="00622B11" w:rsidRDefault="00622B11" w:rsidP="00622B11">
            <w:pPr>
              <w:spacing w:line="360" w:lineRule="auto"/>
              <w:jc w:val="both"/>
              <w:rPr>
                <w:rFonts w:ascii="Arial" w:hAnsi="Arial" w:cs="Arial"/>
              </w:rPr>
            </w:pPr>
          </w:p>
        </w:tc>
        <w:tc>
          <w:tcPr>
            <w:tcW w:w="1670" w:type="dxa"/>
          </w:tcPr>
          <w:p w14:paraId="3514FE6B" w14:textId="77777777" w:rsidR="00622B11" w:rsidRPr="00622B11" w:rsidRDefault="00622B11" w:rsidP="00622B11">
            <w:pPr>
              <w:spacing w:line="360" w:lineRule="auto"/>
              <w:jc w:val="both"/>
              <w:rPr>
                <w:rFonts w:ascii="Arial" w:hAnsi="Arial" w:cs="Arial"/>
              </w:rPr>
            </w:pPr>
          </w:p>
        </w:tc>
        <w:tc>
          <w:tcPr>
            <w:tcW w:w="1685" w:type="dxa"/>
          </w:tcPr>
          <w:p w14:paraId="0171263E" w14:textId="77777777" w:rsidR="00622B11" w:rsidRPr="00622B11" w:rsidRDefault="00622B11" w:rsidP="00622B11">
            <w:pPr>
              <w:spacing w:line="360" w:lineRule="auto"/>
              <w:jc w:val="both"/>
              <w:rPr>
                <w:rFonts w:ascii="Arial" w:hAnsi="Arial" w:cs="Arial"/>
              </w:rPr>
            </w:pPr>
          </w:p>
        </w:tc>
      </w:tr>
      <w:tr w:rsidR="00622B11" w:rsidRPr="00622B11" w14:paraId="3487D292" w14:textId="77777777" w:rsidTr="00622B11">
        <w:tc>
          <w:tcPr>
            <w:tcW w:w="2583" w:type="dxa"/>
          </w:tcPr>
          <w:p w14:paraId="39723B62" w14:textId="77777777" w:rsidR="00622B11" w:rsidRPr="00622B11" w:rsidRDefault="00622B11" w:rsidP="00622B11">
            <w:pPr>
              <w:spacing w:line="360" w:lineRule="auto"/>
              <w:jc w:val="both"/>
              <w:rPr>
                <w:rFonts w:ascii="Arial" w:hAnsi="Arial" w:cs="Arial"/>
              </w:rPr>
            </w:pPr>
            <w:r w:rsidRPr="00622B11">
              <w:rPr>
                <w:rFonts w:ascii="Arial" w:hAnsi="Arial" w:cs="Arial"/>
              </w:rPr>
              <w:t>Demuestra seguridad y confianza para participar en las actividades.</w:t>
            </w:r>
          </w:p>
        </w:tc>
        <w:tc>
          <w:tcPr>
            <w:tcW w:w="1576" w:type="dxa"/>
          </w:tcPr>
          <w:p w14:paraId="6E5CEC00" w14:textId="77777777" w:rsidR="00622B11" w:rsidRPr="00622B11" w:rsidRDefault="00622B11" w:rsidP="00622B11">
            <w:pPr>
              <w:spacing w:line="360" w:lineRule="auto"/>
              <w:jc w:val="both"/>
              <w:rPr>
                <w:rFonts w:ascii="Arial" w:hAnsi="Arial" w:cs="Arial"/>
              </w:rPr>
            </w:pPr>
          </w:p>
        </w:tc>
        <w:tc>
          <w:tcPr>
            <w:tcW w:w="1540" w:type="dxa"/>
          </w:tcPr>
          <w:p w14:paraId="7DD6AE30" w14:textId="77777777" w:rsidR="00622B11" w:rsidRPr="00622B11" w:rsidRDefault="00622B11" w:rsidP="00622B11">
            <w:pPr>
              <w:spacing w:line="360" w:lineRule="auto"/>
              <w:jc w:val="both"/>
              <w:rPr>
                <w:rFonts w:ascii="Arial" w:hAnsi="Arial" w:cs="Arial"/>
              </w:rPr>
            </w:pPr>
          </w:p>
        </w:tc>
        <w:tc>
          <w:tcPr>
            <w:tcW w:w="1670" w:type="dxa"/>
          </w:tcPr>
          <w:p w14:paraId="2FE560BF" w14:textId="77777777" w:rsidR="00622B11" w:rsidRPr="00622B11" w:rsidRDefault="00622B11" w:rsidP="00622B11">
            <w:pPr>
              <w:spacing w:line="360" w:lineRule="auto"/>
              <w:jc w:val="both"/>
              <w:rPr>
                <w:rFonts w:ascii="Arial" w:hAnsi="Arial" w:cs="Arial"/>
              </w:rPr>
            </w:pPr>
          </w:p>
        </w:tc>
        <w:tc>
          <w:tcPr>
            <w:tcW w:w="1685" w:type="dxa"/>
          </w:tcPr>
          <w:p w14:paraId="0DBD5C3A" w14:textId="77777777" w:rsidR="00622B11" w:rsidRPr="00622B11" w:rsidRDefault="00622B11" w:rsidP="00622B11">
            <w:pPr>
              <w:spacing w:line="360" w:lineRule="auto"/>
              <w:jc w:val="both"/>
              <w:rPr>
                <w:rFonts w:ascii="Arial" w:hAnsi="Arial" w:cs="Arial"/>
              </w:rPr>
            </w:pPr>
          </w:p>
        </w:tc>
      </w:tr>
      <w:tr w:rsidR="00622B11" w:rsidRPr="00622B11" w14:paraId="0A746A17" w14:textId="77777777" w:rsidTr="00622B11">
        <w:tc>
          <w:tcPr>
            <w:tcW w:w="2583" w:type="dxa"/>
          </w:tcPr>
          <w:p w14:paraId="59A5F90A" w14:textId="77777777" w:rsidR="00622B11" w:rsidRPr="00622B11" w:rsidRDefault="00622B11" w:rsidP="00622B11">
            <w:pPr>
              <w:spacing w:line="360" w:lineRule="auto"/>
              <w:jc w:val="both"/>
              <w:rPr>
                <w:rFonts w:ascii="Arial" w:hAnsi="Arial" w:cs="Arial"/>
              </w:rPr>
            </w:pPr>
            <w:r w:rsidRPr="00622B11">
              <w:rPr>
                <w:rFonts w:ascii="Arial" w:hAnsi="Arial" w:cs="Arial"/>
              </w:rPr>
              <w:t>Demuestra disposición e interés por expresarse de manera creativa a través del baile.</w:t>
            </w:r>
          </w:p>
        </w:tc>
        <w:tc>
          <w:tcPr>
            <w:tcW w:w="1576" w:type="dxa"/>
          </w:tcPr>
          <w:p w14:paraId="4F4FD1D8" w14:textId="77777777" w:rsidR="00622B11" w:rsidRPr="00622B11" w:rsidRDefault="00622B11" w:rsidP="00622B11">
            <w:pPr>
              <w:spacing w:line="360" w:lineRule="auto"/>
              <w:jc w:val="both"/>
              <w:rPr>
                <w:rFonts w:ascii="Arial" w:hAnsi="Arial" w:cs="Arial"/>
              </w:rPr>
            </w:pPr>
          </w:p>
        </w:tc>
        <w:tc>
          <w:tcPr>
            <w:tcW w:w="1540" w:type="dxa"/>
          </w:tcPr>
          <w:p w14:paraId="443223CF" w14:textId="77777777" w:rsidR="00622B11" w:rsidRPr="00622B11" w:rsidRDefault="00622B11" w:rsidP="00622B11">
            <w:pPr>
              <w:spacing w:line="360" w:lineRule="auto"/>
              <w:jc w:val="both"/>
              <w:rPr>
                <w:rFonts w:ascii="Arial" w:hAnsi="Arial" w:cs="Arial"/>
              </w:rPr>
            </w:pPr>
          </w:p>
        </w:tc>
        <w:tc>
          <w:tcPr>
            <w:tcW w:w="1670" w:type="dxa"/>
          </w:tcPr>
          <w:p w14:paraId="52949BF5" w14:textId="77777777" w:rsidR="00622B11" w:rsidRPr="00622B11" w:rsidRDefault="00622B11" w:rsidP="00622B11">
            <w:pPr>
              <w:spacing w:line="360" w:lineRule="auto"/>
              <w:jc w:val="both"/>
              <w:rPr>
                <w:rFonts w:ascii="Arial" w:hAnsi="Arial" w:cs="Arial"/>
              </w:rPr>
            </w:pPr>
          </w:p>
        </w:tc>
        <w:tc>
          <w:tcPr>
            <w:tcW w:w="1685" w:type="dxa"/>
          </w:tcPr>
          <w:p w14:paraId="2A2FE517" w14:textId="77777777" w:rsidR="00622B11" w:rsidRPr="00622B11" w:rsidRDefault="00622B11" w:rsidP="00622B11">
            <w:pPr>
              <w:spacing w:line="360" w:lineRule="auto"/>
              <w:jc w:val="both"/>
              <w:rPr>
                <w:rFonts w:ascii="Arial" w:hAnsi="Arial" w:cs="Arial"/>
              </w:rPr>
            </w:pPr>
          </w:p>
        </w:tc>
      </w:tr>
      <w:tr w:rsidR="00622B11" w:rsidRPr="00622B11" w14:paraId="203A7ABE" w14:textId="77777777" w:rsidTr="00622B11">
        <w:tc>
          <w:tcPr>
            <w:tcW w:w="2583" w:type="dxa"/>
          </w:tcPr>
          <w:p w14:paraId="2F16B9D1"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Respeta las normas de convivencia en conversaciones, </w:t>
            </w:r>
            <w:r w:rsidRPr="00622B11">
              <w:rPr>
                <w:rFonts w:ascii="Arial" w:hAnsi="Arial" w:cs="Arial"/>
              </w:rPr>
              <w:lastRenderedPageBreak/>
              <w:t>discusiones y trabajos grupales, aceptando las opiniones ajenas y el pensamiento divergente.</w:t>
            </w:r>
          </w:p>
        </w:tc>
        <w:tc>
          <w:tcPr>
            <w:tcW w:w="1576" w:type="dxa"/>
          </w:tcPr>
          <w:p w14:paraId="15E34904" w14:textId="77777777" w:rsidR="00622B11" w:rsidRPr="00622B11" w:rsidRDefault="00622B11" w:rsidP="00622B11">
            <w:pPr>
              <w:spacing w:line="360" w:lineRule="auto"/>
              <w:jc w:val="both"/>
              <w:rPr>
                <w:rFonts w:ascii="Arial" w:hAnsi="Arial" w:cs="Arial"/>
              </w:rPr>
            </w:pPr>
          </w:p>
        </w:tc>
        <w:tc>
          <w:tcPr>
            <w:tcW w:w="1540" w:type="dxa"/>
          </w:tcPr>
          <w:p w14:paraId="4B74D9DF" w14:textId="77777777" w:rsidR="00622B11" w:rsidRPr="00622B11" w:rsidRDefault="00622B11" w:rsidP="00622B11">
            <w:pPr>
              <w:spacing w:line="360" w:lineRule="auto"/>
              <w:jc w:val="both"/>
              <w:rPr>
                <w:rFonts w:ascii="Arial" w:hAnsi="Arial" w:cs="Arial"/>
              </w:rPr>
            </w:pPr>
          </w:p>
        </w:tc>
        <w:tc>
          <w:tcPr>
            <w:tcW w:w="1670" w:type="dxa"/>
          </w:tcPr>
          <w:p w14:paraId="5CD71B6C" w14:textId="77777777" w:rsidR="00622B11" w:rsidRPr="00622B11" w:rsidRDefault="00622B11" w:rsidP="00622B11">
            <w:pPr>
              <w:spacing w:line="360" w:lineRule="auto"/>
              <w:jc w:val="both"/>
              <w:rPr>
                <w:rFonts w:ascii="Arial" w:hAnsi="Arial" w:cs="Arial"/>
              </w:rPr>
            </w:pPr>
          </w:p>
        </w:tc>
        <w:tc>
          <w:tcPr>
            <w:tcW w:w="1685" w:type="dxa"/>
          </w:tcPr>
          <w:p w14:paraId="4343EF27" w14:textId="77777777" w:rsidR="00622B11" w:rsidRPr="00622B11" w:rsidRDefault="00622B11" w:rsidP="00622B11">
            <w:pPr>
              <w:spacing w:line="360" w:lineRule="auto"/>
              <w:jc w:val="both"/>
              <w:rPr>
                <w:rFonts w:ascii="Arial" w:hAnsi="Arial" w:cs="Arial"/>
              </w:rPr>
            </w:pPr>
          </w:p>
        </w:tc>
      </w:tr>
      <w:tr w:rsidR="00622B11" w:rsidRPr="00622B11" w14:paraId="318AD048" w14:textId="77777777" w:rsidTr="00622B11">
        <w:tc>
          <w:tcPr>
            <w:tcW w:w="2583" w:type="dxa"/>
          </w:tcPr>
          <w:p w14:paraId="7E83A11D"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Identifica la operación matemática que se requiere para resolver un problema.</w:t>
            </w:r>
          </w:p>
        </w:tc>
        <w:tc>
          <w:tcPr>
            <w:tcW w:w="1576" w:type="dxa"/>
          </w:tcPr>
          <w:p w14:paraId="1AC8CA6D" w14:textId="77777777" w:rsidR="00622B11" w:rsidRPr="00622B11" w:rsidRDefault="00622B11" w:rsidP="00622B11">
            <w:pPr>
              <w:spacing w:line="360" w:lineRule="auto"/>
              <w:jc w:val="both"/>
              <w:rPr>
                <w:rFonts w:ascii="Arial" w:hAnsi="Arial" w:cs="Arial"/>
              </w:rPr>
            </w:pPr>
          </w:p>
        </w:tc>
        <w:tc>
          <w:tcPr>
            <w:tcW w:w="1540" w:type="dxa"/>
          </w:tcPr>
          <w:p w14:paraId="240A78DD" w14:textId="77777777" w:rsidR="00622B11" w:rsidRPr="00622B11" w:rsidRDefault="00622B11" w:rsidP="00622B11">
            <w:pPr>
              <w:spacing w:line="360" w:lineRule="auto"/>
              <w:jc w:val="both"/>
              <w:rPr>
                <w:rFonts w:ascii="Arial" w:hAnsi="Arial" w:cs="Arial"/>
              </w:rPr>
            </w:pPr>
          </w:p>
        </w:tc>
        <w:tc>
          <w:tcPr>
            <w:tcW w:w="1670" w:type="dxa"/>
          </w:tcPr>
          <w:p w14:paraId="40CB71C7" w14:textId="77777777" w:rsidR="00622B11" w:rsidRPr="00622B11" w:rsidRDefault="00622B11" w:rsidP="00622B11">
            <w:pPr>
              <w:spacing w:line="360" w:lineRule="auto"/>
              <w:jc w:val="both"/>
              <w:rPr>
                <w:rFonts w:ascii="Arial" w:hAnsi="Arial" w:cs="Arial"/>
              </w:rPr>
            </w:pPr>
          </w:p>
        </w:tc>
        <w:tc>
          <w:tcPr>
            <w:tcW w:w="1685" w:type="dxa"/>
          </w:tcPr>
          <w:p w14:paraId="57D8C1AC" w14:textId="77777777" w:rsidR="00622B11" w:rsidRPr="00622B11" w:rsidRDefault="00622B11" w:rsidP="00622B11">
            <w:pPr>
              <w:spacing w:line="360" w:lineRule="auto"/>
              <w:jc w:val="both"/>
              <w:rPr>
                <w:rFonts w:ascii="Arial" w:hAnsi="Arial" w:cs="Arial"/>
              </w:rPr>
            </w:pPr>
          </w:p>
        </w:tc>
      </w:tr>
      <w:tr w:rsidR="00622B11" w:rsidRPr="00622B11" w14:paraId="5FD3DC6D" w14:textId="77777777" w:rsidTr="00622B11">
        <w:tc>
          <w:tcPr>
            <w:tcW w:w="2583" w:type="dxa"/>
          </w:tcPr>
          <w:p w14:paraId="35652A1B" w14:textId="77777777" w:rsidR="00622B11" w:rsidRPr="00622B11" w:rsidRDefault="00622B11" w:rsidP="00622B11">
            <w:pPr>
              <w:spacing w:line="360" w:lineRule="auto"/>
              <w:jc w:val="both"/>
              <w:rPr>
                <w:rFonts w:ascii="Arial" w:hAnsi="Arial" w:cs="Arial"/>
                <w:lang w:val="es-ES_tradnl"/>
              </w:rPr>
            </w:pPr>
            <w:r w:rsidRPr="00622B11">
              <w:rPr>
                <w:rFonts w:ascii="Arial" w:hAnsi="Arial" w:cs="Arial"/>
                <w:lang w:val="es-ES_tradnl"/>
              </w:rPr>
              <w:t>Resuelve operaciones de multiplicación por una  cifra.</w:t>
            </w:r>
          </w:p>
        </w:tc>
        <w:tc>
          <w:tcPr>
            <w:tcW w:w="1576" w:type="dxa"/>
          </w:tcPr>
          <w:p w14:paraId="050D2062" w14:textId="77777777" w:rsidR="00622B11" w:rsidRPr="00622B11" w:rsidRDefault="00622B11" w:rsidP="00622B11">
            <w:pPr>
              <w:spacing w:line="360" w:lineRule="auto"/>
              <w:jc w:val="both"/>
              <w:rPr>
                <w:rFonts w:ascii="Arial" w:hAnsi="Arial" w:cs="Arial"/>
              </w:rPr>
            </w:pPr>
          </w:p>
        </w:tc>
        <w:tc>
          <w:tcPr>
            <w:tcW w:w="1540" w:type="dxa"/>
          </w:tcPr>
          <w:p w14:paraId="63A00985" w14:textId="77777777" w:rsidR="00622B11" w:rsidRPr="00622B11" w:rsidRDefault="00622B11" w:rsidP="00622B11">
            <w:pPr>
              <w:spacing w:line="360" w:lineRule="auto"/>
              <w:jc w:val="both"/>
              <w:rPr>
                <w:rFonts w:ascii="Arial" w:hAnsi="Arial" w:cs="Arial"/>
              </w:rPr>
            </w:pPr>
          </w:p>
        </w:tc>
        <w:tc>
          <w:tcPr>
            <w:tcW w:w="1670" w:type="dxa"/>
          </w:tcPr>
          <w:p w14:paraId="0D9A1CD2" w14:textId="77777777" w:rsidR="00622B11" w:rsidRPr="00622B11" w:rsidRDefault="00622B11" w:rsidP="00622B11">
            <w:pPr>
              <w:spacing w:line="360" w:lineRule="auto"/>
              <w:jc w:val="both"/>
              <w:rPr>
                <w:rFonts w:ascii="Arial" w:hAnsi="Arial" w:cs="Arial"/>
              </w:rPr>
            </w:pPr>
          </w:p>
        </w:tc>
        <w:tc>
          <w:tcPr>
            <w:tcW w:w="1685" w:type="dxa"/>
          </w:tcPr>
          <w:p w14:paraId="6C504E2C" w14:textId="77777777" w:rsidR="00622B11" w:rsidRPr="00622B11" w:rsidRDefault="00622B11" w:rsidP="00622B11">
            <w:pPr>
              <w:spacing w:line="360" w:lineRule="auto"/>
              <w:jc w:val="both"/>
              <w:rPr>
                <w:rFonts w:ascii="Arial" w:hAnsi="Arial" w:cs="Arial"/>
              </w:rPr>
            </w:pPr>
          </w:p>
        </w:tc>
      </w:tr>
      <w:tr w:rsidR="00622B11" w:rsidRPr="00622B11" w14:paraId="5692EC23" w14:textId="77777777" w:rsidTr="00622B11">
        <w:tc>
          <w:tcPr>
            <w:tcW w:w="2583" w:type="dxa"/>
          </w:tcPr>
          <w:p w14:paraId="5DBC37E8" w14:textId="77777777" w:rsidR="00622B11" w:rsidRPr="00622B11" w:rsidRDefault="00622B11" w:rsidP="00622B11">
            <w:pPr>
              <w:spacing w:line="360" w:lineRule="auto"/>
              <w:jc w:val="both"/>
              <w:rPr>
                <w:rFonts w:ascii="Arial" w:hAnsi="Arial" w:cs="Arial"/>
                <w:lang w:val="es-ES_tradnl"/>
              </w:rPr>
            </w:pPr>
            <w:r w:rsidRPr="00622B11">
              <w:rPr>
                <w:rFonts w:ascii="Arial" w:hAnsi="Arial" w:cs="Arial"/>
                <w:lang w:val="es-ES_tradnl"/>
              </w:rPr>
              <w:t>Resuelve operaciones de multiplicación por dos cifras.</w:t>
            </w:r>
          </w:p>
        </w:tc>
        <w:tc>
          <w:tcPr>
            <w:tcW w:w="1576" w:type="dxa"/>
          </w:tcPr>
          <w:p w14:paraId="18B9B838" w14:textId="77777777" w:rsidR="00622B11" w:rsidRPr="00622B11" w:rsidRDefault="00622B11" w:rsidP="00622B11">
            <w:pPr>
              <w:spacing w:line="360" w:lineRule="auto"/>
              <w:jc w:val="both"/>
              <w:rPr>
                <w:rFonts w:ascii="Arial" w:hAnsi="Arial" w:cs="Arial"/>
              </w:rPr>
            </w:pPr>
          </w:p>
        </w:tc>
        <w:tc>
          <w:tcPr>
            <w:tcW w:w="1540" w:type="dxa"/>
          </w:tcPr>
          <w:p w14:paraId="27DCF644" w14:textId="77777777" w:rsidR="00622B11" w:rsidRPr="00622B11" w:rsidRDefault="00622B11" w:rsidP="00622B11">
            <w:pPr>
              <w:spacing w:line="360" w:lineRule="auto"/>
              <w:jc w:val="both"/>
              <w:rPr>
                <w:rFonts w:ascii="Arial" w:hAnsi="Arial" w:cs="Arial"/>
              </w:rPr>
            </w:pPr>
          </w:p>
        </w:tc>
        <w:tc>
          <w:tcPr>
            <w:tcW w:w="1670" w:type="dxa"/>
          </w:tcPr>
          <w:p w14:paraId="62E051D6" w14:textId="77777777" w:rsidR="00622B11" w:rsidRPr="00622B11" w:rsidRDefault="00622B11" w:rsidP="00622B11">
            <w:pPr>
              <w:spacing w:line="360" w:lineRule="auto"/>
              <w:jc w:val="both"/>
              <w:rPr>
                <w:rFonts w:ascii="Arial" w:hAnsi="Arial" w:cs="Arial"/>
              </w:rPr>
            </w:pPr>
          </w:p>
        </w:tc>
        <w:tc>
          <w:tcPr>
            <w:tcW w:w="1685" w:type="dxa"/>
          </w:tcPr>
          <w:p w14:paraId="52B0755A" w14:textId="77777777" w:rsidR="00622B11" w:rsidRPr="00622B11" w:rsidRDefault="00622B11" w:rsidP="00622B11">
            <w:pPr>
              <w:spacing w:line="360" w:lineRule="auto"/>
              <w:jc w:val="both"/>
              <w:rPr>
                <w:rFonts w:ascii="Arial" w:hAnsi="Arial" w:cs="Arial"/>
              </w:rPr>
            </w:pPr>
          </w:p>
        </w:tc>
      </w:tr>
    </w:tbl>
    <w:p w14:paraId="5D79F0E0" w14:textId="77777777" w:rsidR="00622B11" w:rsidRPr="00622B11" w:rsidRDefault="00622B11" w:rsidP="00622B11">
      <w:pPr>
        <w:spacing w:line="360" w:lineRule="auto"/>
        <w:jc w:val="both"/>
        <w:rPr>
          <w:rFonts w:ascii="Arial" w:hAnsi="Arial" w:cs="Arial"/>
          <w:b/>
        </w:rPr>
      </w:pPr>
    </w:p>
    <w:p w14:paraId="2A1AAC60" w14:textId="77777777" w:rsidR="00622B11" w:rsidRPr="00622B11" w:rsidRDefault="00622B11" w:rsidP="00622B11">
      <w:pPr>
        <w:spacing w:line="360" w:lineRule="auto"/>
        <w:jc w:val="both"/>
        <w:rPr>
          <w:rFonts w:ascii="Arial" w:hAnsi="Arial" w:cs="Arial"/>
        </w:rPr>
      </w:pPr>
    </w:p>
    <w:p w14:paraId="5C53A109" w14:textId="77777777" w:rsidR="00622B11" w:rsidRPr="00622B11" w:rsidRDefault="00622B11" w:rsidP="00622B11">
      <w:pPr>
        <w:spacing w:line="360" w:lineRule="auto"/>
        <w:jc w:val="both"/>
        <w:rPr>
          <w:rFonts w:ascii="Arial" w:hAnsi="Arial" w:cs="Arial"/>
        </w:rPr>
      </w:pPr>
      <w:r w:rsidRPr="00622B11">
        <w:rPr>
          <w:rFonts w:ascii="Arial" w:hAnsi="Arial" w:cs="Arial"/>
        </w:rPr>
        <w:t>Sesión n°14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5"/>
        <w:gridCol w:w="1464"/>
        <w:gridCol w:w="1418"/>
        <w:gridCol w:w="1581"/>
        <w:gridCol w:w="1600"/>
      </w:tblGrid>
      <w:tr w:rsidR="00622B11" w:rsidRPr="00622B11" w14:paraId="138A9150" w14:textId="77777777" w:rsidTr="00622B11">
        <w:tc>
          <w:tcPr>
            <w:tcW w:w="2629" w:type="dxa"/>
          </w:tcPr>
          <w:p w14:paraId="0F55BF06" w14:textId="77777777" w:rsidR="00622B11" w:rsidRPr="00622B11" w:rsidRDefault="00622B11" w:rsidP="00622B11">
            <w:pPr>
              <w:spacing w:line="360" w:lineRule="auto"/>
              <w:jc w:val="both"/>
              <w:rPr>
                <w:rFonts w:ascii="Arial" w:hAnsi="Arial" w:cs="Arial"/>
              </w:rPr>
            </w:pPr>
            <w:r w:rsidRPr="00622B11">
              <w:rPr>
                <w:rFonts w:ascii="Arial" w:hAnsi="Arial" w:cs="Arial"/>
              </w:rPr>
              <w:t>Competencia/Presencia</w:t>
            </w:r>
          </w:p>
        </w:tc>
        <w:tc>
          <w:tcPr>
            <w:tcW w:w="2629" w:type="dxa"/>
          </w:tcPr>
          <w:p w14:paraId="678DFA1B" w14:textId="77777777" w:rsidR="00622B11" w:rsidRPr="00622B11" w:rsidRDefault="00622B11" w:rsidP="00622B11">
            <w:pPr>
              <w:spacing w:line="360" w:lineRule="auto"/>
              <w:jc w:val="both"/>
              <w:rPr>
                <w:rFonts w:ascii="Arial" w:hAnsi="Arial" w:cs="Arial"/>
              </w:rPr>
            </w:pPr>
            <w:r w:rsidRPr="00622B11">
              <w:rPr>
                <w:rFonts w:ascii="Arial" w:hAnsi="Arial" w:cs="Arial"/>
              </w:rPr>
              <w:t>Nunca</w:t>
            </w:r>
          </w:p>
        </w:tc>
        <w:tc>
          <w:tcPr>
            <w:tcW w:w="2629" w:type="dxa"/>
          </w:tcPr>
          <w:p w14:paraId="4CC0CF1A" w14:textId="77777777" w:rsidR="00622B11" w:rsidRPr="00622B11" w:rsidRDefault="00622B11" w:rsidP="00622B11">
            <w:pPr>
              <w:spacing w:line="360" w:lineRule="auto"/>
              <w:jc w:val="both"/>
              <w:rPr>
                <w:rFonts w:ascii="Arial" w:hAnsi="Arial" w:cs="Arial"/>
              </w:rPr>
            </w:pPr>
            <w:r w:rsidRPr="00622B11">
              <w:rPr>
                <w:rFonts w:ascii="Arial" w:hAnsi="Arial" w:cs="Arial"/>
              </w:rPr>
              <w:t>A veces</w:t>
            </w:r>
          </w:p>
        </w:tc>
        <w:tc>
          <w:tcPr>
            <w:tcW w:w="2629" w:type="dxa"/>
          </w:tcPr>
          <w:p w14:paraId="1BD5E480" w14:textId="77777777" w:rsidR="00622B11" w:rsidRPr="00622B11" w:rsidRDefault="00622B11" w:rsidP="00622B11">
            <w:pPr>
              <w:spacing w:line="360" w:lineRule="auto"/>
              <w:jc w:val="both"/>
              <w:rPr>
                <w:rFonts w:ascii="Arial" w:hAnsi="Arial" w:cs="Arial"/>
              </w:rPr>
            </w:pPr>
            <w:r w:rsidRPr="00622B11">
              <w:rPr>
                <w:rFonts w:ascii="Arial" w:hAnsi="Arial" w:cs="Arial"/>
              </w:rPr>
              <w:t>La mayoría de las veces</w:t>
            </w:r>
          </w:p>
        </w:tc>
        <w:tc>
          <w:tcPr>
            <w:tcW w:w="2630" w:type="dxa"/>
          </w:tcPr>
          <w:p w14:paraId="77ABC3FC" w14:textId="77777777" w:rsidR="00622B11" w:rsidRPr="00622B11" w:rsidRDefault="00622B11" w:rsidP="00622B11">
            <w:pPr>
              <w:spacing w:line="360" w:lineRule="auto"/>
              <w:jc w:val="both"/>
              <w:rPr>
                <w:rFonts w:ascii="Arial" w:hAnsi="Arial" w:cs="Arial"/>
              </w:rPr>
            </w:pPr>
            <w:r w:rsidRPr="00622B11">
              <w:rPr>
                <w:rFonts w:ascii="Arial" w:hAnsi="Arial" w:cs="Arial"/>
              </w:rPr>
              <w:t>Siempre</w:t>
            </w:r>
          </w:p>
        </w:tc>
      </w:tr>
      <w:tr w:rsidR="00622B11" w:rsidRPr="00622B11" w14:paraId="3A4E3E55" w14:textId="77777777" w:rsidTr="00622B11">
        <w:trPr>
          <w:trHeight w:val="269"/>
        </w:trPr>
        <w:tc>
          <w:tcPr>
            <w:tcW w:w="2629" w:type="dxa"/>
          </w:tcPr>
          <w:p w14:paraId="45F559CB" w14:textId="77777777" w:rsidR="00622B11" w:rsidRPr="00622B11" w:rsidRDefault="00622B11" w:rsidP="00622B11">
            <w:pPr>
              <w:spacing w:line="360" w:lineRule="auto"/>
              <w:jc w:val="both"/>
              <w:rPr>
                <w:rFonts w:ascii="Arial" w:hAnsi="Arial" w:cs="Arial"/>
              </w:rPr>
            </w:pPr>
            <w:r w:rsidRPr="00622B11">
              <w:rPr>
                <w:rFonts w:ascii="Arial" w:hAnsi="Arial" w:cs="Arial"/>
              </w:rPr>
              <w:t>Desarrolla habilidades de concentración y relajación.</w:t>
            </w:r>
          </w:p>
        </w:tc>
        <w:tc>
          <w:tcPr>
            <w:tcW w:w="2629" w:type="dxa"/>
          </w:tcPr>
          <w:p w14:paraId="70828F45" w14:textId="77777777" w:rsidR="00622B11" w:rsidRPr="00622B11" w:rsidRDefault="00622B11" w:rsidP="00622B11">
            <w:pPr>
              <w:spacing w:line="360" w:lineRule="auto"/>
              <w:jc w:val="both"/>
              <w:rPr>
                <w:rFonts w:ascii="Arial" w:hAnsi="Arial" w:cs="Arial"/>
              </w:rPr>
            </w:pPr>
          </w:p>
        </w:tc>
        <w:tc>
          <w:tcPr>
            <w:tcW w:w="2629" w:type="dxa"/>
          </w:tcPr>
          <w:p w14:paraId="5BBF31B1" w14:textId="77777777" w:rsidR="00622B11" w:rsidRPr="00622B11" w:rsidRDefault="00622B11" w:rsidP="00622B11">
            <w:pPr>
              <w:spacing w:line="360" w:lineRule="auto"/>
              <w:jc w:val="both"/>
              <w:rPr>
                <w:rFonts w:ascii="Arial" w:hAnsi="Arial" w:cs="Arial"/>
              </w:rPr>
            </w:pPr>
          </w:p>
        </w:tc>
        <w:tc>
          <w:tcPr>
            <w:tcW w:w="2629" w:type="dxa"/>
          </w:tcPr>
          <w:p w14:paraId="50E2353B" w14:textId="77777777" w:rsidR="00622B11" w:rsidRPr="00622B11" w:rsidRDefault="00622B11" w:rsidP="00622B11">
            <w:pPr>
              <w:spacing w:line="360" w:lineRule="auto"/>
              <w:jc w:val="both"/>
              <w:rPr>
                <w:rFonts w:ascii="Arial" w:hAnsi="Arial" w:cs="Arial"/>
              </w:rPr>
            </w:pPr>
          </w:p>
        </w:tc>
        <w:tc>
          <w:tcPr>
            <w:tcW w:w="2630" w:type="dxa"/>
          </w:tcPr>
          <w:p w14:paraId="112101C9" w14:textId="77777777" w:rsidR="00622B11" w:rsidRPr="00622B11" w:rsidRDefault="00622B11" w:rsidP="00622B11">
            <w:pPr>
              <w:spacing w:line="360" w:lineRule="auto"/>
              <w:jc w:val="both"/>
              <w:rPr>
                <w:rFonts w:ascii="Arial" w:hAnsi="Arial" w:cs="Arial"/>
              </w:rPr>
            </w:pPr>
          </w:p>
        </w:tc>
      </w:tr>
      <w:tr w:rsidR="00622B11" w:rsidRPr="00622B11" w14:paraId="77147A3A" w14:textId="77777777" w:rsidTr="00622B11">
        <w:trPr>
          <w:trHeight w:val="269"/>
        </w:trPr>
        <w:tc>
          <w:tcPr>
            <w:tcW w:w="2629" w:type="dxa"/>
          </w:tcPr>
          <w:p w14:paraId="66BA1333" w14:textId="77777777" w:rsidR="00622B11" w:rsidRPr="00622B11" w:rsidRDefault="00622B11" w:rsidP="00622B11">
            <w:pPr>
              <w:spacing w:line="360" w:lineRule="auto"/>
              <w:jc w:val="both"/>
              <w:rPr>
                <w:rFonts w:ascii="Arial" w:hAnsi="Arial" w:cs="Arial"/>
              </w:rPr>
            </w:pPr>
            <w:r w:rsidRPr="00622B11">
              <w:rPr>
                <w:rFonts w:ascii="Arial" w:hAnsi="Arial" w:cs="Arial"/>
              </w:rPr>
              <w:t>Desarrolla el respeto y la valoración por los demás.</w:t>
            </w:r>
          </w:p>
        </w:tc>
        <w:tc>
          <w:tcPr>
            <w:tcW w:w="2629" w:type="dxa"/>
          </w:tcPr>
          <w:p w14:paraId="0B7F80F2" w14:textId="77777777" w:rsidR="00622B11" w:rsidRPr="00622B11" w:rsidRDefault="00622B11" w:rsidP="00622B11">
            <w:pPr>
              <w:spacing w:line="360" w:lineRule="auto"/>
              <w:jc w:val="both"/>
              <w:rPr>
                <w:rFonts w:ascii="Arial" w:hAnsi="Arial" w:cs="Arial"/>
              </w:rPr>
            </w:pPr>
          </w:p>
        </w:tc>
        <w:tc>
          <w:tcPr>
            <w:tcW w:w="2629" w:type="dxa"/>
          </w:tcPr>
          <w:p w14:paraId="3582693B" w14:textId="77777777" w:rsidR="00622B11" w:rsidRPr="00622B11" w:rsidRDefault="00622B11" w:rsidP="00622B11">
            <w:pPr>
              <w:spacing w:line="360" w:lineRule="auto"/>
              <w:jc w:val="both"/>
              <w:rPr>
                <w:rFonts w:ascii="Arial" w:hAnsi="Arial" w:cs="Arial"/>
              </w:rPr>
            </w:pPr>
          </w:p>
        </w:tc>
        <w:tc>
          <w:tcPr>
            <w:tcW w:w="2629" w:type="dxa"/>
          </w:tcPr>
          <w:p w14:paraId="670BC171" w14:textId="77777777" w:rsidR="00622B11" w:rsidRPr="00622B11" w:rsidRDefault="00622B11" w:rsidP="00622B11">
            <w:pPr>
              <w:spacing w:line="360" w:lineRule="auto"/>
              <w:jc w:val="both"/>
              <w:rPr>
                <w:rFonts w:ascii="Arial" w:hAnsi="Arial" w:cs="Arial"/>
              </w:rPr>
            </w:pPr>
          </w:p>
        </w:tc>
        <w:tc>
          <w:tcPr>
            <w:tcW w:w="2630" w:type="dxa"/>
          </w:tcPr>
          <w:p w14:paraId="4908F10E" w14:textId="77777777" w:rsidR="00622B11" w:rsidRPr="00622B11" w:rsidRDefault="00622B11" w:rsidP="00622B11">
            <w:pPr>
              <w:spacing w:line="360" w:lineRule="auto"/>
              <w:jc w:val="both"/>
              <w:rPr>
                <w:rFonts w:ascii="Arial" w:hAnsi="Arial" w:cs="Arial"/>
              </w:rPr>
            </w:pPr>
          </w:p>
        </w:tc>
      </w:tr>
      <w:tr w:rsidR="00622B11" w:rsidRPr="00622B11" w14:paraId="49FDB964" w14:textId="77777777" w:rsidTr="00622B11">
        <w:trPr>
          <w:trHeight w:val="269"/>
        </w:trPr>
        <w:tc>
          <w:tcPr>
            <w:tcW w:w="2629" w:type="dxa"/>
          </w:tcPr>
          <w:p w14:paraId="67A20299" w14:textId="77777777" w:rsidR="00622B11" w:rsidRPr="00622B11" w:rsidRDefault="00622B11" w:rsidP="00622B11">
            <w:pPr>
              <w:spacing w:line="360" w:lineRule="auto"/>
              <w:jc w:val="both"/>
              <w:rPr>
                <w:rFonts w:ascii="Arial" w:hAnsi="Arial" w:cs="Arial"/>
              </w:rPr>
            </w:pPr>
            <w:r w:rsidRPr="00622B11">
              <w:rPr>
                <w:rFonts w:ascii="Arial" w:hAnsi="Arial" w:cs="Arial"/>
              </w:rPr>
              <w:t>Desarrolla el respeto y la valoración por sí mismo.</w:t>
            </w:r>
          </w:p>
        </w:tc>
        <w:tc>
          <w:tcPr>
            <w:tcW w:w="2629" w:type="dxa"/>
          </w:tcPr>
          <w:p w14:paraId="4D4A876A" w14:textId="77777777" w:rsidR="00622B11" w:rsidRPr="00622B11" w:rsidRDefault="00622B11" w:rsidP="00622B11">
            <w:pPr>
              <w:spacing w:line="360" w:lineRule="auto"/>
              <w:jc w:val="both"/>
              <w:rPr>
                <w:rFonts w:ascii="Arial" w:hAnsi="Arial" w:cs="Arial"/>
              </w:rPr>
            </w:pPr>
          </w:p>
        </w:tc>
        <w:tc>
          <w:tcPr>
            <w:tcW w:w="2629" w:type="dxa"/>
          </w:tcPr>
          <w:p w14:paraId="3F39D38F" w14:textId="77777777" w:rsidR="00622B11" w:rsidRPr="00622B11" w:rsidRDefault="00622B11" w:rsidP="00622B11">
            <w:pPr>
              <w:spacing w:line="360" w:lineRule="auto"/>
              <w:jc w:val="both"/>
              <w:rPr>
                <w:rFonts w:ascii="Arial" w:hAnsi="Arial" w:cs="Arial"/>
              </w:rPr>
            </w:pPr>
          </w:p>
        </w:tc>
        <w:tc>
          <w:tcPr>
            <w:tcW w:w="2629" w:type="dxa"/>
          </w:tcPr>
          <w:p w14:paraId="2875FDED" w14:textId="77777777" w:rsidR="00622B11" w:rsidRPr="00622B11" w:rsidRDefault="00622B11" w:rsidP="00622B11">
            <w:pPr>
              <w:spacing w:line="360" w:lineRule="auto"/>
              <w:jc w:val="both"/>
              <w:rPr>
                <w:rFonts w:ascii="Arial" w:hAnsi="Arial" w:cs="Arial"/>
              </w:rPr>
            </w:pPr>
          </w:p>
        </w:tc>
        <w:tc>
          <w:tcPr>
            <w:tcW w:w="2630" w:type="dxa"/>
          </w:tcPr>
          <w:p w14:paraId="519B32EE" w14:textId="77777777" w:rsidR="00622B11" w:rsidRPr="00622B11" w:rsidRDefault="00622B11" w:rsidP="00622B11">
            <w:pPr>
              <w:spacing w:line="360" w:lineRule="auto"/>
              <w:jc w:val="both"/>
              <w:rPr>
                <w:rFonts w:ascii="Arial" w:hAnsi="Arial" w:cs="Arial"/>
              </w:rPr>
            </w:pPr>
          </w:p>
        </w:tc>
      </w:tr>
      <w:tr w:rsidR="00622B11" w:rsidRPr="00622B11" w14:paraId="1537B4A1" w14:textId="77777777" w:rsidTr="00622B11">
        <w:trPr>
          <w:trHeight w:val="269"/>
        </w:trPr>
        <w:tc>
          <w:tcPr>
            <w:tcW w:w="2629" w:type="dxa"/>
          </w:tcPr>
          <w:p w14:paraId="25BDFE82"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Desarrolla habilidades de psicomotricidad fina </w:t>
            </w:r>
            <w:r w:rsidRPr="00622B11">
              <w:rPr>
                <w:rFonts w:ascii="Arial" w:hAnsi="Arial" w:cs="Arial"/>
              </w:rPr>
              <w:lastRenderedPageBreak/>
              <w:t>coordinando sus movimientos al dibujar, pintar y tocar instrumentos musicales</w:t>
            </w:r>
          </w:p>
        </w:tc>
        <w:tc>
          <w:tcPr>
            <w:tcW w:w="2629" w:type="dxa"/>
          </w:tcPr>
          <w:p w14:paraId="04D97827" w14:textId="77777777" w:rsidR="00622B11" w:rsidRPr="00622B11" w:rsidRDefault="00622B11" w:rsidP="00622B11">
            <w:pPr>
              <w:spacing w:line="360" w:lineRule="auto"/>
              <w:jc w:val="both"/>
              <w:rPr>
                <w:rFonts w:ascii="Arial" w:hAnsi="Arial" w:cs="Arial"/>
              </w:rPr>
            </w:pPr>
          </w:p>
        </w:tc>
        <w:tc>
          <w:tcPr>
            <w:tcW w:w="2629" w:type="dxa"/>
          </w:tcPr>
          <w:p w14:paraId="25E3291E" w14:textId="77777777" w:rsidR="00622B11" w:rsidRPr="00622B11" w:rsidRDefault="00622B11" w:rsidP="00622B11">
            <w:pPr>
              <w:spacing w:line="360" w:lineRule="auto"/>
              <w:jc w:val="both"/>
              <w:rPr>
                <w:rFonts w:ascii="Arial" w:hAnsi="Arial" w:cs="Arial"/>
              </w:rPr>
            </w:pPr>
          </w:p>
        </w:tc>
        <w:tc>
          <w:tcPr>
            <w:tcW w:w="2629" w:type="dxa"/>
          </w:tcPr>
          <w:p w14:paraId="16AD192D" w14:textId="77777777" w:rsidR="00622B11" w:rsidRPr="00622B11" w:rsidRDefault="00622B11" w:rsidP="00622B11">
            <w:pPr>
              <w:spacing w:line="360" w:lineRule="auto"/>
              <w:jc w:val="both"/>
              <w:rPr>
                <w:rFonts w:ascii="Arial" w:hAnsi="Arial" w:cs="Arial"/>
              </w:rPr>
            </w:pPr>
          </w:p>
        </w:tc>
        <w:tc>
          <w:tcPr>
            <w:tcW w:w="2630" w:type="dxa"/>
          </w:tcPr>
          <w:p w14:paraId="09AB8C72" w14:textId="77777777" w:rsidR="00622B11" w:rsidRPr="00622B11" w:rsidRDefault="00622B11" w:rsidP="00622B11">
            <w:pPr>
              <w:spacing w:line="360" w:lineRule="auto"/>
              <w:jc w:val="both"/>
              <w:rPr>
                <w:rFonts w:ascii="Arial" w:hAnsi="Arial" w:cs="Arial"/>
              </w:rPr>
            </w:pPr>
          </w:p>
        </w:tc>
      </w:tr>
    </w:tbl>
    <w:p w14:paraId="15193558" w14:textId="77777777" w:rsidR="00622B11" w:rsidRPr="00622B11" w:rsidRDefault="00622B11" w:rsidP="00622B11">
      <w:pPr>
        <w:spacing w:line="360" w:lineRule="auto"/>
        <w:jc w:val="both"/>
        <w:rPr>
          <w:rFonts w:ascii="Arial" w:hAnsi="Arial" w:cs="Arial"/>
        </w:rPr>
      </w:pPr>
    </w:p>
    <w:p w14:paraId="032034EF" w14:textId="77777777" w:rsidR="00622B11" w:rsidRPr="00622B11" w:rsidRDefault="00622B11" w:rsidP="00622B11">
      <w:pPr>
        <w:spacing w:line="360" w:lineRule="auto"/>
        <w:jc w:val="both"/>
        <w:rPr>
          <w:rFonts w:ascii="Arial" w:hAnsi="Arial" w:cs="Arial"/>
        </w:rPr>
      </w:pPr>
      <w:r w:rsidRPr="00622B11">
        <w:rPr>
          <w:rFonts w:ascii="Arial" w:hAnsi="Arial" w:cs="Arial"/>
        </w:rPr>
        <w:t>Sesión Nº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6"/>
        <w:gridCol w:w="1468"/>
        <w:gridCol w:w="1427"/>
        <w:gridCol w:w="1575"/>
        <w:gridCol w:w="1592"/>
      </w:tblGrid>
      <w:tr w:rsidR="00622B11" w:rsidRPr="00622B11" w14:paraId="56873AC1" w14:textId="77777777" w:rsidTr="00622B11">
        <w:tc>
          <w:tcPr>
            <w:tcW w:w="2583" w:type="dxa"/>
          </w:tcPr>
          <w:p w14:paraId="059B5EA3" w14:textId="77777777" w:rsidR="00622B11" w:rsidRPr="00622B11" w:rsidRDefault="00622B11" w:rsidP="00622B11">
            <w:pPr>
              <w:spacing w:line="360" w:lineRule="auto"/>
              <w:jc w:val="both"/>
              <w:rPr>
                <w:rFonts w:ascii="Arial" w:hAnsi="Arial" w:cs="Arial"/>
              </w:rPr>
            </w:pPr>
            <w:r w:rsidRPr="00622B11">
              <w:rPr>
                <w:rFonts w:ascii="Arial" w:hAnsi="Arial" w:cs="Arial"/>
              </w:rPr>
              <w:t>Competencia/Presencia</w:t>
            </w:r>
          </w:p>
        </w:tc>
        <w:tc>
          <w:tcPr>
            <w:tcW w:w="1576" w:type="dxa"/>
          </w:tcPr>
          <w:p w14:paraId="348A5455" w14:textId="77777777" w:rsidR="00622B11" w:rsidRPr="00622B11" w:rsidRDefault="00622B11" w:rsidP="00622B11">
            <w:pPr>
              <w:spacing w:line="360" w:lineRule="auto"/>
              <w:jc w:val="both"/>
              <w:rPr>
                <w:rFonts w:ascii="Arial" w:hAnsi="Arial" w:cs="Arial"/>
              </w:rPr>
            </w:pPr>
            <w:r w:rsidRPr="00622B11">
              <w:rPr>
                <w:rFonts w:ascii="Arial" w:hAnsi="Arial" w:cs="Arial"/>
              </w:rPr>
              <w:t>Nunca</w:t>
            </w:r>
          </w:p>
        </w:tc>
        <w:tc>
          <w:tcPr>
            <w:tcW w:w="1540" w:type="dxa"/>
          </w:tcPr>
          <w:p w14:paraId="39D2056E" w14:textId="77777777" w:rsidR="00622B11" w:rsidRPr="00622B11" w:rsidRDefault="00622B11" w:rsidP="00622B11">
            <w:pPr>
              <w:spacing w:line="360" w:lineRule="auto"/>
              <w:jc w:val="both"/>
              <w:rPr>
                <w:rFonts w:ascii="Arial" w:hAnsi="Arial" w:cs="Arial"/>
              </w:rPr>
            </w:pPr>
            <w:r w:rsidRPr="00622B11">
              <w:rPr>
                <w:rFonts w:ascii="Arial" w:hAnsi="Arial" w:cs="Arial"/>
              </w:rPr>
              <w:t>A veces</w:t>
            </w:r>
          </w:p>
        </w:tc>
        <w:tc>
          <w:tcPr>
            <w:tcW w:w="1670" w:type="dxa"/>
          </w:tcPr>
          <w:p w14:paraId="49271F45" w14:textId="77777777" w:rsidR="00622B11" w:rsidRPr="00622B11" w:rsidRDefault="00622B11" w:rsidP="00622B11">
            <w:pPr>
              <w:spacing w:line="360" w:lineRule="auto"/>
              <w:jc w:val="both"/>
              <w:rPr>
                <w:rFonts w:ascii="Arial" w:hAnsi="Arial" w:cs="Arial"/>
              </w:rPr>
            </w:pPr>
            <w:r w:rsidRPr="00622B11">
              <w:rPr>
                <w:rFonts w:ascii="Arial" w:hAnsi="Arial" w:cs="Arial"/>
              </w:rPr>
              <w:t>La mayoría de las veces</w:t>
            </w:r>
          </w:p>
        </w:tc>
        <w:tc>
          <w:tcPr>
            <w:tcW w:w="1685" w:type="dxa"/>
          </w:tcPr>
          <w:p w14:paraId="7CE7752D" w14:textId="77777777" w:rsidR="00622B11" w:rsidRPr="00622B11" w:rsidRDefault="00622B11" w:rsidP="00622B11">
            <w:pPr>
              <w:spacing w:line="360" w:lineRule="auto"/>
              <w:jc w:val="both"/>
              <w:rPr>
                <w:rFonts w:ascii="Arial" w:hAnsi="Arial" w:cs="Arial"/>
              </w:rPr>
            </w:pPr>
            <w:r w:rsidRPr="00622B11">
              <w:rPr>
                <w:rFonts w:ascii="Arial" w:hAnsi="Arial" w:cs="Arial"/>
              </w:rPr>
              <w:t>Siempre</w:t>
            </w:r>
          </w:p>
        </w:tc>
      </w:tr>
      <w:tr w:rsidR="00622B11" w:rsidRPr="00622B11" w14:paraId="6622061C" w14:textId="77777777" w:rsidTr="00622B11">
        <w:tc>
          <w:tcPr>
            <w:tcW w:w="2583" w:type="dxa"/>
          </w:tcPr>
          <w:p w14:paraId="1CE5DE40" w14:textId="77777777" w:rsidR="00622B11" w:rsidRPr="00622B11" w:rsidRDefault="00622B11" w:rsidP="00622B11">
            <w:pPr>
              <w:spacing w:line="360" w:lineRule="auto"/>
              <w:jc w:val="both"/>
              <w:rPr>
                <w:rFonts w:ascii="Arial" w:hAnsi="Arial" w:cs="Arial"/>
              </w:rPr>
            </w:pPr>
            <w:r w:rsidRPr="00622B11">
              <w:rPr>
                <w:rFonts w:ascii="Arial" w:hAnsi="Arial" w:cs="Arial"/>
              </w:rPr>
              <w:t>Desarrolla la atención plena durante la sesión de inspiración y espiración.</w:t>
            </w:r>
          </w:p>
        </w:tc>
        <w:tc>
          <w:tcPr>
            <w:tcW w:w="1576" w:type="dxa"/>
          </w:tcPr>
          <w:p w14:paraId="398BF273" w14:textId="77777777" w:rsidR="00622B11" w:rsidRPr="00622B11" w:rsidRDefault="00622B11" w:rsidP="00622B11">
            <w:pPr>
              <w:spacing w:line="360" w:lineRule="auto"/>
              <w:jc w:val="both"/>
              <w:rPr>
                <w:rFonts w:ascii="Arial" w:hAnsi="Arial" w:cs="Arial"/>
              </w:rPr>
            </w:pPr>
          </w:p>
        </w:tc>
        <w:tc>
          <w:tcPr>
            <w:tcW w:w="1540" w:type="dxa"/>
          </w:tcPr>
          <w:p w14:paraId="48E0FE44" w14:textId="77777777" w:rsidR="00622B11" w:rsidRPr="00622B11" w:rsidRDefault="00622B11" w:rsidP="00622B11">
            <w:pPr>
              <w:spacing w:line="360" w:lineRule="auto"/>
              <w:jc w:val="both"/>
              <w:rPr>
                <w:rFonts w:ascii="Arial" w:hAnsi="Arial" w:cs="Arial"/>
              </w:rPr>
            </w:pPr>
          </w:p>
        </w:tc>
        <w:tc>
          <w:tcPr>
            <w:tcW w:w="1670" w:type="dxa"/>
          </w:tcPr>
          <w:p w14:paraId="7A876465" w14:textId="77777777" w:rsidR="00622B11" w:rsidRPr="00622B11" w:rsidRDefault="00622B11" w:rsidP="00622B11">
            <w:pPr>
              <w:spacing w:line="360" w:lineRule="auto"/>
              <w:jc w:val="both"/>
              <w:rPr>
                <w:rFonts w:ascii="Arial" w:hAnsi="Arial" w:cs="Arial"/>
              </w:rPr>
            </w:pPr>
          </w:p>
        </w:tc>
        <w:tc>
          <w:tcPr>
            <w:tcW w:w="1685" w:type="dxa"/>
          </w:tcPr>
          <w:p w14:paraId="372373E6" w14:textId="77777777" w:rsidR="00622B11" w:rsidRPr="00622B11" w:rsidRDefault="00622B11" w:rsidP="00622B11">
            <w:pPr>
              <w:spacing w:line="360" w:lineRule="auto"/>
              <w:jc w:val="both"/>
              <w:rPr>
                <w:rFonts w:ascii="Arial" w:hAnsi="Arial" w:cs="Arial"/>
              </w:rPr>
            </w:pPr>
          </w:p>
        </w:tc>
      </w:tr>
      <w:tr w:rsidR="00622B11" w:rsidRPr="00622B11" w14:paraId="31AB546C" w14:textId="77777777" w:rsidTr="00622B11">
        <w:tc>
          <w:tcPr>
            <w:tcW w:w="2583" w:type="dxa"/>
          </w:tcPr>
          <w:p w14:paraId="42514BEB" w14:textId="77777777" w:rsidR="00622B11" w:rsidRPr="00622B11" w:rsidRDefault="00622B11" w:rsidP="00622B11">
            <w:pPr>
              <w:spacing w:line="360" w:lineRule="auto"/>
              <w:jc w:val="both"/>
              <w:rPr>
                <w:rFonts w:ascii="Arial" w:hAnsi="Arial" w:cs="Arial"/>
              </w:rPr>
            </w:pPr>
            <w:r w:rsidRPr="00622B11">
              <w:rPr>
                <w:rFonts w:ascii="Arial" w:hAnsi="Arial" w:cs="Arial"/>
              </w:rPr>
              <w:t>Demuestra disposición e interés por expresarse de manera creativa a través de la pintura, música y/o baile.</w:t>
            </w:r>
          </w:p>
        </w:tc>
        <w:tc>
          <w:tcPr>
            <w:tcW w:w="1576" w:type="dxa"/>
          </w:tcPr>
          <w:p w14:paraId="43DA57DA" w14:textId="77777777" w:rsidR="00622B11" w:rsidRPr="00622B11" w:rsidRDefault="00622B11" w:rsidP="00622B11">
            <w:pPr>
              <w:spacing w:line="360" w:lineRule="auto"/>
              <w:jc w:val="both"/>
              <w:rPr>
                <w:rFonts w:ascii="Arial" w:hAnsi="Arial" w:cs="Arial"/>
              </w:rPr>
            </w:pPr>
          </w:p>
        </w:tc>
        <w:tc>
          <w:tcPr>
            <w:tcW w:w="1540" w:type="dxa"/>
          </w:tcPr>
          <w:p w14:paraId="2A692C19" w14:textId="77777777" w:rsidR="00622B11" w:rsidRPr="00622B11" w:rsidRDefault="00622B11" w:rsidP="00622B11">
            <w:pPr>
              <w:spacing w:line="360" w:lineRule="auto"/>
              <w:jc w:val="both"/>
              <w:rPr>
                <w:rFonts w:ascii="Arial" w:hAnsi="Arial" w:cs="Arial"/>
              </w:rPr>
            </w:pPr>
          </w:p>
        </w:tc>
        <w:tc>
          <w:tcPr>
            <w:tcW w:w="1670" w:type="dxa"/>
          </w:tcPr>
          <w:p w14:paraId="1FCD961F" w14:textId="77777777" w:rsidR="00622B11" w:rsidRPr="00622B11" w:rsidRDefault="00622B11" w:rsidP="00622B11">
            <w:pPr>
              <w:spacing w:line="360" w:lineRule="auto"/>
              <w:jc w:val="both"/>
              <w:rPr>
                <w:rFonts w:ascii="Arial" w:hAnsi="Arial" w:cs="Arial"/>
              </w:rPr>
            </w:pPr>
          </w:p>
        </w:tc>
        <w:tc>
          <w:tcPr>
            <w:tcW w:w="1685" w:type="dxa"/>
          </w:tcPr>
          <w:p w14:paraId="2D04F157" w14:textId="77777777" w:rsidR="00622B11" w:rsidRPr="00622B11" w:rsidRDefault="00622B11" w:rsidP="00622B11">
            <w:pPr>
              <w:spacing w:line="360" w:lineRule="auto"/>
              <w:jc w:val="both"/>
              <w:rPr>
                <w:rFonts w:ascii="Arial" w:hAnsi="Arial" w:cs="Arial"/>
              </w:rPr>
            </w:pPr>
          </w:p>
        </w:tc>
      </w:tr>
      <w:tr w:rsidR="00622B11" w:rsidRPr="00622B11" w14:paraId="20669D57" w14:textId="77777777" w:rsidTr="00622B11">
        <w:tc>
          <w:tcPr>
            <w:tcW w:w="2583" w:type="dxa"/>
          </w:tcPr>
          <w:p w14:paraId="14D28775" w14:textId="77777777" w:rsidR="00622B11" w:rsidRPr="00622B11" w:rsidRDefault="00622B11" w:rsidP="00622B11">
            <w:pPr>
              <w:spacing w:line="360" w:lineRule="auto"/>
              <w:jc w:val="both"/>
              <w:rPr>
                <w:rFonts w:ascii="Arial" w:hAnsi="Arial" w:cs="Arial"/>
              </w:rPr>
            </w:pPr>
            <w:r w:rsidRPr="00622B11">
              <w:rPr>
                <w:rFonts w:ascii="Arial" w:hAnsi="Arial" w:cs="Arial"/>
              </w:rPr>
              <w:t>Respeta las normas de convivencia en conversaciones, discusiones y trabajos grupales, aceptando las opiniones ajenas y el pensamiento divergente.</w:t>
            </w:r>
          </w:p>
        </w:tc>
        <w:tc>
          <w:tcPr>
            <w:tcW w:w="1576" w:type="dxa"/>
          </w:tcPr>
          <w:p w14:paraId="6BA34D45" w14:textId="77777777" w:rsidR="00622B11" w:rsidRPr="00622B11" w:rsidRDefault="00622B11" w:rsidP="00622B11">
            <w:pPr>
              <w:spacing w:line="360" w:lineRule="auto"/>
              <w:jc w:val="both"/>
              <w:rPr>
                <w:rFonts w:ascii="Arial" w:hAnsi="Arial" w:cs="Arial"/>
              </w:rPr>
            </w:pPr>
          </w:p>
        </w:tc>
        <w:tc>
          <w:tcPr>
            <w:tcW w:w="1540" w:type="dxa"/>
          </w:tcPr>
          <w:p w14:paraId="72D851FD" w14:textId="77777777" w:rsidR="00622B11" w:rsidRPr="00622B11" w:rsidRDefault="00622B11" w:rsidP="00622B11">
            <w:pPr>
              <w:spacing w:line="360" w:lineRule="auto"/>
              <w:jc w:val="both"/>
              <w:rPr>
                <w:rFonts w:ascii="Arial" w:hAnsi="Arial" w:cs="Arial"/>
              </w:rPr>
            </w:pPr>
          </w:p>
        </w:tc>
        <w:tc>
          <w:tcPr>
            <w:tcW w:w="1670" w:type="dxa"/>
          </w:tcPr>
          <w:p w14:paraId="6FCE55E9" w14:textId="77777777" w:rsidR="00622B11" w:rsidRPr="00622B11" w:rsidRDefault="00622B11" w:rsidP="00622B11">
            <w:pPr>
              <w:spacing w:line="360" w:lineRule="auto"/>
              <w:jc w:val="both"/>
              <w:rPr>
                <w:rFonts w:ascii="Arial" w:hAnsi="Arial" w:cs="Arial"/>
              </w:rPr>
            </w:pPr>
          </w:p>
        </w:tc>
        <w:tc>
          <w:tcPr>
            <w:tcW w:w="1685" w:type="dxa"/>
          </w:tcPr>
          <w:p w14:paraId="59C2C75A" w14:textId="77777777" w:rsidR="00622B11" w:rsidRPr="00622B11" w:rsidRDefault="00622B11" w:rsidP="00622B11">
            <w:pPr>
              <w:spacing w:line="360" w:lineRule="auto"/>
              <w:jc w:val="both"/>
              <w:rPr>
                <w:rFonts w:ascii="Arial" w:hAnsi="Arial" w:cs="Arial"/>
              </w:rPr>
            </w:pPr>
          </w:p>
        </w:tc>
      </w:tr>
      <w:tr w:rsidR="00622B11" w:rsidRPr="00622B11" w14:paraId="64BDF5D8" w14:textId="77777777" w:rsidTr="00622B11">
        <w:tc>
          <w:tcPr>
            <w:tcW w:w="2583" w:type="dxa"/>
          </w:tcPr>
          <w:p w14:paraId="1BAEDDB0" w14:textId="77777777" w:rsidR="00622B11" w:rsidRPr="00622B11" w:rsidRDefault="00622B11" w:rsidP="00622B11">
            <w:pPr>
              <w:spacing w:line="360" w:lineRule="auto"/>
              <w:jc w:val="both"/>
              <w:rPr>
                <w:rFonts w:ascii="Arial" w:hAnsi="Arial" w:cs="Arial"/>
              </w:rPr>
            </w:pPr>
            <w:r w:rsidRPr="00622B11">
              <w:rPr>
                <w:rFonts w:ascii="Arial" w:hAnsi="Arial" w:cs="Arial"/>
              </w:rPr>
              <w:t>Identifica la operación matemática que se requiere para resolver un problema.</w:t>
            </w:r>
          </w:p>
        </w:tc>
        <w:tc>
          <w:tcPr>
            <w:tcW w:w="1576" w:type="dxa"/>
          </w:tcPr>
          <w:p w14:paraId="1E7B5C91" w14:textId="77777777" w:rsidR="00622B11" w:rsidRPr="00622B11" w:rsidRDefault="00622B11" w:rsidP="00622B11">
            <w:pPr>
              <w:spacing w:line="360" w:lineRule="auto"/>
              <w:jc w:val="both"/>
              <w:rPr>
                <w:rFonts w:ascii="Arial" w:hAnsi="Arial" w:cs="Arial"/>
              </w:rPr>
            </w:pPr>
          </w:p>
        </w:tc>
        <w:tc>
          <w:tcPr>
            <w:tcW w:w="1540" w:type="dxa"/>
          </w:tcPr>
          <w:p w14:paraId="7D9ADFEB" w14:textId="77777777" w:rsidR="00622B11" w:rsidRPr="00622B11" w:rsidRDefault="00622B11" w:rsidP="00622B11">
            <w:pPr>
              <w:spacing w:line="360" w:lineRule="auto"/>
              <w:jc w:val="both"/>
              <w:rPr>
                <w:rFonts w:ascii="Arial" w:hAnsi="Arial" w:cs="Arial"/>
              </w:rPr>
            </w:pPr>
          </w:p>
        </w:tc>
        <w:tc>
          <w:tcPr>
            <w:tcW w:w="1670" w:type="dxa"/>
          </w:tcPr>
          <w:p w14:paraId="398D31E2" w14:textId="77777777" w:rsidR="00622B11" w:rsidRPr="00622B11" w:rsidRDefault="00622B11" w:rsidP="00622B11">
            <w:pPr>
              <w:spacing w:line="360" w:lineRule="auto"/>
              <w:jc w:val="both"/>
              <w:rPr>
                <w:rFonts w:ascii="Arial" w:hAnsi="Arial" w:cs="Arial"/>
              </w:rPr>
            </w:pPr>
          </w:p>
        </w:tc>
        <w:tc>
          <w:tcPr>
            <w:tcW w:w="1685" w:type="dxa"/>
          </w:tcPr>
          <w:p w14:paraId="78BF7A26" w14:textId="77777777" w:rsidR="00622B11" w:rsidRPr="00622B11" w:rsidRDefault="00622B11" w:rsidP="00622B11">
            <w:pPr>
              <w:spacing w:line="360" w:lineRule="auto"/>
              <w:jc w:val="both"/>
              <w:rPr>
                <w:rFonts w:ascii="Arial" w:hAnsi="Arial" w:cs="Arial"/>
              </w:rPr>
            </w:pPr>
          </w:p>
        </w:tc>
      </w:tr>
      <w:tr w:rsidR="00622B11" w:rsidRPr="00622B11" w14:paraId="4527B510" w14:textId="77777777" w:rsidTr="00622B11">
        <w:tc>
          <w:tcPr>
            <w:tcW w:w="2583" w:type="dxa"/>
          </w:tcPr>
          <w:p w14:paraId="668D4AFD"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Resuelve problemas simples que implican la </w:t>
            </w:r>
            <w:r w:rsidRPr="00622B11">
              <w:rPr>
                <w:rFonts w:ascii="Arial" w:hAnsi="Arial" w:cs="Arial"/>
              </w:rPr>
              <w:lastRenderedPageBreak/>
              <w:t>utilización de la multiplicación.</w:t>
            </w:r>
          </w:p>
        </w:tc>
        <w:tc>
          <w:tcPr>
            <w:tcW w:w="1576" w:type="dxa"/>
          </w:tcPr>
          <w:p w14:paraId="5582BED9" w14:textId="77777777" w:rsidR="00622B11" w:rsidRPr="00622B11" w:rsidRDefault="00622B11" w:rsidP="00622B11">
            <w:pPr>
              <w:spacing w:line="360" w:lineRule="auto"/>
              <w:jc w:val="both"/>
              <w:rPr>
                <w:rFonts w:ascii="Arial" w:hAnsi="Arial" w:cs="Arial"/>
              </w:rPr>
            </w:pPr>
          </w:p>
        </w:tc>
        <w:tc>
          <w:tcPr>
            <w:tcW w:w="1540" w:type="dxa"/>
          </w:tcPr>
          <w:p w14:paraId="13E07D1A" w14:textId="77777777" w:rsidR="00622B11" w:rsidRPr="00622B11" w:rsidRDefault="00622B11" w:rsidP="00622B11">
            <w:pPr>
              <w:spacing w:line="360" w:lineRule="auto"/>
              <w:jc w:val="both"/>
              <w:rPr>
                <w:rFonts w:ascii="Arial" w:hAnsi="Arial" w:cs="Arial"/>
              </w:rPr>
            </w:pPr>
          </w:p>
        </w:tc>
        <w:tc>
          <w:tcPr>
            <w:tcW w:w="1670" w:type="dxa"/>
          </w:tcPr>
          <w:p w14:paraId="262C01FF" w14:textId="77777777" w:rsidR="00622B11" w:rsidRPr="00622B11" w:rsidRDefault="00622B11" w:rsidP="00622B11">
            <w:pPr>
              <w:spacing w:line="360" w:lineRule="auto"/>
              <w:jc w:val="both"/>
              <w:rPr>
                <w:rFonts w:ascii="Arial" w:hAnsi="Arial" w:cs="Arial"/>
              </w:rPr>
            </w:pPr>
          </w:p>
        </w:tc>
        <w:tc>
          <w:tcPr>
            <w:tcW w:w="1685" w:type="dxa"/>
          </w:tcPr>
          <w:p w14:paraId="01556C48" w14:textId="77777777" w:rsidR="00622B11" w:rsidRPr="00622B11" w:rsidRDefault="00622B11" w:rsidP="00622B11">
            <w:pPr>
              <w:spacing w:line="360" w:lineRule="auto"/>
              <w:jc w:val="both"/>
              <w:rPr>
                <w:rFonts w:ascii="Arial" w:hAnsi="Arial" w:cs="Arial"/>
              </w:rPr>
            </w:pPr>
          </w:p>
        </w:tc>
      </w:tr>
    </w:tbl>
    <w:p w14:paraId="1F59F56A" w14:textId="77777777" w:rsidR="00622B11" w:rsidRPr="00622B11" w:rsidRDefault="00622B11" w:rsidP="00622B11">
      <w:pPr>
        <w:spacing w:line="360" w:lineRule="auto"/>
        <w:jc w:val="both"/>
        <w:rPr>
          <w:rFonts w:ascii="Arial" w:hAnsi="Arial" w:cs="Arial"/>
          <w:b/>
        </w:rPr>
      </w:pPr>
    </w:p>
    <w:p w14:paraId="5928B734" w14:textId="77777777" w:rsidR="00622B11" w:rsidRPr="00622B11" w:rsidRDefault="00622B11" w:rsidP="00622B11">
      <w:pPr>
        <w:spacing w:line="360" w:lineRule="auto"/>
        <w:jc w:val="both"/>
        <w:rPr>
          <w:rFonts w:ascii="Arial" w:hAnsi="Arial" w:cs="Arial"/>
          <w:b/>
        </w:rPr>
      </w:pPr>
    </w:p>
    <w:p w14:paraId="0A091B9D" w14:textId="77777777" w:rsidR="00622B11" w:rsidRPr="00622B11" w:rsidRDefault="00622B11" w:rsidP="00622B11">
      <w:pPr>
        <w:spacing w:line="360" w:lineRule="auto"/>
        <w:jc w:val="both"/>
        <w:rPr>
          <w:rFonts w:ascii="Arial" w:hAnsi="Arial" w:cs="Arial"/>
          <w:b/>
        </w:rPr>
      </w:pPr>
      <w:r w:rsidRPr="00622B11">
        <w:rPr>
          <w:rFonts w:ascii="Arial" w:hAnsi="Arial" w:cs="Arial"/>
          <w:b/>
        </w:rPr>
        <w:t>Sesión n°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5"/>
        <w:gridCol w:w="1474"/>
        <w:gridCol w:w="1417"/>
        <w:gridCol w:w="1580"/>
        <w:gridCol w:w="1592"/>
      </w:tblGrid>
      <w:tr w:rsidR="00622B11" w:rsidRPr="00622B11" w14:paraId="1F30C917" w14:textId="77777777" w:rsidTr="00622B11">
        <w:tc>
          <w:tcPr>
            <w:tcW w:w="2537" w:type="dxa"/>
          </w:tcPr>
          <w:p w14:paraId="1A7501B9" w14:textId="77777777" w:rsidR="00622B11" w:rsidRPr="00622B11" w:rsidRDefault="00622B11" w:rsidP="00622B11">
            <w:pPr>
              <w:spacing w:line="360" w:lineRule="auto"/>
              <w:jc w:val="both"/>
              <w:rPr>
                <w:rFonts w:ascii="Arial" w:hAnsi="Arial" w:cs="Arial"/>
              </w:rPr>
            </w:pPr>
            <w:r w:rsidRPr="00622B11">
              <w:rPr>
                <w:rFonts w:ascii="Arial" w:hAnsi="Arial" w:cs="Arial"/>
              </w:rPr>
              <w:t>Competencia/Presencia</w:t>
            </w:r>
          </w:p>
        </w:tc>
        <w:tc>
          <w:tcPr>
            <w:tcW w:w="1595" w:type="dxa"/>
          </w:tcPr>
          <w:p w14:paraId="15CFC5B7" w14:textId="77777777" w:rsidR="00622B11" w:rsidRPr="00622B11" w:rsidRDefault="00622B11" w:rsidP="00622B11">
            <w:pPr>
              <w:spacing w:line="360" w:lineRule="auto"/>
              <w:jc w:val="both"/>
              <w:rPr>
                <w:rFonts w:ascii="Arial" w:hAnsi="Arial" w:cs="Arial"/>
              </w:rPr>
            </w:pPr>
            <w:r w:rsidRPr="00622B11">
              <w:rPr>
                <w:rFonts w:ascii="Arial" w:hAnsi="Arial" w:cs="Arial"/>
              </w:rPr>
              <w:t>Nunca</w:t>
            </w:r>
          </w:p>
        </w:tc>
        <w:tc>
          <w:tcPr>
            <w:tcW w:w="1540" w:type="dxa"/>
          </w:tcPr>
          <w:p w14:paraId="5EE0B719" w14:textId="77777777" w:rsidR="00622B11" w:rsidRPr="00622B11" w:rsidRDefault="00622B11" w:rsidP="00622B11">
            <w:pPr>
              <w:spacing w:line="360" w:lineRule="auto"/>
              <w:jc w:val="both"/>
              <w:rPr>
                <w:rFonts w:ascii="Arial" w:hAnsi="Arial" w:cs="Arial"/>
              </w:rPr>
            </w:pPr>
            <w:r w:rsidRPr="00622B11">
              <w:rPr>
                <w:rFonts w:ascii="Arial" w:hAnsi="Arial" w:cs="Arial"/>
              </w:rPr>
              <w:t>A veces</w:t>
            </w:r>
          </w:p>
        </w:tc>
        <w:tc>
          <w:tcPr>
            <w:tcW w:w="1687" w:type="dxa"/>
          </w:tcPr>
          <w:p w14:paraId="6DDD2E12" w14:textId="77777777" w:rsidR="00622B11" w:rsidRPr="00622B11" w:rsidRDefault="00622B11" w:rsidP="00622B11">
            <w:pPr>
              <w:spacing w:line="360" w:lineRule="auto"/>
              <w:jc w:val="both"/>
              <w:rPr>
                <w:rFonts w:ascii="Arial" w:hAnsi="Arial" w:cs="Arial"/>
              </w:rPr>
            </w:pPr>
            <w:r w:rsidRPr="00622B11">
              <w:rPr>
                <w:rFonts w:ascii="Arial" w:hAnsi="Arial" w:cs="Arial"/>
              </w:rPr>
              <w:t>La mayoría de las veces</w:t>
            </w:r>
          </w:p>
        </w:tc>
        <w:tc>
          <w:tcPr>
            <w:tcW w:w="1695" w:type="dxa"/>
          </w:tcPr>
          <w:p w14:paraId="593D4945" w14:textId="77777777" w:rsidR="00622B11" w:rsidRPr="00622B11" w:rsidRDefault="00622B11" w:rsidP="00622B11">
            <w:pPr>
              <w:spacing w:line="360" w:lineRule="auto"/>
              <w:jc w:val="both"/>
              <w:rPr>
                <w:rFonts w:ascii="Arial" w:hAnsi="Arial" w:cs="Arial"/>
              </w:rPr>
            </w:pPr>
            <w:r w:rsidRPr="00622B11">
              <w:rPr>
                <w:rFonts w:ascii="Arial" w:hAnsi="Arial" w:cs="Arial"/>
              </w:rPr>
              <w:t>Siempre</w:t>
            </w:r>
          </w:p>
        </w:tc>
      </w:tr>
      <w:tr w:rsidR="00622B11" w:rsidRPr="00622B11" w14:paraId="41A97371" w14:textId="77777777" w:rsidTr="00622B11">
        <w:trPr>
          <w:trHeight w:val="269"/>
        </w:trPr>
        <w:tc>
          <w:tcPr>
            <w:tcW w:w="2537" w:type="dxa"/>
          </w:tcPr>
          <w:p w14:paraId="2D9F35D9" w14:textId="77777777" w:rsidR="00622B11" w:rsidRPr="00622B11" w:rsidRDefault="00622B11" w:rsidP="00622B11">
            <w:pPr>
              <w:spacing w:line="360" w:lineRule="auto"/>
              <w:jc w:val="both"/>
              <w:rPr>
                <w:rFonts w:ascii="Arial" w:hAnsi="Arial" w:cs="Arial"/>
              </w:rPr>
            </w:pPr>
            <w:r w:rsidRPr="00622B11">
              <w:rPr>
                <w:rFonts w:ascii="Arial" w:hAnsi="Arial" w:cs="Arial"/>
              </w:rPr>
              <w:t>-Demuestra responsabilidad  y compromiso en el personaje designado en la obra.</w:t>
            </w:r>
          </w:p>
        </w:tc>
        <w:tc>
          <w:tcPr>
            <w:tcW w:w="1595" w:type="dxa"/>
          </w:tcPr>
          <w:p w14:paraId="4FE18C0A" w14:textId="77777777" w:rsidR="00622B11" w:rsidRPr="00622B11" w:rsidRDefault="00622B11" w:rsidP="00622B11">
            <w:pPr>
              <w:spacing w:line="360" w:lineRule="auto"/>
              <w:jc w:val="both"/>
              <w:rPr>
                <w:rFonts w:ascii="Arial" w:hAnsi="Arial" w:cs="Arial"/>
              </w:rPr>
            </w:pPr>
          </w:p>
        </w:tc>
        <w:tc>
          <w:tcPr>
            <w:tcW w:w="1540" w:type="dxa"/>
          </w:tcPr>
          <w:p w14:paraId="1AC63D0B" w14:textId="77777777" w:rsidR="00622B11" w:rsidRPr="00622B11" w:rsidRDefault="00622B11" w:rsidP="00622B11">
            <w:pPr>
              <w:spacing w:line="360" w:lineRule="auto"/>
              <w:jc w:val="both"/>
              <w:rPr>
                <w:rFonts w:ascii="Arial" w:hAnsi="Arial" w:cs="Arial"/>
              </w:rPr>
            </w:pPr>
          </w:p>
        </w:tc>
        <w:tc>
          <w:tcPr>
            <w:tcW w:w="1687" w:type="dxa"/>
          </w:tcPr>
          <w:p w14:paraId="42208791" w14:textId="77777777" w:rsidR="00622B11" w:rsidRPr="00622B11" w:rsidRDefault="00622B11" w:rsidP="00622B11">
            <w:pPr>
              <w:spacing w:line="360" w:lineRule="auto"/>
              <w:jc w:val="both"/>
              <w:rPr>
                <w:rFonts w:ascii="Arial" w:hAnsi="Arial" w:cs="Arial"/>
              </w:rPr>
            </w:pPr>
          </w:p>
        </w:tc>
        <w:tc>
          <w:tcPr>
            <w:tcW w:w="1695" w:type="dxa"/>
          </w:tcPr>
          <w:p w14:paraId="74FDA4D5" w14:textId="77777777" w:rsidR="00622B11" w:rsidRPr="00622B11" w:rsidRDefault="00622B11" w:rsidP="00622B11">
            <w:pPr>
              <w:spacing w:line="360" w:lineRule="auto"/>
              <w:jc w:val="both"/>
              <w:rPr>
                <w:rFonts w:ascii="Arial" w:hAnsi="Arial" w:cs="Arial"/>
              </w:rPr>
            </w:pPr>
          </w:p>
        </w:tc>
      </w:tr>
      <w:tr w:rsidR="00622B11" w:rsidRPr="00622B11" w14:paraId="36B737C2" w14:textId="77777777" w:rsidTr="00622B11">
        <w:trPr>
          <w:trHeight w:val="269"/>
        </w:trPr>
        <w:tc>
          <w:tcPr>
            <w:tcW w:w="2537" w:type="dxa"/>
          </w:tcPr>
          <w:p w14:paraId="1CBE9DD4" w14:textId="77777777" w:rsidR="00622B11" w:rsidRPr="00622B11" w:rsidRDefault="00622B11" w:rsidP="00622B11">
            <w:pPr>
              <w:spacing w:line="360" w:lineRule="auto"/>
              <w:jc w:val="both"/>
              <w:rPr>
                <w:rFonts w:ascii="Arial" w:hAnsi="Arial" w:cs="Arial"/>
              </w:rPr>
            </w:pPr>
            <w:r w:rsidRPr="00622B11">
              <w:rPr>
                <w:rFonts w:ascii="Arial" w:hAnsi="Arial" w:cs="Arial"/>
              </w:rPr>
              <w:t>-Desarrolla el respeto y la valoración ante el trabajo de las demás compañeras.</w:t>
            </w:r>
          </w:p>
        </w:tc>
        <w:tc>
          <w:tcPr>
            <w:tcW w:w="1595" w:type="dxa"/>
          </w:tcPr>
          <w:p w14:paraId="57B99772" w14:textId="77777777" w:rsidR="00622B11" w:rsidRPr="00622B11" w:rsidRDefault="00622B11" w:rsidP="00622B11">
            <w:pPr>
              <w:spacing w:line="360" w:lineRule="auto"/>
              <w:jc w:val="both"/>
              <w:rPr>
                <w:rFonts w:ascii="Arial" w:hAnsi="Arial" w:cs="Arial"/>
              </w:rPr>
            </w:pPr>
          </w:p>
        </w:tc>
        <w:tc>
          <w:tcPr>
            <w:tcW w:w="1540" w:type="dxa"/>
          </w:tcPr>
          <w:p w14:paraId="05F3CA8F" w14:textId="77777777" w:rsidR="00622B11" w:rsidRPr="00622B11" w:rsidRDefault="00622B11" w:rsidP="00622B11">
            <w:pPr>
              <w:spacing w:line="360" w:lineRule="auto"/>
              <w:jc w:val="both"/>
              <w:rPr>
                <w:rFonts w:ascii="Arial" w:hAnsi="Arial" w:cs="Arial"/>
              </w:rPr>
            </w:pPr>
          </w:p>
        </w:tc>
        <w:tc>
          <w:tcPr>
            <w:tcW w:w="1687" w:type="dxa"/>
          </w:tcPr>
          <w:p w14:paraId="74AE70C4" w14:textId="77777777" w:rsidR="00622B11" w:rsidRPr="00622B11" w:rsidRDefault="00622B11" w:rsidP="00622B11">
            <w:pPr>
              <w:spacing w:line="360" w:lineRule="auto"/>
              <w:jc w:val="both"/>
              <w:rPr>
                <w:rFonts w:ascii="Arial" w:hAnsi="Arial" w:cs="Arial"/>
              </w:rPr>
            </w:pPr>
          </w:p>
        </w:tc>
        <w:tc>
          <w:tcPr>
            <w:tcW w:w="1695" w:type="dxa"/>
          </w:tcPr>
          <w:p w14:paraId="6328FE78" w14:textId="77777777" w:rsidR="00622B11" w:rsidRPr="00622B11" w:rsidRDefault="00622B11" w:rsidP="00622B11">
            <w:pPr>
              <w:spacing w:line="360" w:lineRule="auto"/>
              <w:jc w:val="both"/>
              <w:rPr>
                <w:rFonts w:ascii="Arial" w:hAnsi="Arial" w:cs="Arial"/>
              </w:rPr>
            </w:pPr>
          </w:p>
        </w:tc>
      </w:tr>
      <w:tr w:rsidR="00622B11" w:rsidRPr="00622B11" w14:paraId="17DA7441" w14:textId="77777777" w:rsidTr="00622B11">
        <w:trPr>
          <w:trHeight w:val="269"/>
        </w:trPr>
        <w:tc>
          <w:tcPr>
            <w:tcW w:w="2537" w:type="dxa"/>
          </w:tcPr>
          <w:p w14:paraId="2DE2D21D" w14:textId="77777777" w:rsidR="00622B11" w:rsidRPr="00622B11" w:rsidRDefault="00622B11" w:rsidP="00622B11">
            <w:pPr>
              <w:spacing w:line="360" w:lineRule="auto"/>
              <w:jc w:val="both"/>
              <w:rPr>
                <w:rFonts w:ascii="Arial" w:hAnsi="Arial" w:cs="Arial"/>
              </w:rPr>
            </w:pPr>
            <w:r w:rsidRPr="00622B11">
              <w:rPr>
                <w:rFonts w:ascii="Arial" w:hAnsi="Arial" w:cs="Arial"/>
              </w:rPr>
              <w:t>-Representa frente a sus compañeras la obra creada.</w:t>
            </w:r>
          </w:p>
        </w:tc>
        <w:tc>
          <w:tcPr>
            <w:tcW w:w="1595" w:type="dxa"/>
          </w:tcPr>
          <w:p w14:paraId="71A364B2" w14:textId="77777777" w:rsidR="00622B11" w:rsidRPr="00622B11" w:rsidRDefault="00622B11" w:rsidP="00622B11">
            <w:pPr>
              <w:spacing w:line="360" w:lineRule="auto"/>
              <w:jc w:val="both"/>
              <w:rPr>
                <w:rFonts w:ascii="Arial" w:hAnsi="Arial" w:cs="Arial"/>
              </w:rPr>
            </w:pPr>
          </w:p>
        </w:tc>
        <w:tc>
          <w:tcPr>
            <w:tcW w:w="1540" w:type="dxa"/>
          </w:tcPr>
          <w:p w14:paraId="245AE96A" w14:textId="77777777" w:rsidR="00622B11" w:rsidRPr="00622B11" w:rsidRDefault="00622B11" w:rsidP="00622B11">
            <w:pPr>
              <w:spacing w:line="360" w:lineRule="auto"/>
              <w:jc w:val="both"/>
              <w:rPr>
                <w:rFonts w:ascii="Arial" w:hAnsi="Arial" w:cs="Arial"/>
              </w:rPr>
            </w:pPr>
          </w:p>
        </w:tc>
        <w:tc>
          <w:tcPr>
            <w:tcW w:w="1687" w:type="dxa"/>
          </w:tcPr>
          <w:p w14:paraId="4EB95EF3" w14:textId="77777777" w:rsidR="00622B11" w:rsidRPr="00622B11" w:rsidRDefault="00622B11" w:rsidP="00622B11">
            <w:pPr>
              <w:spacing w:line="360" w:lineRule="auto"/>
              <w:jc w:val="both"/>
              <w:rPr>
                <w:rFonts w:ascii="Arial" w:hAnsi="Arial" w:cs="Arial"/>
              </w:rPr>
            </w:pPr>
          </w:p>
        </w:tc>
        <w:tc>
          <w:tcPr>
            <w:tcW w:w="1695" w:type="dxa"/>
          </w:tcPr>
          <w:p w14:paraId="387C6925" w14:textId="77777777" w:rsidR="00622B11" w:rsidRPr="00622B11" w:rsidRDefault="00622B11" w:rsidP="00622B11">
            <w:pPr>
              <w:spacing w:line="360" w:lineRule="auto"/>
              <w:jc w:val="both"/>
              <w:rPr>
                <w:rFonts w:ascii="Arial" w:hAnsi="Arial" w:cs="Arial"/>
              </w:rPr>
            </w:pPr>
          </w:p>
        </w:tc>
      </w:tr>
      <w:tr w:rsidR="00622B11" w:rsidRPr="00622B11" w14:paraId="2380934C" w14:textId="77777777" w:rsidTr="00622B11">
        <w:trPr>
          <w:trHeight w:val="269"/>
        </w:trPr>
        <w:tc>
          <w:tcPr>
            <w:tcW w:w="2537" w:type="dxa"/>
          </w:tcPr>
          <w:p w14:paraId="32AAA3DA" w14:textId="77777777" w:rsidR="00622B11" w:rsidRPr="00622B11" w:rsidRDefault="00622B11" w:rsidP="00622B11">
            <w:pPr>
              <w:spacing w:line="360" w:lineRule="auto"/>
              <w:jc w:val="both"/>
              <w:rPr>
                <w:rFonts w:ascii="Arial" w:hAnsi="Arial" w:cs="Arial"/>
              </w:rPr>
            </w:pPr>
            <w:r w:rsidRPr="00622B11">
              <w:rPr>
                <w:rFonts w:ascii="Arial" w:hAnsi="Arial" w:cs="Arial"/>
              </w:rPr>
              <w:t>-Demuestra sentimientos e impresiones relacionados a la experiencia en el taller.</w:t>
            </w:r>
          </w:p>
        </w:tc>
        <w:tc>
          <w:tcPr>
            <w:tcW w:w="1595" w:type="dxa"/>
          </w:tcPr>
          <w:p w14:paraId="575CAB8D" w14:textId="77777777" w:rsidR="00622B11" w:rsidRPr="00622B11" w:rsidRDefault="00622B11" w:rsidP="00622B11">
            <w:pPr>
              <w:spacing w:line="360" w:lineRule="auto"/>
              <w:jc w:val="both"/>
              <w:rPr>
                <w:rFonts w:ascii="Arial" w:hAnsi="Arial" w:cs="Arial"/>
              </w:rPr>
            </w:pPr>
          </w:p>
        </w:tc>
        <w:tc>
          <w:tcPr>
            <w:tcW w:w="1540" w:type="dxa"/>
          </w:tcPr>
          <w:p w14:paraId="192E1365" w14:textId="77777777" w:rsidR="00622B11" w:rsidRPr="00622B11" w:rsidRDefault="00622B11" w:rsidP="00622B11">
            <w:pPr>
              <w:spacing w:line="360" w:lineRule="auto"/>
              <w:jc w:val="both"/>
              <w:rPr>
                <w:rFonts w:ascii="Arial" w:hAnsi="Arial" w:cs="Arial"/>
              </w:rPr>
            </w:pPr>
          </w:p>
        </w:tc>
        <w:tc>
          <w:tcPr>
            <w:tcW w:w="1687" w:type="dxa"/>
          </w:tcPr>
          <w:p w14:paraId="17AAD4FF" w14:textId="77777777" w:rsidR="00622B11" w:rsidRPr="00622B11" w:rsidRDefault="00622B11" w:rsidP="00622B11">
            <w:pPr>
              <w:spacing w:line="360" w:lineRule="auto"/>
              <w:jc w:val="both"/>
              <w:rPr>
                <w:rFonts w:ascii="Arial" w:hAnsi="Arial" w:cs="Arial"/>
              </w:rPr>
            </w:pPr>
          </w:p>
        </w:tc>
        <w:tc>
          <w:tcPr>
            <w:tcW w:w="1695" w:type="dxa"/>
          </w:tcPr>
          <w:p w14:paraId="0FBA032C" w14:textId="77777777" w:rsidR="00622B11" w:rsidRPr="00622B11" w:rsidRDefault="00622B11" w:rsidP="00622B11">
            <w:pPr>
              <w:spacing w:line="360" w:lineRule="auto"/>
              <w:jc w:val="both"/>
              <w:rPr>
                <w:rFonts w:ascii="Arial" w:hAnsi="Arial" w:cs="Arial"/>
              </w:rPr>
            </w:pPr>
          </w:p>
          <w:p w14:paraId="6E185BDD" w14:textId="77777777" w:rsidR="00622B11" w:rsidRPr="00622B11" w:rsidRDefault="00622B11" w:rsidP="00622B11">
            <w:pPr>
              <w:spacing w:line="360" w:lineRule="auto"/>
              <w:jc w:val="both"/>
              <w:rPr>
                <w:rFonts w:ascii="Arial" w:hAnsi="Arial" w:cs="Arial"/>
              </w:rPr>
            </w:pPr>
          </w:p>
          <w:p w14:paraId="378925EC" w14:textId="77777777" w:rsidR="00622B11" w:rsidRPr="00622B11" w:rsidRDefault="00622B11" w:rsidP="00622B11">
            <w:pPr>
              <w:spacing w:line="360" w:lineRule="auto"/>
              <w:jc w:val="both"/>
              <w:rPr>
                <w:rFonts w:ascii="Arial" w:hAnsi="Arial" w:cs="Arial"/>
              </w:rPr>
            </w:pPr>
          </w:p>
        </w:tc>
      </w:tr>
    </w:tbl>
    <w:p w14:paraId="169F85CE" w14:textId="77777777" w:rsidR="00622B11" w:rsidRPr="00622B11" w:rsidRDefault="00622B11" w:rsidP="00622B11">
      <w:pPr>
        <w:spacing w:line="360" w:lineRule="auto"/>
        <w:jc w:val="both"/>
        <w:rPr>
          <w:rFonts w:ascii="Arial" w:hAnsi="Arial" w:cs="Arial"/>
          <w:b/>
        </w:rPr>
      </w:pPr>
    </w:p>
    <w:p w14:paraId="00DCF659" w14:textId="77777777" w:rsidR="00622B11" w:rsidRPr="00622B11" w:rsidRDefault="00622B11" w:rsidP="00622B11">
      <w:pPr>
        <w:spacing w:line="360" w:lineRule="auto"/>
        <w:jc w:val="both"/>
        <w:rPr>
          <w:rFonts w:ascii="Arial" w:hAnsi="Arial" w:cs="Arial"/>
          <w:lang w:val="es-ES"/>
        </w:rPr>
      </w:pPr>
      <w:r w:rsidRPr="00622B11">
        <w:rPr>
          <w:rFonts w:ascii="Arial" w:hAnsi="Arial" w:cs="Arial"/>
          <w:lang w:val="es-ES"/>
        </w:rPr>
        <w:t xml:space="preserve">                                                                         </w:t>
      </w:r>
    </w:p>
    <w:p w14:paraId="37E364E3" w14:textId="77777777" w:rsidR="00622B11" w:rsidRPr="00622B11" w:rsidRDefault="00622B11" w:rsidP="00622B11">
      <w:pPr>
        <w:spacing w:line="360" w:lineRule="auto"/>
        <w:jc w:val="both"/>
        <w:rPr>
          <w:rFonts w:ascii="Arial" w:hAnsi="Arial" w:cs="Arial"/>
          <w:lang w:val="es-ES"/>
        </w:rPr>
      </w:pPr>
      <w:r w:rsidRPr="00622B11">
        <w:rPr>
          <w:rFonts w:ascii="Arial" w:hAnsi="Arial" w:cs="Arial"/>
          <w:lang w:val="es-ES"/>
        </w:rPr>
        <w:t xml:space="preserve">                             </w:t>
      </w:r>
    </w:p>
    <w:p w14:paraId="29A226EB" w14:textId="77777777" w:rsidR="00622B11" w:rsidRPr="00622B11" w:rsidRDefault="00622B11" w:rsidP="00622B11">
      <w:pPr>
        <w:spacing w:line="360" w:lineRule="auto"/>
        <w:jc w:val="both"/>
        <w:rPr>
          <w:rFonts w:ascii="Arial" w:hAnsi="Arial" w:cs="Arial"/>
          <w:b/>
        </w:rPr>
      </w:pPr>
    </w:p>
    <w:p w14:paraId="4CBBCB21" w14:textId="77777777" w:rsidR="00622B11" w:rsidRPr="00622B11" w:rsidRDefault="00622B11" w:rsidP="00622B11">
      <w:pPr>
        <w:spacing w:line="360" w:lineRule="auto"/>
        <w:jc w:val="both"/>
        <w:rPr>
          <w:rFonts w:ascii="Arial" w:hAnsi="Arial" w:cs="Arial"/>
          <w:b/>
        </w:rPr>
      </w:pPr>
    </w:p>
    <w:p w14:paraId="5B6C8EF2" w14:textId="77777777" w:rsidR="00622B11" w:rsidRPr="00622B11" w:rsidRDefault="00622B11" w:rsidP="00622B11">
      <w:pPr>
        <w:spacing w:line="360" w:lineRule="auto"/>
        <w:jc w:val="both"/>
        <w:rPr>
          <w:rFonts w:ascii="Arial" w:hAnsi="Arial" w:cs="Arial"/>
          <w:b/>
        </w:rPr>
      </w:pPr>
    </w:p>
    <w:p w14:paraId="6EB4D192" w14:textId="77777777" w:rsidR="00622B11" w:rsidRPr="00622B11" w:rsidRDefault="00622B11" w:rsidP="00622B11">
      <w:pPr>
        <w:spacing w:line="360" w:lineRule="auto"/>
        <w:jc w:val="both"/>
        <w:rPr>
          <w:rFonts w:ascii="Arial" w:hAnsi="Arial" w:cs="Arial"/>
          <w:b/>
        </w:rPr>
      </w:pPr>
    </w:p>
    <w:p w14:paraId="29D8D151" w14:textId="77777777" w:rsidR="00622B11" w:rsidRPr="00622B11" w:rsidRDefault="00622B11" w:rsidP="00622B11">
      <w:pPr>
        <w:spacing w:line="360" w:lineRule="auto"/>
        <w:jc w:val="both"/>
        <w:rPr>
          <w:rFonts w:ascii="Arial" w:hAnsi="Arial" w:cs="Arial"/>
          <w:b/>
        </w:rPr>
      </w:pPr>
    </w:p>
    <w:p w14:paraId="7DE2CCE4" w14:textId="77777777" w:rsidR="00622B11" w:rsidRPr="00622B11" w:rsidRDefault="00622B11" w:rsidP="00622B11">
      <w:pPr>
        <w:spacing w:line="360" w:lineRule="auto"/>
        <w:jc w:val="both"/>
        <w:rPr>
          <w:rFonts w:ascii="Arial" w:hAnsi="Arial" w:cs="Arial"/>
          <w:b/>
        </w:rPr>
      </w:pPr>
    </w:p>
    <w:p w14:paraId="00DB3713" w14:textId="77777777" w:rsidR="00622B11" w:rsidRPr="00622B11" w:rsidRDefault="00622B11" w:rsidP="00622B11">
      <w:pPr>
        <w:spacing w:line="360" w:lineRule="auto"/>
        <w:jc w:val="both"/>
        <w:rPr>
          <w:rFonts w:ascii="Arial" w:hAnsi="Arial" w:cs="Arial"/>
          <w:b/>
        </w:rPr>
      </w:pPr>
    </w:p>
    <w:p w14:paraId="74DC8B45" w14:textId="77777777" w:rsidR="00622B11" w:rsidRPr="00622B11" w:rsidRDefault="00622B11" w:rsidP="00622B11">
      <w:pPr>
        <w:spacing w:line="360" w:lineRule="auto"/>
        <w:jc w:val="both"/>
        <w:rPr>
          <w:rFonts w:ascii="Arial" w:hAnsi="Arial" w:cs="Arial"/>
          <w:b/>
        </w:rPr>
      </w:pPr>
    </w:p>
    <w:p w14:paraId="4BD7DF30" w14:textId="77777777" w:rsidR="00622B11" w:rsidRPr="00622B11" w:rsidRDefault="00622B11" w:rsidP="00622B11">
      <w:pPr>
        <w:spacing w:line="360" w:lineRule="auto"/>
        <w:jc w:val="both"/>
        <w:rPr>
          <w:rFonts w:ascii="Arial" w:hAnsi="Arial" w:cs="Arial"/>
          <w:b/>
        </w:rPr>
      </w:pPr>
    </w:p>
    <w:p w14:paraId="339A02E3" w14:textId="77777777" w:rsidR="00622B11" w:rsidRPr="00622B11" w:rsidRDefault="00622B11" w:rsidP="00622B11">
      <w:pPr>
        <w:spacing w:line="360" w:lineRule="auto"/>
        <w:jc w:val="both"/>
        <w:rPr>
          <w:rFonts w:ascii="Arial" w:hAnsi="Arial" w:cs="Arial"/>
          <w:b/>
        </w:rPr>
      </w:pPr>
    </w:p>
    <w:p w14:paraId="366D9F20" w14:textId="77777777" w:rsidR="00622B11" w:rsidRPr="00622B11" w:rsidRDefault="00622B11" w:rsidP="00622B11">
      <w:pPr>
        <w:spacing w:line="360" w:lineRule="auto"/>
        <w:jc w:val="both"/>
        <w:rPr>
          <w:rFonts w:ascii="Arial" w:hAnsi="Arial" w:cs="Arial"/>
          <w:b/>
        </w:rPr>
      </w:pPr>
    </w:p>
    <w:p w14:paraId="267E4E3E" w14:textId="77777777" w:rsidR="00622B11" w:rsidRPr="00622B11" w:rsidRDefault="00622B11" w:rsidP="00622B11">
      <w:pPr>
        <w:spacing w:line="360" w:lineRule="auto"/>
        <w:jc w:val="both"/>
        <w:rPr>
          <w:rFonts w:ascii="Arial" w:hAnsi="Arial" w:cs="Arial"/>
          <w:b/>
        </w:rPr>
      </w:pPr>
    </w:p>
    <w:p w14:paraId="568C5C2A" w14:textId="77777777" w:rsidR="00622B11" w:rsidRDefault="00622B11" w:rsidP="00622B11">
      <w:pPr>
        <w:spacing w:line="360" w:lineRule="auto"/>
        <w:jc w:val="both"/>
        <w:rPr>
          <w:rFonts w:ascii="Arial" w:hAnsi="Arial" w:cs="Arial"/>
          <w:b/>
        </w:rPr>
      </w:pPr>
    </w:p>
    <w:p w14:paraId="7BC80688" w14:textId="77777777" w:rsidR="0041347A" w:rsidRDefault="0041347A" w:rsidP="00622B11">
      <w:pPr>
        <w:spacing w:line="360" w:lineRule="auto"/>
        <w:jc w:val="both"/>
        <w:rPr>
          <w:rFonts w:ascii="Arial" w:hAnsi="Arial" w:cs="Arial"/>
          <w:b/>
        </w:rPr>
      </w:pPr>
    </w:p>
    <w:p w14:paraId="40CEF4D6" w14:textId="77777777" w:rsidR="0041347A" w:rsidRPr="00622B11" w:rsidRDefault="0041347A" w:rsidP="00622B11">
      <w:pPr>
        <w:spacing w:line="360" w:lineRule="auto"/>
        <w:jc w:val="both"/>
        <w:rPr>
          <w:rFonts w:ascii="Arial" w:hAnsi="Arial" w:cs="Arial"/>
          <w:b/>
        </w:rPr>
      </w:pPr>
    </w:p>
    <w:p w14:paraId="61B8A793" w14:textId="77777777" w:rsidR="00622B11" w:rsidRPr="00622B11" w:rsidRDefault="00622B11" w:rsidP="00622B11">
      <w:pPr>
        <w:spacing w:line="360" w:lineRule="auto"/>
        <w:jc w:val="both"/>
        <w:rPr>
          <w:rFonts w:ascii="Arial" w:hAnsi="Arial" w:cs="Arial"/>
          <w:b/>
        </w:rPr>
      </w:pPr>
    </w:p>
    <w:p w14:paraId="040196F6" w14:textId="77777777" w:rsidR="00622B11" w:rsidRPr="00AC20FF" w:rsidRDefault="00622B11" w:rsidP="00AC20FF">
      <w:pPr>
        <w:spacing w:line="360" w:lineRule="auto"/>
        <w:jc w:val="center"/>
        <w:rPr>
          <w:rFonts w:ascii="Arial" w:hAnsi="Arial" w:cs="Arial"/>
          <w:b/>
          <w:sz w:val="36"/>
          <w:szCs w:val="36"/>
        </w:rPr>
      </w:pPr>
      <w:r w:rsidRPr="00AC20FF">
        <w:rPr>
          <w:rFonts w:ascii="Arial" w:hAnsi="Arial" w:cs="Arial"/>
          <w:b/>
          <w:sz w:val="36"/>
          <w:szCs w:val="36"/>
        </w:rPr>
        <w:t>ANEXO Nº5</w:t>
      </w:r>
    </w:p>
    <w:p w14:paraId="4C0905B4" w14:textId="77777777" w:rsidR="00622B11" w:rsidRPr="00622B11" w:rsidRDefault="00622B11" w:rsidP="00622B11">
      <w:pPr>
        <w:spacing w:line="360" w:lineRule="auto"/>
        <w:jc w:val="both"/>
        <w:rPr>
          <w:rFonts w:ascii="Arial" w:hAnsi="Arial" w:cs="Arial"/>
          <w:b/>
        </w:rPr>
      </w:pPr>
    </w:p>
    <w:p w14:paraId="112C95EC" w14:textId="77777777" w:rsidR="00622B11" w:rsidRPr="00622B11" w:rsidRDefault="00622B11" w:rsidP="00622B11">
      <w:pPr>
        <w:spacing w:line="360" w:lineRule="auto"/>
        <w:jc w:val="both"/>
        <w:rPr>
          <w:rFonts w:ascii="Arial" w:hAnsi="Arial" w:cs="Arial"/>
          <w:b/>
        </w:rPr>
      </w:pPr>
    </w:p>
    <w:p w14:paraId="768035CE" w14:textId="77777777" w:rsidR="00622B11" w:rsidRPr="00622B11" w:rsidRDefault="00622B11" w:rsidP="00622B11">
      <w:pPr>
        <w:spacing w:line="360" w:lineRule="auto"/>
        <w:jc w:val="both"/>
        <w:rPr>
          <w:rFonts w:ascii="Arial" w:hAnsi="Arial" w:cs="Arial"/>
          <w:b/>
        </w:rPr>
      </w:pPr>
    </w:p>
    <w:p w14:paraId="2F9D0D15" w14:textId="77777777" w:rsidR="00622B11" w:rsidRPr="00622B11" w:rsidRDefault="00622B11" w:rsidP="00622B11">
      <w:pPr>
        <w:spacing w:line="360" w:lineRule="auto"/>
        <w:jc w:val="both"/>
        <w:rPr>
          <w:rFonts w:ascii="Arial" w:hAnsi="Arial" w:cs="Arial"/>
          <w:b/>
        </w:rPr>
      </w:pPr>
    </w:p>
    <w:p w14:paraId="370BB22D" w14:textId="77777777" w:rsidR="00622B11" w:rsidRPr="00622B11" w:rsidRDefault="00622B11" w:rsidP="00622B11">
      <w:pPr>
        <w:spacing w:line="360" w:lineRule="auto"/>
        <w:jc w:val="both"/>
        <w:rPr>
          <w:rFonts w:ascii="Arial" w:hAnsi="Arial" w:cs="Arial"/>
          <w:b/>
        </w:rPr>
      </w:pPr>
    </w:p>
    <w:p w14:paraId="56BF3021" w14:textId="77777777" w:rsidR="00622B11" w:rsidRPr="00622B11" w:rsidRDefault="00622B11" w:rsidP="00622B11">
      <w:pPr>
        <w:spacing w:line="360" w:lineRule="auto"/>
        <w:jc w:val="both"/>
        <w:rPr>
          <w:rFonts w:ascii="Arial" w:hAnsi="Arial" w:cs="Arial"/>
          <w:b/>
        </w:rPr>
      </w:pPr>
    </w:p>
    <w:p w14:paraId="7FA63C46" w14:textId="77777777" w:rsidR="00622B11" w:rsidRPr="00622B11" w:rsidRDefault="00622B11" w:rsidP="00622B11">
      <w:pPr>
        <w:spacing w:line="360" w:lineRule="auto"/>
        <w:jc w:val="both"/>
        <w:rPr>
          <w:rFonts w:ascii="Arial" w:hAnsi="Arial" w:cs="Arial"/>
          <w:b/>
        </w:rPr>
      </w:pPr>
    </w:p>
    <w:p w14:paraId="276344EA" w14:textId="77777777" w:rsidR="00622B11" w:rsidRPr="00622B11" w:rsidRDefault="00622B11" w:rsidP="00622B11">
      <w:pPr>
        <w:spacing w:line="360" w:lineRule="auto"/>
        <w:jc w:val="both"/>
        <w:rPr>
          <w:rFonts w:ascii="Arial" w:hAnsi="Arial" w:cs="Arial"/>
          <w:b/>
        </w:rPr>
      </w:pPr>
    </w:p>
    <w:p w14:paraId="265785AC" w14:textId="77777777" w:rsidR="00622B11" w:rsidRPr="00622B11" w:rsidRDefault="00622B11" w:rsidP="00622B11">
      <w:pPr>
        <w:spacing w:line="360" w:lineRule="auto"/>
        <w:jc w:val="both"/>
        <w:rPr>
          <w:rFonts w:ascii="Arial" w:hAnsi="Arial" w:cs="Arial"/>
          <w:b/>
        </w:rPr>
      </w:pPr>
    </w:p>
    <w:p w14:paraId="06AFE7F6" w14:textId="77777777" w:rsidR="00622B11" w:rsidRPr="00622B11" w:rsidRDefault="00622B11" w:rsidP="00622B11">
      <w:pPr>
        <w:spacing w:line="360" w:lineRule="auto"/>
        <w:jc w:val="both"/>
        <w:rPr>
          <w:rFonts w:ascii="Arial" w:hAnsi="Arial" w:cs="Arial"/>
          <w:b/>
        </w:rPr>
      </w:pPr>
    </w:p>
    <w:p w14:paraId="25627EFE" w14:textId="77777777" w:rsidR="00622B11" w:rsidRPr="00622B11" w:rsidRDefault="00622B11" w:rsidP="00622B11">
      <w:pPr>
        <w:spacing w:line="360" w:lineRule="auto"/>
        <w:jc w:val="both"/>
        <w:rPr>
          <w:rFonts w:ascii="Arial" w:hAnsi="Arial" w:cs="Arial"/>
          <w:b/>
        </w:rPr>
      </w:pPr>
    </w:p>
    <w:p w14:paraId="4EAE99B5" w14:textId="77777777" w:rsidR="00622B11" w:rsidRPr="00622B11" w:rsidRDefault="00622B11" w:rsidP="00622B11">
      <w:pPr>
        <w:spacing w:line="360" w:lineRule="auto"/>
        <w:jc w:val="both"/>
        <w:rPr>
          <w:rFonts w:ascii="Arial" w:hAnsi="Arial" w:cs="Arial"/>
          <w:b/>
        </w:rPr>
      </w:pPr>
    </w:p>
    <w:p w14:paraId="1B4BA0E1" w14:textId="77777777" w:rsidR="00622B11" w:rsidRPr="00622B11" w:rsidRDefault="00622B11" w:rsidP="00622B11">
      <w:pPr>
        <w:spacing w:line="360" w:lineRule="auto"/>
        <w:jc w:val="both"/>
        <w:rPr>
          <w:rFonts w:ascii="Arial" w:hAnsi="Arial" w:cs="Arial"/>
          <w:b/>
        </w:rPr>
      </w:pPr>
    </w:p>
    <w:p w14:paraId="3F678F56" w14:textId="77777777" w:rsidR="00622B11" w:rsidRPr="00622B11" w:rsidRDefault="00622B11" w:rsidP="00622B11">
      <w:pPr>
        <w:spacing w:line="360" w:lineRule="auto"/>
        <w:jc w:val="both"/>
        <w:rPr>
          <w:rFonts w:ascii="Arial" w:hAnsi="Arial" w:cs="Arial"/>
          <w:b/>
        </w:rPr>
      </w:pPr>
    </w:p>
    <w:p w14:paraId="02F2A78B" w14:textId="77777777" w:rsidR="00622B11" w:rsidRPr="00622B11" w:rsidRDefault="00622B11" w:rsidP="00622B11">
      <w:pPr>
        <w:spacing w:line="360" w:lineRule="auto"/>
        <w:jc w:val="both"/>
        <w:rPr>
          <w:rFonts w:ascii="Arial" w:hAnsi="Arial" w:cs="Arial"/>
          <w:b/>
        </w:rPr>
      </w:pPr>
    </w:p>
    <w:p w14:paraId="3212360C" w14:textId="77777777" w:rsidR="00622B11" w:rsidRPr="00622B11" w:rsidRDefault="00622B11" w:rsidP="00622B11">
      <w:pPr>
        <w:spacing w:line="360" w:lineRule="auto"/>
        <w:jc w:val="both"/>
        <w:rPr>
          <w:rFonts w:ascii="Arial" w:hAnsi="Arial" w:cs="Arial"/>
          <w:b/>
        </w:rPr>
      </w:pPr>
    </w:p>
    <w:p w14:paraId="7FB026D3" w14:textId="77777777" w:rsidR="00622B11" w:rsidRPr="00622B11" w:rsidRDefault="00622B11" w:rsidP="00622B11">
      <w:pPr>
        <w:spacing w:line="360" w:lineRule="auto"/>
        <w:jc w:val="both"/>
        <w:rPr>
          <w:rFonts w:ascii="Arial" w:hAnsi="Arial" w:cs="Arial"/>
          <w:b/>
        </w:rPr>
      </w:pPr>
    </w:p>
    <w:p w14:paraId="23CE73E6" w14:textId="77777777" w:rsidR="00622B11" w:rsidRPr="00622B11" w:rsidRDefault="00622B11" w:rsidP="00622B11">
      <w:pPr>
        <w:spacing w:line="360" w:lineRule="auto"/>
        <w:jc w:val="both"/>
        <w:rPr>
          <w:rFonts w:ascii="Arial" w:hAnsi="Arial" w:cs="Arial"/>
          <w:b/>
        </w:rPr>
      </w:pPr>
    </w:p>
    <w:p w14:paraId="42411326" w14:textId="77777777" w:rsidR="00622B11" w:rsidRPr="00622B11" w:rsidRDefault="00622B11" w:rsidP="00622B11">
      <w:pPr>
        <w:spacing w:line="360" w:lineRule="auto"/>
        <w:jc w:val="both"/>
        <w:rPr>
          <w:rFonts w:ascii="Arial" w:hAnsi="Arial" w:cs="Arial"/>
          <w:b/>
        </w:rPr>
      </w:pPr>
      <w:r w:rsidRPr="00622B11">
        <w:rPr>
          <w:rFonts w:ascii="Arial" w:hAnsi="Arial" w:cs="Arial"/>
          <w:b/>
        </w:rPr>
        <w:lastRenderedPageBreak/>
        <w:t>Perspectiva de los apoderados</w:t>
      </w:r>
    </w:p>
    <w:p w14:paraId="5588756A" w14:textId="77777777" w:rsidR="00622B11" w:rsidRPr="00622B11" w:rsidRDefault="00622B11" w:rsidP="00622B11">
      <w:pPr>
        <w:spacing w:line="360" w:lineRule="auto"/>
        <w:jc w:val="both"/>
        <w:rPr>
          <w:rFonts w:ascii="Arial" w:hAnsi="Arial" w:cs="Arial"/>
          <w:b/>
        </w:rPr>
      </w:pPr>
    </w:p>
    <w:p w14:paraId="6F0D50D3"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A los apoderados se les aplicó un cuestionario de respuesta cerrada al finalizar los talleres para saber sus apreciaciones con respecto al área emocional, social y cognitiva de sus pupilas. </w:t>
      </w:r>
    </w:p>
    <w:p w14:paraId="6CE2AF60" w14:textId="77777777" w:rsidR="00622B11" w:rsidRPr="00622B11" w:rsidRDefault="00622B11" w:rsidP="00622B11">
      <w:pPr>
        <w:spacing w:line="360" w:lineRule="auto"/>
        <w:jc w:val="both"/>
        <w:rPr>
          <w:rFonts w:ascii="Arial" w:hAnsi="Arial" w:cs="Arial"/>
        </w:rPr>
      </w:pPr>
    </w:p>
    <w:p w14:paraId="4F6EF879"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Sus respuestas se midieron con los indicadores: </w:t>
      </w:r>
    </w:p>
    <w:p w14:paraId="6F3F2ADF" w14:textId="35773354" w:rsidR="00622B11" w:rsidRPr="00622B11" w:rsidRDefault="00622B11" w:rsidP="00622B11">
      <w:pPr>
        <w:spacing w:line="360" w:lineRule="auto"/>
        <w:jc w:val="both"/>
        <w:rPr>
          <w:rFonts w:ascii="Arial" w:hAnsi="Arial" w:cs="Arial"/>
        </w:rPr>
      </w:pPr>
      <w:r w:rsidRPr="00622B11">
        <w:rPr>
          <w:rFonts w:ascii="Arial" w:hAnsi="Arial" w:cs="Arial"/>
          <w:noProof/>
        </w:rPr>
        <mc:AlternateContent>
          <mc:Choice Requires="wps">
            <w:drawing>
              <wp:anchor distT="0" distB="0" distL="114300" distR="114300" simplePos="0" relativeHeight="251732992" behindDoc="0" locked="0" layoutInCell="1" allowOverlap="1" wp14:anchorId="52D7DD90" wp14:editId="4925428F">
                <wp:simplePos x="0" y="0"/>
                <wp:positionH relativeFrom="column">
                  <wp:posOffset>34290</wp:posOffset>
                </wp:positionH>
                <wp:positionV relativeFrom="paragraph">
                  <wp:posOffset>108585</wp:posOffset>
                </wp:positionV>
                <wp:extent cx="2146935" cy="1276985"/>
                <wp:effectExtent l="0" t="0" r="24765" b="1905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1276985"/>
                        </a:xfrm>
                        <a:prstGeom prst="rect">
                          <a:avLst/>
                        </a:prstGeom>
                        <a:solidFill>
                          <a:srgbClr val="FFFFFF"/>
                        </a:solidFill>
                        <a:ln w="9525">
                          <a:solidFill>
                            <a:srgbClr val="000000"/>
                          </a:solidFill>
                          <a:miter lim="800000"/>
                          <a:headEnd/>
                          <a:tailEnd/>
                        </a:ln>
                      </wps:spPr>
                      <wps:txbx>
                        <w:txbxContent>
                          <w:p w14:paraId="5BD38C01" w14:textId="77777777" w:rsidR="009C1FB7" w:rsidRPr="00906480" w:rsidRDefault="009C1FB7" w:rsidP="00622B11">
                            <w:pPr>
                              <w:pStyle w:val="ListParagraph"/>
                              <w:numPr>
                                <w:ilvl w:val="0"/>
                                <w:numId w:val="1"/>
                              </w:numPr>
                              <w:spacing w:after="200" w:line="276" w:lineRule="auto"/>
                              <w:rPr>
                                <w:lang w:val="es-CL"/>
                              </w:rPr>
                            </w:pPr>
                            <w:r w:rsidRPr="00906480">
                              <w:rPr>
                                <w:lang w:val="es-CL"/>
                              </w:rPr>
                              <w:t>4: Siempre</w:t>
                            </w:r>
                          </w:p>
                          <w:p w14:paraId="5DAEFB85" w14:textId="77777777" w:rsidR="009C1FB7" w:rsidRPr="00906480" w:rsidRDefault="009C1FB7" w:rsidP="00622B11">
                            <w:pPr>
                              <w:pStyle w:val="ListParagraph"/>
                              <w:numPr>
                                <w:ilvl w:val="0"/>
                                <w:numId w:val="1"/>
                              </w:numPr>
                              <w:spacing w:after="200" w:line="276" w:lineRule="auto"/>
                              <w:rPr>
                                <w:lang w:val="es-CL"/>
                              </w:rPr>
                            </w:pPr>
                            <w:r w:rsidRPr="00906480">
                              <w:rPr>
                                <w:lang w:val="es-CL"/>
                              </w:rPr>
                              <w:t>3: La mayoría de las veces</w:t>
                            </w:r>
                          </w:p>
                          <w:p w14:paraId="1CF41282" w14:textId="77777777" w:rsidR="009C1FB7" w:rsidRPr="00906480" w:rsidRDefault="009C1FB7" w:rsidP="00622B11">
                            <w:pPr>
                              <w:pStyle w:val="ListParagraph"/>
                              <w:numPr>
                                <w:ilvl w:val="0"/>
                                <w:numId w:val="1"/>
                              </w:numPr>
                              <w:spacing w:after="200" w:line="276" w:lineRule="auto"/>
                              <w:rPr>
                                <w:lang w:val="es-CL"/>
                              </w:rPr>
                            </w:pPr>
                            <w:r w:rsidRPr="00906480">
                              <w:rPr>
                                <w:lang w:val="es-CL"/>
                              </w:rPr>
                              <w:t>2: A veces</w:t>
                            </w:r>
                          </w:p>
                          <w:p w14:paraId="5A76BBFF" w14:textId="77777777" w:rsidR="009C1FB7" w:rsidRPr="00906480" w:rsidRDefault="009C1FB7" w:rsidP="00622B11">
                            <w:pPr>
                              <w:pStyle w:val="ListParagraph"/>
                              <w:numPr>
                                <w:ilvl w:val="0"/>
                                <w:numId w:val="1"/>
                              </w:numPr>
                              <w:spacing w:after="200" w:line="276" w:lineRule="auto"/>
                              <w:rPr>
                                <w:lang w:val="es-CL"/>
                              </w:rPr>
                            </w:pPr>
                            <w:r w:rsidRPr="00906480">
                              <w:rPr>
                                <w:lang w:val="es-CL"/>
                              </w:rPr>
                              <w:t>1: Nunca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D7DD90" id="Text Box 83" o:spid="_x0000_s1027" type="#_x0000_t202" style="position:absolute;left:0;text-align:left;margin-left:2.7pt;margin-top:8.55pt;width:169.05pt;height:100.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">
                <v:textbox style="mso-fit-shape-to-text:t">
                  <w:txbxContent>
                    <w:p w14:paraId="5BD38C01" w14:textId="77777777" w:rsidR="009C1FB7" w:rsidRPr="00906480" w:rsidRDefault="009C1FB7" w:rsidP="00622B11">
                      <w:pPr>
                        <w:pStyle w:val="ListParagraph"/>
                        <w:numPr>
                          <w:ilvl w:val="0"/>
                          <w:numId w:val="1"/>
                        </w:numPr>
                        <w:spacing w:after="200" w:line="276" w:lineRule="auto"/>
                        <w:rPr>
                          <w:lang w:val="es-CL"/>
                        </w:rPr>
                      </w:pPr>
                      <w:r w:rsidRPr="00906480">
                        <w:rPr>
                          <w:lang w:val="es-CL"/>
                        </w:rPr>
                        <w:t>4: Siempre</w:t>
                      </w:r>
                    </w:p>
                    <w:p w14:paraId="5DAEFB85" w14:textId="77777777" w:rsidR="009C1FB7" w:rsidRPr="00906480" w:rsidRDefault="009C1FB7" w:rsidP="00622B11">
                      <w:pPr>
                        <w:pStyle w:val="ListParagraph"/>
                        <w:numPr>
                          <w:ilvl w:val="0"/>
                          <w:numId w:val="1"/>
                        </w:numPr>
                        <w:spacing w:after="200" w:line="276" w:lineRule="auto"/>
                        <w:rPr>
                          <w:lang w:val="es-CL"/>
                        </w:rPr>
                      </w:pPr>
                      <w:r w:rsidRPr="00906480">
                        <w:rPr>
                          <w:lang w:val="es-CL"/>
                        </w:rPr>
                        <w:t>3: La mayoría de las veces</w:t>
                      </w:r>
                    </w:p>
                    <w:p w14:paraId="1CF41282" w14:textId="77777777" w:rsidR="009C1FB7" w:rsidRPr="00906480" w:rsidRDefault="009C1FB7" w:rsidP="00622B11">
                      <w:pPr>
                        <w:pStyle w:val="ListParagraph"/>
                        <w:numPr>
                          <w:ilvl w:val="0"/>
                          <w:numId w:val="1"/>
                        </w:numPr>
                        <w:spacing w:after="200" w:line="276" w:lineRule="auto"/>
                        <w:rPr>
                          <w:lang w:val="es-CL"/>
                        </w:rPr>
                      </w:pPr>
                      <w:r w:rsidRPr="00906480">
                        <w:rPr>
                          <w:lang w:val="es-CL"/>
                        </w:rPr>
                        <w:t>2: A veces</w:t>
                      </w:r>
                    </w:p>
                    <w:p w14:paraId="5A76BBFF" w14:textId="77777777" w:rsidR="009C1FB7" w:rsidRPr="00906480" w:rsidRDefault="009C1FB7" w:rsidP="00622B11">
                      <w:pPr>
                        <w:pStyle w:val="ListParagraph"/>
                        <w:numPr>
                          <w:ilvl w:val="0"/>
                          <w:numId w:val="1"/>
                        </w:numPr>
                        <w:spacing w:after="200" w:line="276" w:lineRule="auto"/>
                        <w:rPr>
                          <w:lang w:val="es-CL"/>
                        </w:rPr>
                      </w:pPr>
                      <w:r w:rsidRPr="00906480">
                        <w:rPr>
                          <w:lang w:val="es-CL"/>
                        </w:rPr>
                        <w:t>1: Nunca</w:t>
                      </w:r>
                    </w:p>
                  </w:txbxContent>
                </v:textbox>
              </v:shape>
            </w:pict>
          </mc:Fallback>
        </mc:AlternateContent>
      </w:r>
    </w:p>
    <w:p w14:paraId="655CA2F2" w14:textId="77777777" w:rsidR="00622B11" w:rsidRPr="00622B11" w:rsidRDefault="00622B11" w:rsidP="00622B11">
      <w:pPr>
        <w:spacing w:line="360" w:lineRule="auto"/>
        <w:jc w:val="both"/>
        <w:rPr>
          <w:rFonts w:ascii="Arial" w:hAnsi="Arial" w:cs="Arial"/>
        </w:rPr>
      </w:pPr>
    </w:p>
    <w:p w14:paraId="2DE41A85" w14:textId="77777777" w:rsidR="00622B11" w:rsidRPr="00622B11" w:rsidRDefault="00622B11" w:rsidP="00622B11">
      <w:pPr>
        <w:spacing w:line="360" w:lineRule="auto"/>
        <w:jc w:val="both"/>
        <w:rPr>
          <w:rFonts w:ascii="Arial" w:hAnsi="Arial" w:cs="Arial"/>
        </w:rPr>
      </w:pPr>
    </w:p>
    <w:p w14:paraId="22DA3CC8" w14:textId="77777777" w:rsidR="00622B11" w:rsidRPr="00622B11" w:rsidRDefault="00622B11" w:rsidP="00622B11">
      <w:pPr>
        <w:spacing w:line="360" w:lineRule="auto"/>
        <w:jc w:val="both"/>
        <w:rPr>
          <w:rFonts w:ascii="Arial" w:hAnsi="Arial" w:cs="Arial"/>
        </w:rPr>
      </w:pPr>
    </w:p>
    <w:p w14:paraId="295A7DAE" w14:textId="77777777" w:rsidR="00622B11" w:rsidRPr="00622B11" w:rsidRDefault="00622B11" w:rsidP="00622B11">
      <w:pPr>
        <w:spacing w:line="360" w:lineRule="auto"/>
        <w:jc w:val="both"/>
        <w:rPr>
          <w:rFonts w:ascii="Arial" w:hAnsi="Arial" w:cs="Arial"/>
        </w:rPr>
      </w:pPr>
    </w:p>
    <w:p w14:paraId="0F943875" w14:textId="77777777" w:rsidR="00622B11" w:rsidRPr="00622B11" w:rsidRDefault="00622B11" w:rsidP="00622B11">
      <w:pPr>
        <w:spacing w:line="360" w:lineRule="auto"/>
        <w:jc w:val="both"/>
        <w:rPr>
          <w:rFonts w:ascii="Arial" w:hAnsi="Arial" w:cs="Arial"/>
        </w:rPr>
      </w:pPr>
    </w:p>
    <w:p w14:paraId="4446957A"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Los resultados fueron los siguientes: </w:t>
      </w:r>
    </w:p>
    <w:p w14:paraId="62E15344" w14:textId="77777777" w:rsidR="00622B11" w:rsidRPr="00622B11" w:rsidRDefault="00622B11" w:rsidP="00622B11">
      <w:pPr>
        <w:spacing w:line="360" w:lineRule="auto"/>
        <w:jc w:val="both"/>
        <w:rPr>
          <w:rFonts w:ascii="Arial" w:hAnsi="Arial" w:cs="Arial"/>
        </w:rPr>
      </w:pPr>
    </w:p>
    <w:p w14:paraId="794451C2" w14:textId="77777777" w:rsidR="00622B11" w:rsidRPr="00622B11" w:rsidRDefault="00622B11" w:rsidP="00622B11">
      <w:pPr>
        <w:spacing w:line="360" w:lineRule="auto"/>
        <w:jc w:val="both"/>
        <w:rPr>
          <w:rFonts w:ascii="Arial" w:hAnsi="Arial" w:cs="Arial"/>
        </w:rPr>
      </w:pPr>
      <w:r w:rsidRPr="00622B11">
        <w:rPr>
          <w:rFonts w:ascii="Arial" w:hAnsi="Arial" w:cs="Arial"/>
        </w:rPr>
        <w:t>-Cinco de seis apoderados siempre observaron cambios positivos en el estado anímico de sus pupilas:</w:t>
      </w:r>
    </w:p>
    <w:p w14:paraId="4D017B8F" w14:textId="77777777" w:rsidR="00622B11" w:rsidRPr="00622B11" w:rsidRDefault="00622B11" w:rsidP="00622B11">
      <w:pPr>
        <w:spacing w:line="360" w:lineRule="auto"/>
        <w:jc w:val="both"/>
        <w:rPr>
          <w:rFonts w:ascii="Arial" w:hAnsi="Arial" w:cs="Arial"/>
        </w:rPr>
      </w:pPr>
    </w:p>
    <w:p w14:paraId="4CEDEEFF" w14:textId="77777777" w:rsidR="00622B11" w:rsidRPr="00622B11" w:rsidRDefault="00622B11" w:rsidP="00622B11">
      <w:pPr>
        <w:spacing w:line="360" w:lineRule="auto"/>
        <w:jc w:val="both"/>
        <w:rPr>
          <w:rFonts w:ascii="Arial" w:hAnsi="Arial" w:cs="Arial"/>
        </w:rPr>
      </w:pPr>
      <w:r w:rsidRPr="00622B11">
        <w:rPr>
          <w:rFonts w:ascii="Arial" w:hAnsi="Arial" w:cs="Arial"/>
          <w:noProof/>
        </w:rPr>
        <w:drawing>
          <wp:inline distT="0" distB="0" distL="0" distR="0" wp14:anchorId="29CDAFE4" wp14:editId="52E180D0">
            <wp:extent cx="4997450" cy="2519680"/>
            <wp:effectExtent l="0" t="0" r="0" b="0"/>
            <wp:docPr id="73"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EF68281" w14:textId="77777777" w:rsidR="00622B11" w:rsidRPr="00622B11" w:rsidRDefault="00622B11" w:rsidP="00622B11">
      <w:pPr>
        <w:spacing w:line="360" w:lineRule="auto"/>
        <w:jc w:val="both"/>
        <w:rPr>
          <w:rFonts w:ascii="Arial" w:hAnsi="Arial" w:cs="Arial"/>
        </w:rPr>
      </w:pPr>
    </w:p>
    <w:p w14:paraId="31F96ED9" w14:textId="77777777" w:rsidR="00622B11" w:rsidRPr="00622B11" w:rsidRDefault="00622B11" w:rsidP="00622B11">
      <w:pPr>
        <w:spacing w:line="360" w:lineRule="auto"/>
        <w:jc w:val="both"/>
        <w:rPr>
          <w:rFonts w:ascii="Arial" w:hAnsi="Arial" w:cs="Arial"/>
        </w:rPr>
      </w:pPr>
      <w:r w:rsidRPr="00622B11">
        <w:rPr>
          <w:rFonts w:ascii="Arial" w:hAnsi="Arial" w:cs="Arial"/>
        </w:rPr>
        <w:t>-Cinco de seis apoderados siempre observaron concentradas a las niñas a la hora de realizar los quehaceres escolares:</w:t>
      </w:r>
    </w:p>
    <w:p w14:paraId="491E4875" w14:textId="77777777" w:rsidR="00622B11" w:rsidRPr="00622B11" w:rsidRDefault="00622B11" w:rsidP="00622B11">
      <w:pPr>
        <w:spacing w:line="360" w:lineRule="auto"/>
        <w:jc w:val="both"/>
        <w:rPr>
          <w:rFonts w:ascii="Arial" w:hAnsi="Arial" w:cs="Arial"/>
        </w:rPr>
      </w:pPr>
    </w:p>
    <w:p w14:paraId="29CE913D" w14:textId="40B73BD7" w:rsidR="00622B11" w:rsidRPr="00622B11" w:rsidRDefault="00622B11" w:rsidP="00622B11">
      <w:pPr>
        <w:spacing w:line="360" w:lineRule="auto"/>
        <w:jc w:val="both"/>
        <w:rPr>
          <w:rFonts w:ascii="Arial" w:hAnsi="Arial" w:cs="Arial"/>
        </w:rPr>
      </w:pPr>
      <w:r w:rsidRPr="00622B11">
        <w:rPr>
          <w:rFonts w:ascii="Arial" w:hAnsi="Arial" w:cs="Arial"/>
          <w:noProof/>
        </w:rPr>
        <mc:AlternateContent>
          <mc:Choice Requires="wps">
            <w:drawing>
              <wp:anchor distT="0" distB="0" distL="114300" distR="114300" simplePos="0" relativeHeight="251737088" behindDoc="0" locked="0" layoutInCell="1" allowOverlap="1" wp14:anchorId="3E5BD20D" wp14:editId="4052BA06">
                <wp:simplePos x="0" y="0"/>
                <wp:positionH relativeFrom="column">
                  <wp:posOffset>342265</wp:posOffset>
                </wp:positionH>
                <wp:positionV relativeFrom="paragraph">
                  <wp:posOffset>403860</wp:posOffset>
                </wp:positionV>
                <wp:extent cx="174625" cy="233045"/>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3F4FE" id="Rectangle 82" o:spid="_x0000_s1026" style="position:absolute;margin-left:26.95pt;margin-top:31.8pt;width:13.75pt;height:18.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NfAIAAPw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" stroked="f"/>
            </w:pict>
          </mc:Fallback>
        </mc:AlternateContent>
      </w:r>
      <w:r w:rsidRPr="00622B11">
        <w:rPr>
          <w:rFonts w:ascii="Arial" w:hAnsi="Arial" w:cs="Arial"/>
          <w:noProof/>
        </w:rPr>
        <w:drawing>
          <wp:inline distT="0" distB="0" distL="0" distR="0" wp14:anchorId="3017943D" wp14:editId="139EB87C">
            <wp:extent cx="4954905" cy="2360295"/>
            <wp:effectExtent l="0" t="0" r="0" b="0"/>
            <wp:docPr id="74"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4A697BD" w14:textId="77777777" w:rsidR="00622B11" w:rsidRPr="00622B11" w:rsidRDefault="00622B11" w:rsidP="00622B11">
      <w:pPr>
        <w:spacing w:line="360" w:lineRule="auto"/>
        <w:jc w:val="both"/>
        <w:rPr>
          <w:rFonts w:ascii="Arial" w:hAnsi="Arial" w:cs="Arial"/>
        </w:rPr>
      </w:pPr>
    </w:p>
    <w:p w14:paraId="361831E9" w14:textId="77777777" w:rsidR="00622B11" w:rsidRPr="00622B11" w:rsidRDefault="00622B11" w:rsidP="00622B11">
      <w:pPr>
        <w:spacing w:line="360" w:lineRule="auto"/>
        <w:jc w:val="both"/>
        <w:rPr>
          <w:rFonts w:ascii="Arial" w:hAnsi="Arial" w:cs="Arial"/>
        </w:rPr>
      </w:pPr>
      <w:r w:rsidRPr="00622B11">
        <w:rPr>
          <w:rFonts w:ascii="Arial" w:hAnsi="Arial" w:cs="Arial"/>
        </w:rPr>
        <w:t>-Todos los apoderados consideraron que las niñas tuvieron cambios positivos en las relaciones interpersonales:</w:t>
      </w:r>
    </w:p>
    <w:p w14:paraId="593F820C" w14:textId="77777777" w:rsidR="00622B11" w:rsidRPr="00622B11" w:rsidRDefault="00622B11" w:rsidP="00622B11">
      <w:pPr>
        <w:spacing w:line="360" w:lineRule="auto"/>
        <w:jc w:val="both"/>
        <w:rPr>
          <w:rFonts w:ascii="Arial" w:hAnsi="Arial" w:cs="Arial"/>
        </w:rPr>
      </w:pPr>
    </w:p>
    <w:p w14:paraId="746CEE5B" w14:textId="7A37F07C" w:rsidR="00622B11" w:rsidRPr="00622B11" w:rsidRDefault="00622B11" w:rsidP="00622B11">
      <w:pPr>
        <w:spacing w:line="360" w:lineRule="auto"/>
        <w:jc w:val="both"/>
        <w:rPr>
          <w:rFonts w:ascii="Arial" w:hAnsi="Arial" w:cs="Arial"/>
        </w:rPr>
      </w:pPr>
      <w:r w:rsidRPr="00622B11">
        <w:rPr>
          <w:rFonts w:ascii="Arial" w:hAnsi="Arial" w:cs="Arial"/>
          <w:noProof/>
        </w:rPr>
        <mc:AlternateContent>
          <mc:Choice Requires="wps">
            <w:drawing>
              <wp:anchor distT="0" distB="0" distL="114300" distR="114300" simplePos="0" relativeHeight="251736064" behindDoc="0" locked="0" layoutInCell="1" allowOverlap="1" wp14:anchorId="63961669" wp14:editId="5098350C">
                <wp:simplePos x="0" y="0"/>
                <wp:positionH relativeFrom="column">
                  <wp:posOffset>342265</wp:posOffset>
                </wp:positionH>
                <wp:positionV relativeFrom="paragraph">
                  <wp:posOffset>655955</wp:posOffset>
                </wp:positionV>
                <wp:extent cx="174625" cy="252730"/>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BA333" id="Rectangle 81" o:spid="_x0000_s1026" style="position:absolute;margin-left:26.95pt;margin-top:51.65pt;width:13.75pt;height:19.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" stroked="f"/>
            </w:pict>
          </mc:Fallback>
        </mc:AlternateContent>
      </w:r>
      <w:r w:rsidRPr="00622B11">
        <w:rPr>
          <w:rFonts w:ascii="Arial" w:hAnsi="Arial" w:cs="Arial"/>
          <w:noProof/>
        </w:rPr>
        <w:drawing>
          <wp:inline distT="0" distB="0" distL="0" distR="0" wp14:anchorId="4B183C19" wp14:editId="7BC656C2">
            <wp:extent cx="4975860" cy="2668905"/>
            <wp:effectExtent l="0" t="0" r="0" b="0"/>
            <wp:docPr id="75"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2011DC2" w14:textId="77777777" w:rsidR="00622B11" w:rsidRPr="00622B11" w:rsidRDefault="00622B11" w:rsidP="00622B11">
      <w:pPr>
        <w:spacing w:line="360" w:lineRule="auto"/>
        <w:jc w:val="both"/>
        <w:rPr>
          <w:rFonts w:ascii="Arial" w:hAnsi="Arial" w:cs="Arial"/>
        </w:rPr>
      </w:pPr>
    </w:p>
    <w:p w14:paraId="4FDF6954" w14:textId="77777777" w:rsidR="00622B11" w:rsidRPr="00622B11" w:rsidRDefault="00622B11" w:rsidP="00622B11">
      <w:pPr>
        <w:spacing w:line="360" w:lineRule="auto"/>
        <w:jc w:val="both"/>
        <w:rPr>
          <w:rFonts w:ascii="Arial" w:hAnsi="Arial" w:cs="Arial"/>
        </w:rPr>
      </w:pPr>
      <w:r w:rsidRPr="00622B11">
        <w:rPr>
          <w:rFonts w:ascii="Arial" w:hAnsi="Arial" w:cs="Arial"/>
        </w:rPr>
        <w:t>-En el área de Lenguaje y comunicación, cuatro de seis apoderados siempre vieron avances, uno lo vio la mayoría de las veces y otro apoderado nunca observo avances:</w:t>
      </w:r>
    </w:p>
    <w:p w14:paraId="48D88ACA" w14:textId="77777777" w:rsidR="00622B11" w:rsidRPr="00622B11" w:rsidRDefault="00622B11" w:rsidP="00622B11">
      <w:pPr>
        <w:spacing w:line="360" w:lineRule="auto"/>
        <w:jc w:val="both"/>
        <w:rPr>
          <w:rFonts w:ascii="Arial" w:hAnsi="Arial" w:cs="Arial"/>
        </w:rPr>
      </w:pPr>
    </w:p>
    <w:p w14:paraId="365147F7" w14:textId="37F7C1B5" w:rsidR="00622B11" w:rsidRPr="00622B11" w:rsidRDefault="00622B11" w:rsidP="00622B11">
      <w:pPr>
        <w:spacing w:line="360" w:lineRule="auto"/>
        <w:jc w:val="both"/>
        <w:rPr>
          <w:rFonts w:ascii="Arial" w:hAnsi="Arial" w:cs="Arial"/>
        </w:rPr>
      </w:pPr>
      <w:r w:rsidRPr="00622B11">
        <w:rPr>
          <w:rFonts w:ascii="Arial" w:hAnsi="Arial" w:cs="Arial"/>
          <w:noProof/>
        </w:rPr>
        <w:lastRenderedPageBreak/>
        <mc:AlternateContent>
          <mc:Choice Requires="wps">
            <w:drawing>
              <wp:anchor distT="0" distB="0" distL="114300" distR="114300" simplePos="0" relativeHeight="251735040" behindDoc="0" locked="0" layoutInCell="1" allowOverlap="1" wp14:anchorId="0FE6A43F" wp14:editId="013DB93B">
                <wp:simplePos x="0" y="0"/>
                <wp:positionH relativeFrom="column">
                  <wp:posOffset>281940</wp:posOffset>
                </wp:positionH>
                <wp:positionV relativeFrom="paragraph">
                  <wp:posOffset>393700</wp:posOffset>
                </wp:positionV>
                <wp:extent cx="281940" cy="243205"/>
                <wp:effectExtent l="0" t="0" r="3810" b="444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46A06" id="Rectangle 80" o:spid="_x0000_s1026" style="position:absolute;margin-left:22.2pt;margin-top:31pt;width:22.2pt;height:19.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pkegIAAPwE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" stroked="f"/>
            </w:pict>
          </mc:Fallback>
        </mc:AlternateContent>
      </w:r>
      <w:r w:rsidRPr="00622B11">
        <w:rPr>
          <w:rFonts w:ascii="Arial" w:hAnsi="Arial" w:cs="Arial"/>
          <w:noProof/>
        </w:rPr>
        <w:drawing>
          <wp:inline distT="0" distB="0" distL="0" distR="0" wp14:anchorId="02FB3BDA" wp14:editId="7B33D8E8">
            <wp:extent cx="4954905" cy="2583815"/>
            <wp:effectExtent l="0" t="0" r="0" b="0"/>
            <wp:docPr id="76" name="Objec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742ADBD" w14:textId="77777777" w:rsidR="00622B11" w:rsidRPr="00622B11" w:rsidRDefault="00622B11" w:rsidP="00622B11">
      <w:pPr>
        <w:spacing w:line="360" w:lineRule="auto"/>
        <w:jc w:val="both"/>
        <w:rPr>
          <w:rFonts w:ascii="Arial" w:hAnsi="Arial" w:cs="Arial"/>
        </w:rPr>
      </w:pPr>
    </w:p>
    <w:p w14:paraId="041011CB" w14:textId="77777777" w:rsidR="00622B11" w:rsidRPr="00622B11" w:rsidRDefault="00622B11" w:rsidP="00622B11">
      <w:pPr>
        <w:spacing w:line="360" w:lineRule="auto"/>
        <w:jc w:val="both"/>
        <w:rPr>
          <w:rFonts w:ascii="Arial" w:hAnsi="Arial" w:cs="Arial"/>
        </w:rPr>
      </w:pPr>
    </w:p>
    <w:p w14:paraId="77873BF6" w14:textId="77777777" w:rsidR="00622B11" w:rsidRPr="00622B11" w:rsidRDefault="00622B11" w:rsidP="00622B11">
      <w:pPr>
        <w:spacing w:line="360" w:lineRule="auto"/>
        <w:jc w:val="both"/>
        <w:rPr>
          <w:rFonts w:ascii="Arial" w:hAnsi="Arial" w:cs="Arial"/>
        </w:rPr>
      </w:pPr>
      <w:r w:rsidRPr="00622B11">
        <w:rPr>
          <w:rFonts w:ascii="Arial" w:hAnsi="Arial" w:cs="Arial"/>
        </w:rPr>
        <w:t>-En Educación matemática, tres de seis apoderados siempre vieron avances, y los otros tres, la mayoría de las veces:</w:t>
      </w:r>
    </w:p>
    <w:p w14:paraId="1A143472" w14:textId="77777777" w:rsidR="00622B11" w:rsidRPr="00622B11" w:rsidRDefault="00622B11" w:rsidP="00622B11">
      <w:pPr>
        <w:spacing w:line="360" w:lineRule="auto"/>
        <w:jc w:val="both"/>
        <w:rPr>
          <w:rFonts w:ascii="Arial" w:hAnsi="Arial" w:cs="Arial"/>
        </w:rPr>
      </w:pPr>
    </w:p>
    <w:p w14:paraId="142CB86F" w14:textId="69DFF22A" w:rsidR="00622B11" w:rsidRPr="00622B11" w:rsidRDefault="00622B11" w:rsidP="00622B11">
      <w:pPr>
        <w:spacing w:line="360" w:lineRule="auto"/>
        <w:jc w:val="both"/>
        <w:rPr>
          <w:rFonts w:ascii="Arial" w:hAnsi="Arial" w:cs="Arial"/>
        </w:rPr>
      </w:pPr>
      <w:r w:rsidRPr="00622B11">
        <w:rPr>
          <w:rFonts w:ascii="Arial" w:hAnsi="Arial" w:cs="Arial"/>
          <w:noProof/>
        </w:rPr>
        <mc:AlternateContent>
          <mc:Choice Requires="wps">
            <w:drawing>
              <wp:anchor distT="0" distB="0" distL="114300" distR="114300" simplePos="0" relativeHeight="251734016" behindDoc="0" locked="0" layoutInCell="1" allowOverlap="1" wp14:anchorId="1E37C028" wp14:editId="4D0592DC">
                <wp:simplePos x="0" y="0"/>
                <wp:positionH relativeFrom="column">
                  <wp:posOffset>281940</wp:posOffset>
                </wp:positionH>
                <wp:positionV relativeFrom="paragraph">
                  <wp:posOffset>403225</wp:posOffset>
                </wp:positionV>
                <wp:extent cx="281940" cy="243205"/>
                <wp:effectExtent l="0" t="0" r="3810" b="444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E5903" id="Rectangle 79" o:spid="_x0000_s1026" style="position:absolute;margin-left:22.2pt;margin-top:31.75pt;width:22.2pt;height:19.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GUew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" stroked="f"/>
            </w:pict>
          </mc:Fallback>
        </mc:AlternateContent>
      </w:r>
      <w:r w:rsidRPr="00622B11">
        <w:rPr>
          <w:rFonts w:ascii="Arial" w:hAnsi="Arial" w:cs="Arial"/>
          <w:noProof/>
        </w:rPr>
        <w:drawing>
          <wp:inline distT="0" distB="0" distL="0" distR="0" wp14:anchorId="0F153DC3" wp14:editId="3CEF2799">
            <wp:extent cx="4997450" cy="2562225"/>
            <wp:effectExtent l="0" t="0" r="0" b="0"/>
            <wp:docPr id="77" name="Objec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2AC2496" w14:textId="77777777" w:rsidR="00622B11" w:rsidRPr="00622B11" w:rsidRDefault="00622B11" w:rsidP="00622B11">
      <w:pPr>
        <w:spacing w:line="360" w:lineRule="auto"/>
        <w:jc w:val="both"/>
        <w:rPr>
          <w:rFonts w:ascii="Arial" w:hAnsi="Arial" w:cs="Arial"/>
        </w:rPr>
      </w:pPr>
    </w:p>
    <w:p w14:paraId="7104530D" w14:textId="77777777" w:rsidR="00622B11" w:rsidRPr="00622B11" w:rsidRDefault="00622B11" w:rsidP="00622B11">
      <w:pPr>
        <w:spacing w:line="360" w:lineRule="auto"/>
        <w:jc w:val="both"/>
        <w:rPr>
          <w:rFonts w:ascii="Arial" w:hAnsi="Arial" w:cs="Arial"/>
        </w:rPr>
      </w:pPr>
      <w:r w:rsidRPr="00622B11">
        <w:rPr>
          <w:rFonts w:ascii="Arial" w:hAnsi="Arial" w:cs="Arial"/>
        </w:rPr>
        <w:t>En el ítem de sugerencias algunos apoderados agregaron lo siguiente:</w:t>
      </w:r>
    </w:p>
    <w:p w14:paraId="4DF2FB47" w14:textId="77777777" w:rsidR="00622B11" w:rsidRPr="00622B11" w:rsidRDefault="00622B11" w:rsidP="00622B11">
      <w:pPr>
        <w:spacing w:line="360" w:lineRule="auto"/>
        <w:jc w:val="both"/>
        <w:rPr>
          <w:rFonts w:ascii="Arial" w:hAnsi="Arial" w:cs="Arial"/>
        </w:rPr>
      </w:pPr>
    </w:p>
    <w:p w14:paraId="7D9EBFCF" w14:textId="77777777" w:rsidR="00622B11" w:rsidRPr="00622B11" w:rsidRDefault="00622B11" w:rsidP="00622B11">
      <w:pPr>
        <w:spacing w:line="360" w:lineRule="auto"/>
        <w:jc w:val="both"/>
        <w:rPr>
          <w:rFonts w:ascii="Arial" w:hAnsi="Arial" w:cs="Arial"/>
        </w:rPr>
      </w:pPr>
      <w:r w:rsidRPr="00622B11">
        <w:rPr>
          <w:rFonts w:ascii="Arial" w:hAnsi="Arial" w:cs="Arial"/>
        </w:rPr>
        <w:t>“ha mejorado en escritura y en lectura, bastante” Apoderado de Violeta</w:t>
      </w:r>
    </w:p>
    <w:p w14:paraId="4E31736A" w14:textId="77777777" w:rsidR="00622B11" w:rsidRPr="00622B11" w:rsidRDefault="00622B11" w:rsidP="00622B11">
      <w:pPr>
        <w:spacing w:line="360" w:lineRule="auto"/>
        <w:jc w:val="both"/>
        <w:rPr>
          <w:rFonts w:ascii="Arial" w:hAnsi="Arial" w:cs="Arial"/>
        </w:rPr>
      </w:pPr>
    </w:p>
    <w:p w14:paraId="5A25963A"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“Que sigan con el programa, ha sido muy positivo para mi hija, espero que el año que viene ayuden a mi hija y a otras niñas, muchas gracias, Felicidades” Apoderado de Fresia</w:t>
      </w:r>
    </w:p>
    <w:p w14:paraId="6F011E69" w14:textId="77777777" w:rsidR="00622B11" w:rsidRPr="00622B11" w:rsidRDefault="00622B11" w:rsidP="00622B11">
      <w:pPr>
        <w:spacing w:line="360" w:lineRule="auto"/>
        <w:jc w:val="both"/>
        <w:rPr>
          <w:rFonts w:ascii="Arial" w:hAnsi="Arial" w:cs="Arial"/>
        </w:rPr>
      </w:pPr>
    </w:p>
    <w:p w14:paraId="18F89F34" w14:textId="77777777" w:rsidR="00622B11" w:rsidRPr="00622B11" w:rsidRDefault="00622B11" w:rsidP="00622B11">
      <w:pPr>
        <w:spacing w:line="360" w:lineRule="auto"/>
        <w:jc w:val="both"/>
        <w:rPr>
          <w:rFonts w:ascii="Arial" w:hAnsi="Arial" w:cs="Arial"/>
        </w:rPr>
      </w:pPr>
      <w:r w:rsidRPr="00622B11">
        <w:rPr>
          <w:rFonts w:ascii="Arial" w:hAnsi="Arial" w:cs="Arial"/>
        </w:rPr>
        <w:t>“Conforme con todo lo relacionado con el taller, mi hija siempre estuvo contenta con la tía” Apoderado de Rosa</w:t>
      </w:r>
    </w:p>
    <w:p w14:paraId="15004783" w14:textId="77777777" w:rsidR="00622B11" w:rsidRPr="00622B11" w:rsidRDefault="00622B11" w:rsidP="00622B11">
      <w:pPr>
        <w:spacing w:line="360" w:lineRule="auto"/>
        <w:jc w:val="both"/>
        <w:rPr>
          <w:rFonts w:ascii="Arial" w:hAnsi="Arial" w:cs="Arial"/>
        </w:rPr>
      </w:pPr>
    </w:p>
    <w:p w14:paraId="46C43A37" w14:textId="77777777" w:rsidR="00622B11" w:rsidRPr="00622B11" w:rsidRDefault="00622B11" w:rsidP="00622B11">
      <w:pPr>
        <w:spacing w:line="360" w:lineRule="auto"/>
        <w:jc w:val="both"/>
        <w:rPr>
          <w:rFonts w:ascii="Arial" w:hAnsi="Arial" w:cs="Arial"/>
        </w:rPr>
      </w:pPr>
      <w:r w:rsidRPr="00622B11">
        <w:rPr>
          <w:rFonts w:ascii="Arial" w:hAnsi="Arial" w:cs="Arial"/>
        </w:rPr>
        <w:t>“Gracias a estos talleres mi hija tuvo un cambio positivo en su personalidad y se pudo desenvolver con más personalidad, muchas gracias” Apoderado Jazmín.</w:t>
      </w:r>
    </w:p>
    <w:p w14:paraId="70FA30B6" w14:textId="77777777" w:rsidR="00622B11" w:rsidRPr="00622B11" w:rsidRDefault="00622B11" w:rsidP="00622B11">
      <w:pPr>
        <w:spacing w:line="360" w:lineRule="auto"/>
        <w:jc w:val="both"/>
        <w:rPr>
          <w:rFonts w:ascii="Arial" w:hAnsi="Arial" w:cs="Arial"/>
          <w:b/>
        </w:rPr>
      </w:pPr>
    </w:p>
    <w:p w14:paraId="492BA310" w14:textId="77777777" w:rsidR="00622B11" w:rsidRPr="00622B11" w:rsidRDefault="00622B11" w:rsidP="00622B11">
      <w:pPr>
        <w:spacing w:line="360" w:lineRule="auto"/>
        <w:jc w:val="both"/>
        <w:rPr>
          <w:rFonts w:ascii="Arial" w:hAnsi="Arial" w:cs="Arial"/>
        </w:rPr>
      </w:pPr>
    </w:p>
    <w:p w14:paraId="2A1B7AD9" w14:textId="77777777" w:rsidR="00622B11" w:rsidRPr="00622B11" w:rsidRDefault="00622B11" w:rsidP="00622B11">
      <w:pPr>
        <w:spacing w:line="360" w:lineRule="auto"/>
        <w:jc w:val="both"/>
        <w:rPr>
          <w:rFonts w:ascii="Arial" w:hAnsi="Arial" w:cs="Arial"/>
        </w:rPr>
      </w:pPr>
    </w:p>
    <w:p w14:paraId="7B44AF18" w14:textId="77777777" w:rsidR="00622B11" w:rsidRPr="00622B11" w:rsidRDefault="00622B11" w:rsidP="00622B11">
      <w:pPr>
        <w:spacing w:line="360" w:lineRule="auto"/>
        <w:jc w:val="both"/>
        <w:rPr>
          <w:rFonts w:ascii="Arial" w:hAnsi="Arial" w:cs="Arial"/>
        </w:rPr>
      </w:pPr>
    </w:p>
    <w:p w14:paraId="14FE2AE0" w14:textId="77777777" w:rsidR="00622B11" w:rsidRPr="00622B11" w:rsidRDefault="00622B11" w:rsidP="00622B11">
      <w:pPr>
        <w:spacing w:line="360" w:lineRule="auto"/>
        <w:jc w:val="both"/>
        <w:rPr>
          <w:rFonts w:ascii="Arial" w:hAnsi="Arial" w:cs="Arial"/>
        </w:rPr>
      </w:pPr>
    </w:p>
    <w:p w14:paraId="75BF904A" w14:textId="77777777" w:rsidR="00622B11" w:rsidRPr="00622B11" w:rsidRDefault="00622B11" w:rsidP="00622B11">
      <w:pPr>
        <w:spacing w:line="360" w:lineRule="auto"/>
        <w:jc w:val="both"/>
        <w:rPr>
          <w:rFonts w:ascii="Arial" w:hAnsi="Arial" w:cs="Arial"/>
        </w:rPr>
      </w:pPr>
    </w:p>
    <w:p w14:paraId="510F5A92" w14:textId="77777777" w:rsidR="00622B11" w:rsidRPr="00622B11" w:rsidRDefault="00622B11" w:rsidP="00622B11">
      <w:pPr>
        <w:spacing w:line="360" w:lineRule="auto"/>
        <w:jc w:val="both"/>
        <w:rPr>
          <w:rFonts w:ascii="Arial" w:hAnsi="Arial" w:cs="Arial"/>
        </w:rPr>
      </w:pPr>
    </w:p>
    <w:p w14:paraId="55127E43" w14:textId="77777777" w:rsidR="00622B11" w:rsidRPr="00622B11" w:rsidRDefault="00622B11" w:rsidP="00622B11">
      <w:pPr>
        <w:spacing w:line="360" w:lineRule="auto"/>
        <w:jc w:val="both"/>
        <w:rPr>
          <w:rFonts w:ascii="Arial" w:hAnsi="Arial" w:cs="Arial"/>
        </w:rPr>
      </w:pPr>
    </w:p>
    <w:p w14:paraId="4182A768" w14:textId="77777777" w:rsidR="00622B11" w:rsidRPr="00622B11" w:rsidRDefault="00622B11" w:rsidP="00622B11">
      <w:pPr>
        <w:spacing w:line="360" w:lineRule="auto"/>
        <w:jc w:val="both"/>
        <w:rPr>
          <w:rFonts w:ascii="Arial" w:hAnsi="Arial" w:cs="Arial"/>
        </w:rPr>
      </w:pPr>
    </w:p>
    <w:p w14:paraId="4C5D1D2B" w14:textId="77777777" w:rsidR="00622B11" w:rsidRPr="00622B11" w:rsidRDefault="00622B11" w:rsidP="00622B11">
      <w:pPr>
        <w:spacing w:line="360" w:lineRule="auto"/>
        <w:jc w:val="both"/>
        <w:rPr>
          <w:rFonts w:ascii="Arial" w:hAnsi="Arial" w:cs="Arial"/>
        </w:rPr>
      </w:pPr>
    </w:p>
    <w:p w14:paraId="2B34D30A" w14:textId="77777777" w:rsidR="00622B11" w:rsidRPr="00622B11" w:rsidRDefault="00622B11" w:rsidP="00622B11">
      <w:pPr>
        <w:spacing w:line="360" w:lineRule="auto"/>
        <w:jc w:val="both"/>
        <w:rPr>
          <w:rFonts w:ascii="Arial" w:hAnsi="Arial" w:cs="Arial"/>
        </w:rPr>
      </w:pPr>
    </w:p>
    <w:p w14:paraId="2490E700" w14:textId="77777777" w:rsidR="00622B11" w:rsidRPr="00622B11" w:rsidRDefault="00622B11" w:rsidP="00622B11">
      <w:pPr>
        <w:spacing w:line="360" w:lineRule="auto"/>
        <w:jc w:val="both"/>
        <w:rPr>
          <w:rFonts w:ascii="Arial" w:hAnsi="Arial" w:cs="Arial"/>
        </w:rPr>
      </w:pPr>
    </w:p>
    <w:p w14:paraId="65FA9F99" w14:textId="77777777" w:rsidR="00622B11" w:rsidRPr="00622B11" w:rsidRDefault="00622B11" w:rsidP="00622B11">
      <w:pPr>
        <w:spacing w:line="360" w:lineRule="auto"/>
        <w:jc w:val="both"/>
        <w:rPr>
          <w:rFonts w:ascii="Arial" w:hAnsi="Arial" w:cs="Arial"/>
        </w:rPr>
      </w:pPr>
    </w:p>
    <w:p w14:paraId="5AC99E0D" w14:textId="77777777" w:rsidR="00622B11" w:rsidRPr="00622B11" w:rsidRDefault="00622B11" w:rsidP="00622B11">
      <w:pPr>
        <w:spacing w:line="360" w:lineRule="auto"/>
        <w:jc w:val="both"/>
        <w:rPr>
          <w:rFonts w:ascii="Arial" w:hAnsi="Arial" w:cs="Arial"/>
        </w:rPr>
      </w:pPr>
    </w:p>
    <w:p w14:paraId="03C14107" w14:textId="77777777" w:rsidR="00622B11" w:rsidRPr="00622B11" w:rsidRDefault="00622B11" w:rsidP="00622B11">
      <w:pPr>
        <w:spacing w:line="360" w:lineRule="auto"/>
        <w:jc w:val="both"/>
        <w:rPr>
          <w:rFonts w:ascii="Arial" w:hAnsi="Arial" w:cs="Arial"/>
        </w:rPr>
      </w:pPr>
    </w:p>
    <w:p w14:paraId="27E85707" w14:textId="77777777" w:rsidR="00622B11" w:rsidRPr="00622B11" w:rsidRDefault="00622B11" w:rsidP="00622B11">
      <w:pPr>
        <w:spacing w:line="360" w:lineRule="auto"/>
        <w:jc w:val="both"/>
        <w:rPr>
          <w:rFonts w:ascii="Arial" w:hAnsi="Arial" w:cs="Arial"/>
        </w:rPr>
      </w:pPr>
    </w:p>
    <w:p w14:paraId="175F64D6" w14:textId="77777777" w:rsidR="00622B11" w:rsidRPr="00622B11" w:rsidRDefault="00622B11" w:rsidP="00622B11">
      <w:pPr>
        <w:spacing w:line="360" w:lineRule="auto"/>
        <w:jc w:val="both"/>
        <w:rPr>
          <w:rFonts w:ascii="Arial" w:hAnsi="Arial" w:cs="Arial"/>
        </w:rPr>
      </w:pPr>
    </w:p>
    <w:p w14:paraId="41AC2F8C" w14:textId="77777777" w:rsidR="00622B11" w:rsidRPr="00622B11" w:rsidRDefault="00622B11" w:rsidP="00622B11">
      <w:pPr>
        <w:spacing w:line="360" w:lineRule="auto"/>
        <w:jc w:val="both"/>
        <w:rPr>
          <w:rFonts w:ascii="Arial" w:hAnsi="Arial" w:cs="Arial"/>
        </w:rPr>
      </w:pPr>
    </w:p>
    <w:p w14:paraId="05A8E47B" w14:textId="77777777" w:rsidR="00622B11" w:rsidRPr="00622B11" w:rsidRDefault="00622B11" w:rsidP="00622B11">
      <w:pPr>
        <w:spacing w:line="360" w:lineRule="auto"/>
        <w:jc w:val="both"/>
        <w:rPr>
          <w:rFonts w:ascii="Arial" w:hAnsi="Arial" w:cs="Arial"/>
        </w:rPr>
      </w:pPr>
    </w:p>
    <w:p w14:paraId="3B51F543" w14:textId="77777777" w:rsidR="00622B11" w:rsidRPr="00622B11" w:rsidRDefault="00622B11" w:rsidP="00622B11">
      <w:pPr>
        <w:spacing w:line="360" w:lineRule="auto"/>
        <w:jc w:val="both"/>
        <w:rPr>
          <w:rFonts w:ascii="Arial" w:hAnsi="Arial" w:cs="Arial"/>
        </w:rPr>
      </w:pPr>
    </w:p>
    <w:p w14:paraId="523AD61E" w14:textId="77777777" w:rsidR="00622B11" w:rsidRPr="00622B11" w:rsidRDefault="00622B11" w:rsidP="00622B11">
      <w:pPr>
        <w:spacing w:line="360" w:lineRule="auto"/>
        <w:jc w:val="both"/>
        <w:rPr>
          <w:rFonts w:ascii="Arial" w:hAnsi="Arial" w:cs="Arial"/>
        </w:rPr>
      </w:pPr>
    </w:p>
    <w:p w14:paraId="36352161" w14:textId="77777777" w:rsidR="00622B11" w:rsidRPr="00622B11" w:rsidRDefault="00622B11" w:rsidP="00622B11">
      <w:pPr>
        <w:spacing w:line="360" w:lineRule="auto"/>
        <w:jc w:val="both"/>
        <w:rPr>
          <w:rFonts w:ascii="Arial" w:hAnsi="Arial" w:cs="Arial"/>
        </w:rPr>
      </w:pPr>
    </w:p>
    <w:p w14:paraId="2F4E4FF8" w14:textId="77777777" w:rsidR="00622B11" w:rsidRPr="00622B11" w:rsidRDefault="00622B11" w:rsidP="00622B11">
      <w:pPr>
        <w:spacing w:line="360" w:lineRule="auto"/>
        <w:jc w:val="both"/>
        <w:rPr>
          <w:rFonts w:ascii="Arial" w:hAnsi="Arial" w:cs="Arial"/>
        </w:rPr>
      </w:pPr>
    </w:p>
    <w:p w14:paraId="6A5EACBE" w14:textId="77777777" w:rsidR="00622B11" w:rsidRPr="00622B11" w:rsidRDefault="00622B11" w:rsidP="00622B11">
      <w:pPr>
        <w:spacing w:line="360" w:lineRule="auto"/>
        <w:jc w:val="both"/>
        <w:rPr>
          <w:rFonts w:ascii="Arial" w:hAnsi="Arial" w:cs="Arial"/>
        </w:rPr>
      </w:pPr>
    </w:p>
    <w:p w14:paraId="4D15D215" w14:textId="77777777" w:rsidR="00622B11" w:rsidRPr="00622B11" w:rsidRDefault="00622B11" w:rsidP="00622B11">
      <w:pPr>
        <w:spacing w:line="360" w:lineRule="auto"/>
        <w:jc w:val="both"/>
        <w:rPr>
          <w:rFonts w:ascii="Arial" w:hAnsi="Arial" w:cs="Arial"/>
        </w:rPr>
      </w:pPr>
    </w:p>
    <w:p w14:paraId="59296065" w14:textId="77777777" w:rsidR="00622B11" w:rsidRPr="00622B11" w:rsidRDefault="00622B11" w:rsidP="00622B11">
      <w:pPr>
        <w:spacing w:line="360" w:lineRule="auto"/>
        <w:jc w:val="both"/>
        <w:rPr>
          <w:rFonts w:ascii="Arial" w:hAnsi="Arial" w:cs="Arial"/>
        </w:rPr>
      </w:pPr>
    </w:p>
    <w:p w14:paraId="2363EAB2" w14:textId="77777777" w:rsidR="00622B11" w:rsidRPr="00622B11" w:rsidRDefault="00622B11" w:rsidP="00622B11">
      <w:pPr>
        <w:spacing w:line="360" w:lineRule="auto"/>
        <w:jc w:val="both"/>
        <w:rPr>
          <w:rFonts w:ascii="Arial" w:hAnsi="Arial" w:cs="Arial"/>
        </w:rPr>
      </w:pPr>
    </w:p>
    <w:p w14:paraId="4B2F66A3" w14:textId="77777777" w:rsidR="00622B11" w:rsidRPr="00622B11" w:rsidRDefault="00622B11" w:rsidP="00622B11">
      <w:pPr>
        <w:spacing w:line="360" w:lineRule="auto"/>
        <w:jc w:val="both"/>
        <w:rPr>
          <w:rFonts w:ascii="Arial" w:hAnsi="Arial" w:cs="Arial"/>
          <w:b/>
        </w:rPr>
      </w:pPr>
      <w:r w:rsidRPr="00622B11">
        <w:rPr>
          <w:rFonts w:ascii="Arial" w:hAnsi="Arial" w:cs="Arial"/>
          <w:b/>
        </w:rPr>
        <w:t xml:space="preserve">                    </w:t>
      </w:r>
    </w:p>
    <w:p w14:paraId="748148FD" w14:textId="77777777" w:rsidR="00622B11" w:rsidRPr="00622B11" w:rsidRDefault="00622B11" w:rsidP="00622B11">
      <w:pPr>
        <w:spacing w:line="360" w:lineRule="auto"/>
        <w:jc w:val="both"/>
        <w:rPr>
          <w:rFonts w:ascii="Arial" w:hAnsi="Arial" w:cs="Arial"/>
          <w:b/>
        </w:rPr>
      </w:pPr>
    </w:p>
    <w:p w14:paraId="1EDA0095" w14:textId="77777777" w:rsidR="00622B11" w:rsidRPr="00622B11" w:rsidRDefault="00622B11" w:rsidP="00622B11">
      <w:pPr>
        <w:spacing w:line="360" w:lineRule="auto"/>
        <w:jc w:val="both"/>
        <w:rPr>
          <w:rFonts w:ascii="Arial" w:hAnsi="Arial" w:cs="Arial"/>
          <w:b/>
        </w:rPr>
      </w:pPr>
    </w:p>
    <w:p w14:paraId="2C55128C" w14:textId="77777777" w:rsidR="00622B11" w:rsidRPr="00622B11" w:rsidRDefault="00622B11" w:rsidP="00622B11">
      <w:pPr>
        <w:spacing w:line="360" w:lineRule="auto"/>
        <w:jc w:val="both"/>
        <w:rPr>
          <w:rFonts w:ascii="Arial" w:hAnsi="Arial" w:cs="Arial"/>
          <w:b/>
        </w:rPr>
      </w:pPr>
    </w:p>
    <w:p w14:paraId="56B54419" w14:textId="77777777" w:rsidR="00622B11" w:rsidRPr="00622B11" w:rsidRDefault="00622B11" w:rsidP="00622B11">
      <w:pPr>
        <w:spacing w:line="360" w:lineRule="auto"/>
        <w:jc w:val="both"/>
        <w:rPr>
          <w:rFonts w:ascii="Arial" w:hAnsi="Arial" w:cs="Arial"/>
          <w:b/>
        </w:rPr>
      </w:pPr>
    </w:p>
    <w:p w14:paraId="0302589D" w14:textId="77777777" w:rsidR="00622B11" w:rsidRPr="00622B11" w:rsidRDefault="00622B11" w:rsidP="00622B11">
      <w:pPr>
        <w:spacing w:line="360" w:lineRule="auto"/>
        <w:jc w:val="both"/>
        <w:rPr>
          <w:rFonts w:ascii="Arial" w:hAnsi="Arial" w:cs="Arial"/>
          <w:b/>
        </w:rPr>
      </w:pPr>
    </w:p>
    <w:p w14:paraId="0C0E373C" w14:textId="77777777" w:rsidR="00622B11" w:rsidRPr="00622B11" w:rsidRDefault="00622B11" w:rsidP="00622B11">
      <w:pPr>
        <w:spacing w:line="360" w:lineRule="auto"/>
        <w:jc w:val="both"/>
        <w:rPr>
          <w:rFonts w:ascii="Arial" w:hAnsi="Arial" w:cs="Arial"/>
          <w:b/>
        </w:rPr>
      </w:pPr>
    </w:p>
    <w:p w14:paraId="1869B51F" w14:textId="77777777" w:rsidR="00622B11" w:rsidRPr="00AC20FF" w:rsidRDefault="00622B11" w:rsidP="00622B11">
      <w:pPr>
        <w:spacing w:line="360" w:lineRule="auto"/>
        <w:jc w:val="both"/>
        <w:rPr>
          <w:rFonts w:ascii="Arial" w:hAnsi="Arial" w:cs="Arial"/>
          <w:b/>
          <w:sz w:val="36"/>
          <w:szCs w:val="36"/>
        </w:rPr>
      </w:pPr>
    </w:p>
    <w:p w14:paraId="2A5612D6" w14:textId="1A1350B4" w:rsidR="00622B11" w:rsidRPr="00AC20FF" w:rsidRDefault="00622B11" w:rsidP="00622B11">
      <w:pPr>
        <w:spacing w:line="360" w:lineRule="auto"/>
        <w:jc w:val="center"/>
        <w:rPr>
          <w:rFonts w:ascii="Arial" w:hAnsi="Arial" w:cs="Arial"/>
          <w:b/>
          <w:sz w:val="36"/>
          <w:szCs w:val="36"/>
        </w:rPr>
      </w:pPr>
      <w:r w:rsidRPr="00AC20FF">
        <w:rPr>
          <w:rFonts w:ascii="Arial" w:hAnsi="Arial" w:cs="Arial"/>
          <w:b/>
          <w:sz w:val="36"/>
          <w:szCs w:val="36"/>
        </w:rPr>
        <w:t>ANEXO Nº6</w:t>
      </w:r>
    </w:p>
    <w:p w14:paraId="431D6941" w14:textId="77777777" w:rsidR="00622B11" w:rsidRPr="00622B11" w:rsidRDefault="00622B11" w:rsidP="00622B11">
      <w:pPr>
        <w:spacing w:line="360" w:lineRule="auto"/>
        <w:jc w:val="both"/>
        <w:rPr>
          <w:rFonts w:ascii="Arial" w:hAnsi="Arial" w:cs="Arial"/>
        </w:rPr>
      </w:pPr>
    </w:p>
    <w:p w14:paraId="5A5BCC13" w14:textId="77777777" w:rsidR="00622B11" w:rsidRPr="00622B11" w:rsidRDefault="00622B11" w:rsidP="00622B11">
      <w:pPr>
        <w:spacing w:line="360" w:lineRule="auto"/>
        <w:jc w:val="both"/>
        <w:rPr>
          <w:rFonts w:ascii="Arial" w:hAnsi="Arial" w:cs="Arial"/>
        </w:rPr>
      </w:pPr>
    </w:p>
    <w:p w14:paraId="0EB0D4D0" w14:textId="77777777" w:rsidR="00622B11" w:rsidRPr="00622B11" w:rsidRDefault="00622B11" w:rsidP="00622B11">
      <w:pPr>
        <w:spacing w:line="360" w:lineRule="auto"/>
        <w:jc w:val="both"/>
        <w:rPr>
          <w:rFonts w:ascii="Arial" w:hAnsi="Arial" w:cs="Arial"/>
        </w:rPr>
      </w:pPr>
    </w:p>
    <w:p w14:paraId="30E0F639" w14:textId="77777777" w:rsidR="00622B11" w:rsidRPr="00622B11" w:rsidRDefault="00622B11" w:rsidP="00622B11">
      <w:pPr>
        <w:spacing w:line="360" w:lineRule="auto"/>
        <w:jc w:val="both"/>
        <w:rPr>
          <w:rFonts w:ascii="Arial" w:hAnsi="Arial" w:cs="Arial"/>
        </w:rPr>
      </w:pPr>
    </w:p>
    <w:p w14:paraId="4152A733" w14:textId="77777777" w:rsidR="00622B11" w:rsidRPr="00622B11" w:rsidRDefault="00622B11" w:rsidP="00622B11">
      <w:pPr>
        <w:spacing w:line="360" w:lineRule="auto"/>
        <w:jc w:val="both"/>
        <w:rPr>
          <w:rFonts w:ascii="Arial" w:hAnsi="Arial" w:cs="Arial"/>
        </w:rPr>
      </w:pPr>
    </w:p>
    <w:p w14:paraId="1AE515BD" w14:textId="77777777" w:rsidR="00622B11" w:rsidRPr="00622B11" w:rsidRDefault="00622B11" w:rsidP="00622B11">
      <w:pPr>
        <w:spacing w:line="360" w:lineRule="auto"/>
        <w:jc w:val="both"/>
        <w:rPr>
          <w:rFonts w:ascii="Arial" w:hAnsi="Arial" w:cs="Arial"/>
        </w:rPr>
      </w:pPr>
    </w:p>
    <w:p w14:paraId="617FAEB4" w14:textId="77777777" w:rsidR="00622B11" w:rsidRPr="00622B11" w:rsidRDefault="00622B11" w:rsidP="00622B11">
      <w:pPr>
        <w:spacing w:line="360" w:lineRule="auto"/>
        <w:jc w:val="both"/>
        <w:rPr>
          <w:rFonts w:ascii="Arial" w:hAnsi="Arial" w:cs="Arial"/>
        </w:rPr>
      </w:pPr>
    </w:p>
    <w:p w14:paraId="7A5E0E52" w14:textId="77777777" w:rsidR="00622B11" w:rsidRPr="00622B11" w:rsidRDefault="00622B11" w:rsidP="00622B11">
      <w:pPr>
        <w:spacing w:line="360" w:lineRule="auto"/>
        <w:jc w:val="both"/>
        <w:rPr>
          <w:rFonts w:ascii="Arial" w:hAnsi="Arial" w:cs="Arial"/>
        </w:rPr>
      </w:pPr>
    </w:p>
    <w:p w14:paraId="05586551" w14:textId="77777777" w:rsidR="00622B11" w:rsidRPr="00622B11" w:rsidRDefault="00622B11" w:rsidP="00622B11">
      <w:pPr>
        <w:spacing w:line="360" w:lineRule="auto"/>
        <w:jc w:val="both"/>
        <w:rPr>
          <w:rFonts w:ascii="Arial" w:hAnsi="Arial" w:cs="Arial"/>
        </w:rPr>
      </w:pPr>
    </w:p>
    <w:p w14:paraId="2B337BEA" w14:textId="77777777" w:rsidR="00622B11" w:rsidRPr="00622B11" w:rsidRDefault="00622B11" w:rsidP="00622B11">
      <w:pPr>
        <w:spacing w:line="360" w:lineRule="auto"/>
        <w:jc w:val="both"/>
        <w:rPr>
          <w:rFonts w:ascii="Arial" w:hAnsi="Arial" w:cs="Arial"/>
        </w:rPr>
      </w:pPr>
    </w:p>
    <w:p w14:paraId="71258F47" w14:textId="77777777" w:rsidR="00622B11" w:rsidRPr="00622B11" w:rsidRDefault="00622B11" w:rsidP="00622B11">
      <w:pPr>
        <w:spacing w:line="360" w:lineRule="auto"/>
        <w:jc w:val="both"/>
        <w:rPr>
          <w:rFonts w:ascii="Arial" w:hAnsi="Arial" w:cs="Arial"/>
        </w:rPr>
      </w:pPr>
    </w:p>
    <w:p w14:paraId="48F69DBD" w14:textId="77777777" w:rsidR="00622B11" w:rsidRPr="00622B11" w:rsidRDefault="00622B11" w:rsidP="00622B11">
      <w:pPr>
        <w:spacing w:line="360" w:lineRule="auto"/>
        <w:jc w:val="both"/>
        <w:rPr>
          <w:rFonts w:ascii="Arial" w:hAnsi="Arial" w:cs="Arial"/>
        </w:rPr>
      </w:pPr>
    </w:p>
    <w:p w14:paraId="380E3ABF" w14:textId="77777777" w:rsidR="00622B11" w:rsidRPr="00622B11" w:rsidRDefault="00622B11" w:rsidP="00622B11">
      <w:pPr>
        <w:spacing w:line="360" w:lineRule="auto"/>
        <w:jc w:val="both"/>
        <w:rPr>
          <w:rFonts w:ascii="Arial" w:hAnsi="Arial" w:cs="Arial"/>
        </w:rPr>
      </w:pPr>
    </w:p>
    <w:p w14:paraId="14F0781F" w14:textId="77777777" w:rsidR="00622B11" w:rsidRPr="00622B11" w:rsidRDefault="00622B11" w:rsidP="00622B11">
      <w:pPr>
        <w:spacing w:line="360" w:lineRule="auto"/>
        <w:jc w:val="both"/>
        <w:rPr>
          <w:rFonts w:ascii="Arial" w:hAnsi="Arial" w:cs="Arial"/>
        </w:rPr>
      </w:pPr>
    </w:p>
    <w:p w14:paraId="683D02B8" w14:textId="77777777" w:rsidR="00622B11" w:rsidRPr="00622B11" w:rsidRDefault="00622B11" w:rsidP="00622B11">
      <w:pPr>
        <w:spacing w:line="360" w:lineRule="auto"/>
        <w:jc w:val="both"/>
        <w:rPr>
          <w:rFonts w:ascii="Arial" w:hAnsi="Arial" w:cs="Arial"/>
        </w:rPr>
      </w:pPr>
    </w:p>
    <w:p w14:paraId="079E354C" w14:textId="77777777" w:rsidR="00622B11" w:rsidRPr="00622B11" w:rsidRDefault="00622B11" w:rsidP="00622B11">
      <w:pPr>
        <w:spacing w:line="360" w:lineRule="auto"/>
        <w:jc w:val="both"/>
        <w:rPr>
          <w:rFonts w:ascii="Arial" w:hAnsi="Arial" w:cs="Arial"/>
        </w:rPr>
      </w:pPr>
    </w:p>
    <w:p w14:paraId="5B6F6007" w14:textId="77777777" w:rsidR="00622B11" w:rsidRPr="00622B11" w:rsidRDefault="00622B11" w:rsidP="00622B11">
      <w:pPr>
        <w:spacing w:line="360" w:lineRule="auto"/>
        <w:jc w:val="both"/>
        <w:rPr>
          <w:rFonts w:ascii="Arial" w:hAnsi="Arial" w:cs="Arial"/>
        </w:rPr>
      </w:pPr>
    </w:p>
    <w:p w14:paraId="23DACC8F" w14:textId="77777777" w:rsidR="00622B11" w:rsidRPr="00622B11" w:rsidRDefault="00622B11" w:rsidP="00622B11">
      <w:pPr>
        <w:spacing w:line="360" w:lineRule="auto"/>
        <w:jc w:val="both"/>
        <w:rPr>
          <w:rFonts w:ascii="Arial" w:hAnsi="Arial" w:cs="Arial"/>
          <w:b/>
        </w:rPr>
      </w:pPr>
      <w:r w:rsidRPr="00622B11">
        <w:rPr>
          <w:rFonts w:ascii="Arial" w:hAnsi="Arial" w:cs="Arial"/>
          <w:b/>
        </w:rPr>
        <w:t>Perspectiva de la profesora</w:t>
      </w:r>
    </w:p>
    <w:p w14:paraId="1BE65987" w14:textId="77777777" w:rsidR="00622B11" w:rsidRPr="00622B11" w:rsidRDefault="00622B11" w:rsidP="00622B11">
      <w:pPr>
        <w:spacing w:line="360" w:lineRule="auto"/>
        <w:jc w:val="both"/>
        <w:rPr>
          <w:rFonts w:ascii="Arial" w:hAnsi="Arial" w:cs="Arial"/>
        </w:rPr>
      </w:pPr>
    </w:p>
    <w:p w14:paraId="6F053FC5" w14:textId="77777777" w:rsidR="00622B11" w:rsidRPr="00622B11" w:rsidRDefault="00622B11" w:rsidP="00622B11">
      <w:pPr>
        <w:spacing w:line="360" w:lineRule="auto"/>
        <w:jc w:val="both"/>
        <w:rPr>
          <w:rFonts w:ascii="Arial" w:hAnsi="Arial" w:cs="Arial"/>
        </w:rPr>
      </w:pPr>
      <w:r w:rsidRPr="00622B11">
        <w:rPr>
          <w:rFonts w:ascii="Arial" w:hAnsi="Arial" w:cs="Arial"/>
        </w:rPr>
        <w:t>Al finalizar los talleres se entrevistó a la profesora jefe de las estudiantes para saber su apreciación con respecto a los ámbitos cognitivos, emocionales y sociales.</w:t>
      </w:r>
    </w:p>
    <w:p w14:paraId="376C5D75" w14:textId="77777777" w:rsidR="00622B11" w:rsidRPr="00622B11" w:rsidRDefault="00622B11" w:rsidP="00622B11">
      <w:pPr>
        <w:spacing w:line="360" w:lineRule="auto"/>
        <w:jc w:val="both"/>
        <w:rPr>
          <w:rFonts w:ascii="Arial" w:hAnsi="Arial" w:cs="Arial"/>
        </w:rPr>
      </w:pPr>
    </w:p>
    <w:p w14:paraId="534A12C4" w14:textId="77777777" w:rsidR="00622B11" w:rsidRPr="00622B11" w:rsidRDefault="00622B11" w:rsidP="00622B11">
      <w:pPr>
        <w:spacing w:line="360" w:lineRule="auto"/>
        <w:jc w:val="both"/>
        <w:rPr>
          <w:rFonts w:ascii="Arial" w:hAnsi="Arial" w:cs="Arial"/>
        </w:rPr>
      </w:pPr>
      <w:r w:rsidRPr="00622B11">
        <w:rPr>
          <w:rFonts w:ascii="Arial" w:hAnsi="Arial" w:cs="Arial"/>
          <w:b/>
        </w:rPr>
        <w:t>Área Cognitiva</w:t>
      </w:r>
      <w:r w:rsidRPr="00622B11">
        <w:rPr>
          <w:rFonts w:ascii="Arial" w:hAnsi="Arial" w:cs="Arial"/>
        </w:rPr>
        <w:t>:</w:t>
      </w:r>
    </w:p>
    <w:p w14:paraId="5BBECB0F" w14:textId="77777777" w:rsidR="00622B11" w:rsidRPr="00622B11" w:rsidRDefault="00622B11" w:rsidP="00622B11">
      <w:pPr>
        <w:spacing w:line="360" w:lineRule="auto"/>
        <w:jc w:val="both"/>
        <w:rPr>
          <w:rFonts w:ascii="Arial" w:hAnsi="Arial" w:cs="Arial"/>
        </w:rPr>
      </w:pPr>
    </w:p>
    <w:p w14:paraId="4180E0D5" w14:textId="77777777" w:rsidR="00622B11" w:rsidRPr="00622B11" w:rsidRDefault="00622B11" w:rsidP="00622B11">
      <w:pPr>
        <w:spacing w:line="360" w:lineRule="auto"/>
        <w:jc w:val="both"/>
        <w:rPr>
          <w:rFonts w:ascii="Arial" w:hAnsi="Arial" w:cs="Arial"/>
        </w:rPr>
      </w:pPr>
      <w:r w:rsidRPr="00622B11">
        <w:rPr>
          <w:rFonts w:ascii="Arial" w:hAnsi="Arial" w:cs="Arial"/>
        </w:rPr>
        <w:t>A continuación se presentan las calificaciones de las estudiantes obtenidas durante el primer y segundo semestre en las asignaturas de Lenguaje y comunicación y Educación Matemática. Es preciso destacar que los talleres se realizaron a mediados del segundo semestre.</w:t>
      </w:r>
    </w:p>
    <w:p w14:paraId="083E11D1" w14:textId="77777777" w:rsidR="00622B11" w:rsidRPr="00622B11" w:rsidRDefault="00622B11" w:rsidP="00622B11">
      <w:pPr>
        <w:spacing w:line="360" w:lineRule="auto"/>
        <w:jc w:val="both"/>
        <w:rPr>
          <w:rFonts w:ascii="Arial" w:hAnsi="Arial" w:cs="Arial"/>
        </w:rPr>
      </w:pPr>
    </w:p>
    <w:p w14:paraId="503E2883" w14:textId="77777777" w:rsidR="00622B11" w:rsidRPr="00622B11" w:rsidRDefault="00622B11" w:rsidP="00622B11">
      <w:pPr>
        <w:spacing w:line="360" w:lineRule="auto"/>
        <w:jc w:val="both"/>
        <w:rPr>
          <w:rFonts w:ascii="Arial" w:hAnsi="Arial" w:cs="Arial"/>
        </w:rPr>
      </w:pPr>
      <w:r w:rsidRPr="00622B11">
        <w:rPr>
          <w:rFonts w:ascii="Arial" w:hAnsi="Arial" w:cs="Arial"/>
        </w:rPr>
        <w:t>Calificaciones en Lenguaje y Comunicación:</w:t>
      </w:r>
    </w:p>
    <w:p w14:paraId="7BA4FC28" w14:textId="77777777" w:rsidR="00622B11" w:rsidRPr="00622B11" w:rsidRDefault="00622B11" w:rsidP="00622B11">
      <w:pPr>
        <w:spacing w:line="36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8"/>
        <w:gridCol w:w="2940"/>
        <w:gridCol w:w="2940"/>
      </w:tblGrid>
      <w:tr w:rsidR="00622B11" w:rsidRPr="00622B11" w14:paraId="66D6B8F3" w14:textId="77777777" w:rsidTr="00622B11">
        <w:tc>
          <w:tcPr>
            <w:tcW w:w="2992" w:type="dxa"/>
            <w:vMerge w:val="restart"/>
          </w:tcPr>
          <w:p w14:paraId="036A912E" w14:textId="77777777" w:rsidR="00622B11" w:rsidRPr="00622B11" w:rsidRDefault="00622B11" w:rsidP="00622B11">
            <w:pPr>
              <w:spacing w:line="360" w:lineRule="auto"/>
              <w:jc w:val="both"/>
              <w:rPr>
                <w:rFonts w:ascii="Arial" w:hAnsi="Arial" w:cs="Arial"/>
                <w:b/>
              </w:rPr>
            </w:pPr>
            <w:r w:rsidRPr="00622B11">
              <w:rPr>
                <w:rFonts w:ascii="Arial" w:hAnsi="Arial" w:cs="Arial"/>
                <w:b/>
              </w:rPr>
              <w:t>Estudiantes</w:t>
            </w:r>
          </w:p>
        </w:tc>
        <w:tc>
          <w:tcPr>
            <w:tcW w:w="5986" w:type="dxa"/>
            <w:gridSpan w:val="2"/>
          </w:tcPr>
          <w:p w14:paraId="2A5054EC" w14:textId="77777777" w:rsidR="00622B11" w:rsidRPr="00622B11" w:rsidRDefault="00622B11" w:rsidP="00622B11">
            <w:pPr>
              <w:spacing w:line="360" w:lineRule="auto"/>
              <w:jc w:val="both"/>
              <w:rPr>
                <w:rFonts w:ascii="Arial" w:hAnsi="Arial" w:cs="Arial"/>
                <w:b/>
              </w:rPr>
            </w:pPr>
            <w:r w:rsidRPr="00622B11">
              <w:rPr>
                <w:rFonts w:ascii="Arial" w:hAnsi="Arial" w:cs="Arial"/>
                <w:b/>
              </w:rPr>
              <w:t>Lenguaje y comunicación</w:t>
            </w:r>
          </w:p>
        </w:tc>
      </w:tr>
      <w:tr w:rsidR="00622B11" w:rsidRPr="00622B11" w14:paraId="16FE24CC" w14:textId="77777777" w:rsidTr="00622B11">
        <w:tc>
          <w:tcPr>
            <w:tcW w:w="2992" w:type="dxa"/>
            <w:vMerge/>
          </w:tcPr>
          <w:p w14:paraId="56822C99" w14:textId="77777777" w:rsidR="00622B11" w:rsidRPr="00622B11" w:rsidRDefault="00622B11" w:rsidP="00622B11">
            <w:pPr>
              <w:spacing w:line="360" w:lineRule="auto"/>
              <w:jc w:val="both"/>
              <w:rPr>
                <w:rFonts w:ascii="Arial" w:hAnsi="Arial" w:cs="Arial"/>
                <w:b/>
              </w:rPr>
            </w:pPr>
          </w:p>
        </w:tc>
        <w:tc>
          <w:tcPr>
            <w:tcW w:w="2993" w:type="dxa"/>
          </w:tcPr>
          <w:p w14:paraId="5AF5E01E" w14:textId="77777777" w:rsidR="00622B11" w:rsidRPr="00622B11" w:rsidRDefault="00622B11" w:rsidP="00622B11">
            <w:pPr>
              <w:spacing w:line="360" w:lineRule="auto"/>
              <w:jc w:val="both"/>
              <w:rPr>
                <w:rFonts w:ascii="Arial" w:hAnsi="Arial" w:cs="Arial"/>
                <w:b/>
              </w:rPr>
            </w:pPr>
            <w:r w:rsidRPr="00622B11">
              <w:rPr>
                <w:rFonts w:ascii="Arial" w:hAnsi="Arial" w:cs="Arial"/>
                <w:b/>
              </w:rPr>
              <w:t>Primer semestre</w:t>
            </w:r>
          </w:p>
        </w:tc>
        <w:tc>
          <w:tcPr>
            <w:tcW w:w="2993" w:type="dxa"/>
          </w:tcPr>
          <w:p w14:paraId="25A3C660" w14:textId="77777777" w:rsidR="00622B11" w:rsidRPr="00622B11" w:rsidRDefault="00622B11" w:rsidP="00622B11">
            <w:pPr>
              <w:spacing w:line="360" w:lineRule="auto"/>
              <w:jc w:val="both"/>
              <w:rPr>
                <w:rFonts w:ascii="Arial" w:hAnsi="Arial" w:cs="Arial"/>
                <w:b/>
              </w:rPr>
            </w:pPr>
            <w:r w:rsidRPr="00622B11">
              <w:rPr>
                <w:rFonts w:ascii="Arial" w:hAnsi="Arial" w:cs="Arial"/>
                <w:b/>
              </w:rPr>
              <w:t>Segundo semestre</w:t>
            </w:r>
          </w:p>
        </w:tc>
      </w:tr>
      <w:tr w:rsidR="00622B11" w:rsidRPr="00622B11" w14:paraId="77C25905" w14:textId="77777777" w:rsidTr="00622B11">
        <w:tc>
          <w:tcPr>
            <w:tcW w:w="2992" w:type="dxa"/>
          </w:tcPr>
          <w:p w14:paraId="2ED66A5F" w14:textId="77777777" w:rsidR="00622B11" w:rsidRPr="00622B11" w:rsidRDefault="00622B11" w:rsidP="00622B11">
            <w:pPr>
              <w:spacing w:line="360" w:lineRule="auto"/>
              <w:jc w:val="both"/>
              <w:rPr>
                <w:rFonts w:ascii="Arial" w:hAnsi="Arial" w:cs="Arial"/>
              </w:rPr>
            </w:pPr>
            <w:r w:rsidRPr="00622B11">
              <w:rPr>
                <w:rFonts w:ascii="Arial" w:hAnsi="Arial" w:cs="Arial"/>
              </w:rPr>
              <w:t>Camelia</w:t>
            </w:r>
          </w:p>
        </w:tc>
        <w:tc>
          <w:tcPr>
            <w:tcW w:w="2993" w:type="dxa"/>
          </w:tcPr>
          <w:p w14:paraId="72BB8431" w14:textId="77777777" w:rsidR="00622B11" w:rsidRPr="00622B11" w:rsidRDefault="00622B11" w:rsidP="00622B11">
            <w:pPr>
              <w:spacing w:line="360" w:lineRule="auto"/>
              <w:jc w:val="both"/>
              <w:rPr>
                <w:rFonts w:ascii="Arial" w:hAnsi="Arial" w:cs="Arial"/>
              </w:rPr>
            </w:pPr>
            <w:r w:rsidRPr="00622B11">
              <w:rPr>
                <w:rFonts w:ascii="Arial" w:hAnsi="Arial" w:cs="Arial"/>
              </w:rPr>
              <w:t>46</w:t>
            </w:r>
          </w:p>
        </w:tc>
        <w:tc>
          <w:tcPr>
            <w:tcW w:w="2993" w:type="dxa"/>
          </w:tcPr>
          <w:p w14:paraId="1ECB4928" w14:textId="77777777" w:rsidR="00622B11" w:rsidRPr="00622B11" w:rsidRDefault="00622B11" w:rsidP="00622B11">
            <w:pPr>
              <w:spacing w:line="360" w:lineRule="auto"/>
              <w:jc w:val="both"/>
              <w:rPr>
                <w:rFonts w:ascii="Arial" w:hAnsi="Arial" w:cs="Arial"/>
              </w:rPr>
            </w:pPr>
            <w:r w:rsidRPr="00622B11">
              <w:rPr>
                <w:rFonts w:ascii="Arial" w:hAnsi="Arial" w:cs="Arial"/>
              </w:rPr>
              <w:t>43</w:t>
            </w:r>
          </w:p>
        </w:tc>
      </w:tr>
      <w:tr w:rsidR="00622B11" w:rsidRPr="00622B11" w14:paraId="5C85D6B9" w14:textId="77777777" w:rsidTr="00622B11">
        <w:tc>
          <w:tcPr>
            <w:tcW w:w="2992" w:type="dxa"/>
          </w:tcPr>
          <w:p w14:paraId="75DE1EAE" w14:textId="77777777" w:rsidR="00622B11" w:rsidRPr="00622B11" w:rsidRDefault="00622B11" w:rsidP="00622B11">
            <w:pPr>
              <w:spacing w:line="360" w:lineRule="auto"/>
              <w:jc w:val="both"/>
              <w:rPr>
                <w:rFonts w:ascii="Arial" w:hAnsi="Arial" w:cs="Arial"/>
              </w:rPr>
            </w:pPr>
            <w:r w:rsidRPr="00622B11">
              <w:rPr>
                <w:rFonts w:ascii="Arial" w:hAnsi="Arial" w:cs="Arial"/>
              </w:rPr>
              <w:t>Jazmín</w:t>
            </w:r>
          </w:p>
        </w:tc>
        <w:tc>
          <w:tcPr>
            <w:tcW w:w="2993" w:type="dxa"/>
          </w:tcPr>
          <w:p w14:paraId="654C01CE" w14:textId="77777777" w:rsidR="00622B11" w:rsidRPr="00622B11" w:rsidRDefault="00622B11" w:rsidP="00622B11">
            <w:pPr>
              <w:spacing w:line="360" w:lineRule="auto"/>
              <w:jc w:val="both"/>
              <w:rPr>
                <w:rFonts w:ascii="Arial" w:hAnsi="Arial" w:cs="Arial"/>
              </w:rPr>
            </w:pPr>
            <w:r w:rsidRPr="00622B11">
              <w:rPr>
                <w:rFonts w:ascii="Arial" w:hAnsi="Arial" w:cs="Arial"/>
              </w:rPr>
              <w:t>50</w:t>
            </w:r>
          </w:p>
        </w:tc>
        <w:tc>
          <w:tcPr>
            <w:tcW w:w="2993" w:type="dxa"/>
          </w:tcPr>
          <w:p w14:paraId="2FEE1AC5" w14:textId="77777777" w:rsidR="00622B11" w:rsidRPr="00622B11" w:rsidRDefault="00622B11" w:rsidP="00622B11">
            <w:pPr>
              <w:spacing w:line="360" w:lineRule="auto"/>
              <w:jc w:val="both"/>
              <w:rPr>
                <w:rFonts w:ascii="Arial" w:hAnsi="Arial" w:cs="Arial"/>
              </w:rPr>
            </w:pPr>
            <w:r w:rsidRPr="00622B11">
              <w:rPr>
                <w:rFonts w:ascii="Arial" w:hAnsi="Arial" w:cs="Arial"/>
              </w:rPr>
              <w:t>47</w:t>
            </w:r>
          </w:p>
        </w:tc>
      </w:tr>
      <w:tr w:rsidR="00622B11" w:rsidRPr="00622B11" w14:paraId="7870D7CD" w14:textId="77777777" w:rsidTr="00622B11">
        <w:tc>
          <w:tcPr>
            <w:tcW w:w="2992" w:type="dxa"/>
          </w:tcPr>
          <w:p w14:paraId="158B6B46" w14:textId="77777777" w:rsidR="00622B11" w:rsidRPr="00622B11" w:rsidRDefault="00622B11" w:rsidP="00622B11">
            <w:pPr>
              <w:spacing w:line="360" w:lineRule="auto"/>
              <w:jc w:val="both"/>
              <w:rPr>
                <w:rFonts w:ascii="Arial" w:hAnsi="Arial" w:cs="Arial"/>
              </w:rPr>
            </w:pPr>
            <w:r w:rsidRPr="00622B11">
              <w:rPr>
                <w:rFonts w:ascii="Arial" w:hAnsi="Arial" w:cs="Arial"/>
              </w:rPr>
              <w:t>Rosa</w:t>
            </w:r>
          </w:p>
        </w:tc>
        <w:tc>
          <w:tcPr>
            <w:tcW w:w="2993" w:type="dxa"/>
          </w:tcPr>
          <w:p w14:paraId="209F1DC5" w14:textId="77777777" w:rsidR="00622B11" w:rsidRPr="00622B11" w:rsidRDefault="00622B11" w:rsidP="00622B11">
            <w:pPr>
              <w:spacing w:line="360" w:lineRule="auto"/>
              <w:jc w:val="both"/>
              <w:rPr>
                <w:rFonts w:ascii="Arial" w:hAnsi="Arial" w:cs="Arial"/>
              </w:rPr>
            </w:pPr>
            <w:r w:rsidRPr="00622B11">
              <w:rPr>
                <w:rFonts w:ascii="Arial" w:hAnsi="Arial" w:cs="Arial"/>
              </w:rPr>
              <w:t>48</w:t>
            </w:r>
          </w:p>
        </w:tc>
        <w:tc>
          <w:tcPr>
            <w:tcW w:w="2993" w:type="dxa"/>
          </w:tcPr>
          <w:p w14:paraId="1345D108" w14:textId="77777777" w:rsidR="00622B11" w:rsidRPr="00622B11" w:rsidRDefault="00622B11" w:rsidP="00622B11">
            <w:pPr>
              <w:spacing w:line="360" w:lineRule="auto"/>
              <w:jc w:val="both"/>
              <w:rPr>
                <w:rFonts w:ascii="Arial" w:hAnsi="Arial" w:cs="Arial"/>
              </w:rPr>
            </w:pPr>
            <w:r w:rsidRPr="00622B11">
              <w:rPr>
                <w:rFonts w:ascii="Arial" w:hAnsi="Arial" w:cs="Arial"/>
              </w:rPr>
              <w:t>47</w:t>
            </w:r>
          </w:p>
        </w:tc>
      </w:tr>
      <w:tr w:rsidR="00622B11" w:rsidRPr="00622B11" w14:paraId="1C155C5F" w14:textId="77777777" w:rsidTr="00622B11">
        <w:tc>
          <w:tcPr>
            <w:tcW w:w="2992" w:type="dxa"/>
          </w:tcPr>
          <w:p w14:paraId="1C13C0A5" w14:textId="77777777" w:rsidR="00622B11" w:rsidRPr="00622B11" w:rsidRDefault="00622B11" w:rsidP="00622B11">
            <w:pPr>
              <w:spacing w:line="360" w:lineRule="auto"/>
              <w:jc w:val="both"/>
              <w:rPr>
                <w:rFonts w:ascii="Arial" w:hAnsi="Arial" w:cs="Arial"/>
              </w:rPr>
            </w:pPr>
            <w:r w:rsidRPr="00622B11">
              <w:rPr>
                <w:rFonts w:ascii="Arial" w:hAnsi="Arial" w:cs="Arial"/>
              </w:rPr>
              <w:t>Fresia</w:t>
            </w:r>
          </w:p>
        </w:tc>
        <w:tc>
          <w:tcPr>
            <w:tcW w:w="2993" w:type="dxa"/>
          </w:tcPr>
          <w:p w14:paraId="3CD24672" w14:textId="77777777" w:rsidR="00622B11" w:rsidRPr="00622B11" w:rsidRDefault="00622B11" w:rsidP="00622B11">
            <w:pPr>
              <w:spacing w:line="360" w:lineRule="auto"/>
              <w:jc w:val="both"/>
              <w:rPr>
                <w:rFonts w:ascii="Arial" w:hAnsi="Arial" w:cs="Arial"/>
              </w:rPr>
            </w:pPr>
            <w:r w:rsidRPr="00622B11">
              <w:rPr>
                <w:rFonts w:ascii="Arial" w:hAnsi="Arial" w:cs="Arial"/>
              </w:rPr>
              <w:t>44</w:t>
            </w:r>
          </w:p>
        </w:tc>
        <w:tc>
          <w:tcPr>
            <w:tcW w:w="2993" w:type="dxa"/>
          </w:tcPr>
          <w:p w14:paraId="69E54859" w14:textId="77777777" w:rsidR="00622B11" w:rsidRPr="00622B11" w:rsidRDefault="00622B11" w:rsidP="00622B11">
            <w:pPr>
              <w:spacing w:line="360" w:lineRule="auto"/>
              <w:jc w:val="both"/>
              <w:rPr>
                <w:rFonts w:ascii="Arial" w:hAnsi="Arial" w:cs="Arial"/>
              </w:rPr>
            </w:pPr>
            <w:r w:rsidRPr="00622B11">
              <w:rPr>
                <w:rFonts w:ascii="Arial" w:hAnsi="Arial" w:cs="Arial"/>
              </w:rPr>
              <w:t>41</w:t>
            </w:r>
          </w:p>
        </w:tc>
      </w:tr>
      <w:tr w:rsidR="00622B11" w:rsidRPr="00622B11" w14:paraId="52ECFB27" w14:textId="77777777" w:rsidTr="00622B11">
        <w:tc>
          <w:tcPr>
            <w:tcW w:w="2992" w:type="dxa"/>
          </w:tcPr>
          <w:p w14:paraId="7A855A69" w14:textId="77777777" w:rsidR="00622B11" w:rsidRPr="00622B11" w:rsidRDefault="00622B11" w:rsidP="00622B11">
            <w:pPr>
              <w:spacing w:line="360" w:lineRule="auto"/>
              <w:jc w:val="both"/>
              <w:rPr>
                <w:rFonts w:ascii="Arial" w:hAnsi="Arial" w:cs="Arial"/>
              </w:rPr>
            </w:pPr>
            <w:r w:rsidRPr="00622B11">
              <w:rPr>
                <w:rFonts w:ascii="Arial" w:hAnsi="Arial" w:cs="Arial"/>
              </w:rPr>
              <w:t>Amapola</w:t>
            </w:r>
          </w:p>
        </w:tc>
        <w:tc>
          <w:tcPr>
            <w:tcW w:w="2993" w:type="dxa"/>
          </w:tcPr>
          <w:p w14:paraId="68EA6D4C" w14:textId="77777777" w:rsidR="00622B11" w:rsidRPr="00622B11" w:rsidRDefault="00622B11" w:rsidP="00622B11">
            <w:pPr>
              <w:spacing w:line="360" w:lineRule="auto"/>
              <w:jc w:val="both"/>
              <w:rPr>
                <w:rFonts w:ascii="Arial" w:hAnsi="Arial" w:cs="Arial"/>
              </w:rPr>
            </w:pPr>
            <w:r w:rsidRPr="00622B11">
              <w:rPr>
                <w:rFonts w:ascii="Arial" w:hAnsi="Arial" w:cs="Arial"/>
              </w:rPr>
              <w:t>50</w:t>
            </w:r>
          </w:p>
        </w:tc>
        <w:tc>
          <w:tcPr>
            <w:tcW w:w="2993" w:type="dxa"/>
          </w:tcPr>
          <w:p w14:paraId="046FDFE5" w14:textId="77777777" w:rsidR="00622B11" w:rsidRPr="00622B11" w:rsidRDefault="00622B11" w:rsidP="00622B11">
            <w:pPr>
              <w:spacing w:line="360" w:lineRule="auto"/>
              <w:jc w:val="both"/>
              <w:rPr>
                <w:rFonts w:ascii="Arial" w:hAnsi="Arial" w:cs="Arial"/>
              </w:rPr>
            </w:pPr>
            <w:r w:rsidRPr="00622B11">
              <w:rPr>
                <w:rFonts w:ascii="Arial" w:hAnsi="Arial" w:cs="Arial"/>
              </w:rPr>
              <w:t>51</w:t>
            </w:r>
          </w:p>
        </w:tc>
      </w:tr>
      <w:tr w:rsidR="00622B11" w:rsidRPr="00622B11" w14:paraId="31E0DFAF" w14:textId="77777777" w:rsidTr="00622B11">
        <w:tc>
          <w:tcPr>
            <w:tcW w:w="2992" w:type="dxa"/>
          </w:tcPr>
          <w:p w14:paraId="686BF263" w14:textId="77777777" w:rsidR="00622B11" w:rsidRPr="00622B11" w:rsidRDefault="00622B11" w:rsidP="00622B11">
            <w:pPr>
              <w:spacing w:line="360" w:lineRule="auto"/>
              <w:jc w:val="both"/>
              <w:rPr>
                <w:rFonts w:ascii="Arial" w:hAnsi="Arial" w:cs="Arial"/>
              </w:rPr>
            </w:pPr>
            <w:r w:rsidRPr="00622B11">
              <w:rPr>
                <w:rFonts w:ascii="Arial" w:hAnsi="Arial" w:cs="Arial"/>
              </w:rPr>
              <w:t>Violeta</w:t>
            </w:r>
          </w:p>
        </w:tc>
        <w:tc>
          <w:tcPr>
            <w:tcW w:w="2993" w:type="dxa"/>
          </w:tcPr>
          <w:p w14:paraId="103EBD66" w14:textId="77777777" w:rsidR="00622B11" w:rsidRPr="00622B11" w:rsidRDefault="00622B11" w:rsidP="00622B11">
            <w:pPr>
              <w:spacing w:line="360" w:lineRule="auto"/>
              <w:jc w:val="both"/>
              <w:rPr>
                <w:rFonts w:ascii="Arial" w:hAnsi="Arial" w:cs="Arial"/>
              </w:rPr>
            </w:pPr>
            <w:r w:rsidRPr="00622B11">
              <w:rPr>
                <w:rFonts w:ascii="Arial" w:hAnsi="Arial" w:cs="Arial"/>
              </w:rPr>
              <w:t>43</w:t>
            </w:r>
          </w:p>
        </w:tc>
        <w:tc>
          <w:tcPr>
            <w:tcW w:w="2993" w:type="dxa"/>
          </w:tcPr>
          <w:p w14:paraId="51F4A814" w14:textId="77777777" w:rsidR="00622B11" w:rsidRPr="00622B11" w:rsidRDefault="00622B11" w:rsidP="00622B11">
            <w:pPr>
              <w:spacing w:line="360" w:lineRule="auto"/>
              <w:jc w:val="both"/>
              <w:rPr>
                <w:rFonts w:ascii="Arial" w:hAnsi="Arial" w:cs="Arial"/>
              </w:rPr>
            </w:pPr>
            <w:r w:rsidRPr="00622B11">
              <w:rPr>
                <w:rFonts w:ascii="Arial" w:hAnsi="Arial" w:cs="Arial"/>
              </w:rPr>
              <w:t>44</w:t>
            </w:r>
          </w:p>
        </w:tc>
      </w:tr>
    </w:tbl>
    <w:p w14:paraId="1AF1FCF1" w14:textId="77777777" w:rsidR="00622B11" w:rsidRPr="00622B11" w:rsidRDefault="00622B11" w:rsidP="00622B11">
      <w:pPr>
        <w:spacing w:line="360" w:lineRule="auto"/>
        <w:jc w:val="both"/>
        <w:rPr>
          <w:rFonts w:ascii="Arial" w:hAnsi="Arial" w:cs="Arial"/>
        </w:rPr>
      </w:pPr>
    </w:p>
    <w:p w14:paraId="50815E26" w14:textId="77777777" w:rsidR="00622B11" w:rsidRPr="00622B11" w:rsidRDefault="00622B11" w:rsidP="00622B11">
      <w:pPr>
        <w:spacing w:line="360" w:lineRule="auto"/>
        <w:jc w:val="both"/>
        <w:rPr>
          <w:rFonts w:ascii="Arial" w:hAnsi="Arial" w:cs="Arial"/>
        </w:rPr>
      </w:pPr>
      <w:r w:rsidRPr="00622B11">
        <w:rPr>
          <w:rFonts w:ascii="Arial" w:hAnsi="Arial" w:cs="Arial"/>
        </w:rPr>
        <w:t>Las alumnas decayeron en sus calificaciones entre 1 y 3 décimas, sin embargo, la profesora jefe recalca que esta baja se observó en todo el curso y que los contenidos enseñados eran más complejos, ya que requerían un mayor nivel de comprensión en comparación con los del semestre anterior.</w:t>
      </w:r>
    </w:p>
    <w:p w14:paraId="0E05C547" w14:textId="77777777" w:rsidR="00622B11" w:rsidRDefault="00622B11" w:rsidP="00622B11">
      <w:pPr>
        <w:spacing w:line="360" w:lineRule="auto"/>
        <w:jc w:val="both"/>
        <w:rPr>
          <w:rFonts w:ascii="Arial" w:hAnsi="Arial" w:cs="Arial"/>
        </w:rPr>
      </w:pPr>
    </w:p>
    <w:p w14:paraId="288F8D91" w14:textId="77777777" w:rsidR="00622B11" w:rsidRDefault="00622B11" w:rsidP="00622B11">
      <w:pPr>
        <w:spacing w:line="360" w:lineRule="auto"/>
        <w:jc w:val="both"/>
        <w:rPr>
          <w:rFonts w:ascii="Arial" w:hAnsi="Arial" w:cs="Arial"/>
        </w:rPr>
      </w:pPr>
    </w:p>
    <w:p w14:paraId="2636A98D" w14:textId="77777777" w:rsidR="00622B11" w:rsidRPr="00622B11" w:rsidRDefault="00622B11" w:rsidP="00622B11">
      <w:pPr>
        <w:spacing w:line="360" w:lineRule="auto"/>
        <w:jc w:val="both"/>
        <w:rPr>
          <w:rFonts w:ascii="Arial" w:hAnsi="Arial" w:cs="Arial"/>
        </w:rPr>
      </w:pPr>
    </w:p>
    <w:p w14:paraId="0E6DF6BC" w14:textId="77777777" w:rsidR="00622B11" w:rsidRPr="00622B11" w:rsidRDefault="00622B11" w:rsidP="00622B11">
      <w:pPr>
        <w:spacing w:line="360" w:lineRule="auto"/>
        <w:jc w:val="both"/>
        <w:rPr>
          <w:rFonts w:ascii="Arial" w:hAnsi="Arial" w:cs="Arial"/>
        </w:rPr>
      </w:pPr>
      <w:r w:rsidRPr="00622B11">
        <w:rPr>
          <w:rFonts w:ascii="Arial" w:hAnsi="Arial" w:cs="Arial"/>
        </w:rPr>
        <w:lastRenderedPageBreak/>
        <w:t>Calificaciones en Educación Matemática:</w:t>
      </w:r>
    </w:p>
    <w:p w14:paraId="2B9F37C8" w14:textId="77777777" w:rsidR="00622B11" w:rsidRPr="00622B11" w:rsidRDefault="00622B11" w:rsidP="00622B11">
      <w:pPr>
        <w:spacing w:line="36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8"/>
        <w:gridCol w:w="2940"/>
        <w:gridCol w:w="2940"/>
      </w:tblGrid>
      <w:tr w:rsidR="00622B11" w:rsidRPr="00622B11" w14:paraId="42E5103F" w14:textId="77777777" w:rsidTr="00622B11">
        <w:tc>
          <w:tcPr>
            <w:tcW w:w="2992" w:type="dxa"/>
            <w:vMerge w:val="restart"/>
          </w:tcPr>
          <w:p w14:paraId="162BB0F3" w14:textId="77777777" w:rsidR="00622B11" w:rsidRPr="00622B11" w:rsidRDefault="00622B11" w:rsidP="00622B11">
            <w:pPr>
              <w:spacing w:line="360" w:lineRule="auto"/>
              <w:jc w:val="both"/>
              <w:rPr>
                <w:rFonts w:ascii="Arial" w:hAnsi="Arial" w:cs="Arial"/>
                <w:b/>
              </w:rPr>
            </w:pPr>
            <w:r w:rsidRPr="00622B11">
              <w:rPr>
                <w:rFonts w:ascii="Arial" w:hAnsi="Arial" w:cs="Arial"/>
                <w:b/>
              </w:rPr>
              <w:t>Estudiantes</w:t>
            </w:r>
          </w:p>
        </w:tc>
        <w:tc>
          <w:tcPr>
            <w:tcW w:w="5986" w:type="dxa"/>
            <w:gridSpan w:val="2"/>
          </w:tcPr>
          <w:p w14:paraId="25302415" w14:textId="77777777" w:rsidR="00622B11" w:rsidRPr="00622B11" w:rsidRDefault="00622B11" w:rsidP="00622B11">
            <w:pPr>
              <w:spacing w:line="360" w:lineRule="auto"/>
              <w:jc w:val="both"/>
              <w:rPr>
                <w:rFonts w:ascii="Arial" w:hAnsi="Arial" w:cs="Arial"/>
              </w:rPr>
            </w:pPr>
            <w:r w:rsidRPr="00622B11">
              <w:rPr>
                <w:rFonts w:ascii="Arial" w:hAnsi="Arial" w:cs="Arial"/>
                <w:b/>
              </w:rPr>
              <w:t>Matemática</w:t>
            </w:r>
          </w:p>
        </w:tc>
      </w:tr>
      <w:tr w:rsidR="00622B11" w:rsidRPr="00622B11" w14:paraId="362A4ECD" w14:textId="77777777" w:rsidTr="00622B11">
        <w:tc>
          <w:tcPr>
            <w:tcW w:w="2992" w:type="dxa"/>
            <w:vMerge/>
          </w:tcPr>
          <w:p w14:paraId="68AD19D3" w14:textId="77777777" w:rsidR="00622B11" w:rsidRPr="00622B11" w:rsidRDefault="00622B11" w:rsidP="00622B11">
            <w:pPr>
              <w:spacing w:line="360" w:lineRule="auto"/>
              <w:jc w:val="both"/>
              <w:rPr>
                <w:rFonts w:ascii="Arial" w:hAnsi="Arial" w:cs="Arial"/>
                <w:b/>
              </w:rPr>
            </w:pPr>
          </w:p>
        </w:tc>
        <w:tc>
          <w:tcPr>
            <w:tcW w:w="2993" w:type="dxa"/>
          </w:tcPr>
          <w:p w14:paraId="53C4A4CB" w14:textId="77777777" w:rsidR="00622B11" w:rsidRPr="00622B11" w:rsidRDefault="00622B11" w:rsidP="00622B11">
            <w:pPr>
              <w:spacing w:line="360" w:lineRule="auto"/>
              <w:jc w:val="both"/>
              <w:rPr>
                <w:rFonts w:ascii="Arial" w:hAnsi="Arial" w:cs="Arial"/>
                <w:b/>
              </w:rPr>
            </w:pPr>
            <w:r w:rsidRPr="00622B11">
              <w:rPr>
                <w:rFonts w:ascii="Arial" w:hAnsi="Arial" w:cs="Arial"/>
                <w:b/>
              </w:rPr>
              <w:t>Primer semestre</w:t>
            </w:r>
          </w:p>
        </w:tc>
        <w:tc>
          <w:tcPr>
            <w:tcW w:w="2993" w:type="dxa"/>
          </w:tcPr>
          <w:p w14:paraId="39F2E43A" w14:textId="77777777" w:rsidR="00622B11" w:rsidRPr="00622B11" w:rsidRDefault="00622B11" w:rsidP="00622B11">
            <w:pPr>
              <w:spacing w:line="360" w:lineRule="auto"/>
              <w:jc w:val="both"/>
              <w:rPr>
                <w:rFonts w:ascii="Arial" w:hAnsi="Arial" w:cs="Arial"/>
                <w:b/>
              </w:rPr>
            </w:pPr>
            <w:r w:rsidRPr="00622B11">
              <w:rPr>
                <w:rFonts w:ascii="Arial" w:hAnsi="Arial" w:cs="Arial"/>
                <w:b/>
              </w:rPr>
              <w:t>Segundo semestre</w:t>
            </w:r>
          </w:p>
        </w:tc>
      </w:tr>
      <w:tr w:rsidR="00622B11" w:rsidRPr="00622B11" w14:paraId="7DA6A995" w14:textId="77777777" w:rsidTr="00622B11">
        <w:tc>
          <w:tcPr>
            <w:tcW w:w="2992" w:type="dxa"/>
          </w:tcPr>
          <w:p w14:paraId="101DDE20" w14:textId="77777777" w:rsidR="00622B11" w:rsidRPr="00622B11" w:rsidRDefault="00622B11" w:rsidP="00622B11">
            <w:pPr>
              <w:spacing w:line="360" w:lineRule="auto"/>
              <w:jc w:val="both"/>
              <w:rPr>
                <w:rFonts w:ascii="Arial" w:hAnsi="Arial" w:cs="Arial"/>
              </w:rPr>
            </w:pPr>
            <w:r w:rsidRPr="00622B11">
              <w:rPr>
                <w:rFonts w:ascii="Arial" w:hAnsi="Arial" w:cs="Arial"/>
              </w:rPr>
              <w:t>Camelia</w:t>
            </w:r>
          </w:p>
        </w:tc>
        <w:tc>
          <w:tcPr>
            <w:tcW w:w="2993" w:type="dxa"/>
          </w:tcPr>
          <w:p w14:paraId="64DF2852" w14:textId="77777777" w:rsidR="00622B11" w:rsidRPr="00622B11" w:rsidRDefault="00622B11" w:rsidP="00622B11">
            <w:pPr>
              <w:spacing w:line="360" w:lineRule="auto"/>
              <w:jc w:val="both"/>
              <w:rPr>
                <w:rFonts w:ascii="Arial" w:hAnsi="Arial" w:cs="Arial"/>
              </w:rPr>
            </w:pPr>
            <w:r w:rsidRPr="00622B11">
              <w:rPr>
                <w:rFonts w:ascii="Arial" w:hAnsi="Arial" w:cs="Arial"/>
              </w:rPr>
              <w:t>65</w:t>
            </w:r>
          </w:p>
        </w:tc>
        <w:tc>
          <w:tcPr>
            <w:tcW w:w="2993" w:type="dxa"/>
          </w:tcPr>
          <w:p w14:paraId="601AC28E" w14:textId="77777777" w:rsidR="00622B11" w:rsidRPr="00622B11" w:rsidRDefault="00622B11" w:rsidP="00622B11">
            <w:pPr>
              <w:spacing w:line="360" w:lineRule="auto"/>
              <w:jc w:val="both"/>
              <w:rPr>
                <w:rFonts w:ascii="Arial" w:hAnsi="Arial" w:cs="Arial"/>
                <w:b/>
              </w:rPr>
            </w:pPr>
            <w:r w:rsidRPr="00622B11">
              <w:rPr>
                <w:rFonts w:ascii="Arial" w:hAnsi="Arial" w:cs="Arial"/>
              </w:rPr>
              <w:t>57</w:t>
            </w:r>
          </w:p>
        </w:tc>
      </w:tr>
      <w:tr w:rsidR="00622B11" w:rsidRPr="00622B11" w14:paraId="6D0A5843" w14:textId="77777777" w:rsidTr="00622B11">
        <w:tc>
          <w:tcPr>
            <w:tcW w:w="2992" w:type="dxa"/>
          </w:tcPr>
          <w:p w14:paraId="7DC4BDD3" w14:textId="77777777" w:rsidR="00622B11" w:rsidRPr="00622B11" w:rsidRDefault="00622B11" w:rsidP="00622B11">
            <w:pPr>
              <w:spacing w:line="360" w:lineRule="auto"/>
              <w:jc w:val="both"/>
              <w:rPr>
                <w:rFonts w:ascii="Arial" w:hAnsi="Arial" w:cs="Arial"/>
              </w:rPr>
            </w:pPr>
            <w:r w:rsidRPr="00622B11">
              <w:rPr>
                <w:rFonts w:ascii="Arial" w:hAnsi="Arial" w:cs="Arial"/>
              </w:rPr>
              <w:t>Jazmín</w:t>
            </w:r>
          </w:p>
        </w:tc>
        <w:tc>
          <w:tcPr>
            <w:tcW w:w="2993" w:type="dxa"/>
          </w:tcPr>
          <w:p w14:paraId="7FB33BDD" w14:textId="77777777" w:rsidR="00622B11" w:rsidRPr="00622B11" w:rsidRDefault="00622B11" w:rsidP="00622B11">
            <w:pPr>
              <w:spacing w:line="360" w:lineRule="auto"/>
              <w:jc w:val="both"/>
              <w:rPr>
                <w:rFonts w:ascii="Arial" w:hAnsi="Arial" w:cs="Arial"/>
              </w:rPr>
            </w:pPr>
            <w:r w:rsidRPr="00622B11">
              <w:rPr>
                <w:rFonts w:ascii="Arial" w:hAnsi="Arial" w:cs="Arial"/>
              </w:rPr>
              <w:t>62</w:t>
            </w:r>
          </w:p>
        </w:tc>
        <w:tc>
          <w:tcPr>
            <w:tcW w:w="2993" w:type="dxa"/>
          </w:tcPr>
          <w:p w14:paraId="1A0C8300" w14:textId="77777777" w:rsidR="00622B11" w:rsidRPr="00622B11" w:rsidRDefault="00622B11" w:rsidP="00622B11">
            <w:pPr>
              <w:spacing w:line="360" w:lineRule="auto"/>
              <w:jc w:val="both"/>
              <w:rPr>
                <w:rFonts w:ascii="Arial" w:hAnsi="Arial" w:cs="Arial"/>
              </w:rPr>
            </w:pPr>
            <w:r w:rsidRPr="00622B11">
              <w:rPr>
                <w:rFonts w:ascii="Arial" w:hAnsi="Arial" w:cs="Arial"/>
              </w:rPr>
              <w:t>53</w:t>
            </w:r>
          </w:p>
        </w:tc>
      </w:tr>
      <w:tr w:rsidR="00622B11" w:rsidRPr="00622B11" w14:paraId="6619D1F9" w14:textId="77777777" w:rsidTr="00622B11">
        <w:tc>
          <w:tcPr>
            <w:tcW w:w="2992" w:type="dxa"/>
          </w:tcPr>
          <w:p w14:paraId="40E8E432" w14:textId="77777777" w:rsidR="00622B11" w:rsidRPr="00622B11" w:rsidRDefault="00622B11" w:rsidP="00622B11">
            <w:pPr>
              <w:spacing w:line="360" w:lineRule="auto"/>
              <w:jc w:val="both"/>
              <w:rPr>
                <w:rFonts w:ascii="Arial" w:hAnsi="Arial" w:cs="Arial"/>
              </w:rPr>
            </w:pPr>
            <w:r w:rsidRPr="00622B11">
              <w:rPr>
                <w:rFonts w:ascii="Arial" w:hAnsi="Arial" w:cs="Arial"/>
              </w:rPr>
              <w:t>Rosa</w:t>
            </w:r>
          </w:p>
        </w:tc>
        <w:tc>
          <w:tcPr>
            <w:tcW w:w="2993" w:type="dxa"/>
          </w:tcPr>
          <w:p w14:paraId="418734B2" w14:textId="77777777" w:rsidR="00622B11" w:rsidRPr="00622B11" w:rsidRDefault="00622B11" w:rsidP="00622B11">
            <w:pPr>
              <w:spacing w:line="360" w:lineRule="auto"/>
              <w:jc w:val="both"/>
              <w:rPr>
                <w:rFonts w:ascii="Arial" w:hAnsi="Arial" w:cs="Arial"/>
              </w:rPr>
            </w:pPr>
            <w:r w:rsidRPr="00622B11">
              <w:rPr>
                <w:rFonts w:ascii="Arial" w:hAnsi="Arial" w:cs="Arial"/>
              </w:rPr>
              <w:t>60</w:t>
            </w:r>
          </w:p>
        </w:tc>
        <w:tc>
          <w:tcPr>
            <w:tcW w:w="2993" w:type="dxa"/>
          </w:tcPr>
          <w:p w14:paraId="7AFD6508" w14:textId="77777777" w:rsidR="00622B11" w:rsidRPr="00622B11" w:rsidRDefault="00622B11" w:rsidP="00622B11">
            <w:pPr>
              <w:spacing w:line="360" w:lineRule="auto"/>
              <w:jc w:val="both"/>
              <w:rPr>
                <w:rFonts w:ascii="Arial" w:hAnsi="Arial" w:cs="Arial"/>
              </w:rPr>
            </w:pPr>
            <w:r w:rsidRPr="00622B11">
              <w:rPr>
                <w:rFonts w:ascii="Arial" w:hAnsi="Arial" w:cs="Arial"/>
              </w:rPr>
              <w:t>58</w:t>
            </w:r>
          </w:p>
        </w:tc>
      </w:tr>
      <w:tr w:rsidR="00622B11" w:rsidRPr="00622B11" w14:paraId="56FF8676" w14:textId="77777777" w:rsidTr="00622B11">
        <w:tc>
          <w:tcPr>
            <w:tcW w:w="2992" w:type="dxa"/>
          </w:tcPr>
          <w:p w14:paraId="07993738" w14:textId="77777777" w:rsidR="00622B11" w:rsidRPr="00622B11" w:rsidRDefault="00622B11" w:rsidP="00622B11">
            <w:pPr>
              <w:spacing w:line="360" w:lineRule="auto"/>
              <w:jc w:val="both"/>
              <w:rPr>
                <w:rFonts w:ascii="Arial" w:hAnsi="Arial" w:cs="Arial"/>
              </w:rPr>
            </w:pPr>
            <w:r w:rsidRPr="00622B11">
              <w:rPr>
                <w:rFonts w:ascii="Arial" w:hAnsi="Arial" w:cs="Arial"/>
              </w:rPr>
              <w:t>Fresia</w:t>
            </w:r>
          </w:p>
        </w:tc>
        <w:tc>
          <w:tcPr>
            <w:tcW w:w="2993" w:type="dxa"/>
          </w:tcPr>
          <w:p w14:paraId="1BE81931" w14:textId="77777777" w:rsidR="00622B11" w:rsidRPr="00622B11" w:rsidRDefault="00622B11" w:rsidP="00622B11">
            <w:pPr>
              <w:spacing w:line="360" w:lineRule="auto"/>
              <w:jc w:val="both"/>
              <w:rPr>
                <w:rFonts w:ascii="Arial" w:hAnsi="Arial" w:cs="Arial"/>
              </w:rPr>
            </w:pPr>
            <w:r w:rsidRPr="00622B11">
              <w:rPr>
                <w:rFonts w:ascii="Arial" w:hAnsi="Arial" w:cs="Arial"/>
              </w:rPr>
              <w:t>55</w:t>
            </w:r>
          </w:p>
        </w:tc>
        <w:tc>
          <w:tcPr>
            <w:tcW w:w="2993" w:type="dxa"/>
          </w:tcPr>
          <w:p w14:paraId="321B28F8" w14:textId="77777777" w:rsidR="00622B11" w:rsidRPr="00622B11" w:rsidRDefault="00622B11" w:rsidP="00622B11">
            <w:pPr>
              <w:spacing w:line="360" w:lineRule="auto"/>
              <w:jc w:val="both"/>
              <w:rPr>
                <w:rFonts w:ascii="Arial" w:hAnsi="Arial" w:cs="Arial"/>
              </w:rPr>
            </w:pPr>
            <w:r w:rsidRPr="00622B11">
              <w:rPr>
                <w:rFonts w:ascii="Arial" w:hAnsi="Arial" w:cs="Arial"/>
              </w:rPr>
              <w:t>46</w:t>
            </w:r>
          </w:p>
        </w:tc>
      </w:tr>
      <w:tr w:rsidR="00622B11" w:rsidRPr="00622B11" w14:paraId="71C54BF4" w14:textId="77777777" w:rsidTr="00622B11">
        <w:tc>
          <w:tcPr>
            <w:tcW w:w="2992" w:type="dxa"/>
          </w:tcPr>
          <w:p w14:paraId="23D64AF0" w14:textId="77777777" w:rsidR="00622B11" w:rsidRPr="00622B11" w:rsidRDefault="00622B11" w:rsidP="00622B11">
            <w:pPr>
              <w:spacing w:line="360" w:lineRule="auto"/>
              <w:jc w:val="both"/>
              <w:rPr>
                <w:rFonts w:ascii="Arial" w:hAnsi="Arial" w:cs="Arial"/>
              </w:rPr>
            </w:pPr>
            <w:r w:rsidRPr="00622B11">
              <w:rPr>
                <w:rFonts w:ascii="Arial" w:hAnsi="Arial" w:cs="Arial"/>
              </w:rPr>
              <w:t>Amapola</w:t>
            </w:r>
          </w:p>
        </w:tc>
        <w:tc>
          <w:tcPr>
            <w:tcW w:w="2993" w:type="dxa"/>
          </w:tcPr>
          <w:p w14:paraId="6F05AC81" w14:textId="77777777" w:rsidR="00622B11" w:rsidRPr="00622B11" w:rsidRDefault="00622B11" w:rsidP="00622B11">
            <w:pPr>
              <w:spacing w:line="360" w:lineRule="auto"/>
              <w:jc w:val="both"/>
              <w:rPr>
                <w:rFonts w:ascii="Arial" w:hAnsi="Arial" w:cs="Arial"/>
              </w:rPr>
            </w:pPr>
            <w:r w:rsidRPr="00622B11">
              <w:rPr>
                <w:rFonts w:ascii="Arial" w:hAnsi="Arial" w:cs="Arial"/>
              </w:rPr>
              <w:t>57</w:t>
            </w:r>
          </w:p>
        </w:tc>
        <w:tc>
          <w:tcPr>
            <w:tcW w:w="2993" w:type="dxa"/>
          </w:tcPr>
          <w:p w14:paraId="47B7D077" w14:textId="77777777" w:rsidR="00622B11" w:rsidRPr="00622B11" w:rsidRDefault="00622B11" w:rsidP="00622B11">
            <w:pPr>
              <w:spacing w:line="360" w:lineRule="auto"/>
              <w:jc w:val="both"/>
              <w:rPr>
                <w:rFonts w:ascii="Arial" w:hAnsi="Arial" w:cs="Arial"/>
              </w:rPr>
            </w:pPr>
            <w:r w:rsidRPr="00622B11">
              <w:rPr>
                <w:rFonts w:ascii="Arial" w:hAnsi="Arial" w:cs="Arial"/>
              </w:rPr>
              <w:t>50</w:t>
            </w:r>
          </w:p>
        </w:tc>
      </w:tr>
      <w:tr w:rsidR="00622B11" w:rsidRPr="00622B11" w14:paraId="4A9A91A4" w14:textId="77777777" w:rsidTr="00622B11">
        <w:tc>
          <w:tcPr>
            <w:tcW w:w="2992" w:type="dxa"/>
          </w:tcPr>
          <w:p w14:paraId="38FFD0F8" w14:textId="77777777" w:rsidR="00622B11" w:rsidRPr="00622B11" w:rsidRDefault="00622B11" w:rsidP="00622B11">
            <w:pPr>
              <w:spacing w:line="360" w:lineRule="auto"/>
              <w:jc w:val="both"/>
              <w:rPr>
                <w:rFonts w:ascii="Arial" w:hAnsi="Arial" w:cs="Arial"/>
              </w:rPr>
            </w:pPr>
            <w:r w:rsidRPr="00622B11">
              <w:rPr>
                <w:rFonts w:ascii="Arial" w:hAnsi="Arial" w:cs="Arial"/>
              </w:rPr>
              <w:t>Violeta</w:t>
            </w:r>
          </w:p>
        </w:tc>
        <w:tc>
          <w:tcPr>
            <w:tcW w:w="2993" w:type="dxa"/>
          </w:tcPr>
          <w:p w14:paraId="4900815A" w14:textId="77777777" w:rsidR="00622B11" w:rsidRPr="00622B11" w:rsidRDefault="00622B11" w:rsidP="00622B11">
            <w:pPr>
              <w:spacing w:line="360" w:lineRule="auto"/>
              <w:jc w:val="both"/>
              <w:rPr>
                <w:rFonts w:ascii="Arial" w:hAnsi="Arial" w:cs="Arial"/>
              </w:rPr>
            </w:pPr>
            <w:r w:rsidRPr="00622B11">
              <w:rPr>
                <w:rFonts w:ascii="Arial" w:hAnsi="Arial" w:cs="Arial"/>
              </w:rPr>
              <w:t>50</w:t>
            </w:r>
          </w:p>
        </w:tc>
        <w:tc>
          <w:tcPr>
            <w:tcW w:w="2993" w:type="dxa"/>
          </w:tcPr>
          <w:p w14:paraId="336F2992" w14:textId="77777777" w:rsidR="00622B11" w:rsidRPr="00622B11" w:rsidRDefault="00622B11" w:rsidP="00622B11">
            <w:pPr>
              <w:spacing w:line="360" w:lineRule="auto"/>
              <w:jc w:val="both"/>
              <w:rPr>
                <w:rFonts w:ascii="Arial" w:hAnsi="Arial" w:cs="Arial"/>
              </w:rPr>
            </w:pPr>
            <w:r w:rsidRPr="00622B11">
              <w:rPr>
                <w:rFonts w:ascii="Arial" w:hAnsi="Arial" w:cs="Arial"/>
              </w:rPr>
              <w:t>50</w:t>
            </w:r>
          </w:p>
        </w:tc>
      </w:tr>
    </w:tbl>
    <w:p w14:paraId="26D224FC" w14:textId="77777777" w:rsidR="00622B11" w:rsidRPr="00622B11" w:rsidRDefault="00622B11" w:rsidP="00622B11">
      <w:pPr>
        <w:spacing w:line="360" w:lineRule="auto"/>
        <w:jc w:val="both"/>
        <w:rPr>
          <w:rFonts w:ascii="Arial" w:hAnsi="Arial" w:cs="Arial"/>
        </w:rPr>
      </w:pPr>
    </w:p>
    <w:p w14:paraId="66E19A4E" w14:textId="77777777" w:rsidR="00622B11" w:rsidRPr="00622B11" w:rsidRDefault="00622B11" w:rsidP="00622B11">
      <w:pPr>
        <w:spacing w:line="360" w:lineRule="auto"/>
        <w:jc w:val="both"/>
        <w:rPr>
          <w:rFonts w:ascii="Arial" w:hAnsi="Arial" w:cs="Arial"/>
        </w:rPr>
      </w:pPr>
      <w:r w:rsidRPr="00622B11">
        <w:rPr>
          <w:rFonts w:ascii="Arial" w:hAnsi="Arial" w:cs="Arial"/>
        </w:rPr>
        <w:t xml:space="preserve">Las estudiantes bajaron en promedio 6 décimas, no obstante, la profesora jefe nos comunicó que esta situación es generalizada en su curso y se podía atribuir a la mayor complejidad de los nuevos contenidos enseñados, ya que en el primer semestre trabajaron con resolución de problemas, adiciones y sustracciones, y en el segundo vieron multiplicaciones y divisiones. No obstante, estas calificaciones no se relacionan directamente con el taller, ya que en este se debió trabajar contenidos previos que aún no eran desarrollados, realizando una nivelación curricular.  </w:t>
      </w:r>
    </w:p>
    <w:p w14:paraId="77E99C77" w14:textId="77777777" w:rsidR="00622B11" w:rsidRPr="00622B11" w:rsidRDefault="00622B11" w:rsidP="00622B11">
      <w:pPr>
        <w:spacing w:line="360" w:lineRule="auto"/>
        <w:jc w:val="both"/>
        <w:rPr>
          <w:rFonts w:ascii="Arial" w:hAnsi="Arial" w:cs="Arial"/>
        </w:rPr>
      </w:pPr>
    </w:p>
    <w:p w14:paraId="58248447" w14:textId="77777777" w:rsidR="00622B11" w:rsidRPr="00622B11" w:rsidRDefault="00622B11" w:rsidP="00622B11">
      <w:pPr>
        <w:spacing w:line="360" w:lineRule="auto"/>
        <w:jc w:val="both"/>
        <w:rPr>
          <w:rFonts w:ascii="Arial" w:hAnsi="Arial" w:cs="Arial"/>
        </w:rPr>
      </w:pPr>
      <w:r w:rsidRPr="00622B11">
        <w:rPr>
          <w:rFonts w:ascii="Arial" w:hAnsi="Arial" w:cs="Arial"/>
        </w:rPr>
        <w:t>En el área cognitiva la maestra destacó avances en dos estudiantes, una de ellas fue Fresia que se mostró más concentrada, mientras que la otra alumna llamada Rosa mejoró en Educación Matemática.</w:t>
      </w:r>
    </w:p>
    <w:p w14:paraId="0BF38C29" w14:textId="77777777" w:rsidR="00622B11" w:rsidRPr="00622B11" w:rsidRDefault="00622B11" w:rsidP="00622B11">
      <w:pPr>
        <w:spacing w:line="360" w:lineRule="auto"/>
        <w:jc w:val="both"/>
        <w:rPr>
          <w:rFonts w:ascii="Arial" w:hAnsi="Arial" w:cs="Arial"/>
        </w:rPr>
      </w:pPr>
    </w:p>
    <w:p w14:paraId="1954B7BF" w14:textId="77777777" w:rsidR="00622B11" w:rsidRPr="00622B11" w:rsidRDefault="00622B11" w:rsidP="00622B11">
      <w:pPr>
        <w:spacing w:line="360" w:lineRule="auto"/>
        <w:jc w:val="both"/>
        <w:rPr>
          <w:rFonts w:ascii="Arial" w:hAnsi="Arial" w:cs="Arial"/>
          <w:u w:val="single"/>
        </w:rPr>
      </w:pPr>
      <w:r w:rsidRPr="00622B11">
        <w:rPr>
          <w:rFonts w:ascii="Arial" w:hAnsi="Arial" w:cs="Arial"/>
          <w:u w:val="single"/>
        </w:rPr>
        <w:t>Área emocional/social:</w:t>
      </w:r>
    </w:p>
    <w:p w14:paraId="6219CC5D" w14:textId="77777777" w:rsidR="00622B11" w:rsidRPr="00622B11" w:rsidRDefault="00622B11" w:rsidP="00622B11">
      <w:pPr>
        <w:spacing w:line="360" w:lineRule="auto"/>
        <w:jc w:val="both"/>
        <w:rPr>
          <w:rFonts w:ascii="Arial" w:hAnsi="Arial" w:cs="Arial"/>
          <w:u w:val="single"/>
        </w:rPr>
      </w:pPr>
    </w:p>
    <w:p w14:paraId="12C1EB8C" w14:textId="77777777" w:rsidR="00622B11" w:rsidRPr="00622B11" w:rsidRDefault="00622B11" w:rsidP="00622B11">
      <w:pPr>
        <w:spacing w:line="360" w:lineRule="auto"/>
        <w:jc w:val="both"/>
        <w:rPr>
          <w:rFonts w:ascii="Arial" w:hAnsi="Arial" w:cs="Arial"/>
        </w:rPr>
      </w:pPr>
      <w:r w:rsidRPr="00622B11">
        <w:rPr>
          <w:rFonts w:ascii="Arial" w:hAnsi="Arial" w:cs="Arial"/>
        </w:rPr>
        <w:t>La profesora advirtió cambios en cuatro estudiantes. Observó a Fresia con un mejor estado anímico ya que no presenció más rabietas y compartía con sus compañeras; a Rosa la vio con más personalidad; en Violeta evidenció más habilidades sociales y en Camelia advirtió un leve cambio en su relación con los demás.</w:t>
      </w:r>
    </w:p>
    <w:p w14:paraId="21838F52" w14:textId="77777777" w:rsidR="00D2031D" w:rsidRPr="00AA66BD" w:rsidRDefault="00D2031D" w:rsidP="00AA66BD">
      <w:pPr>
        <w:spacing w:line="360" w:lineRule="auto"/>
        <w:jc w:val="both"/>
        <w:rPr>
          <w:rFonts w:ascii="Arial" w:hAnsi="Arial" w:cs="Arial"/>
        </w:rPr>
      </w:pPr>
    </w:p>
    <w:sectPr w:rsidR="00D2031D" w:rsidRPr="00AA66BD" w:rsidSect="0041347A">
      <w:footerReference w:type="default" r:id="rId108"/>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DA6A8" w14:textId="77777777" w:rsidR="009C1FB7" w:rsidRDefault="009C1FB7" w:rsidP="005F1172">
      <w:r>
        <w:separator/>
      </w:r>
    </w:p>
  </w:endnote>
  <w:endnote w:type="continuationSeparator" w:id="0">
    <w:p w14:paraId="530D6FDF" w14:textId="77777777" w:rsidR="009C1FB7" w:rsidRDefault="009C1FB7" w:rsidP="005F1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7206917"/>
      <w:docPartObj>
        <w:docPartGallery w:val="Page Numbers (Bottom of Page)"/>
        <w:docPartUnique/>
      </w:docPartObj>
    </w:sdtPr>
    <w:sdtEndPr>
      <w:rPr>
        <w:noProof/>
      </w:rPr>
    </w:sdtEndPr>
    <w:sdtContent>
      <w:p w14:paraId="4522D3FA" w14:textId="5D5DD7BB" w:rsidR="009C1FB7" w:rsidRDefault="009C1FB7">
        <w:pPr>
          <w:pStyle w:val="Footer"/>
          <w:jc w:val="right"/>
        </w:pPr>
        <w:r>
          <w:fldChar w:fldCharType="begin"/>
        </w:r>
        <w:r>
          <w:instrText xml:space="preserve"> PAGE   \* MERGEFORMAT </w:instrText>
        </w:r>
        <w:r>
          <w:fldChar w:fldCharType="separate"/>
        </w:r>
        <w:r w:rsidR="00561DDC">
          <w:rPr>
            <w:noProof/>
          </w:rPr>
          <w:t>4</w:t>
        </w:r>
        <w:r>
          <w:rPr>
            <w:noProof/>
          </w:rPr>
          <w:fldChar w:fldCharType="end"/>
        </w:r>
      </w:p>
    </w:sdtContent>
  </w:sdt>
  <w:p w14:paraId="3CEBAFBA" w14:textId="77777777" w:rsidR="009C1FB7" w:rsidRDefault="009C1F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C63AF" w14:textId="77777777" w:rsidR="009C1FB7" w:rsidRDefault="009C1FB7" w:rsidP="005F1172">
      <w:r>
        <w:separator/>
      </w:r>
    </w:p>
  </w:footnote>
  <w:footnote w:type="continuationSeparator" w:id="0">
    <w:p w14:paraId="3EF27EB3" w14:textId="77777777" w:rsidR="009C1FB7" w:rsidRDefault="009C1FB7" w:rsidP="005F1172">
      <w:r>
        <w:continuationSeparator/>
      </w:r>
    </w:p>
  </w:footnote>
  <w:footnote w:id="1">
    <w:p w14:paraId="712E33C6" w14:textId="77777777" w:rsidR="009C1FB7" w:rsidRPr="00AC5F1B" w:rsidRDefault="009C1FB7" w:rsidP="00D633FD">
      <w:pPr>
        <w:spacing w:line="360" w:lineRule="auto"/>
        <w:jc w:val="both"/>
        <w:rPr>
          <w:rFonts w:ascii="Arial" w:hAnsi="Arial" w:cs="Arial"/>
          <w:sz w:val="22"/>
          <w:szCs w:val="22"/>
        </w:rPr>
      </w:pPr>
      <w:r w:rsidRPr="00AC5F1B">
        <w:rPr>
          <w:rStyle w:val="FootnoteReference"/>
          <w:rFonts w:ascii="Arial" w:hAnsi="Arial" w:cs="Arial"/>
          <w:sz w:val="22"/>
          <w:szCs w:val="22"/>
        </w:rPr>
        <w:footnoteRef/>
      </w:r>
      <w:r w:rsidRPr="00AC5F1B">
        <w:rPr>
          <w:rFonts w:ascii="Arial" w:hAnsi="Arial" w:cs="Arial"/>
          <w:sz w:val="22"/>
          <w:szCs w:val="22"/>
        </w:rPr>
        <w:t xml:space="preserve"> OMS. (2004). </w:t>
      </w:r>
      <w:r w:rsidRPr="00A57DD4">
        <w:rPr>
          <w:rFonts w:ascii="Arial" w:hAnsi="Arial" w:cs="Arial"/>
          <w:bCs/>
          <w:i/>
          <w:sz w:val="22"/>
          <w:szCs w:val="22"/>
        </w:rPr>
        <w:t>Nuevas directrices de la Organización Mundial de la Salud para fomentar el uso adecuado de las medicinas tradicionales</w:t>
      </w:r>
      <w:r w:rsidRPr="00A57DD4">
        <w:rPr>
          <w:rFonts w:ascii="Arial" w:hAnsi="Arial" w:cs="Arial"/>
          <w:bCs/>
          <w:i/>
          <w:color w:val="000000"/>
          <w:sz w:val="22"/>
          <w:szCs w:val="22"/>
        </w:rPr>
        <w:t>.</w:t>
      </w:r>
      <w:r w:rsidRPr="00AC5F1B">
        <w:rPr>
          <w:rStyle w:val="apple-converted-space"/>
          <w:rFonts w:ascii="Arial" w:hAnsi="Arial" w:cs="Arial"/>
          <w:color w:val="000000"/>
          <w:sz w:val="22"/>
          <w:szCs w:val="22"/>
          <w:shd w:val="clear" w:color="auto" w:fill="FFFFFF"/>
        </w:rPr>
        <w:t xml:space="preserve"> Extraído el 6 de marzo del 201</w:t>
      </w:r>
      <w:r>
        <w:rPr>
          <w:rStyle w:val="apple-converted-space"/>
          <w:rFonts w:ascii="Arial" w:hAnsi="Arial" w:cs="Arial"/>
          <w:color w:val="000000"/>
          <w:sz w:val="22"/>
          <w:szCs w:val="22"/>
          <w:shd w:val="clear" w:color="auto" w:fill="FFFFFF"/>
        </w:rPr>
        <w:t>4, D</w:t>
      </w:r>
      <w:r w:rsidRPr="00AC5F1B">
        <w:rPr>
          <w:rStyle w:val="apple-converted-space"/>
          <w:rFonts w:ascii="Arial" w:hAnsi="Arial" w:cs="Arial"/>
          <w:color w:val="000000"/>
          <w:sz w:val="22"/>
          <w:szCs w:val="22"/>
          <w:shd w:val="clear" w:color="auto" w:fill="FFFFFF"/>
        </w:rPr>
        <w:t>isponible en</w:t>
      </w:r>
      <w:r>
        <w:rPr>
          <w:rStyle w:val="apple-converted-space"/>
          <w:rFonts w:ascii="Arial" w:hAnsi="Arial" w:cs="Arial"/>
          <w:color w:val="000000"/>
          <w:sz w:val="22"/>
          <w:szCs w:val="22"/>
          <w:shd w:val="clear" w:color="auto" w:fill="FFFFFF"/>
        </w:rPr>
        <w:t xml:space="preserve"> </w:t>
      </w:r>
      <w:hyperlink r:id="rId1" w:history="1">
        <w:r w:rsidRPr="00E15B8C">
          <w:rPr>
            <w:rStyle w:val="Hyperlink"/>
            <w:rFonts w:ascii="Arial" w:hAnsi="Arial" w:cs="Arial"/>
            <w:color w:val="0070C0"/>
            <w:sz w:val="22"/>
            <w:szCs w:val="22"/>
            <w:shd w:val="clear" w:color="auto" w:fill="FFFFFF"/>
          </w:rPr>
          <w:t>http://www.who.int/mediacentre/news/releases/2004/pr44/es/</w:t>
        </w:r>
      </w:hyperlink>
    </w:p>
    <w:p w14:paraId="14853682" w14:textId="77777777" w:rsidR="009C1FB7" w:rsidRPr="00AC5F1B" w:rsidRDefault="009C1FB7" w:rsidP="00D633FD">
      <w:pPr>
        <w:spacing w:line="360" w:lineRule="auto"/>
        <w:jc w:val="both"/>
        <w:rPr>
          <w:rFonts w:ascii="Arial" w:hAnsi="Arial" w:cs="Arial"/>
          <w:sz w:val="22"/>
          <w:szCs w:val="22"/>
        </w:rPr>
      </w:pPr>
    </w:p>
  </w:footnote>
  <w:footnote w:id="2">
    <w:p w14:paraId="5588CB34" w14:textId="77777777" w:rsidR="009C1FB7" w:rsidRPr="00AC5F1B" w:rsidRDefault="009C1FB7" w:rsidP="00D633FD">
      <w:pPr>
        <w:pStyle w:val="ListParagraph"/>
        <w:autoSpaceDE w:val="0"/>
        <w:autoSpaceDN w:val="0"/>
        <w:adjustRightInd w:val="0"/>
        <w:spacing w:after="200" w:line="360" w:lineRule="auto"/>
        <w:ind w:left="0"/>
        <w:jc w:val="both"/>
        <w:rPr>
          <w:rFonts w:cs="Arial"/>
          <w:bCs/>
          <w:color w:val="000000"/>
          <w:sz w:val="22"/>
          <w:szCs w:val="22"/>
        </w:rPr>
      </w:pPr>
      <w:r w:rsidRPr="00AC5F1B">
        <w:rPr>
          <w:rStyle w:val="FootnoteReference"/>
          <w:rFonts w:cs="Arial"/>
          <w:sz w:val="22"/>
          <w:szCs w:val="22"/>
        </w:rPr>
        <w:footnoteRef/>
      </w:r>
      <w:r w:rsidRPr="00AC5F1B">
        <w:rPr>
          <w:rFonts w:cs="Arial"/>
          <w:sz w:val="22"/>
          <w:szCs w:val="22"/>
        </w:rPr>
        <w:t xml:space="preserve"> </w:t>
      </w:r>
      <w:r w:rsidRPr="00AC5F1B">
        <w:rPr>
          <w:rFonts w:cs="Arial"/>
          <w:color w:val="000000"/>
          <w:sz w:val="22"/>
          <w:szCs w:val="22"/>
        </w:rPr>
        <w:t xml:space="preserve">Mojica, S. (2009). </w:t>
      </w:r>
      <w:r w:rsidRPr="00AC5F1B">
        <w:rPr>
          <w:rFonts w:cs="Arial"/>
          <w:i/>
          <w:color w:val="000000"/>
          <w:sz w:val="22"/>
          <w:szCs w:val="22"/>
        </w:rPr>
        <w:t>Investigación documental sobre el uso de la música como estrategia en el proceso de enseñanza aprendizaje y su efecto en el comportamiento y el aprovechamiento académico de los estudiantes con trastorno por déficit de atención con hiperactividad.</w:t>
      </w:r>
      <w:r w:rsidRPr="00AC5F1B">
        <w:rPr>
          <w:rFonts w:cs="Arial"/>
          <w:color w:val="000000"/>
          <w:sz w:val="22"/>
          <w:szCs w:val="22"/>
        </w:rPr>
        <w:t xml:space="preserve"> (tesis doctoral) Universidad Metropolitana, Puerto Rico.</w:t>
      </w:r>
    </w:p>
    <w:p w14:paraId="7BE869A5" w14:textId="77777777" w:rsidR="009C1FB7" w:rsidRPr="00AC5F1B" w:rsidRDefault="009C1FB7" w:rsidP="00D633FD">
      <w:pPr>
        <w:pStyle w:val="ListParagraph"/>
        <w:autoSpaceDE w:val="0"/>
        <w:autoSpaceDN w:val="0"/>
        <w:adjustRightInd w:val="0"/>
        <w:spacing w:after="200" w:line="360" w:lineRule="auto"/>
        <w:ind w:left="0"/>
        <w:jc w:val="both"/>
        <w:rPr>
          <w:rFonts w:cs="Arial"/>
          <w:sz w:val="22"/>
          <w:szCs w:val="22"/>
        </w:rPr>
      </w:pPr>
    </w:p>
  </w:footnote>
  <w:footnote w:id="3">
    <w:p w14:paraId="1E29E464" w14:textId="77777777" w:rsidR="009C1FB7" w:rsidRPr="00A57DD4" w:rsidRDefault="009C1FB7" w:rsidP="00D633FD">
      <w:pPr>
        <w:spacing w:line="360" w:lineRule="auto"/>
        <w:jc w:val="both"/>
        <w:rPr>
          <w:rFonts w:ascii="Arial" w:hAnsi="Arial" w:cs="Arial"/>
          <w:sz w:val="20"/>
          <w:szCs w:val="20"/>
        </w:rPr>
      </w:pPr>
      <w:r w:rsidRPr="00A57DD4">
        <w:rPr>
          <w:rStyle w:val="FootnoteReference"/>
          <w:rFonts w:ascii="Arial" w:hAnsi="Arial" w:cs="Arial"/>
          <w:sz w:val="20"/>
          <w:szCs w:val="20"/>
        </w:rPr>
        <w:footnoteRef/>
      </w:r>
      <w:r w:rsidRPr="00A57DD4">
        <w:rPr>
          <w:rFonts w:ascii="Arial" w:hAnsi="Arial" w:cs="Arial"/>
          <w:sz w:val="20"/>
          <w:szCs w:val="20"/>
        </w:rPr>
        <w:t xml:space="preserve"> Díaz, M. Matos, E. (2004). </w:t>
      </w:r>
      <w:r w:rsidRPr="00A57DD4">
        <w:rPr>
          <w:rFonts w:ascii="Arial" w:hAnsi="Arial" w:cs="Arial"/>
          <w:i/>
          <w:sz w:val="20"/>
          <w:szCs w:val="20"/>
        </w:rPr>
        <w:t>Yoga para niños, una herramienta para la atención. (</w:t>
      </w:r>
      <w:r w:rsidRPr="00A57DD4">
        <w:rPr>
          <w:rFonts w:ascii="Arial" w:hAnsi="Arial" w:cs="Arial"/>
          <w:sz w:val="20"/>
          <w:szCs w:val="20"/>
        </w:rPr>
        <w:t>tesis doctoral) Universidad Católica Andrés Bello, Caracas.</w:t>
      </w:r>
    </w:p>
  </w:footnote>
  <w:footnote w:id="4">
    <w:p w14:paraId="482B9723" w14:textId="77777777" w:rsidR="009C1FB7" w:rsidRPr="00A57DD4" w:rsidRDefault="009C1FB7" w:rsidP="00D633FD">
      <w:pPr>
        <w:spacing w:line="360" w:lineRule="auto"/>
        <w:jc w:val="both"/>
        <w:rPr>
          <w:rFonts w:ascii="Arial" w:hAnsi="Arial" w:cs="Arial"/>
          <w:sz w:val="20"/>
          <w:szCs w:val="20"/>
          <w:bdr w:val="none" w:sz="0" w:space="0" w:color="auto" w:frame="1"/>
          <w:shd w:val="clear" w:color="auto" w:fill="FFFFFF"/>
          <w:lang w:val="es-ES"/>
        </w:rPr>
      </w:pPr>
      <w:r w:rsidRPr="00A57DD4">
        <w:rPr>
          <w:rStyle w:val="FootnoteReference"/>
          <w:rFonts w:ascii="Arial" w:hAnsi="Arial" w:cs="Arial"/>
          <w:sz w:val="20"/>
          <w:szCs w:val="20"/>
        </w:rPr>
        <w:footnoteRef/>
      </w:r>
      <w:r w:rsidRPr="00A57DD4">
        <w:rPr>
          <w:rFonts w:ascii="Arial" w:hAnsi="Arial" w:cs="Arial"/>
          <w:sz w:val="20"/>
          <w:szCs w:val="20"/>
        </w:rPr>
        <w:t xml:space="preserve"> </w:t>
      </w:r>
      <w:proofErr w:type="spellStart"/>
      <w:r w:rsidRPr="00A57DD4">
        <w:rPr>
          <w:rFonts w:ascii="Arial" w:hAnsi="Arial" w:cs="Arial"/>
          <w:sz w:val="20"/>
          <w:szCs w:val="20"/>
          <w:lang w:val="es-ES"/>
        </w:rPr>
        <w:t>Pré</w:t>
      </w:r>
      <w:proofErr w:type="spellEnd"/>
      <w:r w:rsidRPr="00A57DD4">
        <w:rPr>
          <w:rFonts w:ascii="Arial" w:hAnsi="Arial" w:cs="Arial"/>
          <w:sz w:val="20"/>
          <w:szCs w:val="20"/>
          <w:lang w:val="es-ES"/>
        </w:rPr>
        <w:t xml:space="preserve">, M. (2004). </w:t>
      </w:r>
      <w:proofErr w:type="spellStart"/>
      <w:r w:rsidRPr="00A57DD4">
        <w:rPr>
          <w:rStyle w:val="a"/>
          <w:rFonts w:ascii="Arial" w:hAnsi="Arial" w:cs="Arial"/>
          <w:i/>
          <w:sz w:val="20"/>
          <w:szCs w:val="20"/>
          <w:bdr w:val="none" w:sz="0" w:space="0" w:color="auto" w:frame="1"/>
          <w:shd w:val="clear" w:color="auto" w:fill="FFFFFF"/>
          <w:lang w:val="es-ES"/>
        </w:rPr>
        <w:t>Mandalas</w:t>
      </w:r>
      <w:proofErr w:type="spellEnd"/>
      <w:r w:rsidRPr="00A57DD4">
        <w:rPr>
          <w:rStyle w:val="a"/>
          <w:rFonts w:ascii="Arial" w:hAnsi="Arial" w:cs="Arial"/>
          <w:i/>
          <w:sz w:val="20"/>
          <w:szCs w:val="20"/>
          <w:bdr w:val="none" w:sz="0" w:space="0" w:color="auto" w:frame="1"/>
          <w:shd w:val="clear" w:color="auto" w:fill="FFFFFF"/>
          <w:lang w:val="es-ES"/>
        </w:rPr>
        <w:t xml:space="preserve"> y</w:t>
      </w:r>
      <w:r w:rsidRPr="00A57DD4">
        <w:rPr>
          <w:rStyle w:val="apple-converted-space"/>
          <w:rFonts w:ascii="Arial" w:hAnsi="Arial" w:cs="Arial"/>
          <w:i/>
          <w:sz w:val="20"/>
          <w:szCs w:val="20"/>
          <w:bdr w:val="none" w:sz="0" w:space="0" w:color="auto" w:frame="1"/>
          <w:shd w:val="clear" w:color="auto" w:fill="FFFFFF"/>
          <w:lang w:val="es-ES"/>
        </w:rPr>
        <w:t> </w:t>
      </w:r>
      <w:r w:rsidRPr="00A57DD4">
        <w:rPr>
          <w:rStyle w:val="a"/>
          <w:rFonts w:ascii="Arial" w:hAnsi="Arial" w:cs="Arial"/>
          <w:i/>
          <w:sz w:val="20"/>
          <w:szCs w:val="20"/>
          <w:bdr w:val="none" w:sz="0" w:space="0" w:color="auto" w:frame="1"/>
          <w:shd w:val="clear" w:color="auto" w:fill="FFFFFF"/>
          <w:lang w:val="es-ES"/>
        </w:rPr>
        <w:t>pedagogía, acercamiento teórico y práctico.</w:t>
      </w:r>
      <w:r w:rsidRPr="00A57DD4">
        <w:rPr>
          <w:rStyle w:val="a"/>
          <w:rFonts w:ascii="Arial" w:hAnsi="Arial" w:cs="Arial"/>
          <w:sz w:val="20"/>
          <w:szCs w:val="20"/>
          <w:bdr w:val="none" w:sz="0" w:space="0" w:color="auto" w:frame="1"/>
          <w:shd w:val="clear" w:color="auto" w:fill="FFFFFF"/>
          <w:lang w:val="es-ES"/>
        </w:rPr>
        <w:t xml:space="preserve"> España: MTM editore</w:t>
      </w:r>
      <w:r w:rsidRPr="00A57DD4">
        <w:rPr>
          <w:rStyle w:val="l6"/>
          <w:rFonts w:ascii="Arial" w:hAnsi="Arial" w:cs="Arial"/>
          <w:sz w:val="20"/>
          <w:szCs w:val="20"/>
          <w:bdr w:val="none" w:sz="0" w:space="0" w:color="auto" w:frame="1"/>
          <w:shd w:val="clear" w:color="auto" w:fill="FFFFFF"/>
          <w:lang w:val="es-ES"/>
        </w:rPr>
        <w:t>s.</w:t>
      </w:r>
    </w:p>
  </w:footnote>
  <w:footnote w:id="5">
    <w:p w14:paraId="4B51E624" w14:textId="77777777" w:rsidR="009C1FB7" w:rsidRPr="00E15B8C" w:rsidRDefault="009C1FB7" w:rsidP="00D633FD">
      <w:pPr>
        <w:spacing w:line="360" w:lineRule="auto"/>
        <w:jc w:val="both"/>
        <w:rPr>
          <w:rFonts w:ascii="Arial" w:hAnsi="Arial" w:cs="Arial"/>
          <w:color w:val="0070C0"/>
          <w:sz w:val="20"/>
          <w:szCs w:val="20"/>
          <w:lang w:val="es-ES"/>
        </w:rPr>
      </w:pPr>
      <w:r w:rsidRPr="00A57DD4">
        <w:rPr>
          <w:rStyle w:val="FootnoteReference"/>
          <w:rFonts w:ascii="Arial" w:hAnsi="Arial" w:cs="Arial"/>
          <w:sz w:val="20"/>
          <w:szCs w:val="20"/>
        </w:rPr>
        <w:footnoteRef/>
      </w:r>
      <w:r w:rsidRPr="00A57DD4">
        <w:rPr>
          <w:rFonts w:ascii="Arial" w:hAnsi="Arial" w:cs="Arial"/>
          <w:sz w:val="20"/>
          <w:szCs w:val="20"/>
        </w:rPr>
        <w:t xml:space="preserve"> </w:t>
      </w:r>
      <w:r w:rsidRPr="00A57DD4">
        <w:rPr>
          <w:rStyle w:val="l6"/>
          <w:rFonts w:ascii="Arial" w:hAnsi="Arial" w:cs="Arial"/>
          <w:sz w:val="20"/>
          <w:szCs w:val="20"/>
          <w:bdr w:val="none" w:sz="0" w:space="0" w:color="auto" w:frame="1"/>
          <w:shd w:val="clear" w:color="auto" w:fill="FFFFFF"/>
          <w:lang w:val="es-ES"/>
        </w:rPr>
        <w:t xml:space="preserve">El ciudadano (2011). </w:t>
      </w:r>
      <w:proofErr w:type="spellStart"/>
      <w:r w:rsidRPr="00A57DD4">
        <w:rPr>
          <w:rStyle w:val="l6"/>
          <w:rFonts w:ascii="Arial" w:hAnsi="Arial" w:cs="Arial"/>
          <w:i/>
          <w:sz w:val="20"/>
          <w:szCs w:val="20"/>
          <w:bdr w:val="none" w:sz="0" w:space="0" w:color="auto" w:frame="1"/>
          <w:shd w:val="clear" w:color="auto" w:fill="FFFFFF"/>
          <w:lang w:val="es-ES"/>
        </w:rPr>
        <w:t>Mandalas</w:t>
      </w:r>
      <w:proofErr w:type="spellEnd"/>
      <w:r w:rsidRPr="00A57DD4">
        <w:rPr>
          <w:rStyle w:val="l6"/>
          <w:rFonts w:ascii="Arial" w:hAnsi="Arial" w:cs="Arial"/>
          <w:i/>
          <w:sz w:val="20"/>
          <w:szCs w:val="20"/>
          <w:bdr w:val="none" w:sz="0" w:space="0" w:color="auto" w:frame="1"/>
          <w:shd w:val="clear" w:color="auto" w:fill="FFFFFF"/>
          <w:lang w:val="es-ES"/>
        </w:rPr>
        <w:t>, un recurso para aplicar a la educación.</w:t>
      </w:r>
      <w:r w:rsidRPr="00A57DD4">
        <w:rPr>
          <w:rStyle w:val="l6"/>
          <w:rFonts w:ascii="Arial" w:hAnsi="Arial" w:cs="Arial"/>
          <w:sz w:val="20"/>
          <w:szCs w:val="20"/>
          <w:bdr w:val="none" w:sz="0" w:space="0" w:color="auto" w:frame="1"/>
          <w:shd w:val="clear" w:color="auto" w:fill="FFFFFF"/>
          <w:lang w:val="es-ES"/>
        </w:rPr>
        <w:t xml:space="preserve"> Extraído el 24 de julio de</w:t>
      </w:r>
      <w:r>
        <w:rPr>
          <w:rStyle w:val="l6"/>
          <w:rFonts w:ascii="Arial" w:hAnsi="Arial" w:cs="Arial"/>
          <w:sz w:val="20"/>
          <w:szCs w:val="20"/>
          <w:bdr w:val="none" w:sz="0" w:space="0" w:color="auto" w:frame="1"/>
          <w:shd w:val="clear" w:color="auto" w:fill="FFFFFF"/>
          <w:lang w:val="es-ES"/>
        </w:rPr>
        <w:t xml:space="preserve"> 2014, Disponible en</w:t>
      </w:r>
      <w:r w:rsidRPr="00A57DD4">
        <w:rPr>
          <w:rStyle w:val="l6"/>
          <w:rFonts w:ascii="Arial" w:hAnsi="Arial" w:cs="Arial"/>
          <w:sz w:val="20"/>
          <w:szCs w:val="20"/>
          <w:bdr w:val="none" w:sz="0" w:space="0" w:color="auto" w:frame="1"/>
          <w:shd w:val="clear" w:color="auto" w:fill="FFFFFF"/>
          <w:lang w:val="es-ES"/>
        </w:rPr>
        <w:t xml:space="preserve">  </w:t>
      </w:r>
      <w:hyperlink r:id="rId2" w:history="1">
        <w:r w:rsidRPr="00E15B8C">
          <w:rPr>
            <w:rStyle w:val="Hyperlink"/>
            <w:rFonts w:ascii="Arial" w:hAnsi="Arial" w:cs="Arial"/>
            <w:color w:val="0070C0"/>
            <w:sz w:val="20"/>
            <w:szCs w:val="20"/>
            <w:lang w:val="es-ES"/>
          </w:rPr>
          <w:t>http://www.elciudadanoweb.com/mandalas-un-recurso-para-aplicar-a-la-educacion/</w:t>
        </w:r>
      </w:hyperlink>
    </w:p>
    <w:p w14:paraId="1FF6D769" w14:textId="77777777" w:rsidR="009C1FB7" w:rsidRPr="00AC5F1B" w:rsidRDefault="009C1FB7" w:rsidP="00D633FD">
      <w:pPr>
        <w:spacing w:line="360" w:lineRule="auto"/>
        <w:jc w:val="both"/>
        <w:rPr>
          <w:sz w:val="22"/>
          <w:szCs w:val="22"/>
        </w:rPr>
      </w:pPr>
    </w:p>
  </w:footnote>
  <w:footnote w:id="6">
    <w:p w14:paraId="5BB292F0" w14:textId="77777777" w:rsidR="009C1FB7" w:rsidRPr="00A57DD4" w:rsidRDefault="009C1FB7" w:rsidP="00D633FD">
      <w:pPr>
        <w:pStyle w:val="FootnoteText"/>
        <w:jc w:val="both"/>
        <w:rPr>
          <w:rFonts w:ascii="Arial" w:hAnsi="Arial" w:cs="Arial"/>
          <w:color w:val="0000FF"/>
          <w:u w:val="single"/>
        </w:rPr>
      </w:pPr>
      <w:r w:rsidRPr="00A57DD4">
        <w:rPr>
          <w:rStyle w:val="FootnoteReference"/>
          <w:rFonts w:ascii="Arial" w:hAnsi="Arial" w:cs="Arial"/>
        </w:rPr>
        <w:footnoteRef/>
      </w:r>
      <w:r w:rsidRPr="00A57DD4">
        <w:rPr>
          <w:rFonts w:ascii="Arial" w:hAnsi="Arial" w:cs="Arial"/>
        </w:rPr>
        <w:t xml:space="preserve"> Valdebenito, M. (2011). </w:t>
      </w:r>
      <w:r w:rsidRPr="00A57DD4">
        <w:rPr>
          <w:rFonts w:ascii="Arial" w:hAnsi="Arial" w:cs="Arial"/>
          <w:i/>
        </w:rPr>
        <w:t>Terapias alternativas y el Trastorno por Déficit de Atención con Hiperactividad</w:t>
      </w:r>
      <w:r w:rsidRPr="00A57DD4">
        <w:rPr>
          <w:rFonts w:ascii="Arial" w:hAnsi="Arial" w:cs="Arial"/>
        </w:rPr>
        <w:t xml:space="preserve">. [Versión electrónica], </w:t>
      </w:r>
      <w:r w:rsidRPr="00A57DD4">
        <w:rPr>
          <w:rFonts w:ascii="Arial" w:hAnsi="Arial" w:cs="Arial"/>
          <w:i/>
        </w:rPr>
        <w:t>revista carrusel</w:t>
      </w:r>
      <w:r w:rsidRPr="00A57DD4">
        <w:rPr>
          <w:rFonts w:ascii="Arial" w:hAnsi="Arial" w:cs="Arial"/>
        </w:rPr>
        <w:t>. Extraí</w:t>
      </w:r>
      <w:r>
        <w:rPr>
          <w:rFonts w:ascii="Arial" w:hAnsi="Arial" w:cs="Arial"/>
        </w:rPr>
        <w:t>do el 17 de febrero del 2014, Disponible en</w:t>
      </w:r>
      <w:r w:rsidRPr="00A57DD4">
        <w:rPr>
          <w:rFonts w:ascii="Arial" w:hAnsi="Arial" w:cs="Arial"/>
        </w:rPr>
        <w:t xml:space="preserve"> </w:t>
      </w:r>
      <w:hyperlink r:id="rId3" w:anchor="sthash.LYrjqoc5.dpuf" w:history="1">
        <w:r w:rsidRPr="00E15B8C">
          <w:rPr>
            <w:rStyle w:val="Hyperlink"/>
            <w:rFonts w:ascii="Arial" w:hAnsi="Arial" w:cs="Arial"/>
            <w:color w:val="0070C0"/>
          </w:rPr>
          <w:t>http://www.revistacarrusel.cl/terapias-alternativas-y-el-trastorno-por-deficit-de-atencion-con-hiperactividad/#sthash.LYrjqoc5.dpuf</w:t>
        </w:r>
      </w:hyperlink>
    </w:p>
  </w:footnote>
  <w:footnote w:id="7">
    <w:p w14:paraId="6CBBD913" w14:textId="77777777" w:rsidR="009C1FB7" w:rsidRPr="00A57DD4" w:rsidRDefault="009C1FB7" w:rsidP="00D633FD">
      <w:pPr>
        <w:jc w:val="both"/>
        <w:rPr>
          <w:rFonts w:ascii="Arial" w:eastAsia="Arial Unicode MS" w:hAnsi="Arial" w:cs="Arial"/>
          <w:color w:val="000000"/>
          <w:sz w:val="20"/>
          <w:szCs w:val="20"/>
        </w:rPr>
      </w:pPr>
      <w:r w:rsidRPr="00A57DD4">
        <w:rPr>
          <w:rStyle w:val="FootnoteReference"/>
          <w:rFonts w:ascii="Arial" w:hAnsi="Arial" w:cs="Arial"/>
          <w:sz w:val="20"/>
          <w:szCs w:val="20"/>
        </w:rPr>
        <w:footnoteRef/>
      </w:r>
      <w:r w:rsidRPr="00A57DD4">
        <w:rPr>
          <w:rFonts w:ascii="Arial" w:hAnsi="Arial" w:cs="Arial"/>
          <w:sz w:val="20"/>
          <w:szCs w:val="20"/>
        </w:rPr>
        <w:t xml:space="preserve"> Geldres, K. </w:t>
      </w:r>
      <w:proofErr w:type="spellStart"/>
      <w:r w:rsidRPr="00A57DD4">
        <w:rPr>
          <w:rFonts w:ascii="Arial" w:hAnsi="Arial" w:cs="Arial"/>
          <w:sz w:val="20"/>
          <w:szCs w:val="20"/>
        </w:rPr>
        <w:t>Matamala</w:t>
      </w:r>
      <w:proofErr w:type="spellEnd"/>
      <w:r w:rsidRPr="00A57DD4">
        <w:rPr>
          <w:rFonts w:ascii="Arial" w:hAnsi="Arial" w:cs="Arial"/>
          <w:sz w:val="20"/>
          <w:szCs w:val="20"/>
        </w:rPr>
        <w:t xml:space="preserve">, J. y Rojas, M. (2011). </w:t>
      </w:r>
      <w:hyperlink r:id="rId4" w:tooltip="Aplicaciones Musicoterapéuticas en Educación. Relación Teoría - Práctica  [tesis] / María de los Ángeles Rojas Jáuregui, Karina Andrea Geldres Leiva, Jessica Scarlett Matamala Neculpán ; profesor guía: Claudio Muñoz Ibaceta." w:history="1">
        <w:r w:rsidRPr="00A57DD4">
          <w:rPr>
            <w:rStyle w:val="Hyperlink"/>
            <w:rFonts w:ascii="Arial" w:eastAsia="Arial Unicode MS" w:hAnsi="Arial" w:cs="Arial"/>
            <w:i/>
            <w:color w:val="000000"/>
            <w:sz w:val="20"/>
            <w:szCs w:val="20"/>
          </w:rPr>
          <w:t xml:space="preserve">Aplicaciones </w:t>
        </w:r>
        <w:proofErr w:type="spellStart"/>
        <w:r w:rsidRPr="00A57DD4">
          <w:rPr>
            <w:rStyle w:val="Hyperlink"/>
            <w:rFonts w:ascii="Arial" w:eastAsia="Arial Unicode MS" w:hAnsi="Arial" w:cs="Arial"/>
            <w:i/>
            <w:color w:val="000000"/>
            <w:sz w:val="20"/>
            <w:szCs w:val="20"/>
          </w:rPr>
          <w:t>Musicoterapéuticas</w:t>
        </w:r>
        <w:proofErr w:type="spellEnd"/>
        <w:r w:rsidRPr="00A57DD4">
          <w:rPr>
            <w:rStyle w:val="Hyperlink"/>
            <w:rFonts w:ascii="Arial" w:eastAsia="Arial Unicode MS" w:hAnsi="Arial" w:cs="Arial"/>
            <w:i/>
            <w:color w:val="000000"/>
            <w:sz w:val="20"/>
            <w:szCs w:val="20"/>
          </w:rPr>
          <w:t xml:space="preserve"> en Educación</w:t>
        </w:r>
        <w:r w:rsidRPr="00A57DD4">
          <w:rPr>
            <w:rStyle w:val="Hyperlink"/>
            <w:rFonts w:ascii="Arial" w:eastAsia="Arial Unicode MS" w:hAnsi="Arial" w:cs="Arial"/>
            <w:color w:val="000000"/>
            <w:sz w:val="20"/>
            <w:szCs w:val="20"/>
          </w:rPr>
          <w:t>. Relación Teoría - Práctica (tesis pregrado) Universidad Metropolitana de Ciencias de la Educación, Chile.</w:t>
        </w:r>
      </w:hyperlink>
    </w:p>
  </w:footnote>
  <w:footnote w:id="8">
    <w:p w14:paraId="7D83B093" w14:textId="77777777" w:rsidR="009C1FB7" w:rsidRPr="00A57DD4" w:rsidRDefault="009C1FB7" w:rsidP="00D633FD">
      <w:pPr>
        <w:spacing w:line="360" w:lineRule="auto"/>
        <w:jc w:val="both"/>
        <w:rPr>
          <w:rFonts w:ascii="Arial" w:hAnsi="Arial" w:cs="Arial"/>
          <w:sz w:val="20"/>
          <w:szCs w:val="20"/>
        </w:rPr>
      </w:pPr>
      <w:r w:rsidRPr="00A57DD4">
        <w:rPr>
          <w:rStyle w:val="FootnoteReference"/>
          <w:rFonts w:ascii="Arial" w:hAnsi="Arial" w:cs="Arial"/>
          <w:sz w:val="20"/>
          <w:szCs w:val="20"/>
        </w:rPr>
        <w:footnoteRef/>
      </w:r>
      <w:r w:rsidRPr="00A57DD4">
        <w:rPr>
          <w:rFonts w:ascii="Arial" w:hAnsi="Arial" w:cs="Arial"/>
          <w:sz w:val="20"/>
          <w:szCs w:val="20"/>
        </w:rPr>
        <w:t xml:space="preserve"> Adonis, N. Alvarado, K. Carvajal, C &amp; Compañía. (2006). </w:t>
      </w:r>
      <w:r w:rsidRPr="00A57DD4">
        <w:rPr>
          <w:rFonts w:ascii="Arial" w:hAnsi="Arial" w:cs="Arial"/>
          <w:i/>
          <w:sz w:val="20"/>
          <w:szCs w:val="20"/>
        </w:rPr>
        <w:t xml:space="preserve">Yoga infantil, una propuesta disciplinaria de trabajo, en un ambiente lúdico para niños y niñas del Segundo Ciclo de Educación </w:t>
      </w:r>
      <w:proofErr w:type="spellStart"/>
      <w:r w:rsidRPr="00A57DD4">
        <w:rPr>
          <w:rFonts w:ascii="Arial" w:hAnsi="Arial" w:cs="Arial"/>
          <w:i/>
          <w:sz w:val="20"/>
          <w:szCs w:val="20"/>
        </w:rPr>
        <w:t>Parvularia</w:t>
      </w:r>
      <w:proofErr w:type="spellEnd"/>
      <w:r w:rsidRPr="00A57DD4">
        <w:rPr>
          <w:rFonts w:ascii="Arial" w:hAnsi="Arial" w:cs="Arial"/>
          <w:i/>
          <w:sz w:val="20"/>
          <w:szCs w:val="20"/>
        </w:rPr>
        <w:t xml:space="preserve">. </w:t>
      </w:r>
      <w:r w:rsidRPr="00A57DD4">
        <w:rPr>
          <w:rFonts w:ascii="Arial" w:hAnsi="Arial" w:cs="Arial"/>
          <w:sz w:val="20"/>
          <w:szCs w:val="20"/>
        </w:rPr>
        <w:t xml:space="preserve">(tesis doctoral) Universidad Metropolitana de Ciencias de la Educación, Chile.  </w:t>
      </w:r>
    </w:p>
    <w:p w14:paraId="4019EF37" w14:textId="77777777" w:rsidR="009C1FB7" w:rsidRPr="00FD42A8" w:rsidRDefault="009C1FB7" w:rsidP="00D633FD">
      <w:pPr>
        <w:pStyle w:val="FootnoteText"/>
        <w:rPr>
          <w:rFonts w:ascii="Arial" w:hAnsi="Arial" w:cs="Arial"/>
          <w:sz w:val="22"/>
          <w:szCs w:val="22"/>
          <w:lang w:val="es-ES"/>
        </w:rPr>
      </w:pPr>
    </w:p>
  </w:footnote>
  <w:footnote w:id="9">
    <w:p w14:paraId="3DFAD58A" w14:textId="77777777" w:rsidR="009C1FB7" w:rsidRPr="00E15B8C" w:rsidRDefault="009C1FB7" w:rsidP="00D633FD">
      <w:pPr>
        <w:pStyle w:val="FootnoteText"/>
        <w:jc w:val="both"/>
        <w:rPr>
          <w:rFonts w:ascii="Arial" w:hAnsi="Arial" w:cs="Arial"/>
          <w:color w:val="0070C0"/>
        </w:rPr>
      </w:pPr>
      <w:r w:rsidRPr="00A57DD4">
        <w:rPr>
          <w:rStyle w:val="FootnoteReference"/>
          <w:rFonts w:ascii="Arial" w:hAnsi="Arial" w:cs="Arial"/>
        </w:rPr>
        <w:footnoteRef/>
      </w:r>
      <w:r w:rsidRPr="00A57DD4">
        <w:rPr>
          <w:rFonts w:ascii="Arial" w:hAnsi="Arial" w:cs="Arial"/>
        </w:rPr>
        <w:t xml:space="preserve"> Abad, M. (2011).</w:t>
      </w:r>
      <w:proofErr w:type="spellStart"/>
      <w:r w:rsidRPr="00A57DD4">
        <w:rPr>
          <w:rFonts w:ascii="Arial" w:hAnsi="Arial" w:cs="Arial"/>
          <w:i/>
        </w:rPr>
        <w:t>Reiki</w:t>
      </w:r>
      <w:proofErr w:type="spellEnd"/>
      <w:r w:rsidRPr="00A57DD4">
        <w:rPr>
          <w:rFonts w:ascii="Arial" w:hAnsi="Arial" w:cs="Arial"/>
          <w:i/>
        </w:rPr>
        <w:t xml:space="preserve"> para niños, una terapia no invasiva</w:t>
      </w:r>
      <w:r w:rsidRPr="00A57DD4">
        <w:rPr>
          <w:rFonts w:ascii="Arial" w:hAnsi="Arial" w:cs="Arial"/>
        </w:rPr>
        <w:t xml:space="preserve">. [Exclusivo en </w:t>
      </w:r>
      <w:proofErr w:type="spellStart"/>
      <w:r w:rsidRPr="00A57DD4">
        <w:rPr>
          <w:rFonts w:ascii="Arial" w:hAnsi="Arial" w:cs="Arial"/>
        </w:rPr>
        <w:t>linea</w:t>
      </w:r>
      <w:proofErr w:type="spellEnd"/>
      <w:r w:rsidRPr="00A57DD4">
        <w:rPr>
          <w:rFonts w:ascii="Arial" w:hAnsi="Arial" w:cs="Arial"/>
        </w:rPr>
        <w:t xml:space="preserve">]. </w:t>
      </w:r>
      <w:r w:rsidRPr="00A57DD4">
        <w:rPr>
          <w:rFonts w:ascii="Arial" w:hAnsi="Arial" w:cs="Arial"/>
          <w:i/>
        </w:rPr>
        <w:t>Revista carrusel</w:t>
      </w:r>
      <w:r w:rsidRPr="00A57DD4">
        <w:rPr>
          <w:rFonts w:ascii="Arial" w:hAnsi="Arial" w:cs="Arial"/>
        </w:rPr>
        <w:t>. Extraí</w:t>
      </w:r>
      <w:r>
        <w:rPr>
          <w:rFonts w:ascii="Arial" w:hAnsi="Arial" w:cs="Arial"/>
        </w:rPr>
        <w:t>do el 19 de febrero del 2014, Disponible en</w:t>
      </w:r>
      <w:r w:rsidRPr="00A57DD4">
        <w:rPr>
          <w:rFonts w:ascii="Arial" w:hAnsi="Arial" w:cs="Arial"/>
        </w:rPr>
        <w:t xml:space="preserve"> </w:t>
      </w:r>
      <w:hyperlink r:id="rId5" w:history="1">
        <w:r w:rsidRPr="00E15B8C">
          <w:rPr>
            <w:rStyle w:val="Hyperlink"/>
            <w:rFonts w:ascii="Arial" w:hAnsi="Arial" w:cs="Arial"/>
            <w:color w:val="0070C0"/>
          </w:rPr>
          <w:t>http://www.revistacarrusel.cl/reiki-para-ninos-una-terapia-no-invasiva/</w:t>
        </w:r>
      </w:hyperlink>
    </w:p>
  </w:footnote>
  <w:footnote w:id="10">
    <w:p w14:paraId="5ADEF0B0" w14:textId="77777777" w:rsidR="009C1FB7" w:rsidRPr="00A57DD4" w:rsidRDefault="009C1FB7" w:rsidP="00D633FD">
      <w:pPr>
        <w:pStyle w:val="FootnoteText"/>
        <w:jc w:val="both"/>
        <w:rPr>
          <w:rFonts w:ascii="Arial" w:hAnsi="Arial" w:cs="Arial"/>
        </w:rPr>
      </w:pPr>
      <w:r w:rsidRPr="00FD42A8">
        <w:rPr>
          <w:rStyle w:val="FootnoteReference"/>
          <w:rFonts w:ascii="Arial" w:hAnsi="Arial" w:cs="Arial"/>
          <w:sz w:val="22"/>
          <w:szCs w:val="22"/>
        </w:rPr>
        <w:footnoteRef/>
      </w:r>
      <w:r w:rsidRPr="00FD42A8">
        <w:rPr>
          <w:rFonts w:ascii="Arial" w:hAnsi="Arial" w:cs="Arial"/>
          <w:sz w:val="22"/>
          <w:szCs w:val="22"/>
        </w:rPr>
        <w:t xml:space="preserve"> </w:t>
      </w:r>
      <w:r w:rsidRPr="00A57DD4">
        <w:rPr>
          <w:rFonts w:ascii="Arial" w:hAnsi="Arial" w:cs="Arial"/>
        </w:rPr>
        <w:t xml:space="preserve">Isaza, L. (2001). </w:t>
      </w:r>
      <w:r w:rsidRPr="00A57DD4">
        <w:rPr>
          <w:rFonts w:ascii="Arial" w:hAnsi="Arial" w:cs="Arial"/>
          <w:i/>
        </w:rPr>
        <w:t>Hacia una contextualización de las dificultades en el aprendizaje de la lectura y la escritura</w:t>
      </w:r>
      <w:r w:rsidRPr="00A57DD4">
        <w:rPr>
          <w:rFonts w:ascii="Arial" w:hAnsi="Arial" w:cs="Arial"/>
        </w:rPr>
        <w:t>. En Revista Educación y Pedagogía: Universidad de Antioquia, Facultad de Educación. Vol. XIII, No. 31. Medellín</w:t>
      </w:r>
    </w:p>
  </w:footnote>
  <w:footnote w:id="11">
    <w:p w14:paraId="35C47CCF" w14:textId="77777777" w:rsidR="009C1FB7" w:rsidRPr="00E15B8C" w:rsidRDefault="009C1FB7" w:rsidP="00D633FD">
      <w:pPr>
        <w:pStyle w:val="FootnoteText"/>
        <w:jc w:val="both"/>
        <w:rPr>
          <w:rFonts w:ascii="Arial" w:hAnsi="Arial" w:cs="Arial"/>
          <w:color w:val="0070C0"/>
          <w:u w:val="single"/>
        </w:rPr>
      </w:pPr>
      <w:r w:rsidRPr="00A57DD4">
        <w:rPr>
          <w:rStyle w:val="FootnoteReference"/>
          <w:rFonts w:ascii="Arial" w:hAnsi="Arial" w:cs="Arial"/>
        </w:rPr>
        <w:footnoteRef/>
      </w:r>
      <w:r w:rsidRPr="00A57DD4">
        <w:rPr>
          <w:rFonts w:ascii="Arial" w:hAnsi="Arial" w:cs="Arial"/>
        </w:rPr>
        <w:t xml:space="preserve"> </w:t>
      </w:r>
      <w:proofErr w:type="spellStart"/>
      <w:r w:rsidRPr="00A57DD4">
        <w:rPr>
          <w:rFonts w:ascii="Arial" w:hAnsi="Arial" w:cs="Arial"/>
          <w:lang w:val="es-ES"/>
        </w:rPr>
        <w:t>Avaria</w:t>
      </w:r>
      <w:proofErr w:type="spellEnd"/>
      <w:r w:rsidRPr="00A57DD4">
        <w:rPr>
          <w:rFonts w:ascii="Arial" w:hAnsi="Arial" w:cs="Arial"/>
          <w:lang w:val="es-ES"/>
        </w:rPr>
        <w:t>, M</w:t>
      </w:r>
      <w:r w:rsidRPr="00A57DD4">
        <w:rPr>
          <w:rFonts w:ascii="Arial" w:hAnsi="Arial" w:cs="Arial"/>
          <w:b/>
          <w:bCs/>
          <w:color w:val="000000"/>
          <w:shd w:val="clear" w:color="auto" w:fill="FFFFFF"/>
        </w:rPr>
        <w:t xml:space="preserve"> </w:t>
      </w:r>
      <w:r w:rsidRPr="00A57DD4">
        <w:rPr>
          <w:rFonts w:ascii="Arial" w:hAnsi="Arial" w:cs="Arial"/>
          <w:bCs/>
          <w:color w:val="000000"/>
          <w:shd w:val="clear" w:color="auto" w:fill="FFFFFF"/>
        </w:rPr>
        <w:t>(2005).</w:t>
      </w:r>
      <w:r w:rsidRPr="00A57DD4">
        <w:rPr>
          <w:rFonts w:ascii="Arial" w:hAnsi="Arial" w:cs="Arial"/>
          <w:bCs/>
          <w:i/>
          <w:color w:val="000000"/>
          <w:shd w:val="clear" w:color="auto" w:fill="FFFFFF"/>
        </w:rPr>
        <w:t>Pediatría del desarrollo y comportamiento.</w:t>
      </w:r>
      <w:r w:rsidRPr="00A57DD4">
        <w:rPr>
          <w:rFonts w:ascii="Arial" w:hAnsi="Arial" w:cs="Arial"/>
          <w:bCs/>
          <w:color w:val="000000"/>
          <w:shd w:val="clear" w:color="auto" w:fill="FFFFFF"/>
        </w:rPr>
        <w:t xml:space="preserve"> Revista electrónica Pediatría, Universidad de Chile. Extraído el 6 de Diciembre de 2014</w:t>
      </w:r>
      <w:r>
        <w:rPr>
          <w:rFonts w:ascii="Arial" w:hAnsi="Arial" w:cs="Arial"/>
          <w:bCs/>
          <w:color w:val="000000"/>
          <w:shd w:val="clear" w:color="auto" w:fill="FFFFFF"/>
        </w:rPr>
        <w:t>, Disponible en</w:t>
      </w:r>
      <w:r w:rsidRPr="00A57DD4">
        <w:rPr>
          <w:rFonts w:ascii="Arial" w:hAnsi="Arial" w:cs="Arial"/>
          <w:bCs/>
          <w:color w:val="000000"/>
          <w:shd w:val="clear" w:color="auto" w:fill="FFFFFF"/>
        </w:rPr>
        <w:t xml:space="preserve"> </w:t>
      </w:r>
      <w:r w:rsidRPr="00E15B8C">
        <w:rPr>
          <w:rFonts w:ascii="Arial" w:hAnsi="Arial" w:cs="Arial"/>
          <w:bCs/>
          <w:color w:val="0070C0"/>
          <w:u w:val="single"/>
          <w:shd w:val="clear" w:color="auto" w:fill="FFFFFF"/>
        </w:rPr>
        <w:t>http://www.revistapediatria.cl/vol2num1/14.htm</w:t>
      </w:r>
    </w:p>
  </w:footnote>
  <w:footnote w:id="12">
    <w:p w14:paraId="4DF4E81E" w14:textId="77777777" w:rsidR="009C1FB7" w:rsidRPr="00E15B8C" w:rsidRDefault="009C1FB7" w:rsidP="00D633FD">
      <w:pPr>
        <w:pStyle w:val="ListParagraph"/>
        <w:spacing w:after="200" w:line="360" w:lineRule="auto"/>
        <w:ind w:left="0"/>
        <w:jc w:val="both"/>
        <w:rPr>
          <w:rFonts w:cs="Arial"/>
          <w:bCs/>
          <w:color w:val="0070C0"/>
          <w:sz w:val="20"/>
          <w:u w:val="single"/>
          <w:lang w:eastAsia="es-CL"/>
        </w:rPr>
      </w:pPr>
      <w:r w:rsidRPr="00E15B8C">
        <w:rPr>
          <w:rStyle w:val="FootnoteReference"/>
          <w:rFonts w:cs="Arial"/>
          <w:color w:val="0070C0"/>
          <w:sz w:val="20"/>
          <w:u w:val="single"/>
        </w:rPr>
        <w:footnoteRef/>
      </w:r>
      <w:r w:rsidRPr="00E15B8C">
        <w:rPr>
          <w:rFonts w:cs="Arial"/>
          <w:color w:val="0070C0"/>
          <w:sz w:val="20"/>
          <w:u w:val="single"/>
        </w:rPr>
        <w:t xml:space="preserve"> </w:t>
      </w:r>
      <w:r w:rsidRPr="00E15B8C">
        <w:rPr>
          <w:rFonts w:cs="Arial"/>
          <w:bCs/>
          <w:color w:val="0070C0"/>
          <w:sz w:val="20"/>
          <w:u w:val="single"/>
          <w:lang w:eastAsia="es-CL"/>
        </w:rPr>
        <w:t>Arias, J</w:t>
      </w:r>
      <w:proofErr w:type="gramStart"/>
      <w:r w:rsidRPr="00E15B8C">
        <w:rPr>
          <w:rFonts w:cs="Arial"/>
          <w:bCs/>
          <w:color w:val="0070C0"/>
          <w:sz w:val="20"/>
          <w:u w:val="single"/>
          <w:lang w:eastAsia="es-CL"/>
        </w:rPr>
        <w:t>.(</w:t>
      </w:r>
      <w:proofErr w:type="gramEnd"/>
      <w:r w:rsidRPr="00E15B8C">
        <w:rPr>
          <w:rFonts w:cs="Arial"/>
          <w:bCs/>
          <w:color w:val="0070C0"/>
          <w:sz w:val="20"/>
          <w:u w:val="single"/>
          <w:lang w:eastAsia="es-CL"/>
        </w:rPr>
        <w:t>2009).</w:t>
      </w:r>
      <w:r w:rsidRPr="00E15B8C">
        <w:rPr>
          <w:rFonts w:cs="Arial"/>
          <w:bCs/>
          <w:i/>
          <w:color w:val="0070C0"/>
          <w:sz w:val="20"/>
          <w:u w:val="single"/>
          <w:lang w:eastAsia="es-CL"/>
        </w:rPr>
        <w:t>Problemas de aprendizaje</w:t>
      </w:r>
      <w:r w:rsidRPr="00E15B8C">
        <w:rPr>
          <w:rFonts w:cs="Arial"/>
          <w:bCs/>
          <w:color w:val="0070C0"/>
          <w:sz w:val="20"/>
          <w:u w:val="single"/>
          <w:lang w:eastAsia="es-CL"/>
        </w:rPr>
        <w:t>. Bogotá: Universidad Nacional.</w:t>
      </w:r>
    </w:p>
    <w:p w14:paraId="47799559" w14:textId="77777777" w:rsidR="009C1FB7" w:rsidRPr="00A57DD4" w:rsidRDefault="009C1FB7" w:rsidP="00D633FD">
      <w:pPr>
        <w:pStyle w:val="FootnoteText"/>
      </w:pPr>
    </w:p>
  </w:footnote>
  <w:footnote w:id="13">
    <w:p w14:paraId="1E6357FE" w14:textId="77777777" w:rsidR="009C1FB7" w:rsidRPr="00A57DD4" w:rsidRDefault="009C1FB7" w:rsidP="00D633FD">
      <w:pPr>
        <w:spacing w:line="360" w:lineRule="auto"/>
        <w:jc w:val="both"/>
        <w:rPr>
          <w:rFonts w:ascii="Arial" w:hAnsi="Arial" w:cs="Arial"/>
          <w:sz w:val="20"/>
          <w:szCs w:val="20"/>
          <w:shd w:val="clear" w:color="auto" w:fill="FFFFFF"/>
        </w:rPr>
      </w:pPr>
      <w:r w:rsidRPr="00FD42A8">
        <w:rPr>
          <w:rStyle w:val="FootnoteReference"/>
          <w:rFonts w:ascii="Arial" w:hAnsi="Arial" w:cs="Arial"/>
          <w:sz w:val="22"/>
          <w:szCs w:val="22"/>
        </w:rPr>
        <w:footnoteRef/>
      </w:r>
      <w:r w:rsidRPr="00FD42A8">
        <w:rPr>
          <w:rFonts w:ascii="Arial" w:hAnsi="Arial" w:cs="Arial"/>
          <w:sz w:val="22"/>
          <w:szCs w:val="22"/>
        </w:rPr>
        <w:t xml:space="preserve"> </w:t>
      </w:r>
      <w:proofErr w:type="spellStart"/>
      <w:r w:rsidRPr="00A57DD4">
        <w:rPr>
          <w:rFonts w:ascii="Arial" w:hAnsi="Arial" w:cs="Arial"/>
          <w:sz w:val="20"/>
          <w:szCs w:val="20"/>
          <w:shd w:val="clear" w:color="auto" w:fill="FFFFFF"/>
        </w:rPr>
        <w:t>Casassus</w:t>
      </w:r>
      <w:proofErr w:type="spellEnd"/>
      <w:r w:rsidRPr="00A57DD4">
        <w:rPr>
          <w:rFonts w:ascii="Arial" w:hAnsi="Arial" w:cs="Arial"/>
          <w:sz w:val="20"/>
          <w:szCs w:val="20"/>
          <w:shd w:val="clear" w:color="auto" w:fill="FFFFFF"/>
        </w:rPr>
        <w:t xml:space="preserve">, J. (2009). </w:t>
      </w:r>
      <w:r w:rsidRPr="00A57DD4">
        <w:rPr>
          <w:rFonts w:ascii="Arial" w:hAnsi="Arial" w:cs="Arial"/>
          <w:i/>
          <w:sz w:val="20"/>
          <w:szCs w:val="20"/>
          <w:shd w:val="clear" w:color="auto" w:fill="FFFFFF"/>
        </w:rPr>
        <w:t xml:space="preserve">La educación del ser emocional. </w:t>
      </w:r>
      <w:r w:rsidRPr="00A57DD4">
        <w:rPr>
          <w:rFonts w:ascii="Arial" w:hAnsi="Arial" w:cs="Arial"/>
          <w:sz w:val="20"/>
          <w:szCs w:val="20"/>
          <w:shd w:val="clear" w:color="auto" w:fill="FFFFFF"/>
        </w:rPr>
        <w:t>Chile</w:t>
      </w:r>
      <w:r w:rsidRPr="00A57DD4">
        <w:rPr>
          <w:rFonts w:ascii="Arial" w:hAnsi="Arial" w:cs="Arial"/>
          <w:i/>
          <w:sz w:val="20"/>
          <w:szCs w:val="20"/>
          <w:shd w:val="clear" w:color="auto" w:fill="FFFFFF"/>
        </w:rPr>
        <w:t>:</w:t>
      </w:r>
      <w:r w:rsidRPr="00A57DD4">
        <w:rPr>
          <w:rFonts w:ascii="Arial" w:hAnsi="Arial" w:cs="Arial"/>
          <w:sz w:val="20"/>
          <w:szCs w:val="20"/>
          <w:shd w:val="clear" w:color="auto" w:fill="FFFFFF"/>
        </w:rPr>
        <w:t xml:space="preserve"> Cuarto propio.</w:t>
      </w:r>
    </w:p>
  </w:footnote>
  <w:footnote w:id="14">
    <w:p w14:paraId="64336AE3" w14:textId="77777777" w:rsidR="009C1FB7" w:rsidRPr="00A57DD4" w:rsidRDefault="009C1FB7" w:rsidP="00D633FD">
      <w:pPr>
        <w:pStyle w:val="FootnoteText"/>
        <w:jc w:val="both"/>
        <w:rPr>
          <w:rFonts w:ascii="Arial" w:hAnsi="Arial" w:cs="Arial"/>
        </w:rPr>
      </w:pPr>
      <w:r w:rsidRPr="00A57DD4">
        <w:rPr>
          <w:rStyle w:val="FootnoteReference"/>
          <w:rFonts w:ascii="Arial" w:hAnsi="Arial" w:cs="Arial"/>
        </w:rPr>
        <w:footnoteRef/>
      </w:r>
      <w:r w:rsidRPr="00A57DD4">
        <w:rPr>
          <w:rFonts w:ascii="Arial" w:hAnsi="Arial" w:cs="Arial"/>
        </w:rPr>
        <w:t xml:space="preserve"> </w:t>
      </w:r>
      <w:proofErr w:type="spellStart"/>
      <w:r w:rsidRPr="00A57DD4">
        <w:rPr>
          <w:rFonts w:ascii="Arial" w:hAnsi="Arial" w:cs="Arial"/>
        </w:rPr>
        <w:t>Bisquerra</w:t>
      </w:r>
      <w:proofErr w:type="spellEnd"/>
      <w:r w:rsidRPr="00A57DD4">
        <w:rPr>
          <w:rFonts w:ascii="Arial" w:hAnsi="Arial" w:cs="Arial"/>
        </w:rPr>
        <w:t xml:space="preserve">, R. (2000). </w:t>
      </w:r>
      <w:r w:rsidRPr="00A57DD4">
        <w:rPr>
          <w:rFonts w:ascii="Arial" w:hAnsi="Arial" w:cs="Arial"/>
          <w:i/>
        </w:rPr>
        <w:t>Educación emocional y bienestar</w:t>
      </w:r>
      <w:r w:rsidRPr="00A57DD4">
        <w:rPr>
          <w:rFonts w:ascii="Arial" w:hAnsi="Arial" w:cs="Arial"/>
        </w:rPr>
        <w:t>. Barcelona: Praxis</w:t>
      </w:r>
    </w:p>
  </w:footnote>
  <w:footnote w:id="15">
    <w:p w14:paraId="23986879" w14:textId="77777777" w:rsidR="009C1FB7" w:rsidRPr="00A57DD4" w:rsidRDefault="009C1FB7" w:rsidP="00D633FD">
      <w:pPr>
        <w:spacing w:line="360" w:lineRule="auto"/>
        <w:jc w:val="both"/>
        <w:rPr>
          <w:rFonts w:ascii="Arial" w:hAnsi="Arial" w:cs="Arial"/>
          <w:sz w:val="20"/>
          <w:szCs w:val="20"/>
          <w:shd w:val="clear" w:color="auto" w:fill="FFFFFF"/>
        </w:rPr>
      </w:pPr>
      <w:r w:rsidRPr="00A57DD4">
        <w:rPr>
          <w:rStyle w:val="FootnoteReference"/>
          <w:rFonts w:ascii="Arial" w:hAnsi="Arial" w:cs="Arial"/>
          <w:sz w:val="20"/>
          <w:szCs w:val="20"/>
        </w:rPr>
        <w:footnoteRef/>
      </w:r>
      <w:r w:rsidRPr="00A57DD4">
        <w:rPr>
          <w:rFonts w:ascii="Arial" w:hAnsi="Arial" w:cs="Arial"/>
          <w:sz w:val="20"/>
          <w:szCs w:val="20"/>
        </w:rPr>
        <w:t xml:space="preserve"> Calle, R</w:t>
      </w:r>
      <w:proofErr w:type="gramStart"/>
      <w:r w:rsidRPr="00A57DD4">
        <w:rPr>
          <w:rFonts w:ascii="Arial" w:hAnsi="Arial" w:cs="Arial"/>
          <w:sz w:val="20"/>
          <w:szCs w:val="20"/>
        </w:rPr>
        <w:t>.(</w:t>
      </w:r>
      <w:proofErr w:type="gramEnd"/>
      <w:r w:rsidRPr="00A57DD4">
        <w:rPr>
          <w:rFonts w:ascii="Arial" w:hAnsi="Arial" w:cs="Arial"/>
          <w:sz w:val="20"/>
          <w:szCs w:val="20"/>
        </w:rPr>
        <w:t xml:space="preserve">1972). </w:t>
      </w:r>
      <w:r w:rsidRPr="00A57DD4">
        <w:rPr>
          <w:rFonts w:ascii="Arial" w:hAnsi="Arial" w:cs="Arial"/>
          <w:i/>
          <w:sz w:val="20"/>
          <w:szCs w:val="20"/>
        </w:rPr>
        <w:t xml:space="preserve">Teoría y técnica del Yoga. </w:t>
      </w:r>
      <w:r w:rsidRPr="00A57DD4">
        <w:rPr>
          <w:rFonts w:ascii="Arial" w:hAnsi="Arial" w:cs="Arial"/>
          <w:sz w:val="20"/>
          <w:szCs w:val="20"/>
        </w:rPr>
        <w:t xml:space="preserve">(1 era. Edición, P. 62). Madrid: Alianza, D.L. </w:t>
      </w:r>
    </w:p>
  </w:footnote>
  <w:footnote w:id="16">
    <w:p w14:paraId="28ECB3EA" w14:textId="77777777" w:rsidR="009C1FB7" w:rsidRPr="00A57DD4" w:rsidRDefault="009C1FB7" w:rsidP="00D633FD">
      <w:pPr>
        <w:pStyle w:val="FootnoteText"/>
        <w:rPr>
          <w:rFonts w:ascii="Arial" w:hAnsi="Arial" w:cs="Arial"/>
        </w:rPr>
      </w:pPr>
      <w:r w:rsidRPr="00A57DD4">
        <w:rPr>
          <w:rStyle w:val="FootnoteReference"/>
          <w:rFonts w:ascii="Arial" w:hAnsi="Arial" w:cs="Arial"/>
        </w:rPr>
        <w:footnoteRef/>
      </w:r>
      <w:r w:rsidRPr="00A57DD4">
        <w:rPr>
          <w:rFonts w:ascii="Arial" w:hAnsi="Arial" w:cs="Arial"/>
        </w:rPr>
        <w:t xml:space="preserve"> Ministerio de Educación (2009) </w:t>
      </w:r>
      <w:r w:rsidRPr="00A57DD4">
        <w:rPr>
          <w:rFonts w:ascii="Arial" w:hAnsi="Arial" w:cs="Arial"/>
          <w:i/>
        </w:rPr>
        <w:t>Decreto con toma de Razón n 0170</w:t>
      </w:r>
      <w:r w:rsidRPr="00A57DD4">
        <w:rPr>
          <w:rFonts w:ascii="Arial" w:hAnsi="Arial" w:cs="Arial"/>
        </w:rPr>
        <w:t>. Santiago, Chile.</w:t>
      </w:r>
    </w:p>
  </w:footnote>
  <w:footnote w:id="17">
    <w:p w14:paraId="1BBED633" w14:textId="77777777" w:rsidR="009C1FB7" w:rsidRPr="00FD42A8" w:rsidRDefault="009C1FB7" w:rsidP="00D633FD">
      <w:pPr>
        <w:spacing w:line="360" w:lineRule="auto"/>
        <w:jc w:val="both"/>
        <w:rPr>
          <w:rFonts w:ascii="Arial" w:hAnsi="Arial" w:cs="Arial"/>
          <w:sz w:val="22"/>
          <w:szCs w:val="22"/>
        </w:rPr>
      </w:pPr>
      <w:r w:rsidRPr="00FD42A8">
        <w:rPr>
          <w:rStyle w:val="FootnoteReference"/>
          <w:rFonts w:ascii="Arial" w:hAnsi="Arial" w:cs="Arial"/>
          <w:sz w:val="22"/>
          <w:szCs w:val="22"/>
        </w:rPr>
        <w:footnoteRef/>
      </w:r>
      <w:r w:rsidRPr="00FD42A8">
        <w:rPr>
          <w:rFonts w:ascii="Arial" w:hAnsi="Arial" w:cs="Arial"/>
          <w:sz w:val="22"/>
          <w:szCs w:val="22"/>
        </w:rPr>
        <w:t xml:space="preserve"> </w:t>
      </w:r>
      <w:r>
        <w:rPr>
          <w:rFonts w:ascii="Arial" w:hAnsi="Arial" w:cs="Arial"/>
          <w:sz w:val="20"/>
          <w:szCs w:val="20"/>
        </w:rPr>
        <w:t xml:space="preserve">Ministerio de Educación. (2008). </w:t>
      </w:r>
      <w:r w:rsidRPr="00A57DD4">
        <w:rPr>
          <w:rFonts w:ascii="Arial" w:hAnsi="Arial" w:cs="Arial"/>
          <w:i/>
          <w:sz w:val="20"/>
          <w:szCs w:val="20"/>
        </w:rPr>
        <w:t>Ley 20248 de Subvención Escolar Preferencial</w:t>
      </w:r>
      <w:r w:rsidRPr="00A57DD4">
        <w:rPr>
          <w:rFonts w:ascii="Arial" w:hAnsi="Arial" w:cs="Arial"/>
          <w:sz w:val="20"/>
          <w:szCs w:val="20"/>
        </w:rPr>
        <w:t>. Santiago, Chile.</w:t>
      </w:r>
    </w:p>
    <w:p w14:paraId="032C333B" w14:textId="77777777" w:rsidR="009C1FB7" w:rsidRPr="00FD42A8" w:rsidRDefault="009C1FB7" w:rsidP="00D633FD">
      <w:pPr>
        <w:spacing w:line="360" w:lineRule="auto"/>
        <w:jc w:val="both"/>
        <w:rPr>
          <w:rFonts w:ascii="Arial" w:hAnsi="Arial" w:cs="Arial"/>
          <w:sz w:val="22"/>
          <w:szCs w:val="22"/>
        </w:rPr>
      </w:pPr>
    </w:p>
  </w:footnote>
  <w:footnote w:id="18">
    <w:p w14:paraId="51B60399" w14:textId="77777777" w:rsidR="009C1FB7" w:rsidRPr="00A57DD4" w:rsidRDefault="009C1FB7" w:rsidP="00D633FD">
      <w:pPr>
        <w:pStyle w:val="ListParagraph"/>
        <w:spacing w:line="360" w:lineRule="auto"/>
        <w:ind w:left="0"/>
        <w:jc w:val="both"/>
        <w:rPr>
          <w:rFonts w:cs="Arial"/>
          <w:sz w:val="20"/>
        </w:rPr>
      </w:pPr>
      <w:r w:rsidRPr="00A57DD4">
        <w:rPr>
          <w:rStyle w:val="FootnoteReference"/>
          <w:rFonts w:cs="Arial"/>
          <w:sz w:val="20"/>
        </w:rPr>
        <w:footnoteRef/>
      </w:r>
      <w:r w:rsidRPr="00A57DD4">
        <w:rPr>
          <w:rFonts w:cs="Arial"/>
          <w:sz w:val="20"/>
        </w:rPr>
        <w:t xml:space="preserve"> </w:t>
      </w:r>
      <w:proofErr w:type="spellStart"/>
      <w:r w:rsidRPr="00A57DD4">
        <w:rPr>
          <w:rStyle w:val="Strong"/>
          <w:rFonts w:cs="Arial"/>
          <w:b w:val="0"/>
          <w:bCs w:val="0"/>
          <w:sz w:val="20"/>
        </w:rPr>
        <w:t>Shigeru</w:t>
      </w:r>
      <w:proofErr w:type="spellEnd"/>
      <w:r w:rsidRPr="00A57DD4">
        <w:rPr>
          <w:rStyle w:val="Strong"/>
          <w:rFonts w:cs="Arial"/>
          <w:b w:val="0"/>
          <w:bCs w:val="0"/>
          <w:sz w:val="20"/>
        </w:rPr>
        <w:t xml:space="preserve"> </w:t>
      </w:r>
      <w:proofErr w:type="spellStart"/>
      <w:r w:rsidRPr="00A57DD4">
        <w:rPr>
          <w:rStyle w:val="Strong"/>
          <w:rFonts w:cs="Arial"/>
          <w:b w:val="0"/>
          <w:bCs w:val="0"/>
          <w:sz w:val="20"/>
        </w:rPr>
        <w:t>Aoyagi</w:t>
      </w:r>
      <w:proofErr w:type="spellEnd"/>
      <w:r w:rsidRPr="00A57DD4">
        <w:rPr>
          <w:rStyle w:val="Strong"/>
          <w:rFonts w:cs="Arial"/>
          <w:b w:val="0"/>
          <w:bCs w:val="0"/>
          <w:sz w:val="20"/>
        </w:rPr>
        <w:t xml:space="preserve">. </w:t>
      </w:r>
      <w:r>
        <w:rPr>
          <w:rStyle w:val="Strong"/>
          <w:rFonts w:cs="Arial"/>
          <w:b w:val="0"/>
          <w:bCs w:val="0"/>
          <w:sz w:val="20"/>
        </w:rPr>
        <w:t>(</w:t>
      </w:r>
      <w:proofErr w:type="spellStart"/>
      <w:r>
        <w:rPr>
          <w:rStyle w:val="Strong"/>
          <w:rFonts w:cs="Arial"/>
          <w:b w:val="0"/>
          <w:bCs w:val="0"/>
          <w:sz w:val="20"/>
        </w:rPr>
        <w:t>s.f</w:t>
      </w:r>
      <w:proofErr w:type="spellEnd"/>
      <w:r>
        <w:rPr>
          <w:rStyle w:val="Strong"/>
          <w:rFonts w:cs="Arial"/>
          <w:b w:val="0"/>
          <w:bCs w:val="0"/>
          <w:sz w:val="20"/>
        </w:rPr>
        <w:t xml:space="preserve">). </w:t>
      </w:r>
      <w:r w:rsidRPr="00A57DD4">
        <w:rPr>
          <w:rStyle w:val="Strong"/>
          <w:rFonts w:cs="Arial"/>
          <w:b w:val="0"/>
          <w:bCs w:val="0"/>
          <w:i/>
          <w:sz w:val="20"/>
        </w:rPr>
        <w:t xml:space="preserve">Educación No formal. </w:t>
      </w:r>
      <w:r w:rsidRPr="00A57DD4">
        <w:rPr>
          <w:rFonts w:cs="Arial"/>
          <w:i/>
          <w:sz w:val="20"/>
        </w:rPr>
        <w:t>UNESCO</w:t>
      </w:r>
      <w:r w:rsidRPr="00A57DD4">
        <w:rPr>
          <w:rFonts w:cs="Arial"/>
          <w:sz w:val="20"/>
        </w:rPr>
        <w:t xml:space="preserve">. Extraído el 25 de Mayo de 2014 de </w:t>
      </w:r>
      <w:r w:rsidRPr="00E15B8C">
        <w:rPr>
          <w:rFonts w:cs="Arial"/>
          <w:color w:val="0070C0"/>
          <w:sz w:val="20"/>
          <w:u w:val="single"/>
        </w:rPr>
        <w:t>http://www.unesco.org/bpi/pdf/memobpi55_NFE_es.pdf</w:t>
      </w:r>
    </w:p>
    <w:p w14:paraId="4EB4E205" w14:textId="77777777" w:rsidR="009C1FB7" w:rsidRDefault="009C1FB7" w:rsidP="00D633FD">
      <w:pPr>
        <w:pStyle w:val="ListParagraph"/>
        <w:spacing w:line="360" w:lineRule="auto"/>
        <w:ind w:left="0"/>
        <w:jc w:val="both"/>
      </w:pPr>
    </w:p>
  </w:footnote>
  <w:footnote w:id="19">
    <w:p w14:paraId="0C4FB7B4" w14:textId="77777777" w:rsidR="009C1FB7" w:rsidRPr="00A57DD4" w:rsidRDefault="009C1FB7" w:rsidP="00D633FD">
      <w:pPr>
        <w:spacing w:line="360" w:lineRule="auto"/>
        <w:jc w:val="both"/>
        <w:rPr>
          <w:rFonts w:ascii="Arial" w:hAnsi="Arial" w:cs="Arial"/>
          <w:sz w:val="20"/>
          <w:szCs w:val="20"/>
        </w:rPr>
      </w:pPr>
      <w:r w:rsidRPr="00A57DD4">
        <w:rPr>
          <w:rStyle w:val="FootnoteReference"/>
          <w:rFonts w:ascii="Arial" w:hAnsi="Arial" w:cs="Arial"/>
          <w:sz w:val="20"/>
          <w:szCs w:val="20"/>
        </w:rPr>
        <w:footnoteRef/>
      </w:r>
      <w:r w:rsidRPr="00A57DD4">
        <w:rPr>
          <w:rFonts w:ascii="Arial" w:hAnsi="Arial" w:cs="Arial"/>
          <w:sz w:val="20"/>
          <w:szCs w:val="20"/>
        </w:rPr>
        <w:t xml:space="preserve"> </w:t>
      </w:r>
      <w:proofErr w:type="spellStart"/>
      <w:r w:rsidRPr="00E15B8C">
        <w:rPr>
          <w:rFonts w:ascii="Arial" w:hAnsi="Arial" w:cs="Arial"/>
          <w:color w:val="000000" w:themeColor="text1"/>
          <w:sz w:val="20"/>
          <w:szCs w:val="20"/>
        </w:rPr>
        <w:t>Sabori</w:t>
      </w:r>
      <w:proofErr w:type="spellEnd"/>
      <w:r w:rsidRPr="00E15B8C">
        <w:rPr>
          <w:rFonts w:ascii="Arial" w:hAnsi="Arial" w:cs="Arial"/>
          <w:color w:val="000000" w:themeColor="text1"/>
          <w:sz w:val="20"/>
          <w:szCs w:val="20"/>
        </w:rPr>
        <w:t xml:space="preserve">, L. (2009). </w:t>
      </w:r>
      <w:r w:rsidRPr="00E15B8C">
        <w:rPr>
          <w:rFonts w:ascii="Arial" w:hAnsi="Arial" w:cs="Arial"/>
          <w:i/>
          <w:color w:val="000000" w:themeColor="text1"/>
          <w:sz w:val="20"/>
          <w:szCs w:val="20"/>
        </w:rPr>
        <w:t>Teorías de la educación</w:t>
      </w:r>
      <w:r w:rsidRPr="00E15B8C">
        <w:rPr>
          <w:rFonts w:ascii="Arial" w:hAnsi="Arial" w:cs="Arial"/>
          <w:color w:val="000000" w:themeColor="text1"/>
          <w:sz w:val="20"/>
          <w:szCs w:val="20"/>
        </w:rPr>
        <w:t xml:space="preserve">. Extraído </w:t>
      </w:r>
      <w:r w:rsidRPr="00A57DD4">
        <w:rPr>
          <w:rFonts w:ascii="Arial" w:hAnsi="Arial" w:cs="Arial"/>
          <w:color w:val="262626"/>
          <w:sz w:val="20"/>
          <w:szCs w:val="20"/>
        </w:rPr>
        <w:t xml:space="preserve">el 15 de Enero de 2014 de </w:t>
      </w:r>
      <w:hyperlink r:id="rId6" w:history="1">
        <w:r w:rsidRPr="00E15B8C">
          <w:rPr>
            <w:rStyle w:val="Hyperlink"/>
            <w:rFonts w:ascii="Arial" w:hAnsi="Arial" w:cs="Arial"/>
            <w:color w:val="0070C0"/>
            <w:sz w:val="20"/>
            <w:szCs w:val="20"/>
          </w:rPr>
          <w:t>http://teoriasunikino.blogspot.com/2009_03_01_archive.html</w:t>
        </w:r>
      </w:hyperlink>
    </w:p>
    <w:p w14:paraId="69473EB8" w14:textId="77777777" w:rsidR="009C1FB7" w:rsidRDefault="009C1FB7" w:rsidP="00D633FD">
      <w:pPr>
        <w:spacing w:line="360" w:lineRule="auto"/>
        <w:jc w:val="both"/>
      </w:pPr>
    </w:p>
  </w:footnote>
  <w:footnote w:id="20">
    <w:p w14:paraId="6D3DF9E0" w14:textId="77777777" w:rsidR="009C1FB7" w:rsidRPr="00A57DD4" w:rsidRDefault="009C1FB7" w:rsidP="00D633FD">
      <w:pPr>
        <w:shd w:val="clear" w:color="auto" w:fill="FFFFFF"/>
        <w:spacing w:before="100" w:beforeAutospacing="1" w:after="24" w:line="360" w:lineRule="atLeast"/>
        <w:jc w:val="both"/>
        <w:rPr>
          <w:rFonts w:ascii="Arial" w:hAnsi="Arial" w:cs="Arial"/>
          <w:color w:val="252525"/>
          <w:sz w:val="20"/>
          <w:szCs w:val="20"/>
          <w:lang w:val="en-US" w:eastAsia="es-ES"/>
        </w:rPr>
      </w:pPr>
      <w:r w:rsidRPr="00A57DD4">
        <w:rPr>
          <w:rStyle w:val="FootnoteReference"/>
          <w:rFonts w:ascii="Arial" w:hAnsi="Arial" w:cs="Arial"/>
          <w:sz w:val="20"/>
          <w:szCs w:val="20"/>
        </w:rPr>
        <w:footnoteRef/>
      </w:r>
      <w:r w:rsidRPr="004E1940">
        <w:rPr>
          <w:rFonts w:ascii="Arial" w:hAnsi="Arial" w:cs="Arial"/>
          <w:sz w:val="20"/>
          <w:szCs w:val="20"/>
          <w:lang w:val="en-US"/>
        </w:rPr>
        <w:t xml:space="preserve"> </w:t>
      </w:r>
      <w:proofErr w:type="spellStart"/>
      <w:r w:rsidRPr="004E1940">
        <w:rPr>
          <w:rFonts w:ascii="Arial" w:hAnsi="Arial" w:cs="Arial"/>
          <w:color w:val="252525"/>
          <w:sz w:val="20"/>
          <w:szCs w:val="20"/>
          <w:lang w:val="en-US" w:eastAsia="es-ES"/>
        </w:rPr>
        <w:t>Ausubel</w:t>
      </w:r>
      <w:proofErr w:type="spellEnd"/>
      <w:r w:rsidRPr="004E1940">
        <w:rPr>
          <w:rFonts w:ascii="Arial" w:hAnsi="Arial" w:cs="Arial"/>
          <w:color w:val="252525"/>
          <w:sz w:val="20"/>
          <w:szCs w:val="20"/>
          <w:lang w:val="en-US" w:eastAsia="es-ES"/>
        </w:rPr>
        <w:t xml:space="preserve">, D. (1968). </w:t>
      </w:r>
      <w:r w:rsidRPr="00A57DD4">
        <w:rPr>
          <w:rFonts w:ascii="Arial" w:hAnsi="Arial" w:cs="Arial"/>
          <w:i/>
          <w:color w:val="252525"/>
          <w:sz w:val="20"/>
          <w:szCs w:val="20"/>
          <w:lang w:val="en-US" w:eastAsia="es-ES"/>
        </w:rPr>
        <w:t xml:space="preserve">Educational Psychology: A Cognitive </w:t>
      </w:r>
      <w:proofErr w:type="spellStart"/>
      <w:r w:rsidRPr="00A57DD4">
        <w:rPr>
          <w:rFonts w:ascii="Arial" w:hAnsi="Arial" w:cs="Arial"/>
          <w:i/>
          <w:color w:val="252525"/>
          <w:sz w:val="20"/>
          <w:szCs w:val="20"/>
          <w:lang w:val="en-US" w:eastAsia="es-ES"/>
        </w:rPr>
        <w:t>View</w:t>
      </w:r>
      <w:proofErr w:type="gramStart"/>
      <w:r w:rsidRPr="00A57DD4">
        <w:rPr>
          <w:rFonts w:ascii="Arial" w:hAnsi="Arial" w:cs="Arial"/>
          <w:i/>
          <w:color w:val="252525"/>
          <w:sz w:val="20"/>
          <w:szCs w:val="20"/>
          <w:lang w:val="en-US" w:eastAsia="es-ES"/>
        </w:rPr>
        <w:t>.</w:t>
      </w:r>
      <w:r w:rsidRPr="00A57DD4">
        <w:rPr>
          <w:rFonts w:ascii="Arial" w:hAnsi="Arial" w:cs="Arial"/>
          <w:color w:val="252525"/>
          <w:sz w:val="20"/>
          <w:szCs w:val="20"/>
          <w:lang w:val="en-US" w:eastAsia="es-ES"/>
        </w:rPr>
        <w:t>.</w:t>
      </w:r>
      <w:proofErr w:type="gramEnd"/>
      <w:r w:rsidRPr="00A57DD4">
        <w:rPr>
          <w:rFonts w:ascii="Arial" w:hAnsi="Arial" w:cs="Arial"/>
          <w:color w:val="252525"/>
          <w:sz w:val="20"/>
          <w:szCs w:val="20"/>
          <w:lang w:val="en-US" w:eastAsia="es-ES"/>
        </w:rPr>
        <w:t>Holt</w:t>
      </w:r>
      <w:proofErr w:type="spellEnd"/>
      <w:r w:rsidRPr="00A57DD4">
        <w:rPr>
          <w:rFonts w:ascii="Arial" w:hAnsi="Arial" w:cs="Arial"/>
          <w:color w:val="252525"/>
          <w:sz w:val="20"/>
          <w:szCs w:val="20"/>
          <w:lang w:val="en-US" w:eastAsia="es-ES"/>
        </w:rPr>
        <w:t>, Rinehart &amp; Winston: New York.</w:t>
      </w:r>
    </w:p>
  </w:footnote>
  <w:footnote w:id="21">
    <w:p w14:paraId="7DA7E8D4" w14:textId="77777777" w:rsidR="009C1FB7" w:rsidRPr="00915C7F" w:rsidRDefault="009C1FB7" w:rsidP="00D633FD">
      <w:pPr>
        <w:spacing w:line="360" w:lineRule="auto"/>
        <w:jc w:val="both"/>
        <w:rPr>
          <w:rFonts w:ascii="Arial" w:hAnsi="Arial" w:cs="Arial"/>
          <w:sz w:val="20"/>
          <w:szCs w:val="20"/>
          <w:lang w:val="es-ES"/>
        </w:rPr>
      </w:pPr>
      <w:r w:rsidRPr="00A57DD4">
        <w:rPr>
          <w:rStyle w:val="FootnoteReference"/>
          <w:rFonts w:ascii="Arial" w:hAnsi="Arial" w:cs="Arial"/>
          <w:sz w:val="20"/>
          <w:szCs w:val="20"/>
        </w:rPr>
        <w:footnoteRef/>
      </w:r>
      <w:r w:rsidRPr="00A57DD4">
        <w:rPr>
          <w:rFonts w:ascii="Arial" w:hAnsi="Arial" w:cs="Arial"/>
          <w:sz w:val="20"/>
          <w:szCs w:val="20"/>
        </w:rPr>
        <w:t xml:space="preserve"> </w:t>
      </w:r>
      <w:r w:rsidRPr="00A57DD4">
        <w:rPr>
          <w:rFonts w:ascii="Arial" w:hAnsi="Arial" w:cs="Arial"/>
          <w:sz w:val="20"/>
          <w:szCs w:val="20"/>
          <w:lang w:val="es-ES"/>
        </w:rPr>
        <w:t xml:space="preserve">Gardner, H. (1997) </w:t>
      </w:r>
      <w:r w:rsidRPr="00A57DD4">
        <w:rPr>
          <w:rFonts w:ascii="Arial" w:hAnsi="Arial" w:cs="Arial"/>
          <w:i/>
          <w:sz w:val="20"/>
          <w:szCs w:val="20"/>
          <w:lang w:val="es-ES"/>
        </w:rPr>
        <w:t xml:space="preserve">La mente no escolarizada, cómo piensan los niños y cómo deberían enseñar las escuelas. </w:t>
      </w:r>
      <w:r>
        <w:rPr>
          <w:rFonts w:ascii="Arial" w:hAnsi="Arial" w:cs="Arial"/>
          <w:sz w:val="20"/>
          <w:szCs w:val="20"/>
          <w:lang w:val="es-ES"/>
        </w:rPr>
        <w:t xml:space="preserve">Buenos aires: </w:t>
      </w:r>
      <w:proofErr w:type="spellStart"/>
      <w:r>
        <w:rPr>
          <w:rFonts w:ascii="Arial" w:hAnsi="Arial" w:cs="Arial"/>
          <w:sz w:val="20"/>
          <w:szCs w:val="20"/>
          <w:lang w:val="es-ES"/>
        </w:rPr>
        <w:t>Pidos</w:t>
      </w:r>
      <w:proofErr w:type="spellEnd"/>
      <w:r>
        <w:rPr>
          <w:rFonts w:ascii="Arial" w:hAnsi="Arial" w:cs="Arial"/>
          <w:sz w:val="20"/>
          <w:szCs w:val="20"/>
          <w:lang w:val="es-ES"/>
        </w:rPr>
        <w:t xml:space="preserve">. </w:t>
      </w:r>
    </w:p>
  </w:footnote>
  <w:footnote w:id="22">
    <w:p w14:paraId="2D9C00EE" w14:textId="77777777" w:rsidR="009C1FB7" w:rsidRPr="00A57DD4" w:rsidRDefault="009C1FB7" w:rsidP="00D633FD">
      <w:pPr>
        <w:spacing w:line="360" w:lineRule="auto"/>
        <w:jc w:val="both"/>
        <w:rPr>
          <w:rFonts w:ascii="Arial" w:hAnsi="Arial" w:cs="Arial"/>
          <w:sz w:val="20"/>
          <w:szCs w:val="20"/>
          <w:lang w:val="es-ES"/>
        </w:rPr>
      </w:pPr>
      <w:r w:rsidRPr="00A57DD4">
        <w:rPr>
          <w:rStyle w:val="FootnoteReference"/>
          <w:rFonts w:ascii="Arial" w:hAnsi="Arial" w:cs="Arial"/>
          <w:sz w:val="20"/>
          <w:szCs w:val="20"/>
        </w:rPr>
        <w:footnoteRef/>
      </w:r>
      <w:r w:rsidRPr="00A57DD4">
        <w:rPr>
          <w:rFonts w:ascii="Arial" w:hAnsi="Arial" w:cs="Arial"/>
          <w:sz w:val="20"/>
          <w:szCs w:val="20"/>
        </w:rPr>
        <w:t xml:space="preserve"> </w:t>
      </w:r>
      <w:r w:rsidRPr="00A57DD4">
        <w:rPr>
          <w:rFonts w:ascii="Arial" w:hAnsi="Arial" w:cs="Arial"/>
          <w:color w:val="222222"/>
          <w:sz w:val="20"/>
          <w:szCs w:val="20"/>
          <w:shd w:val="clear" w:color="auto" w:fill="FFFFFF"/>
          <w:lang w:val="es-ES"/>
        </w:rPr>
        <w:t xml:space="preserve">Gardner, H. (1995). </w:t>
      </w:r>
      <w:r w:rsidRPr="00A57DD4">
        <w:rPr>
          <w:rFonts w:ascii="Arial" w:hAnsi="Arial" w:cs="Arial"/>
          <w:i/>
          <w:color w:val="222222"/>
          <w:sz w:val="20"/>
          <w:szCs w:val="20"/>
          <w:shd w:val="clear" w:color="auto" w:fill="FFFFFF"/>
          <w:lang w:val="es-ES"/>
        </w:rPr>
        <w:t>Inteligencias Múltiples, la teoría en la práctica</w:t>
      </w:r>
      <w:r w:rsidRPr="00A57DD4">
        <w:rPr>
          <w:rFonts w:ascii="Arial" w:hAnsi="Arial" w:cs="Arial"/>
          <w:color w:val="222222"/>
          <w:sz w:val="20"/>
          <w:szCs w:val="20"/>
          <w:shd w:val="clear" w:color="auto" w:fill="FFFFFF"/>
          <w:lang w:val="es-ES"/>
        </w:rPr>
        <w:t xml:space="preserve">. Buenos aires: </w:t>
      </w:r>
      <w:proofErr w:type="spellStart"/>
      <w:r w:rsidRPr="00A57DD4">
        <w:rPr>
          <w:rFonts w:ascii="Arial" w:hAnsi="Arial" w:cs="Arial"/>
          <w:color w:val="222222"/>
          <w:sz w:val="20"/>
          <w:szCs w:val="20"/>
          <w:shd w:val="clear" w:color="auto" w:fill="FFFFFF"/>
          <w:lang w:val="es-ES"/>
        </w:rPr>
        <w:t>Paidos</w:t>
      </w:r>
      <w:proofErr w:type="spellEnd"/>
      <w:r w:rsidRPr="00A57DD4">
        <w:rPr>
          <w:rFonts w:ascii="Arial" w:hAnsi="Arial" w:cs="Arial"/>
          <w:color w:val="222222"/>
          <w:sz w:val="20"/>
          <w:szCs w:val="20"/>
          <w:shd w:val="clear" w:color="auto" w:fill="FFFFFF"/>
          <w:lang w:val="es-ES"/>
        </w:rPr>
        <w:t>.</w:t>
      </w:r>
    </w:p>
    <w:p w14:paraId="54DC844D" w14:textId="77777777" w:rsidR="009C1FB7" w:rsidRPr="00FD42A8" w:rsidRDefault="009C1FB7" w:rsidP="00D633FD">
      <w:pPr>
        <w:spacing w:line="360" w:lineRule="auto"/>
        <w:jc w:val="both"/>
        <w:rPr>
          <w:rFonts w:ascii="Arial" w:hAnsi="Arial" w:cs="Arial"/>
          <w:sz w:val="22"/>
          <w:szCs w:val="22"/>
        </w:rPr>
      </w:pPr>
    </w:p>
  </w:footnote>
  <w:footnote w:id="23">
    <w:p w14:paraId="2ACC4FA5" w14:textId="77777777" w:rsidR="009C1FB7" w:rsidRPr="00A57DD4" w:rsidRDefault="009C1FB7" w:rsidP="00D633FD">
      <w:pPr>
        <w:pStyle w:val="NoSpacing"/>
        <w:spacing w:line="360" w:lineRule="auto"/>
        <w:jc w:val="both"/>
        <w:rPr>
          <w:rFonts w:ascii="Arial" w:hAnsi="Arial" w:cs="Arial"/>
          <w:sz w:val="20"/>
          <w:szCs w:val="20"/>
        </w:rPr>
      </w:pPr>
      <w:r w:rsidRPr="00A57DD4">
        <w:rPr>
          <w:rStyle w:val="FootnoteReference"/>
          <w:rFonts w:ascii="Arial" w:hAnsi="Arial" w:cs="Arial"/>
          <w:sz w:val="20"/>
          <w:szCs w:val="20"/>
        </w:rPr>
        <w:footnoteRef/>
      </w:r>
      <w:r w:rsidRPr="00A57DD4">
        <w:rPr>
          <w:rFonts w:ascii="Arial" w:hAnsi="Arial" w:cs="Arial"/>
          <w:sz w:val="20"/>
          <w:szCs w:val="20"/>
        </w:rPr>
        <w:t xml:space="preserve"> Maturana, H. 1990 "</w:t>
      </w:r>
      <w:r w:rsidRPr="00A57DD4">
        <w:rPr>
          <w:rFonts w:ascii="Arial" w:hAnsi="Arial" w:cs="Arial"/>
          <w:i/>
          <w:sz w:val="20"/>
          <w:szCs w:val="20"/>
        </w:rPr>
        <w:t>Emociones y Lenguaje en Educación y Política</w:t>
      </w:r>
      <w:r w:rsidRPr="00A57DD4">
        <w:rPr>
          <w:rFonts w:ascii="Arial" w:hAnsi="Arial" w:cs="Arial"/>
          <w:sz w:val="20"/>
          <w:szCs w:val="20"/>
        </w:rPr>
        <w:t xml:space="preserve">". Santiago, Chile. Edit. </w:t>
      </w:r>
      <w:proofErr w:type="spellStart"/>
      <w:r w:rsidRPr="00A57DD4">
        <w:rPr>
          <w:rFonts w:ascii="Arial" w:hAnsi="Arial" w:cs="Arial"/>
          <w:sz w:val="20"/>
          <w:szCs w:val="20"/>
        </w:rPr>
        <w:t>Hachette</w:t>
      </w:r>
      <w:proofErr w:type="spellEnd"/>
      <w:r w:rsidRPr="00A57DD4">
        <w:rPr>
          <w:rFonts w:ascii="Arial" w:hAnsi="Arial" w:cs="Arial"/>
          <w:sz w:val="20"/>
          <w:szCs w:val="20"/>
        </w:rPr>
        <w:t>.</w:t>
      </w:r>
    </w:p>
  </w:footnote>
  <w:footnote w:id="24">
    <w:p w14:paraId="7B184654" w14:textId="77777777" w:rsidR="009C1FB7" w:rsidRPr="00A57DD4" w:rsidRDefault="009C1FB7" w:rsidP="00D633FD">
      <w:pPr>
        <w:pStyle w:val="NoSpacing"/>
        <w:spacing w:line="360" w:lineRule="auto"/>
        <w:jc w:val="both"/>
        <w:rPr>
          <w:rFonts w:ascii="Arial" w:hAnsi="Arial" w:cs="Arial"/>
          <w:sz w:val="20"/>
          <w:szCs w:val="20"/>
        </w:rPr>
      </w:pPr>
      <w:r w:rsidRPr="00A57DD4">
        <w:rPr>
          <w:rStyle w:val="FootnoteReference"/>
          <w:rFonts w:ascii="Arial" w:hAnsi="Arial" w:cs="Arial"/>
          <w:sz w:val="20"/>
          <w:szCs w:val="20"/>
        </w:rPr>
        <w:footnoteRef/>
      </w:r>
      <w:r w:rsidRPr="00A57DD4">
        <w:rPr>
          <w:rFonts w:ascii="Arial" w:hAnsi="Arial" w:cs="Arial"/>
          <w:sz w:val="20"/>
          <w:szCs w:val="20"/>
        </w:rPr>
        <w:t xml:space="preserve"> </w:t>
      </w:r>
      <w:proofErr w:type="spellStart"/>
      <w:r w:rsidRPr="00A57DD4">
        <w:rPr>
          <w:rFonts w:ascii="Arial" w:hAnsi="Arial" w:cs="Arial"/>
          <w:sz w:val="20"/>
          <w:szCs w:val="20"/>
        </w:rPr>
        <w:t>Romagnoli</w:t>
      </w:r>
      <w:proofErr w:type="spellEnd"/>
      <w:r w:rsidRPr="00A57DD4">
        <w:rPr>
          <w:rFonts w:ascii="Arial" w:hAnsi="Arial" w:cs="Arial"/>
          <w:sz w:val="20"/>
          <w:szCs w:val="20"/>
        </w:rPr>
        <w:t xml:space="preserve">, C. (1994). </w:t>
      </w:r>
      <w:r w:rsidRPr="00A57DD4">
        <w:rPr>
          <w:rFonts w:ascii="Arial" w:hAnsi="Arial" w:cs="Arial"/>
          <w:i/>
          <w:sz w:val="20"/>
          <w:szCs w:val="20"/>
        </w:rPr>
        <w:t xml:space="preserve">Reuniones de apoderados: tarea de padres y profesores. </w:t>
      </w:r>
      <w:r w:rsidRPr="00A57DD4">
        <w:rPr>
          <w:rFonts w:ascii="Arial" w:hAnsi="Arial" w:cs="Arial"/>
          <w:sz w:val="20"/>
          <w:szCs w:val="20"/>
        </w:rPr>
        <w:t xml:space="preserve">México: </w:t>
      </w:r>
      <w:proofErr w:type="spellStart"/>
      <w:r w:rsidRPr="00A57DD4">
        <w:rPr>
          <w:rFonts w:ascii="Arial" w:hAnsi="Arial" w:cs="Arial"/>
          <w:sz w:val="20"/>
          <w:szCs w:val="20"/>
        </w:rPr>
        <w:t>Dolmes</w:t>
      </w:r>
      <w:proofErr w:type="spellEnd"/>
      <w:r w:rsidRPr="00A57DD4">
        <w:rPr>
          <w:rFonts w:ascii="Arial" w:hAnsi="Arial" w:cs="Arial"/>
          <w:sz w:val="20"/>
          <w:szCs w:val="20"/>
        </w:rPr>
        <w:t>.</w:t>
      </w:r>
    </w:p>
  </w:footnote>
  <w:footnote w:id="25">
    <w:p w14:paraId="6D4EF91A" w14:textId="77777777" w:rsidR="009C1FB7" w:rsidRPr="002C24BF" w:rsidRDefault="009C1FB7" w:rsidP="00D633FD">
      <w:pPr>
        <w:pStyle w:val="FootnoteText"/>
        <w:jc w:val="both"/>
        <w:rPr>
          <w:rFonts w:ascii="Arial" w:hAnsi="Arial" w:cs="Arial"/>
          <w:sz w:val="22"/>
          <w:szCs w:val="22"/>
        </w:rPr>
      </w:pPr>
      <w:r w:rsidRPr="00A57DD4">
        <w:rPr>
          <w:rStyle w:val="FootnoteReference"/>
          <w:rFonts w:ascii="Arial" w:hAnsi="Arial" w:cs="Arial"/>
        </w:rPr>
        <w:footnoteRef/>
      </w:r>
      <w:r w:rsidRPr="00A57DD4">
        <w:rPr>
          <w:rFonts w:ascii="Arial" w:hAnsi="Arial" w:cs="Arial"/>
        </w:rPr>
        <w:t xml:space="preserve"> </w:t>
      </w:r>
      <w:proofErr w:type="spellStart"/>
      <w:r w:rsidRPr="00A57DD4">
        <w:rPr>
          <w:rFonts w:ascii="Arial" w:hAnsi="Arial" w:cs="Arial"/>
          <w:shd w:val="clear" w:color="auto" w:fill="FFFFFF"/>
        </w:rPr>
        <w:t>Casassus</w:t>
      </w:r>
      <w:proofErr w:type="spellEnd"/>
      <w:r w:rsidRPr="00A57DD4">
        <w:rPr>
          <w:rFonts w:ascii="Arial" w:hAnsi="Arial" w:cs="Arial"/>
          <w:shd w:val="clear" w:color="auto" w:fill="FFFFFF"/>
        </w:rPr>
        <w:t xml:space="preserve">, J. (2009). </w:t>
      </w:r>
      <w:r w:rsidRPr="00A57DD4">
        <w:rPr>
          <w:rFonts w:ascii="Arial" w:hAnsi="Arial" w:cs="Arial"/>
          <w:i/>
          <w:shd w:val="clear" w:color="auto" w:fill="FFFFFF"/>
        </w:rPr>
        <w:t xml:space="preserve">La educación del ser emocional. </w:t>
      </w:r>
      <w:r w:rsidRPr="00A57DD4">
        <w:rPr>
          <w:rFonts w:ascii="Arial" w:hAnsi="Arial" w:cs="Arial"/>
          <w:shd w:val="clear" w:color="auto" w:fill="FFFFFF"/>
        </w:rPr>
        <w:t>Chile</w:t>
      </w:r>
      <w:r w:rsidRPr="00A57DD4">
        <w:rPr>
          <w:rFonts w:ascii="Arial" w:hAnsi="Arial" w:cs="Arial"/>
          <w:i/>
          <w:shd w:val="clear" w:color="auto" w:fill="FFFFFF"/>
        </w:rPr>
        <w:t>:</w:t>
      </w:r>
      <w:r w:rsidRPr="00A57DD4">
        <w:rPr>
          <w:rFonts w:ascii="Arial" w:hAnsi="Arial" w:cs="Arial"/>
          <w:shd w:val="clear" w:color="auto" w:fill="FFFFFF"/>
        </w:rPr>
        <w:t xml:space="preserve"> Cuarto propio.</w:t>
      </w:r>
    </w:p>
  </w:footnote>
  <w:footnote w:id="26">
    <w:p w14:paraId="09B74C91" w14:textId="77777777" w:rsidR="009C1FB7" w:rsidRPr="007A5265" w:rsidRDefault="009C1FB7" w:rsidP="00D633FD">
      <w:pPr>
        <w:spacing w:line="360" w:lineRule="auto"/>
        <w:jc w:val="both"/>
        <w:rPr>
          <w:rFonts w:ascii="Arial" w:hAnsi="Arial" w:cs="Arial"/>
          <w:sz w:val="20"/>
          <w:szCs w:val="20"/>
        </w:rPr>
      </w:pPr>
      <w:r w:rsidRPr="007A5265">
        <w:rPr>
          <w:rStyle w:val="FootnoteReference"/>
          <w:sz w:val="20"/>
          <w:szCs w:val="20"/>
        </w:rPr>
        <w:footnoteRef/>
      </w:r>
      <w:r w:rsidRPr="007A5265">
        <w:rPr>
          <w:sz w:val="20"/>
          <w:szCs w:val="20"/>
        </w:rPr>
        <w:t xml:space="preserve"> </w:t>
      </w:r>
      <w:r w:rsidRPr="007A5265">
        <w:rPr>
          <w:rFonts w:ascii="Arial" w:hAnsi="Arial" w:cs="Arial"/>
          <w:i/>
          <w:sz w:val="20"/>
          <w:szCs w:val="20"/>
        </w:rPr>
        <w:t>Céspedes, A (2007).Cerebro, inteligencia y emoción.</w:t>
      </w:r>
      <w:r w:rsidRPr="007A5265">
        <w:rPr>
          <w:rFonts w:ascii="Arial" w:hAnsi="Arial" w:cs="Arial"/>
          <w:sz w:val="20"/>
          <w:szCs w:val="20"/>
        </w:rPr>
        <w:t xml:space="preserve"> Chile: Fundación </w:t>
      </w:r>
      <w:proofErr w:type="spellStart"/>
      <w:r w:rsidRPr="007A5265">
        <w:rPr>
          <w:rFonts w:ascii="Arial" w:hAnsi="Arial" w:cs="Arial"/>
          <w:sz w:val="20"/>
          <w:szCs w:val="20"/>
        </w:rPr>
        <w:t>Mirame</w:t>
      </w:r>
      <w:proofErr w:type="spellEnd"/>
      <w:r w:rsidRPr="007A5265">
        <w:rPr>
          <w:rFonts w:ascii="Arial" w:hAnsi="Arial" w:cs="Arial"/>
          <w:sz w:val="20"/>
          <w:szCs w:val="20"/>
        </w:rPr>
        <w:t xml:space="preserve">. </w:t>
      </w:r>
    </w:p>
    <w:p w14:paraId="5800FC5D" w14:textId="77777777" w:rsidR="009C1FB7" w:rsidRDefault="009C1FB7" w:rsidP="00D633FD">
      <w:pPr>
        <w:pStyle w:val="FootnoteText"/>
      </w:pPr>
    </w:p>
  </w:footnote>
  <w:footnote w:id="27">
    <w:p w14:paraId="38DE63A3" w14:textId="77777777" w:rsidR="009C1FB7" w:rsidRPr="007A5265" w:rsidRDefault="009C1FB7" w:rsidP="00D633FD">
      <w:pPr>
        <w:spacing w:line="360" w:lineRule="auto"/>
        <w:jc w:val="both"/>
        <w:rPr>
          <w:rFonts w:ascii="Arial" w:hAnsi="Arial" w:cs="Arial"/>
          <w:sz w:val="20"/>
          <w:szCs w:val="20"/>
        </w:rPr>
      </w:pPr>
      <w:r w:rsidRPr="007A5265">
        <w:rPr>
          <w:rStyle w:val="FootnoteReference"/>
          <w:rFonts w:ascii="Arial" w:hAnsi="Arial" w:cs="Arial"/>
          <w:sz w:val="20"/>
          <w:szCs w:val="20"/>
        </w:rPr>
        <w:footnoteRef/>
      </w:r>
      <w:r w:rsidRPr="007A5265">
        <w:rPr>
          <w:rFonts w:ascii="Arial" w:hAnsi="Arial" w:cs="Arial"/>
          <w:sz w:val="20"/>
          <w:szCs w:val="20"/>
        </w:rPr>
        <w:t xml:space="preserve"> </w:t>
      </w:r>
      <w:proofErr w:type="spellStart"/>
      <w:r w:rsidRPr="007A5265">
        <w:rPr>
          <w:rFonts w:ascii="Arial" w:hAnsi="Arial" w:cs="Arial"/>
          <w:sz w:val="20"/>
          <w:szCs w:val="20"/>
        </w:rPr>
        <w:t>Pintrich</w:t>
      </w:r>
      <w:proofErr w:type="spellEnd"/>
      <w:r w:rsidRPr="007A5265">
        <w:rPr>
          <w:rFonts w:ascii="Arial" w:hAnsi="Arial" w:cs="Arial"/>
          <w:sz w:val="20"/>
          <w:szCs w:val="20"/>
        </w:rPr>
        <w:t xml:space="preserve">, P. (1994). </w:t>
      </w:r>
      <w:r w:rsidRPr="007A5265">
        <w:rPr>
          <w:rFonts w:ascii="Arial" w:hAnsi="Arial" w:cs="Arial"/>
          <w:i/>
          <w:sz w:val="20"/>
          <w:szCs w:val="20"/>
        </w:rPr>
        <w:t>La motivación del estudiante en el aula de la universidad</w:t>
      </w:r>
      <w:r w:rsidRPr="007A5265">
        <w:rPr>
          <w:rFonts w:ascii="Arial" w:hAnsi="Arial" w:cs="Arial"/>
          <w:sz w:val="20"/>
          <w:szCs w:val="20"/>
        </w:rPr>
        <w:t xml:space="preserve">. </w:t>
      </w:r>
      <w:proofErr w:type="spellStart"/>
      <w:r w:rsidRPr="007A5265">
        <w:rPr>
          <w:rFonts w:ascii="Arial" w:hAnsi="Arial" w:cs="Arial"/>
          <w:sz w:val="20"/>
          <w:szCs w:val="20"/>
        </w:rPr>
        <w:t>Westport</w:t>
      </w:r>
      <w:proofErr w:type="spellEnd"/>
      <w:r w:rsidRPr="007A5265">
        <w:rPr>
          <w:rFonts w:ascii="Arial" w:hAnsi="Arial" w:cs="Arial"/>
          <w:sz w:val="20"/>
          <w:szCs w:val="20"/>
        </w:rPr>
        <w:t xml:space="preserve">: </w:t>
      </w:r>
      <w:proofErr w:type="spellStart"/>
      <w:r w:rsidRPr="007A5265">
        <w:rPr>
          <w:rFonts w:ascii="Arial" w:hAnsi="Arial" w:cs="Arial"/>
          <w:sz w:val="20"/>
          <w:szCs w:val="20"/>
        </w:rPr>
        <w:t>Greenwood</w:t>
      </w:r>
      <w:proofErr w:type="spellEnd"/>
      <w:r w:rsidRPr="007A5265">
        <w:rPr>
          <w:rFonts w:ascii="Arial" w:hAnsi="Arial" w:cs="Arial"/>
          <w:sz w:val="20"/>
          <w:szCs w:val="20"/>
        </w:rPr>
        <w:t xml:space="preserve"> </w:t>
      </w:r>
      <w:proofErr w:type="spellStart"/>
      <w:r w:rsidRPr="007A5265">
        <w:rPr>
          <w:rFonts w:ascii="Arial" w:hAnsi="Arial" w:cs="Arial"/>
          <w:sz w:val="20"/>
          <w:szCs w:val="20"/>
        </w:rPr>
        <w:t>Press</w:t>
      </w:r>
      <w:proofErr w:type="spellEnd"/>
      <w:r w:rsidRPr="007A5265">
        <w:rPr>
          <w:rFonts w:ascii="Arial" w:hAnsi="Arial" w:cs="Arial"/>
          <w:sz w:val="20"/>
          <w:szCs w:val="20"/>
        </w:rPr>
        <w:t>.</w:t>
      </w:r>
    </w:p>
  </w:footnote>
  <w:footnote w:id="28">
    <w:p w14:paraId="46A1349D" w14:textId="77777777" w:rsidR="009C1FB7" w:rsidRPr="007A5265" w:rsidRDefault="009C1FB7" w:rsidP="00D633FD">
      <w:pPr>
        <w:pStyle w:val="ListParagraph"/>
        <w:spacing w:after="200" w:line="360" w:lineRule="auto"/>
        <w:ind w:left="0"/>
        <w:jc w:val="both"/>
        <w:rPr>
          <w:rFonts w:cs="Arial"/>
          <w:color w:val="000000"/>
          <w:sz w:val="20"/>
          <w:shd w:val="clear" w:color="auto" w:fill="FFFFFF"/>
        </w:rPr>
      </w:pPr>
      <w:r w:rsidRPr="007A5265">
        <w:rPr>
          <w:rStyle w:val="FootnoteReference"/>
          <w:rFonts w:cs="Arial"/>
          <w:sz w:val="20"/>
        </w:rPr>
        <w:footnoteRef/>
      </w:r>
      <w:r w:rsidRPr="007A5265">
        <w:rPr>
          <w:rFonts w:cs="Arial"/>
          <w:sz w:val="20"/>
        </w:rPr>
        <w:t xml:space="preserve"> Cardozo, A. (2008). </w:t>
      </w:r>
      <w:r w:rsidRPr="007A5265">
        <w:rPr>
          <w:rFonts w:cs="Arial"/>
          <w:i/>
          <w:sz w:val="20"/>
        </w:rPr>
        <w:t xml:space="preserve">Motivación, aprendizaje y rendimiento académico n estudiantes de primer año universitario. </w:t>
      </w:r>
      <w:r w:rsidRPr="007A5265">
        <w:rPr>
          <w:rFonts w:cs="Arial"/>
          <w:sz w:val="20"/>
        </w:rPr>
        <w:t>Venezuela: Universidad Pedagógica Experimental Libertador</w:t>
      </w:r>
    </w:p>
    <w:p w14:paraId="316C410E" w14:textId="77777777" w:rsidR="009C1FB7" w:rsidRPr="002C24BF" w:rsidRDefault="009C1FB7" w:rsidP="00D633FD">
      <w:pPr>
        <w:pStyle w:val="FootnoteText"/>
        <w:jc w:val="both"/>
        <w:rPr>
          <w:sz w:val="22"/>
          <w:szCs w:val="22"/>
        </w:rPr>
      </w:pPr>
    </w:p>
  </w:footnote>
  <w:footnote w:id="29">
    <w:p w14:paraId="21087DA5" w14:textId="77777777" w:rsidR="009C1FB7" w:rsidRPr="00E15B8C" w:rsidRDefault="009C1FB7" w:rsidP="00D633FD">
      <w:pPr>
        <w:pStyle w:val="NoSpacing"/>
        <w:spacing w:line="360" w:lineRule="auto"/>
        <w:jc w:val="both"/>
        <w:rPr>
          <w:rFonts w:ascii="Arial" w:hAnsi="Arial" w:cs="Arial"/>
          <w:color w:val="0070C0"/>
          <w:sz w:val="20"/>
          <w:szCs w:val="20"/>
          <w:u w:val="single"/>
        </w:rPr>
      </w:pPr>
      <w:r w:rsidRPr="007A5265">
        <w:rPr>
          <w:rStyle w:val="FootnoteReference"/>
          <w:rFonts w:ascii="Arial" w:hAnsi="Arial" w:cs="Arial"/>
          <w:sz w:val="20"/>
          <w:szCs w:val="20"/>
        </w:rPr>
        <w:footnoteRef/>
      </w:r>
      <w:r w:rsidRPr="00D633FD">
        <w:rPr>
          <w:rFonts w:ascii="Arial" w:hAnsi="Arial" w:cs="Arial"/>
          <w:sz w:val="20"/>
          <w:szCs w:val="20"/>
        </w:rPr>
        <w:t xml:space="preserve"> García, F., </w:t>
      </w:r>
      <w:proofErr w:type="spellStart"/>
      <w:r w:rsidRPr="00D633FD">
        <w:rPr>
          <w:rFonts w:ascii="Arial" w:hAnsi="Arial" w:cs="Arial"/>
          <w:sz w:val="20"/>
          <w:szCs w:val="20"/>
        </w:rPr>
        <w:t>Demenech</w:t>
      </w:r>
      <w:proofErr w:type="spellEnd"/>
      <w:r w:rsidRPr="00D633FD">
        <w:rPr>
          <w:rFonts w:ascii="Arial" w:hAnsi="Arial" w:cs="Arial"/>
          <w:sz w:val="20"/>
          <w:szCs w:val="20"/>
        </w:rPr>
        <w:t>, F. (</w:t>
      </w:r>
      <w:proofErr w:type="spellStart"/>
      <w:r w:rsidRPr="00D633FD">
        <w:rPr>
          <w:rFonts w:ascii="Arial" w:hAnsi="Arial" w:cs="Arial"/>
          <w:sz w:val="20"/>
          <w:szCs w:val="20"/>
        </w:rPr>
        <w:t>s</w:t>
      </w:r>
      <w:proofErr w:type="gramStart"/>
      <w:r w:rsidRPr="00D633FD">
        <w:rPr>
          <w:rFonts w:ascii="Arial" w:hAnsi="Arial" w:cs="Arial"/>
          <w:sz w:val="20"/>
          <w:szCs w:val="20"/>
        </w:rPr>
        <w:t>,f</w:t>
      </w:r>
      <w:proofErr w:type="spellEnd"/>
      <w:proofErr w:type="gramEnd"/>
      <w:r w:rsidRPr="00D633FD">
        <w:rPr>
          <w:rFonts w:ascii="Arial" w:hAnsi="Arial" w:cs="Arial"/>
          <w:sz w:val="20"/>
          <w:szCs w:val="20"/>
        </w:rPr>
        <w:t xml:space="preserve">). </w:t>
      </w:r>
      <w:r w:rsidRPr="007A5265">
        <w:rPr>
          <w:rFonts w:ascii="Arial" w:hAnsi="Arial" w:cs="Arial"/>
          <w:i/>
          <w:sz w:val="20"/>
          <w:szCs w:val="20"/>
        </w:rPr>
        <w:t>Motivación, Aprendizaje y rendimiento escolar</w:t>
      </w:r>
      <w:r w:rsidRPr="007A5265">
        <w:rPr>
          <w:rFonts w:ascii="Arial" w:hAnsi="Arial" w:cs="Arial"/>
          <w:sz w:val="20"/>
          <w:szCs w:val="20"/>
        </w:rPr>
        <w:t>. consult</w:t>
      </w:r>
      <w:r>
        <w:rPr>
          <w:rFonts w:ascii="Arial" w:hAnsi="Arial" w:cs="Arial"/>
          <w:sz w:val="20"/>
          <w:szCs w:val="20"/>
        </w:rPr>
        <w:t xml:space="preserve">ado el día 15 de julio del 2014, Disponible en </w:t>
      </w:r>
      <w:r w:rsidRPr="007A5265">
        <w:rPr>
          <w:rFonts w:ascii="Arial" w:hAnsi="Arial" w:cs="Arial"/>
          <w:sz w:val="20"/>
          <w:szCs w:val="20"/>
        </w:rPr>
        <w:t xml:space="preserve"> </w:t>
      </w:r>
      <w:r w:rsidRPr="00E15B8C">
        <w:rPr>
          <w:rFonts w:ascii="Arial" w:hAnsi="Arial" w:cs="Arial"/>
          <w:color w:val="0070C0"/>
          <w:sz w:val="20"/>
          <w:szCs w:val="20"/>
          <w:u w:val="single"/>
        </w:rPr>
        <w:t>http://reme.uji.es/articulos/pa0001/texto.html</w:t>
      </w:r>
    </w:p>
  </w:footnote>
  <w:footnote w:id="30">
    <w:p w14:paraId="5DC8E853" w14:textId="77777777" w:rsidR="009C1FB7" w:rsidRPr="007A5265" w:rsidRDefault="009C1FB7" w:rsidP="00D633FD">
      <w:pPr>
        <w:pStyle w:val="ListParagraph"/>
        <w:spacing w:line="360" w:lineRule="auto"/>
        <w:ind w:left="0"/>
        <w:jc w:val="both"/>
        <w:rPr>
          <w:rFonts w:cs="Arial"/>
          <w:sz w:val="20"/>
        </w:rPr>
      </w:pPr>
      <w:r w:rsidRPr="007A5265">
        <w:rPr>
          <w:rStyle w:val="FootnoteReference"/>
          <w:rFonts w:cs="Arial"/>
          <w:sz w:val="20"/>
        </w:rPr>
        <w:footnoteRef/>
      </w:r>
      <w:r w:rsidRPr="007A5265">
        <w:rPr>
          <w:rFonts w:cs="Arial"/>
          <w:sz w:val="20"/>
        </w:rPr>
        <w:t xml:space="preserve"> </w:t>
      </w:r>
      <w:r w:rsidRPr="007A5265">
        <w:rPr>
          <w:rFonts w:cs="Arial"/>
          <w:sz w:val="20"/>
          <w:lang w:val="es-CL"/>
        </w:rPr>
        <w:t xml:space="preserve">Alvarado, M., Cano, S., </w:t>
      </w:r>
      <w:proofErr w:type="spellStart"/>
      <w:r w:rsidRPr="007A5265">
        <w:rPr>
          <w:rFonts w:cs="Arial"/>
          <w:sz w:val="20"/>
          <w:lang w:val="es-CL"/>
        </w:rPr>
        <w:t>Garbus</w:t>
      </w:r>
      <w:proofErr w:type="spellEnd"/>
      <w:r w:rsidRPr="007A5265">
        <w:rPr>
          <w:rFonts w:cs="Arial"/>
          <w:sz w:val="20"/>
          <w:lang w:val="es-CL"/>
        </w:rPr>
        <w:t xml:space="preserve">, S. (2006). </w:t>
      </w:r>
      <w:r w:rsidRPr="007A5265">
        <w:rPr>
          <w:rFonts w:cs="Arial"/>
          <w:i/>
          <w:sz w:val="20"/>
        </w:rPr>
        <w:t>La reescritura colectiva de canciones</w:t>
      </w:r>
      <w:r w:rsidRPr="007A5265">
        <w:rPr>
          <w:rFonts w:cs="Arial"/>
          <w:sz w:val="20"/>
        </w:rPr>
        <w:t>. Revista lectura y vida, [S, N] 6-17.</w:t>
      </w:r>
    </w:p>
    <w:p w14:paraId="7F8599A1" w14:textId="77777777" w:rsidR="009C1FB7" w:rsidRDefault="009C1FB7" w:rsidP="00D633FD">
      <w:pPr>
        <w:pStyle w:val="FootnoteText"/>
      </w:pPr>
    </w:p>
  </w:footnote>
  <w:footnote w:id="31">
    <w:p w14:paraId="4363C1C1" w14:textId="77777777" w:rsidR="009C1FB7" w:rsidRPr="00747248" w:rsidRDefault="009C1FB7" w:rsidP="00D633FD">
      <w:pPr>
        <w:pStyle w:val="NoSpacing"/>
        <w:spacing w:line="360" w:lineRule="auto"/>
        <w:jc w:val="both"/>
        <w:rPr>
          <w:rFonts w:ascii="Arial" w:hAnsi="Arial" w:cs="Arial"/>
          <w:sz w:val="20"/>
          <w:szCs w:val="20"/>
        </w:rPr>
      </w:pPr>
      <w:r w:rsidRPr="007A5265">
        <w:rPr>
          <w:rStyle w:val="FootnoteReference"/>
          <w:rFonts w:ascii="Arial" w:hAnsi="Arial" w:cs="Arial"/>
          <w:sz w:val="20"/>
          <w:szCs w:val="20"/>
        </w:rPr>
        <w:footnoteRef/>
      </w:r>
      <w:r w:rsidRPr="007A5265">
        <w:rPr>
          <w:rFonts w:ascii="Arial" w:hAnsi="Arial" w:cs="Arial"/>
          <w:sz w:val="20"/>
          <w:szCs w:val="20"/>
        </w:rPr>
        <w:t xml:space="preserve"> Maturana, H. </w:t>
      </w:r>
      <w:r>
        <w:rPr>
          <w:rFonts w:ascii="Arial" w:hAnsi="Arial" w:cs="Arial"/>
          <w:sz w:val="20"/>
          <w:szCs w:val="20"/>
        </w:rPr>
        <w:t>(</w:t>
      </w:r>
      <w:r w:rsidRPr="007A5265">
        <w:rPr>
          <w:rFonts w:ascii="Arial" w:hAnsi="Arial" w:cs="Arial"/>
          <w:sz w:val="20"/>
          <w:szCs w:val="20"/>
        </w:rPr>
        <w:t>1990</w:t>
      </w:r>
      <w:r>
        <w:rPr>
          <w:rFonts w:ascii="Arial" w:hAnsi="Arial" w:cs="Arial"/>
          <w:sz w:val="20"/>
          <w:szCs w:val="20"/>
        </w:rPr>
        <w:t>).</w:t>
      </w:r>
      <w:r w:rsidRPr="007A5265">
        <w:rPr>
          <w:rFonts w:ascii="Arial" w:hAnsi="Arial" w:cs="Arial"/>
          <w:sz w:val="20"/>
          <w:szCs w:val="20"/>
        </w:rPr>
        <w:t xml:space="preserve"> "</w:t>
      </w:r>
      <w:r w:rsidRPr="007A5265">
        <w:rPr>
          <w:rFonts w:ascii="Arial" w:hAnsi="Arial" w:cs="Arial"/>
          <w:i/>
          <w:sz w:val="20"/>
          <w:szCs w:val="20"/>
        </w:rPr>
        <w:t>Emociones y Lenguaje en Educación y Política</w:t>
      </w:r>
      <w:r w:rsidRPr="007A5265">
        <w:rPr>
          <w:rFonts w:ascii="Arial" w:hAnsi="Arial" w:cs="Arial"/>
          <w:sz w:val="20"/>
          <w:szCs w:val="20"/>
        </w:rPr>
        <w:t>". S</w:t>
      </w:r>
      <w:r>
        <w:rPr>
          <w:rFonts w:ascii="Arial" w:hAnsi="Arial" w:cs="Arial"/>
          <w:sz w:val="20"/>
          <w:szCs w:val="20"/>
        </w:rPr>
        <w:t xml:space="preserve">antiago, Chile. Edit. </w:t>
      </w:r>
      <w:proofErr w:type="spellStart"/>
      <w:r>
        <w:rPr>
          <w:rFonts w:ascii="Arial" w:hAnsi="Arial" w:cs="Arial"/>
          <w:sz w:val="20"/>
          <w:szCs w:val="20"/>
        </w:rPr>
        <w:t>Hachette</w:t>
      </w:r>
      <w:proofErr w:type="spellEnd"/>
      <w:r>
        <w:rPr>
          <w:rFonts w:ascii="Arial" w:hAnsi="Arial" w:cs="Arial"/>
          <w:sz w:val="20"/>
          <w:szCs w:val="20"/>
        </w:rPr>
        <w:t>.</w:t>
      </w:r>
    </w:p>
  </w:footnote>
  <w:footnote w:id="32">
    <w:p w14:paraId="650CE426" w14:textId="77777777" w:rsidR="009C1FB7" w:rsidRPr="007A5265" w:rsidRDefault="009C1FB7" w:rsidP="00D633FD">
      <w:pPr>
        <w:pStyle w:val="NoSpacing"/>
        <w:spacing w:line="360" w:lineRule="auto"/>
        <w:jc w:val="both"/>
        <w:rPr>
          <w:rFonts w:ascii="Arial" w:hAnsi="Arial" w:cs="Arial"/>
          <w:sz w:val="20"/>
          <w:szCs w:val="20"/>
        </w:rPr>
      </w:pPr>
      <w:r w:rsidRPr="007A5265">
        <w:rPr>
          <w:rStyle w:val="FootnoteReference"/>
          <w:rFonts w:ascii="Arial" w:hAnsi="Arial" w:cs="Arial"/>
          <w:sz w:val="20"/>
          <w:szCs w:val="20"/>
        </w:rPr>
        <w:footnoteRef/>
      </w:r>
      <w:r w:rsidRPr="007A5265">
        <w:rPr>
          <w:rFonts w:ascii="Arial" w:hAnsi="Arial" w:cs="Arial"/>
          <w:sz w:val="20"/>
          <w:szCs w:val="20"/>
        </w:rPr>
        <w:t xml:space="preserve"> Ibáñez, N. (1988)</w:t>
      </w:r>
      <w:r>
        <w:rPr>
          <w:rFonts w:ascii="Arial" w:hAnsi="Arial" w:cs="Arial"/>
          <w:sz w:val="20"/>
          <w:szCs w:val="20"/>
        </w:rPr>
        <w:t>.</w:t>
      </w:r>
      <w:r w:rsidRPr="007A5265">
        <w:rPr>
          <w:rFonts w:ascii="Arial" w:hAnsi="Arial" w:cs="Arial"/>
          <w:sz w:val="20"/>
          <w:szCs w:val="20"/>
        </w:rPr>
        <w:t xml:space="preserve"> Propuesta </w:t>
      </w:r>
      <w:r w:rsidRPr="007A5265">
        <w:rPr>
          <w:rFonts w:ascii="Arial" w:hAnsi="Arial" w:cs="Arial"/>
          <w:i/>
          <w:sz w:val="20"/>
          <w:szCs w:val="20"/>
        </w:rPr>
        <w:t xml:space="preserve">metodología </w:t>
      </w:r>
      <w:proofErr w:type="spellStart"/>
      <w:r w:rsidRPr="007A5265">
        <w:rPr>
          <w:rFonts w:ascii="Arial" w:hAnsi="Arial" w:cs="Arial"/>
          <w:i/>
          <w:sz w:val="20"/>
          <w:szCs w:val="20"/>
        </w:rPr>
        <w:t>Interaccional</w:t>
      </w:r>
      <w:proofErr w:type="spellEnd"/>
      <w:r w:rsidRPr="007A5265">
        <w:rPr>
          <w:rFonts w:ascii="Arial" w:hAnsi="Arial" w:cs="Arial"/>
          <w:i/>
          <w:sz w:val="20"/>
          <w:szCs w:val="20"/>
        </w:rPr>
        <w:t xml:space="preserve"> Integrativa</w:t>
      </w:r>
      <w:r w:rsidRPr="007A5265">
        <w:rPr>
          <w:rFonts w:ascii="Arial" w:hAnsi="Arial" w:cs="Arial"/>
          <w:sz w:val="20"/>
          <w:szCs w:val="20"/>
        </w:rPr>
        <w:t>. Chile. [</w:t>
      </w:r>
      <w:proofErr w:type="spellStart"/>
      <w:r w:rsidRPr="007A5265">
        <w:rPr>
          <w:rFonts w:ascii="Arial" w:hAnsi="Arial" w:cs="Arial"/>
          <w:sz w:val="20"/>
          <w:szCs w:val="20"/>
        </w:rPr>
        <w:t>s.n</w:t>
      </w:r>
      <w:proofErr w:type="spellEnd"/>
      <w:r w:rsidRPr="007A5265">
        <w:rPr>
          <w:rFonts w:ascii="Arial" w:hAnsi="Arial" w:cs="Arial"/>
          <w:sz w:val="20"/>
          <w:szCs w:val="20"/>
        </w:rPr>
        <w:t>]</w:t>
      </w:r>
    </w:p>
    <w:p w14:paraId="3A997A3E" w14:textId="77777777" w:rsidR="009C1FB7" w:rsidRDefault="009C1FB7" w:rsidP="00D633FD">
      <w:pPr>
        <w:pStyle w:val="FootnoteText"/>
      </w:pPr>
    </w:p>
  </w:footnote>
  <w:footnote w:id="33">
    <w:p w14:paraId="2CF380B4" w14:textId="77777777" w:rsidR="009C1FB7" w:rsidRPr="002C24BF" w:rsidRDefault="009C1FB7" w:rsidP="00D633FD">
      <w:pPr>
        <w:pStyle w:val="ListParagraph"/>
        <w:spacing w:line="360" w:lineRule="auto"/>
        <w:ind w:left="0"/>
        <w:jc w:val="both"/>
        <w:rPr>
          <w:sz w:val="16"/>
          <w:szCs w:val="16"/>
        </w:rPr>
      </w:pPr>
    </w:p>
    <w:p w14:paraId="149D4D9D" w14:textId="77777777" w:rsidR="009C1FB7" w:rsidRPr="007A5265" w:rsidRDefault="009C1FB7" w:rsidP="00D633FD">
      <w:pPr>
        <w:pStyle w:val="ListParagraph"/>
        <w:spacing w:line="360" w:lineRule="auto"/>
        <w:ind w:left="0"/>
        <w:jc w:val="both"/>
        <w:rPr>
          <w:rFonts w:cs="Arial"/>
          <w:sz w:val="20"/>
        </w:rPr>
      </w:pPr>
      <w:r w:rsidRPr="007A5265">
        <w:rPr>
          <w:sz w:val="20"/>
        </w:rPr>
        <w:t xml:space="preserve">45 </w:t>
      </w:r>
      <w:proofErr w:type="spellStart"/>
      <w:r w:rsidRPr="007A5265">
        <w:rPr>
          <w:rFonts w:cs="Arial"/>
          <w:sz w:val="20"/>
          <w:lang w:val="es-ES_tradnl"/>
        </w:rPr>
        <w:t>Berruezo</w:t>
      </w:r>
      <w:proofErr w:type="spellEnd"/>
      <w:r w:rsidRPr="007A5265">
        <w:rPr>
          <w:rFonts w:cs="Arial"/>
          <w:sz w:val="20"/>
          <w:lang w:val="es-ES_tradnl"/>
        </w:rPr>
        <w:t>, P. (1995)</w:t>
      </w:r>
      <w:r w:rsidRPr="007A5265">
        <w:rPr>
          <w:rFonts w:cs="Arial"/>
          <w:sz w:val="20"/>
        </w:rPr>
        <w:t xml:space="preserve">. </w:t>
      </w:r>
      <w:r w:rsidRPr="007A5265">
        <w:rPr>
          <w:rFonts w:cs="Arial"/>
          <w:i/>
          <w:sz w:val="20"/>
          <w:lang w:val="es-ES_tradnl"/>
        </w:rPr>
        <w:t>El cuerpo, el desarrollo y la psicomotricidad, P</w:t>
      </w:r>
      <w:r w:rsidRPr="007A5265">
        <w:rPr>
          <w:rFonts w:cs="Arial"/>
          <w:i/>
          <w:sz w:val="20"/>
        </w:rPr>
        <w:t>sicomotricidad</w:t>
      </w:r>
      <w:r w:rsidRPr="007A5265">
        <w:rPr>
          <w:rFonts w:cs="Arial"/>
          <w:i/>
          <w:sz w:val="20"/>
          <w:lang w:val="es-ES_tradnl"/>
        </w:rPr>
        <w:t>. Revista de Estudios y Experiencias</w:t>
      </w:r>
      <w:r w:rsidRPr="007A5265">
        <w:rPr>
          <w:rFonts w:cs="Arial"/>
          <w:sz w:val="20"/>
          <w:lang w:val="es-ES_tradnl"/>
        </w:rPr>
        <w:t xml:space="preserve">, nº 49, </w:t>
      </w:r>
      <w:proofErr w:type="spellStart"/>
      <w:r w:rsidRPr="007A5265">
        <w:rPr>
          <w:rFonts w:cs="Arial"/>
          <w:sz w:val="20"/>
          <w:lang w:val="es-ES_tradnl"/>
        </w:rPr>
        <w:t>pp</w:t>
      </w:r>
      <w:proofErr w:type="spellEnd"/>
      <w:r w:rsidRPr="007A5265">
        <w:rPr>
          <w:rFonts w:cs="Arial"/>
          <w:sz w:val="20"/>
          <w:lang w:val="es-ES_tradnl"/>
        </w:rPr>
        <w:t xml:space="preserve"> 15-26.</w:t>
      </w:r>
    </w:p>
    <w:p w14:paraId="71B739CD" w14:textId="77777777" w:rsidR="009C1FB7" w:rsidRPr="003B026C" w:rsidRDefault="009C1FB7" w:rsidP="00D633FD">
      <w:pPr>
        <w:pStyle w:val="ListParagraph"/>
        <w:spacing w:line="360" w:lineRule="auto"/>
        <w:ind w:left="0"/>
        <w:jc w:val="both"/>
        <w:rPr>
          <w:sz w:val="22"/>
          <w:szCs w:val="22"/>
        </w:rPr>
      </w:pPr>
    </w:p>
  </w:footnote>
  <w:footnote w:id="34">
    <w:p w14:paraId="1D316F67" w14:textId="77777777" w:rsidR="009C1FB7" w:rsidRPr="007A5265" w:rsidRDefault="009C1FB7" w:rsidP="00D633FD">
      <w:pPr>
        <w:pStyle w:val="ListParagraph"/>
        <w:spacing w:after="200" w:line="360" w:lineRule="auto"/>
        <w:ind w:left="0"/>
        <w:jc w:val="both"/>
        <w:rPr>
          <w:rFonts w:cs="Arial"/>
          <w:color w:val="000000"/>
          <w:sz w:val="20"/>
        </w:rPr>
      </w:pPr>
      <w:r w:rsidRPr="007A5265">
        <w:rPr>
          <w:rStyle w:val="FootnoteReference"/>
          <w:sz w:val="20"/>
        </w:rPr>
        <w:footnoteRef/>
      </w:r>
      <w:r w:rsidRPr="007A5265">
        <w:rPr>
          <w:sz w:val="20"/>
        </w:rPr>
        <w:t xml:space="preserve"> </w:t>
      </w:r>
      <w:proofErr w:type="spellStart"/>
      <w:r w:rsidRPr="007A5265">
        <w:rPr>
          <w:rFonts w:cs="Arial"/>
          <w:color w:val="000000"/>
          <w:sz w:val="20"/>
        </w:rPr>
        <w:t>Hammill</w:t>
      </w:r>
      <w:proofErr w:type="spellEnd"/>
      <w:r w:rsidRPr="007A5265">
        <w:rPr>
          <w:rFonts w:cs="Arial"/>
          <w:color w:val="000000"/>
          <w:sz w:val="20"/>
        </w:rPr>
        <w:t>,  D. (1993</w:t>
      </w:r>
      <w:r w:rsidRPr="007A5265">
        <w:rPr>
          <w:rFonts w:cs="Arial"/>
          <w:i/>
          <w:color w:val="000000"/>
          <w:sz w:val="20"/>
        </w:rPr>
        <w:t>). Una breve mirada a los problemas de aprendizaje movimiento en los Estados Unidos.</w:t>
      </w:r>
      <w:r w:rsidRPr="007A5265">
        <w:rPr>
          <w:rFonts w:cs="Arial"/>
          <w:color w:val="000000"/>
          <w:sz w:val="20"/>
        </w:rPr>
        <w:t xml:space="preserve"> Revista Problemas de aprendizaje, 295-310.</w:t>
      </w:r>
    </w:p>
    <w:p w14:paraId="0C8B74B3" w14:textId="77777777" w:rsidR="009C1FB7" w:rsidRDefault="009C1FB7" w:rsidP="00D633FD">
      <w:pPr>
        <w:pStyle w:val="FootnoteText"/>
      </w:pPr>
    </w:p>
  </w:footnote>
  <w:footnote w:id="35">
    <w:p w14:paraId="5D08A5EE" w14:textId="77777777" w:rsidR="009C1FB7" w:rsidRPr="00747248" w:rsidRDefault="009C1FB7" w:rsidP="00D633FD">
      <w:pPr>
        <w:spacing w:after="200" w:line="360" w:lineRule="auto"/>
        <w:jc w:val="both"/>
        <w:rPr>
          <w:rFonts w:ascii="Arial" w:hAnsi="Arial" w:cs="Arial"/>
          <w:bCs/>
          <w:sz w:val="20"/>
          <w:szCs w:val="20"/>
        </w:rPr>
      </w:pPr>
      <w:r w:rsidRPr="00747248">
        <w:rPr>
          <w:rStyle w:val="FootnoteReference"/>
          <w:rFonts w:ascii="Arial" w:hAnsi="Arial" w:cs="Arial"/>
          <w:sz w:val="20"/>
          <w:szCs w:val="20"/>
        </w:rPr>
        <w:footnoteRef/>
      </w:r>
      <w:r w:rsidRPr="00747248">
        <w:rPr>
          <w:rFonts w:ascii="Arial" w:hAnsi="Arial" w:cs="Arial"/>
          <w:sz w:val="20"/>
          <w:szCs w:val="20"/>
        </w:rPr>
        <w:t xml:space="preserve"> Bravo, L. (1994). </w:t>
      </w:r>
      <w:r w:rsidRPr="00747248">
        <w:rPr>
          <w:rFonts w:ascii="Arial" w:hAnsi="Arial" w:cs="Arial"/>
          <w:bCs/>
          <w:i/>
          <w:sz w:val="20"/>
          <w:szCs w:val="20"/>
        </w:rPr>
        <w:t>Psicología de Las Dificultades Del Aprendizaje</w:t>
      </w:r>
      <w:r w:rsidRPr="00747248">
        <w:rPr>
          <w:rFonts w:ascii="Arial" w:hAnsi="Arial" w:cs="Arial"/>
          <w:bCs/>
          <w:sz w:val="20"/>
          <w:szCs w:val="20"/>
        </w:rPr>
        <w:t>. Chile: Editorial Universitaria.</w:t>
      </w:r>
    </w:p>
  </w:footnote>
  <w:footnote w:id="36">
    <w:p w14:paraId="2FD2906D" w14:textId="77777777" w:rsidR="009C1FB7" w:rsidRPr="007A5265" w:rsidRDefault="009C1FB7" w:rsidP="00D633FD">
      <w:pPr>
        <w:pStyle w:val="NoSpacing"/>
        <w:spacing w:line="360" w:lineRule="auto"/>
        <w:jc w:val="both"/>
        <w:rPr>
          <w:rFonts w:ascii="Arial" w:hAnsi="Arial" w:cs="Arial"/>
          <w:sz w:val="20"/>
          <w:szCs w:val="20"/>
        </w:rPr>
      </w:pPr>
      <w:r w:rsidRPr="00747248">
        <w:rPr>
          <w:rStyle w:val="FootnoteReference"/>
          <w:rFonts w:ascii="Arial" w:hAnsi="Arial" w:cs="Arial"/>
          <w:sz w:val="20"/>
          <w:szCs w:val="20"/>
        </w:rPr>
        <w:footnoteRef/>
      </w:r>
      <w:r w:rsidRPr="00747248">
        <w:rPr>
          <w:rFonts w:ascii="Arial" w:hAnsi="Arial" w:cs="Arial"/>
          <w:sz w:val="20"/>
          <w:szCs w:val="20"/>
        </w:rPr>
        <w:t xml:space="preserve"> Morales, F., </w:t>
      </w:r>
      <w:proofErr w:type="spellStart"/>
      <w:r w:rsidRPr="00747248">
        <w:rPr>
          <w:rFonts w:ascii="Arial" w:hAnsi="Arial" w:cs="Arial"/>
          <w:sz w:val="20"/>
          <w:szCs w:val="20"/>
        </w:rPr>
        <w:t>Romagnoli</w:t>
      </w:r>
      <w:proofErr w:type="spellEnd"/>
      <w:r w:rsidRPr="00747248">
        <w:rPr>
          <w:rFonts w:ascii="Arial" w:hAnsi="Arial" w:cs="Arial"/>
          <w:sz w:val="20"/>
          <w:szCs w:val="20"/>
        </w:rPr>
        <w:t xml:space="preserve">, C. (1994). </w:t>
      </w:r>
      <w:r w:rsidRPr="00747248">
        <w:rPr>
          <w:rFonts w:ascii="Arial" w:hAnsi="Arial" w:cs="Arial"/>
          <w:i/>
          <w:sz w:val="20"/>
          <w:szCs w:val="20"/>
        </w:rPr>
        <w:t>Reuniones de apoderados: tarea de padres y profesores.</w:t>
      </w:r>
      <w:r w:rsidRPr="007A5265">
        <w:rPr>
          <w:rFonts w:ascii="Arial" w:hAnsi="Arial" w:cs="Arial"/>
          <w:i/>
          <w:sz w:val="20"/>
          <w:szCs w:val="20"/>
        </w:rPr>
        <w:t xml:space="preserve"> </w:t>
      </w:r>
      <w:r w:rsidRPr="007A5265">
        <w:rPr>
          <w:rFonts w:ascii="Arial" w:hAnsi="Arial" w:cs="Arial"/>
          <w:sz w:val="20"/>
          <w:szCs w:val="20"/>
        </w:rPr>
        <w:t xml:space="preserve">México: </w:t>
      </w:r>
      <w:proofErr w:type="spellStart"/>
      <w:r w:rsidRPr="007A5265">
        <w:rPr>
          <w:rFonts w:ascii="Arial" w:hAnsi="Arial" w:cs="Arial"/>
          <w:sz w:val="20"/>
          <w:szCs w:val="20"/>
        </w:rPr>
        <w:t>Dolmes</w:t>
      </w:r>
      <w:proofErr w:type="spellEnd"/>
      <w:r w:rsidRPr="007A5265">
        <w:rPr>
          <w:rFonts w:ascii="Arial" w:hAnsi="Arial" w:cs="Arial"/>
          <w:sz w:val="20"/>
          <w:szCs w:val="20"/>
        </w:rPr>
        <w:t>.</w:t>
      </w:r>
    </w:p>
  </w:footnote>
  <w:footnote w:id="37">
    <w:p w14:paraId="3BFB6DD4" w14:textId="77777777" w:rsidR="009C1FB7" w:rsidRPr="007A5265" w:rsidRDefault="009C1FB7" w:rsidP="00D633FD">
      <w:pPr>
        <w:pStyle w:val="NoSpacing"/>
        <w:spacing w:line="360" w:lineRule="auto"/>
        <w:jc w:val="both"/>
        <w:rPr>
          <w:rFonts w:ascii="Arial" w:hAnsi="Arial" w:cs="Arial"/>
          <w:sz w:val="20"/>
          <w:szCs w:val="20"/>
        </w:rPr>
      </w:pPr>
      <w:r w:rsidRPr="007A5265">
        <w:rPr>
          <w:rStyle w:val="FootnoteReference"/>
          <w:rFonts w:ascii="Arial" w:hAnsi="Arial" w:cs="Arial"/>
          <w:sz w:val="20"/>
          <w:szCs w:val="20"/>
        </w:rPr>
        <w:footnoteRef/>
      </w:r>
      <w:r w:rsidRPr="007A5265">
        <w:rPr>
          <w:rFonts w:ascii="Arial" w:hAnsi="Arial" w:cs="Arial"/>
          <w:sz w:val="20"/>
          <w:szCs w:val="20"/>
        </w:rPr>
        <w:t xml:space="preserve"> </w:t>
      </w:r>
      <w:proofErr w:type="spellStart"/>
      <w:r w:rsidRPr="007A5265">
        <w:rPr>
          <w:rFonts w:ascii="Arial" w:hAnsi="Arial" w:cs="Arial"/>
          <w:sz w:val="20"/>
          <w:szCs w:val="20"/>
        </w:rPr>
        <w:t>Jadue</w:t>
      </w:r>
      <w:proofErr w:type="spellEnd"/>
      <w:r w:rsidRPr="007A5265">
        <w:rPr>
          <w:rFonts w:ascii="Arial" w:hAnsi="Arial" w:cs="Arial"/>
          <w:sz w:val="20"/>
          <w:szCs w:val="20"/>
        </w:rPr>
        <w:t xml:space="preserve">, G. (1996). </w:t>
      </w:r>
      <w:r w:rsidRPr="007A5265">
        <w:rPr>
          <w:rFonts w:ascii="Arial" w:hAnsi="Arial" w:cs="Arial"/>
          <w:i/>
          <w:sz w:val="20"/>
          <w:szCs w:val="20"/>
        </w:rPr>
        <w:t>Factores ambientales que afectan el rendimiento escolar de los niños provenientes de familias de bajo nivel socioeconómico y cultural.</w:t>
      </w:r>
      <w:r w:rsidRPr="007A5265">
        <w:rPr>
          <w:rFonts w:ascii="Arial" w:hAnsi="Arial" w:cs="Arial"/>
          <w:sz w:val="20"/>
          <w:szCs w:val="20"/>
        </w:rPr>
        <w:t xml:space="preserve"> </w:t>
      </w:r>
      <w:r w:rsidRPr="007A5265">
        <w:rPr>
          <w:rFonts w:ascii="Arial" w:hAnsi="Arial" w:cs="Arial"/>
          <w:iCs/>
          <w:sz w:val="20"/>
          <w:szCs w:val="20"/>
        </w:rPr>
        <w:t>Estudios pedagógicos</w:t>
      </w:r>
      <w:r w:rsidRPr="007A5265">
        <w:rPr>
          <w:rFonts w:ascii="Arial" w:hAnsi="Arial" w:cs="Arial"/>
          <w:i/>
          <w:iCs/>
          <w:sz w:val="20"/>
          <w:szCs w:val="20"/>
        </w:rPr>
        <w:t xml:space="preserve"> (Valdivia)</w:t>
      </w:r>
      <w:r w:rsidRPr="007A5265">
        <w:rPr>
          <w:rFonts w:ascii="Arial" w:hAnsi="Arial" w:cs="Arial"/>
          <w:sz w:val="20"/>
          <w:szCs w:val="20"/>
        </w:rPr>
        <w:t>, (23), 75-80. Ex</w:t>
      </w:r>
      <w:r>
        <w:rPr>
          <w:rFonts w:ascii="Arial" w:hAnsi="Arial" w:cs="Arial"/>
          <w:sz w:val="20"/>
          <w:szCs w:val="20"/>
        </w:rPr>
        <w:t>traído en 16 de julio de 2014, D</w:t>
      </w:r>
      <w:r w:rsidRPr="007A5265">
        <w:rPr>
          <w:rFonts w:ascii="Arial" w:hAnsi="Arial" w:cs="Arial"/>
          <w:sz w:val="20"/>
          <w:szCs w:val="20"/>
        </w:rPr>
        <w:t xml:space="preserve">isponible en </w:t>
      </w:r>
      <w:hyperlink r:id="rId7" w:history="1">
        <w:r w:rsidRPr="00E15B8C">
          <w:rPr>
            <w:rStyle w:val="Hyperlink"/>
            <w:rFonts w:ascii="Arial" w:hAnsi="Arial" w:cs="Arial"/>
            <w:color w:val="0070C0"/>
            <w:sz w:val="20"/>
            <w:szCs w:val="20"/>
          </w:rPr>
          <w:t>http://www.scielo.cl/</w:t>
        </w:r>
      </w:hyperlink>
    </w:p>
  </w:footnote>
  <w:footnote w:id="38">
    <w:p w14:paraId="37B13BC0" w14:textId="77777777" w:rsidR="009C1FB7" w:rsidRPr="007A5265" w:rsidRDefault="009C1FB7" w:rsidP="00D633FD">
      <w:pPr>
        <w:pStyle w:val="FootnoteText"/>
        <w:jc w:val="both"/>
        <w:rPr>
          <w:rFonts w:ascii="Arial" w:hAnsi="Arial" w:cs="Arial"/>
        </w:rPr>
      </w:pPr>
      <w:r w:rsidRPr="007A5265">
        <w:rPr>
          <w:rStyle w:val="FootnoteReference"/>
          <w:rFonts w:ascii="Arial" w:hAnsi="Arial" w:cs="Arial"/>
        </w:rPr>
        <w:footnoteRef/>
      </w:r>
      <w:r w:rsidRPr="007A5265">
        <w:rPr>
          <w:rFonts w:ascii="Arial" w:hAnsi="Arial" w:cs="Arial"/>
        </w:rPr>
        <w:t xml:space="preserve"> Coleman, J. (1998). </w:t>
      </w:r>
      <w:r w:rsidRPr="007A5265">
        <w:rPr>
          <w:rFonts w:ascii="Arial" w:hAnsi="Arial" w:cs="Arial"/>
          <w:i/>
        </w:rPr>
        <w:t>Teoría de la fundación social</w:t>
      </w:r>
      <w:r w:rsidRPr="007A5265">
        <w:rPr>
          <w:rFonts w:ascii="Arial" w:hAnsi="Arial" w:cs="Arial"/>
        </w:rPr>
        <w:t>. Nueva York. [</w:t>
      </w:r>
      <w:proofErr w:type="spellStart"/>
      <w:r w:rsidRPr="007A5265">
        <w:rPr>
          <w:rFonts w:ascii="Arial" w:hAnsi="Arial" w:cs="Arial"/>
        </w:rPr>
        <w:t>s.n</w:t>
      </w:r>
      <w:proofErr w:type="spellEnd"/>
      <w:r w:rsidRPr="007A5265">
        <w:rPr>
          <w:rFonts w:ascii="Arial" w:hAnsi="Arial" w:cs="Arial"/>
        </w:rPr>
        <w:t>]</w:t>
      </w:r>
    </w:p>
    <w:p w14:paraId="254E1782" w14:textId="77777777" w:rsidR="009C1FB7" w:rsidRPr="00FD42A8" w:rsidRDefault="009C1FB7" w:rsidP="00D633FD">
      <w:pPr>
        <w:pStyle w:val="FootnoteText"/>
        <w:jc w:val="both"/>
        <w:rPr>
          <w:rFonts w:ascii="Arial" w:hAnsi="Arial" w:cs="Arial"/>
          <w:sz w:val="22"/>
          <w:szCs w:val="22"/>
        </w:rPr>
      </w:pPr>
    </w:p>
  </w:footnote>
  <w:footnote w:id="39">
    <w:p w14:paraId="3FE89923" w14:textId="77777777" w:rsidR="009C1FB7" w:rsidRPr="00E15B8C" w:rsidRDefault="009C1FB7" w:rsidP="00D633FD">
      <w:pPr>
        <w:pStyle w:val="ListParagraph"/>
        <w:spacing w:after="200" w:line="360" w:lineRule="auto"/>
        <w:ind w:left="0"/>
        <w:jc w:val="both"/>
        <w:rPr>
          <w:rFonts w:cs="Arial"/>
          <w:bCs/>
          <w:color w:val="0070C0"/>
          <w:sz w:val="20"/>
          <w:lang w:eastAsia="es-CL"/>
        </w:rPr>
      </w:pPr>
      <w:r w:rsidRPr="007A5265">
        <w:rPr>
          <w:rStyle w:val="FootnoteReference"/>
          <w:rFonts w:cs="Arial"/>
          <w:sz w:val="20"/>
        </w:rPr>
        <w:footnoteRef/>
      </w:r>
      <w:r w:rsidRPr="007A5265">
        <w:rPr>
          <w:rFonts w:cs="Arial"/>
          <w:sz w:val="20"/>
        </w:rPr>
        <w:t xml:space="preserve"> </w:t>
      </w:r>
      <w:proofErr w:type="spellStart"/>
      <w:r w:rsidRPr="007A5265">
        <w:rPr>
          <w:rFonts w:cs="Arial"/>
          <w:bCs/>
          <w:color w:val="333333"/>
          <w:sz w:val="20"/>
          <w:lang w:eastAsia="es-CL"/>
        </w:rPr>
        <w:t>Micca</w:t>
      </w:r>
      <w:proofErr w:type="spellEnd"/>
      <w:r w:rsidRPr="007A5265">
        <w:rPr>
          <w:rFonts w:cs="Arial"/>
          <w:bCs/>
          <w:color w:val="333333"/>
          <w:sz w:val="20"/>
          <w:lang w:eastAsia="es-CL"/>
        </w:rPr>
        <w:t>, L. (</w:t>
      </w:r>
      <w:r w:rsidRPr="00747248">
        <w:rPr>
          <w:rFonts w:cs="Arial"/>
          <w:bCs/>
          <w:sz w:val="20"/>
          <w:lang w:eastAsia="es-CL"/>
        </w:rPr>
        <w:t xml:space="preserve">2006). </w:t>
      </w:r>
      <w:r w:rsidRPr="00747248">
        <w:rPr>
          <w:rFonts w:cs="Arial"/>
          <w:bCs/>
          <w:i/>
          <w:sz w:val="20"/>
          <w:lang w:eastAsia="es-CL"/>
        </w:rPr>
        <w:t>Problemáticas del aprendizaje en el niño. Una mirada psicoanalítica</w:t>
      </w:r>
      <w:r w:rsidRPr="00747248">
        <w:rPr>
          <w:rFonts w:cs="Arial"/>
          <w:bCs/>
          <w:sz w:val="20"/>
          <w:lang w:eastAsia="es-CL"/>
        </w:rPr>
        <w:t xml:space="preserve">. Archivo argentino de pediatría. Extraído </w:t>
      </w:r>
      <w:r>
        <w:rPr>
          <w:rFonts w:cs="Arial"/>
          <w:bCs/>
          <w:color w:val="333333"/>
          <w:sz w:val="20"/>
          <w:lang w:eastAsia="es-CL"/>
        </w:rPr>
        <w:t>el día 16 de julio del 2014, D</w:t>
      </w:r>
      <w:r w:rsidRPr="007A5265">
        <w:rPr>
          <w:rFonts w:cs="Arial"/>
          <w:bCs/>
          <w:color w:val="333333"/>
          <w:sz w:val="20"/>
          <w:lang w:eastAsia="es-CL"/>
        </w:rPr>
        <w:t xml:space="preserve">isponible en </w:t>
      </w:r>
      <w:hyperlink r:id="rId8" w:history="1">
        <w:r w:rsidRPr="00E15B8C">
          <w:rPr>
            <w:rStyle w:val="Hyperlink"/>
            <w:rFonts w:cs="Arial"/>
            <w:bCs/>
            <w:color w:val="0070C0"/>
            <w:sz w:val="20"/>
            <w:lang w:eastAsia="es-CL"/>
          </w:rPr>
          <w:t>http://www.scielo.org.ar/scielo.php?pid=S0325-00752006000300009&amp;script=sci_arttext</w:t>
        </w:r>
      </w:hyperlink>
    </w:p>
  </w:footnote>
  <w:footnote w:id="40">
    <w:p w14:paraId="5947B56C" w14:textId="77777777" w:rsidR="009C1FB7" w:rsidRPr="007A5265" w:rsidRDefault="009C1FB7" w:rsidP="00D633FD">
      <w:pPr>
        <w:pStyle w:val="NoSpacing"/>
        <w:spacing w:line="360" w:lineRule="auto"/>
        <w:jc w:val="both"/>
        <w:rPr>
          <w:rFonts w:ascii="Arial" w:hAnsi="Arial" w:cs="Arial"/>
          <w:sz w:val="20"/>
          <w:szCs w:val="20"/>
        </w:rPr>
      </w:pPr>
      <w:r w:rsidRPr="007A5265">
        <w:rPr>
          <w:rStyle w:val="FootnoteReference"/>
          <w:rFonts w:ascii="Arial" w:hAnsi="Arial" w:cs="Arial"/>
          <w:sz w:val="20"/>
          <w:szCs w:val="20"/>
        </w:rPr>
        <w:footnoteRef/>
      </w:r>
      <w:r w:rsidRPr="007A5265">
        <w:rPr>
          <w:rFonts w:ascii="Arial" w:hAnsi="Arial" w:cs="Arial"/>
          <w:sz w:val="20"/>
          <w:szCs w:val="20"/>
        </w:rPr>
        <w:t xml:space="preserve"> </w:t>
      </w:r>
      <w:proofErr w:type="spellStart"/>
      <w:r w:rsidRPr="007A5265">
        <w:rPr>
          <w:rFonts w:ascii="Arial" w:hAnsi="Arial" w:cs="Arial"/>
          <w:sz w:val="20"/>
          <w:szCs w:val="20"/>
        </w:rPr>
        <w:t>Bisquerra</w:t>
      </w:r>
      <w:proofErr w:type="spellEnd"/>
      <w:r w:rsidRPr="007A5265">
        <w:rPr>
          <w:rFonts w:ascii="Arial" w:hAnsi="Arial" w:cs="Arial"/>
          <w:sz w:val="20"/>
          <w:szCs w:val="20"/>
        </w:rPr>
        <w:t xml:space="preserve">, R. (2000). </w:t>
      </w:r>
      <w:r w:rsidRPr="007A5265">
        <w:rPr>
          <w:rFonts w:ascii="Arial" w:hAnsi="Arial" w:cs="Arial"/>
          <w:i/>
          <w:sz w:val="20"/>
          <w:szCs w:val="20"/>
        </w:rPr>
        <w:t>Educación emocional y bienestar</w:t>
      </w:r>
      <w:r w:rsidRPr="007A5265">
        <w:rPr>
          <w:rFonts w:ascii="Arial" w:hAnsi="Arial" w:cs="Arial"/>
          <w:sz w:val="20"/>
          <w:szCs w:val="20"/>
        </w:rPr>
        <w:t>. Barcelona: Praxis.</w:t>
      </w:r>
    </w:p>
  </w:footnote>
  <w:footnote w:id="41">
    <w:p w14:paraId="2F07C4AE" w14:textId="77777777" w:rsidR="009C1FB7" w:rsidRPr="00915C7F" w:rsidRDefault="009C1FB7" w:rsidP="00D633FD">
      <w:pPr>
        <w:pStyle w:val="ListParagraph"/>
        <w:spacing w:after="200" w:line="360" w:lineRule="auto"/>
        <w:ind w:left="0"/>
        <w:jc w:val="both"/>
        <w:rPr>
          <w:rFonts w:cs="Arial"/>
          <w:bCs/>
          <w:color w:val="000000"/>
          <w:sz w:val="20"/>
          <w:lang w:eastAsia="es-CL"/>
        </w:rPr>
      </w:pPr>
      <w:r w:rsidRPr="007A5265">
        <w:rPr>
          <w:rStyle w:val="FootnoteReference"/>
          <w:sz w:val="20"/>
        </w:rPr>
        <w:footnoteRef/>
      </w:r>
      <w:r w:rsidRPr="007A5265">
        <w:rPr>
          <w:sz w:val="20"/>
        </w:rPr>
        <w:t xml:space="preserve"> </w:t>
      </w:r>
      <w:proofErr w:type="spellStart"/>
      <w:r w:rsidRPr="007A5265">
        <w:rPr>
          <w:rFonts w:cs="Arial"/>
          <w:bCs/>
          <w:color w:val="000000"/>
          <w:sz w:val="20"/>
          <w:lang w:eastAsia="es-CL"/>
        </w:rPr>
        <w:t>Shuell</w:t>
      </w:r>
      <w:proofErr w:type="spellEnd"/>
      <w:r w:rsidRPr="007A5265">
        <w:rPr>
          <w:rFonts w:cs="Arial"/>
          <w:bCs/>
          <w:color w:val="000000"/>
          <w:sz w:val="20"/>
          <w:lang w:eastAsia="es-CL"/>
        </w:rPr>
        <w:t xml:space="preserve">, T. (1986): </w:t>
      </w:r>
      <w:r w:rsidRPr="007A5265">
        <w:rPr>
          <w:rFonts w:cs="Arial"/>
          <w:bCs/>
          <w:i/>
          <w:color w:val="000000"/>
          <w:sz w:val="20"/>
          <w:lang w:eastAsia="es-CL"/>
        </w:rPr>
        <w:t>concepción sobre el aprendizaje cognitivo</w:t>
      </w:r>
      <w:r w:rsidRPr="007A5265">
        <w:rPr>
          <w:rFonts w:cs="Arial"/>
          <w:bCs/>
          <w:color w:val="000000"/>
          <w:sz w:val="20"/>
          <w:lang w:eastAsia="es-CL"/>
        </w:rPr>
        <w:t xml:space="preserve">. Revista educacional. Extraído </w:t>
      </w:r>
      <w:r>
        <w:rPr>
          <w:rFonts w:cs="Arial"/>
          <w:bCs/>
          <w:color w:val="000000"/>
          <w:sz w:val="20"/>
          <w:lang w:eastAsia="es-CL"/>
        </w:rPr>
        <w:t>el día 12 de febrero del 2014, D</w:t>
      </w:r>
      <w:r w:rsidRPr="007A5265">
        <w:rPr>
          <w:rFonts w:cs="Arial"/>
          <w:bCs/>
          <w:color w:val="000000"/>
          <w:sz w:val="20"/>
          <w:lang w:eastAsia="es-CL"/>
        </w:rPr>
        <w:t xml:space="preserve">isponible en </w:t>
      </w:r>
      <w:hyperlink r:id="rId9" w:history="1">
        <w:r w:rsidRPr="00E15B8C">
          <w:rPr>
            <w:rStyle w:val="Hyperlink"/>
            <w:rFonts w:cs="Arial"/>
            <w:color w:val="0070C0"/>
            <w:sz w:val="20"/>
            <w:shd w:val="clear" w:color="auto" w:fill="FFFFFF"/>
          </w:rPr>
          <w:t>www.rieoei.org/</w:t>
        </w:r>
        <w:r w:rsidRPr="00E15B8C">
          <w:rPr>
            <w:rStyle w:val="Hyperlink"/>
            <w:rFonts w:cs="Arial"/>
            <w:bCs/>
            <w:color w:val="0070C0"/>
            <w:sz w:val="20"/>
            <w:shd w:val="clear" w:color="auto" w:fill="FFFFFF"/>
          </w:rPr>
          <w:t>del</w:t>
        </w:r>
        <w:r w:rsidRPr="00E15B8C">
          <w:rPr>
            <w:rStyle w:val="Hyperlink"/>
            <w:rFonts w:cs="Arial"/>
            <w:color w:val="0070C0"/>
            <w:sz w:val="20"/>
            <w:shd w:val="clear" w:color="auto" w:fill="FFFFFF"/>
          </w:rPr>
          <w:t>oslectores/1090Cabrera.pdf</w:t>
        </w:r>
      </w:hyperlink>
    </w:p>
  </w:footnote>
  <w:footnote w:id="42">
    <w:p w14:paraId="581115E2" w14:textId="77777777" w:rsidR="009C1FB7" w:rsidRPr="007A5265" w:rsidRDefault="009C1FB7" w:rsidP="00D633FD">
      <w:pPr>
        <w:pStyle w:val="ListParagraph"/>
        <w:spacing w:after="200" w:line="360" w:lineRule="auto"/>
        <w:ind w:left="0"/>
        <w:jc w:val="both"/>
        <w:rPr>
          <w:rFonts w:cs="Arial"/>
          <w:bCs/>
          <w:color w:val="333333"/>
          <w:sz w:val="20"/>
          <w:lang w:eastAsia="es-CL"/>
        </w:rPr>
      </w:pPr>
      <w:r w:rsidRPr="007A5265">
        <w:rPr>
          <w:rStyle w:val="FootnoteReference"/>
          <w:rFonts w:cs="Arial"/>
          <w:sz w:val="20"/>
        </w:rPr>
        <w:footnoteRef/>
      </w:r>
      <w:r w:rsidRPr="007A5265">
        <w:rPr>
          <w:rFonts w:cs="Arial"/>
          <w:sz w:val="20"/>
        </w:rPr>
        <w:t xml:space="preserve"> </w:t>
      </w:r>
      <w:r w:rsidRPr="007A5265">
        <w:rPr>
          <w:rFonts w:cs="Arial"/>
          <w:sz w:val="20"/>
          <w:lang w:eastAsia="es-CL"/>
        </w:rPr>
        <w:t xml:space="preserve">Bravo, L. (1994). </w:t>
      </w:r>
      <w:r w:rsidRPr="007A5265">
        <w:rPr>
          <w:rFonts w:cs="Arial"/>
          <w:bCs/>
          <w:i/>
          <w:sz w:val="20"/>
          <w:lang w:eastAsia="es-CL"/>
        </w:rPr>
        <w:t>Psicología de Las Dificultades Del Aprendizaje</w:t>
      </w:r>
      <w:r w:rsidRPr="007A5265">
        <w:rPr>
          <w:rFonts w:cs="Arial"/>
          <w:bCs/>
          <w:sz w:val="20"/>
          <w:lang w:eastAsia="es-CL"/>
        </w:rPr>
        <w:t>. Chile: Editorial Universitaria</w:t>
      </w:r>
      <w:r w:rsidRPr="007A5265">
        <w:rPr>
          <w:rFonts w:cs="Arial"/>
          <w:bCs/>
          <w:color w:val="333333"/>
          <w:sz w:val="20"/>
          <w:lang w:eastAsia="es-CL"/>
        </w:rPr>
        <w:t>.</w:t>
      </w:r>
    </w:p>
    <w:p w14:paraId="228174AB" w14:textId="77777777" w:rsidR="009C1FB7" w:rsidRPr="00FD42A8" w:rsidRDefault="009C1FB7" w:rsidP="00D633FD">
      <w:pPr>
        <w:pStyle w:val="FootnoteText"/>
        <w:jc w:val="both"/>
        <w:rPr>
          <w:rFonts w:ascii="Arial" w:hAnsi="Arial" w:cs="Arial"/>
          <w:sz w:val="22"/>
          <w:szCs w:val="22"/>
        </w:rPr>
      </w:pPr>
    </w:p>
  </w:footnote>
  <w:footnote w:id="43">
    <w:p w14:paraId="5B65775F" w14:textId="77777777" w:rsidR="009C1FB7" w:rsidRPr="007A5265" w:rsidRDefault="009C1FB7" w:rsidP="00D633FD">
      <w:pPr>
        <w:pStyle w:val="NoSpacing"/>
        <w:spacing w:line="360" w:lineRule="auto"/>
        <w:jc w:val="both"/>
        <w:rPr>
          <w:rFonts w:ascii="Arial" w:hAnsi="Arial" w:cs="Arial"/>
          <w:color w:val="000000"/>
          <w:sz w:val="20"/>
          <w:szCs w:val="20"/>
          <w:shd w:val="clear" w:color="auto" w:fill="FFFFFF"/>
        </w:rPr>
      </w:pPr>
      <w:r w:rsidRPr="002C24BF">
        <w:rPr>
          <w:rStyle w:val="FootnoteReference"/>
          <w:rFonts w:ascii="Arial" w:hAnsi="Arial" w:cs="Arial"/>
        </w:rPr>
        <w:footnoteRef/>
      </w:r>
      <w:r w:rsidRPr="002C24BF">
        <w:rPr>
          <w:rFonts w:ascii="Arial" w:hAnsi="Arial" w:cs="Arial"/>
        </w:rPr>
        <w:t xml:space="preserve"> </w:t>
      </w:r>
      <w:r w:rsidRPr="007A5265">
        <w:rPr>
          <w:rFonts w:ascii="Arial" w:hAnsi="Arial" w:cs="Arial"/>
          <w:bCs/>
          <w:color w:val="000000"/>
          <w:sz w:val="20"/>
          <w:szCs w:val="20"/>
          <w:lang w:eastAsia="es-CL"/>
        </w:rPr>
        <w:t xml:space="preserve">Risueño, A. &amp; Motta, I. (2005). </w:t>
      </w:r>
      <w:r w:rsidRPr="007A5265">
        <w:rPr>
          <w:rFonts w:ascii="Arial" w:hAnsi="Arial" w:cs="Arial"/>
          <w:bCs/>
          <w:i/>
          <w:color w:val="000000"/>
          <w:sz w:val="20"/>
          <w:szCs w:val="20"/>
          <w:lang w:eastAsia="es-CL"/>
        </w:rPr>
        <w:t xml:space="preserve">El aprendizaje como proceso </w:t>
      </w:r>
      <w:proofErr w:type="spellStart"/>
      <w:r w:rsidRPr="007A5265">
        <w:rPr>
          <w:rFonts w:ascii="Arial" w:hAnsi="Arial" w:cs="Arial"/>
          <w:bCs/>
          <w:i/>
          <w:color w:val="000000"/>
          <w:sz w:val="20"/>
          <w:szCs w:val="20"/>
          <w:lang w:eastAsia="es-CL"/>
        </w:rPr>
        <w:t>biosicosocial</w:t>
      </w:r>
      <w:proofErr w:type="spellEnd"/>
      <w:r w:rsidRPr="007A5265">
        <w:rPr>
          <w:rFonts w:ascii="Arial" w:hAnsi="Arial" w:cs="Arial"/>
          <w:bCs/>
          <w:i/>
          <w:color w:val="000000"/>
          <w:sz w:val="20"/>
          <w:szCs w:val="20"/>
          <w:lang w:eastAsia="es-CL"/>
        </w:rPr>
        <w:t xml:space="preserve">. </w:t>
      </w:r>
      <w:r w:rsidRPr="007A5265">
        <w:rPr>
          <w:rFonts w:ascii="Arial" w:hAnsi="Arial" w:cs="Arial"/>
          <w:bCs/>
          <w:color w:val="000000"/>
          <w:sz w:val="20"/>
          <w:szCs w:val="20"/>
          <w:lang w:eastAsia="es-CL"/>
        </w:rPr>
        <w:t xml:space="preserve">Buenos Aires: </w:t>
      </w:r>
      <w:proofErr w:type="spellStart"/>
      <w:r w:rsidRPr="007A5265">
        <w:rPr>
          <w:rFonts w:ascii="Arial" w:hAnsi="Arial" w:cs="Arial"/>
          <w:bCs/>
          <w:color w:val="000000"/>
          <w:sz w:val="20"/>
          <w:szCs w:val="20"/>
          <w:lang w:eastAsia="es-CL"/>
        </w:rPr>
        <w:t>Bonum</w:t>
      </w:r>
      <w:proofErr w:type="spellEnd"/>
      <w:r w:rsidRPr="007A5265">
        <w:rPr>
          <w:rFonts w:ascii="Arial" w:hAnsi="Arial" w:cs="Arial"/>
          <w:bCs/>
          <w:color w:val="000000"/>
          <w:sz w:val="20"/>
          <w:szCs w:val="20"/>
          <w:lang w:eastAsia="es-CL"/>
        </w:rPr>
        <w:t>.</w:t>
      </w:r>
    </w:p>
  </w:footnote>
  <w:footnote w:id="44">
    <w:p w14:paraId="5EA15AA4" w14:textId="77777777" w:rsidR="009C1FB7" w:rsidRPr="007A5265" w:rsidRDefault="009C1FB7" w:rsidP="00D633FD">
      <w:pPr>
        <w:pStyle w:val="ListParagraph"/>
        <w:spacing w:after="200" w:line="360" w:lineRule="auto"/>
        <w:ind w:left="0"/>
        <w:jc w:val="both"/>
        <w:rPr>
          <w:rFonts w:cs="Arial"/>
          <w:bCs/>
          <w:color w:val="000000"/>
          <w:sz w:val="20"/>
          <w:lang w:eastAsia="es-CL"/>
        </w:rPr>
      </w:pPr>
      <w:r w:rsidRPr="007A5265">
        <w:rPr>
          <w:rStyle w:val="FootnoteReference"/>
          <w:rFonts w:cs="Arial"/>
          <w:sz w:val="20"/>
        </w:rPr>
        <w:footnoteRef/>
      </w:r>
      <w:r w:rsidRPr="007A5265">
        <w:rPr>
          <w:rFonts w:cs="Arial"/>
          <w:sz w:val="20"/>
        </w:rPr>
        <w:t xml:space="preserve"> </w:t>
      </w:r>
      <w:proofErr w:type="spellStart"/>
      <w:r w:rsidRPr="007A5265">
        <w:rPr>
          <w:rFonts w:cs="Arial"/>
          <w:bCs/>
          <w:color w:val="000000"/>
          <w:sz w:val="20"/>
          <w:lang w:eastAsia="es-CL"/>
        </w:rPr>
        <w:t>Reid</w:t>
      </w:r>
      <w:proofErr w:type="spellEnd"/>
      <w:r w:rsidRPr="007A5265">
        <w:rPr>
          <w:rFonts w:cs="Arial"/>
          <w:bCs/>
          <w:color w:val="000000"/>
          <w:sz w:val="20"/>
          <w:lang w:eastAsia="es-CL"/>
        </w:rPr>
        <w:t xml:space="preserve">, (1992) citado por ARIAS, J. </w:t>
      </w:r>
      <w:r w:rsidRPr="007A5265">
        <w:rPr>
          <w:rFonts w:cs="Arial"/>
          <w:bCs/>
          <w:i/>
          <w:color w:val="000000"/>
          <w:sz w:val="20"/>
          <w:lang w:eastAsia="es-CL"/>
        </w:rPr>
        <w:t>Problemas de aprendizaje</w:t>
      </w:r>
      <w:r w:rsidRPr="007A5265">
        <w:rPr>
          <w:rFonts w:cs="Arial"/>
          <w:bCs/>
          <w:color w:val="000000"/>
          <w:sz w:val="20"/>
          <w:lang w:eastAsia="es-CL"/>
        </w:rPr>
        <w:t xml:space="preserve">. Bogotá: Universidad Nacional, 2009. </w:t>
      </w:r>
    </w:p>
    <w:p w14:paraId="6F1F2B54" w14:textId="77777777" w:rsidR="009C1FB7" w:rsidRPr="002C24BF" w:rsidRDefault="009C1FB7" w:rsidP="00D633FD">
      <w:pPr>
        <w:pStyle w:val="FootnoteText"/>
        <w:rPr>
          <w:rFonts w:ascii="Arial" w:hAnsi="Arial" w:cs="Arial"/>
          <w:sz w:val="22"/>
          <w:szCs w:val="22"/>
        </w:rPr>
      </w:pPr>
    </w:p>
  </w:footnote>
  <w:footnote w:id="45">
    <w:p w14:paraId="19CE28FC" w14:textId="77777777" w:rsidR="009C1FB7" w:rsidRPr="007A5265" w:rsidRDefault="009C1FB7" w:rsidP="00D633FD">
      <w:pPr>
        <w:spacing w:line="360" w:lineRule="auto"/>
        <w:jc w:val="both"/>
        <w:rPr>
          <w:rFonts w:ascii="Arial" w:hAnsi="Arial" w:cs="Arial"/>
          <w:sz w:val="20"/>
          <w:szCs w:val="20"/>
        </w:rPr>
      </w:pPr>
      <w:r w:rsidRPr="007A5265">
        <w:rPr>
          <w:rStyle w:val="FootnoteReference"/>
          <w:sz w:val="20"/>
          <w:szCs w:val="20"/>
        </w:rPr>
        <w:footnoteRef/>
      </w:r>
      <w:r w:rsidRPr="007A5265">
        <w:rPr>
          <w:sz w:val="20"/>
          <w:szCs w:val="20"/>
        </w:rPr>
        <w:t xml:space="preserve"> </w:t>
      </w:r>
      <w:r w:rsidRPr="007A5265">
        <w:rPr>
          <w:rFonts w:ascii="Arial" w:hAnsi="Arial" w:cs="Arial"/>
          <w:sz w:val="20"/>
          <w:szCs w:val="20"/>
        </w:rPr>
        <w:t>Ministerio de Educ</w:t>
      </w:r>
      <w:r>
        <w:rPr>
          <w:rFonts w:ascii="Arial" w:hAnsi="Arial" w:cs="Arial"/>
          <w:sz w:val="20"/>
          <w:szCs w:val="20"/>
        </w:rPr>
        <w:t xml:space="preserve">ación. </w:t>
      </w:r>
      <w:r w:rsidRPr="007A5265">
        <w:rPr>
          <w:rFonts w:ascii="Arial" w:hAnsi="Arial" w:cs="Arial"/>
          <w:sz w:val="20"/>
          <w:szCs w:val="20"/>
        </w:rPr>
        <w:t>(2009)</w:t>
      </w:r>
      <w:r>
        <w:rPr>
          <w:rFonts w:ascii="Arial" w:hAnsi="Arial" w:cs="Arial"/>
          <w:sz w:val="20"/>
          <w:szCs w:val="20"/>
        </w:rPr>
        <w:t>.</w:t>
      </w:r>
      <w:r w:rsidRPr="007A5265">
        <w:rPr>
          <w:rFonts w:ascii="Arial" w:hAnsi="Arial" w:cs="Arial"/>
          <w:sz w:val="20"/>
          <w:szCs w:val="20"/>
        </w:rPr>
        <w:t xml:space="preserve"> </w:t>
      </w:r>
      <w:r w:rsidRPr="007A5265">
        <w:rPr>
          <w:rFonts w:ascii="Arial" w:hAnsi="Arial" w:cs="Arial"/>
          <w:i/>
          <w:sz w:val="20"/>
          <w:szCs w:val="20"/>
        </w:rPr>
        <w:t>Decreto con toma de Razón n 0170</w:t>
      </w:r>
      <w:r w:rsidRPr="007A5265">
        <w:rPr>
          <w:rFonts w:ascii="Arial" w:hAnsi="Arial" w:cs="Arial"/>
          <w:sz w:val="20"/>
          <w:szCs w:val="20"/>
        </w:rPr>
        <w:t>. Santiago, Chile.</w:t>
      </w:r>
    </w:p>
    <w:p w14:paraId="1506FB94" w14:textId="77777777" w:rsidR="009C1FB7" w:rsidRDefault="009C1FB7" w:rsidP="00D633FD">
      <w:pPr>
        <w:spacing w:line="360" w:lineRule="auto"/>
        <w:jc w:val="both"/>
      </w:pPr>
    </w:p>
  </w:footnote>
  <w:footnote w:id="46">
    <w:p w14:paraId="47EE20CD" w14:textId="77777777" w:rsidR="009C1FB7" w:rsidRPr="007A5265" w:rsidRDefault="009C1FB7" w:rsidP="00D633FD">
      <w:pPr>
        <w:spacing w:line="360" w:lineRule="auto"/>
        <w:jc w:val="both"/>
        <w:rPr>
          <w:rFonts w:ascii="Arial" w:hAnsi="Arial" w:cs="Arial"/>
          <w:sz w:val="20"/>
          <w:szCs w:val="20"/>
        </w:rPr>
      </w:pPr>
      <w:r w:rsidRPr="007A5265">
        <w:rPr>
          <w:rStyle w:val="FootnoteReference"/>
          <w:sz w:val="20"/>
          <w:szCs w:val="20"/>
        </w:rPr>
        <w:footnoteRef/>
      </w:r>
      <w:r w:rsidRPr="007A5265">
        <w:rPr>
          <w:sz w:val="20"/>
          <w:szCs w:val="20"/>
        </w:rPr>
        <w:t xml:space="preserve"> </w:t>
      </w:r>
      <w:r w:rsidRPr="007A5265">
        <w:rPr>
          <w:rFonts w:ascii="Arial" w:hAnsi="Arial" w:cs="Arial"/>
          <w:sz w:val="20"/>
          <w:szCs w:val="20"/>
        </w:rPr>
        <w:t xml:space="preserve">Ministerio de Educación (2008). </w:t>
      </w:r>
      <w:r w:rsidRPr="007A5265">
        <w:rPr>
          <w:rFonts w:ascii="Arial" w:hAnsi="Arial" w:cs="Arial"/>
          <w:i/>
          <w:sz w:val="20"/>
          <w:szCs w:val="20"/>
        </w:rPr>
        <w:t>Ley 20248 de Subvención Escolar Preferencial</w:t>
      </w:r>
      <w:r w:rsidRPr="007A5265">
        <w:rPr>
          <w:rFonts w:ascii="Arial" w:hAnsi="Arial" w:cs="Arial"/>
          <w:sz w:val="20"/>
          <w:szCs w:val="20"/>
        </w:rPr>
        <w:t>. Santiago, Chile.</w:t>
      </w:r>
    </w:p>
    <w:p w14:paraId="156D2F9E" w14:textId="77777777" w:rsidR="009C1FB7" w:rsidRDefault="009C1FB7" w:rsidP="00D633FD">
      <w:pPr>
        <w:spacing w:line="360" w:lineRule="auto"/>
        <w:jc w:val="both"/>
      </w:pPr>
    </w:p>
  </w:footnote>
  <w:footnote w:id="47">
    <w:p w14:paraId="18C87D65" w14:textId="77777777" w:rsidR="009C1FB7" w:rsidRPr="007A5265" w:rsidRDefault="009C1FB7" w:rsidP="00D633FD">
      <w:pPr>
        <w:jc w:val="both"/>
        <w:rPr>
          <w:rFonts w:ascii="Arial" w:hAnsi="Arial" w:cs="Arial"/>
          <w:color w:val="000000" w:themeColor="text1"/>
          <w:sz w:val="20"/>
          <w:szCs w:val="20"/>
        </w:rPr>
      </w:pPr>
      <w:r w:rsidRPr="007A5265">
        <w:rPr>
          <w:rStyle w:val="FootnoteReference"/>
          <w:sz w:val="20"/>
          <w:szCs w:val="20"/>
        </w:rPr>
        <w:footnoteRef/>
      </w:r>
      <w:r w:rsidRPr="007A5265">
        <w:rPr>
          <w:sz w:val="20"/>
          <w:szCs w:val="20"/>
        </w:rPr>
        <w:t xml:space="preserve"> </w:t>
      </w:r>
      <w:r w:rsidRPr="007A5265">
        <w:rPr>
          <w:rFonts w:ascii="Arial" w:hAnsi="Arial" w:cs="Arial"/>
          <w:sz w:val="20"/>
          <w:szCs w:val="20"/>
        </w:rPr>
        <w:t xml:space="preserve">Soto, J. </w:t>
      </w:r>
      <w:proofErr w:type="spellStart"/>
      <w:r w:rsidRPr="007A5265">
        <w:rPr>
          <w:rFonts w:ascii="Arial" w:hAnsi="Arial" w:cs="Arial"/>
          <w:sz w:val="20"/>
          <w:szCs w:val="20"/>
        </w:rPr>
        <w:t>Espido</w:t>
      </w:r>
      <w:proofErr w:type="spellEnd"/>
      <w:r w:rsidRPr="007A5265">
        <w:rPr>
          <w:rFonts w:ascii="Arial" w:hAnsi="Arial" w:cs="Arial"/>
          <w:sz w:val="20"/>
          <w:szCs w:val="20"/>
        </w:rPr>
        <w:t>, X. (</w:t>
      </w:r>
      <w:proofErr w:type="spellStart"/>
      <w:r w:rsidRPr="007A5265">
        <w:rPr>
          <w:rFonts w:ascii="Arial" w:hAnsi="Arial" w:cs="Arial"/>
          <w:sz w:val="20"/>
          <w:szCs w:val="20"/>
        </w:rPr>
        <w:t>s.f</w:t>
      </w:r>
      <w:proofErr w:type="spellEnd"/>
      <w:r w:rsidRPr="007A5265">
        <w:rPr>
          <w:rFonts w:ascii="Arial" w:hAnsi="Arial" w:cs="Arial"/>
          <w:sz w:val="20"/>
          <w:szCs w:val="20"/>
        </w:rPr>
        <w:t xml:space="preserve">). </w:t>
      </w:r>
      <w:r w:rsidRPr="007A5265">
        <w:rPr>
          <w:rFonts w:ascii="Arial" w:hAnsi="Arial" w:cs="Arial"/>
          <w:i/>
          <w:sz w:val="20"/>
          <w:szCs w:val="20"/>
        </w:rPr>
        <w:t xml:space="preserve">La educación formal, no formal e informal y la función docente. </w:t>
      </w:r>
      <w:r w:rsidRPr="007A5265">
        <w:rPr>
          <w:rFonts w:ascii="Arial" w:hAnsi="Arial" w:cs="Arial"/>
          <w:sz w:val="20"/>
          <w:szCs w:val="20"/>
        </w:rPr>
        <w:t>Recuperado</w:t>
      </w:r>
      <w:r>
        <w:rPr>
          <w:rFonts w:ascii="Arial" w:hAnsi="Arial" w:cs="Arial"/>
          <w:sz w:val="20"/>
          <w:szCs w:val="20"/>
        </w:rPr>
        <w:t xml:space="preserve"> el día 16 de julio del 2014, Di</w:t>
      </w:r>
      <w:r w:rsidRPr="007A5265">
        <w:rPr>
          <w:rFonts w:ascii="Arial" w:hAnsi="Arial" w:cs="Arial"/>
          <w:sz w:val="20"/>
          <w:szCs w:val="20"/>
        </w:rPr>
        <w:t xml:space="preserve">sponible en </w:t>
      </w:r>
      <w:r w:rsidRPr="00747248">
        <w:rPr>
          <w:rFonts w:ascii="Arial" w:hAnsi="Arial" w:cs="Arial"/>
          <w:color w:val="0070C0"/>
          <w:sz w:val="20"/>
          <w:szCs w:val="20"/>
          <w:u w:val="single"/>
          <w:shd w:val="clear" w:color="auto" w:fill="FFFFFF"/>
        </w:rPr>
        <w:t>https://dspace.usc.es/bitstream/10347/5208/1/pg_313-328_inneduc9.pdf</w:t>
      </w:r>
    </w:p>
    <w:p w14:paraId="5E7F399F" w14:textId="77777777" w:rsidR="009C1FB7" w:rsidRPr="003B026C" w:rsidRDefault="009C1FB7" w:rsidP="00D633FD">
      <w:pPr>
        <w:pStyle w:val="FootnoteText"/>
        <w:rPr>
          <w:sz w:val="22"/>
          <w:szCs w:val="22"/>
        </w:rPr>
      </w:pPr>
    </w:p>
  </w:footnote>
  <w:footnote w:id="48">
    <w:p w14:paraId="51D26FDD" w14:textId="77777777" w:rsidR="009C1FB7" w:rsidRPr="00747248" w:rsidRDefault="009C1FB7" w:rsidP="00D633FD">
      <w:pPr>
        <w:jc w:val="both"/>
        <w:rPr>
          <w:rFonts w:ascii="Arial" w:hAnsi="Arial" w:cs="Arial"/>
          <w:color w:val="0070C0"/>
          <w:sz w:val="20"/>
          <w:szCs w:val="20"/>
          <w:u w:val="single"/>
        </w:rPr>
      </w:pPr>
      <w:r w:rsidRPr="007A5265">
        <w:rPr>
          <w:rStyle w:val="FootnoteReference"/>
          <w:rFonts w:ascii="Arial" w:hAnsi="Arial" w:cs="Arial"/>
          <w:sz w:val="20"/>
          <w:szCs w:val="20"/>
        </w:rPr>
        <w:footnoteRef/>
      </w:r>
      <w:r w:rsidRPr="007A5265">
        <w:rPr>
          <w:rFonts w:ascii="Arial" w:hAnsi="Arial" w:cs="Arial"/>
          <w:sz w:val="20"/>
          <w:szCs w:val="20"/>
        </w:rPr>
        <w:t xml:space="preserve"> Santos, M. Martínez, L. (2008). </w:t>
      </w:r>
      <w:r w:rsidRPr="007A5265">
        <w:rPr>
          <w:rFonts w:ascii="Arial" w:hAnsi="Arial" w:cs="Arial"/>
          <w:i/>
          <w:sz w:val="20"/>
          <w:szCs w:val="20"/>
        </w:rPr>
        <w:t>Las actividades en el medio natural en la escuela, consideraciones para un tratamiento educativo</w:t>
      </w:r>
      <w:r w:rsidRPr="007A5265">
        <w:rPr>
          <w:rFonts w:ascii="Arial" w:hAnsi="Arial" w:cs="Arial"/>
          <w:sz w:val="20"/>
          <w:szCs w:val="20"/>
        </w:rPr>
        <w:t xml:space="preserve">. </w:t>
      </w:r>
      <w:r w:rsidRPr="007A5265">
        <w:rPr>
          <w:rFonts w:ascii="Arial" w:hAnsi="Arial" w:cs="Arial"/>
          <w:i/>
          <w:sz w:val="20"/>
          <w:szCs w:val="20"/>
        </w:rPr>
        <w:t xml:space="preserve">Revista </w:t>
      </w:r>
      <w:proofErr w:type="spellStart"/>
      <w:r w:rsidRPr="007A5265">
        <w:rPr>
          <w:rFonts w:ascii="Arial" w:hAnsi="Arial" w:cs="Arial"/>
          <w:i/>
          <w:sz w:val="20"/>
          <w:szCs w:val="20"/>
        </w:rPr>
        <w:t>Wanceulen</w:t>
      </w:r>
      <w:proofErr w:type="spellEnd"/>
      <w:r w:rsidRPr="007A5265">
        <w:rPr>
          <w:rFonts w:ascii="Arial" w:hAnsi="Arial" w:cs="Arial"/>
          <w:i/>
          <w:sz w:val="20"/>
          <w:szCs w:val="20"/>
        </w:rPr>
        <w:t xml:space="preserve"> E.F. Digital. </w:t>
      </w:r>
      <w:r>
        <w:rPr>
          <w:rFonts w:ascii="Arial" w:hAnsi="Arial" w:cs="Arial"/>
          <w:sz w:val="20"/>
          <w:szCs w:val="20"/>
        </w:rPr>
        <w:t>Extraído el día  21 de julio del 2014, D</w:t>
      </w:r>
      <w:r w:rsidRPr="007A5265">
        <w:rPr>
          <w:rFonts w:ascii="Arial" w:hAnsi="Arial" w:cs="Arial"/>
          <w:sz w:val="20"/>
          <w:szCs w:val="20"/>
        </w:rPr>
        <w:t xml:space="preserve">isponible en </w:t>
      </w:r>
      <w:r w:rsidRPr="00747248">
        <w:rPr>
          <w:rFonts w:ascii="Arial" w:hAnsi="Arial" w:cs="Arial"/>
          <w:color w:val="0070C0"/>
          <w:sz w:val="20"/>
          <w:szCs w:val="20"/>
          <w:u w:val="single"/>
          <w:shd w:val="clear" w:color="auto" w:fill="FFFFFF"/>
        </w:rPr>
        <w:t>www.wanceulen.com/revista-ef-digital/PDF/n4/3.pdf</w:t>
      </w:r>
    </w:p>
    <w:p w14:paraId="111A48BB" w14:textId="77777777" w:rsidR="009C1FB7" w:rsidRPr="003B026C" w:rsidRDefault="009C1FB7" w:rsidP="00D633FD">
      <w:pPr>
        <w:pStyle w:val="FootnoteText"/>
        <w:rPr>
          <w:sz w:val="22"/>
          <w:szCs w:val="22"/>
        </w:rPr>
      </w:pPr>
    </w:p>
  </w:footnote>
  <w:footnote w:id="49">
    <w:p w14:paraId="3864E070" w14:textId="77777777" w:rsidR="009C1FB7" w:rsidRPr="007A5265" w:rsidRDefault="009C1FB7" w:rsidP="00D633FD">
      <w:pPr>
        <w:spacing w:line="360" w:lineRule="auto"/>
        <w:jc w:val="both"/>
        <w:rPr>
          <w:rFonts w:ascii="Arial" w:hAnsi="Arial" w:cs="Arial"/>
          <w:sz w:val="20"/>
          <w:szCs w:val="20"/>
          <w:lang w:val="es-ES"/>
        </w:rPr>
      </w:pPr>
      <w:r w:rsidRPr="007A5265">
        <w:rPr>
          <w:rStyle w:val="FootnoteReference"/>
          <w:rFonts w:ascii="Arial" w:hAnsi="Arial" w:cs="Arial"/>
          <w:sz w:val="20"/>
          <w:szCs w:val="20"/>
        </w:rPr>
        <w:footnoteRef/>
      </w:r>
      <w:r w:rsidRPr="007A5265">
        <w:rPr>
          <w:rFonts w:ascii="Arial" w:hAnsi="Arial" w:cs="Arial"/>
          <w:sz w:val="20"/>
          <w:szCs w:val="20"/>
        </w:rPr>
        <w:t xml:space="preserve"> </w:t>
      </w:r>
      <w:proofErr w:type="spellStart"/>
      <w:r>
        <w:rPr>
          <w:rStyle w:val="Strong"/>
          <w:rFonts w:ascii="Arial" w:hAnsi="Arial" w:cs="Arial"/>
          <w:b w:val="0"/>
          <w:bCs w:val="0"/>
          <w:sz w:val="20"/>
          <w:szCs w:val="20"/>
        </w:rPr>
        <w:t>Shigeru</w:t>
      </w:r>
      <w:proofErr w:type="spellEnd"/>
      <w:r>
        <w:rPr>
          <w:rStyle w:val="Strong"/>
          <w:rFonts w:ascii="Arial" w:hAnsi="Arial" w:cs="Arial"/>
          <w:b w:val="0"/>
          <w:bCs w:val="0"/>
          <w:sz w:val="20"/>
          <w:szCs w:val="20"/>
        </w:rPr>
        <w:t xml:space="preserve"> </w:t>
      </w:r>
      <w:proofErr w:type="spellStart"/>
      <w:r>
        <w:rPr>
          <w:rStyle w:val="Strong"/>
          <w:rFonts w:ascii="Arial" w:hAnsi="Arial" w:cs="Arial"/>
          <w:b w:val="0"/>
          <w:bCs w:val="0"/>
          <w:sz w:val="20"/>
          <w:szCs w:val="20"/>
        </w:rPr>
        <w:t>Aoyagi</w:t>
      </w:r>
      <w:proofErr w:type="spellEnd"/>
      <w:r>
        <w:rPr>
          <w:rStyle w:val="Strong"/>
          <w:rFonts w:ascii="Arial" w:hAnsi="Arial" w:cs="Arial"/>
          <w:b w:val="0"/>
          <w:bCs w:val="0"/>
          <w:sz w:val="20"/>
          <w:szCs w:val="20"/>
        </w:rPr>
        <w:t>. (</w:t>
      </w:r>
      <w:proofErr w:type="spellStart"/>
      <w:r>
        <w:rPr>
          <w:rStyle w:val="Strong"/>
          <w:rFonts w:ascii="Arial" w:hAnsi="Arial" w:cs="Arial"/>
          <w:b w:val="0"/>
          <w:bCs w:val="0"/>
          <w:sz w:val="20"/>
          <w:szCs w:val="20"/>
        </w:rPr>
        <w:t>s.f</w:t>
      </w:r>
      <w:proofErr w:type="spellEnd"/>
      <w:r>
        <w:rPr>
          <w:rStyle w:val="Strong"/>
          <w:rFonts w:ascii="Arial" w:hAnsi="Arial" w:cs="Arial"/>
          <w:b w:val="0"/>
          <w:bCs w:val="0"/>
          <w:sz w:val="20"/>
          <w:szCs w:val="20"/>
        </w:rPr>
        <w:t>).</w:t>
      </w:r>
      <w:r w:rsidRPr="007A5265">
        <w:rPr>
          <w:rStyle w:val="Strong"/>
          <w:rFonts w:ascii="Arial" w:hAnsi="Arial" w:cs="Arial"/>
          <w:b w:val="0"/>
          <w:bCs w:val="0"/>
          <w:sz w:val="20"/>
          <w:szCs w:val="20"/>
        </w:rPr>
        <w:t xml:space="preserve"> </w:t>
      </w:r>
      <w:r w:rsidRPr="007A5265">
        <w:rPr>
          <w:rStyle w:val="Strong"/>
          <w:rFonts w:ascii="Arial" w:hAnsi="Arial" w:cs="Arial"/>
          <w:b w:val="0"/>
          <w:bCs w:val="0"/>
          <w:i/>
          <w:sz w:val="20"/>
          <w:szCs w:val="20"/>
        </w:rPr>
        <w:t xml:space="preserve">Educación No formal. </w:t>
      </w:r>
      <w:r w:rsidRPr="00747248">
        <w:rPr>
          <w:rFonts w:ascii="Arial" w:hAnsi="Arial" w:cs="Arial"/>
          <w:sz w:val="20"/>
          <w:szCs w:val="20"/>
        </w:rPr>
        <w:t>UNESCO</w:t>
      </w:r>
      <w:r w:rsidRPr="007A5265">
        <w:rPr>
          <w:rFonts w:ascii="Arial" w:hAnsi="Arial" w:cs="Arial"/>
          <w:sz w:val="20"/>
          <w:szCs w:val="20"/>
        </w:rPr>
        <w:t>.</w:t>
      </w:r>
      <w:r>
        <w:rPr>
          <w:rFonts w:ascii="Arial" w:hAnsi="Arial" w:cs="Arial"/>
          <w:sz w:val="20"/>
          <w:szCs w:val="20"/>
        </w:rPr>
        <w:t xml:space="preserve"> Extraído el 25 de Mayo de 2014, Disponible en </w:t>
      </w:r>
      <w:r w:rsidRPr="007A5265">
        <w:rPr>
          <w:rFonts w:ascii="Arial" w:hAnsi="Arial" w:cs="Arial"/>
          <w:sz w:val="20"/>
          <w:szCs w:val="20"/>
        </w:rPr>
        <w:t xml:space="preserve"> </w:t>
      </w:r>
      <w:r w:rsidRPr="00747248">
        <w:rPr>
          <w:rFonts w:ascii="Arial" w:hAnsi="Arial" w:cs="Arial"/>
          <w:color w:val="0070C0"/>
          <w:sz w:val="20"/>
          <w:szCs w:val="20"/>
          <w:u w:val="single"/>
        </w:rPr>
        <w:t>http://www.unesco.org/bpi/pdf/memobpi55_NFE_es.pdf</w:t>
      </w:r>
    </w:p>
  </w:footnote>
  <w:footnote w:id="50">
    <w:p w14:paraId="1102EC80" w14:textId="77777777" w:rsidR="009C1FB7" w:rsidRPr="007A5265" w:rsidRDefault="009C1FB7" w:rsidP="00D633FD">
      <w:pPr>
        <w:spacing w:line="360" w:lineRule="auto"/>
        <w:jc w:val="both"/>
        <w:rPr>
          <w:rFonts w:ascii="Arial" w:hAnsi="Arial" w:cs="Arial"/>
          <w:sz w:val="20"/>
          <w:szCs w:val="20"/>
        </w:rPr>
      </w:pPr>
      <w:r w:rsidRPr="007A5265">
        <w:rPr>
          <w:rStyle w:val="FootnoteReference"/>
          <w:rFonts w:ascii="Arial" w:hAnsi="Arial" w:cs="Arial"/>
          <w:sz w:val="20"/>
          <w:szCs w:val="20"/>
        </w:rPr>
        <w:footnoteRef/>
      </w:r>
      <w:r w:rsidRPr="007A5265">
        <w:rPr>
          <w:rFonts w:ascii="Arial" w:hAnsi="Arial" w:cs="Arial"/>
          <w:sz w:val="20"/>
          <w:szCs w:val="20"/>
        </w:rPr>
        <w:t xml:space="preserve"> OMS. (2004</w:t>
      </w:r>
      <w:r w:rsidRPr="007A5265">
        <w:rPr>
          <w:rFonts w:ascii="Arial" w:hAnsi="Arial" w:cs="Arial"/>
          <w:i/>
          <w:sz w:val="20"/>
          <w:szCs w:val="20"/>
        </w:rPr>
        <w:t xml:space="preserve">). </w:t>
      </w:r>
      <w:r w:rsidRPr="007A5265">
        <w:rPr>
          <w:rFonts w:ascii="Arial" w:hAnsi="Arial" w:cs="Arial"/>
          <w:bCs/>
          <w:i/>
          <w:sz w:val="20"/>
          <w:szCs w:val="20"/>
        </w:rPr>
        <w:t>Nuevas directrices de la OMS para fomentar el uso adecuado de las medicinas tradicionales</w:t>
      </w:r>
      <w:r w:rsidRPr="007A5265">
        <w:rPr>
          <w:rFonts w:ascii="Arial" w:hAnsi="Arial" w:cs="Arial"/>
          <w:bCs/>
          <w:i/>
          <w:color w:val="000000"/>
          <w:sz w:val="20"/>
          <w:szCs w:val="20"/>
        </w:rPr>
        <w:t>.</w:t>
      </w:r>
      <w:r w:rsidRPr="007A5265">
        <w:rPr>
          <w:rStyle w:val="apple-converted-space"/>
          <w:rFonts w:ascii="Arial" w:hAnsi="Arial" w:cs="Arial"/>
          <w:color w:val="000000"/>
          <w:sz w:val="20"/>
          <w:szCs w:val="20"/>
          <w:shd w:val="clear" w:color="auto" w:fill="FFFFFF"/>
        </w:rPr>
        <w:t xml:space="preserve"> Ex</w:t>
      </w:r>
      <w:r>
        <w:rPr>
          <w:rStyle w:val="apple-converted-space"/>
          <w:rFonts w:ascii="Arial" w:hAnsi="Arial" w:cs="Arial"/>
          <w:color w:val="000000"/>
          <w:sz w:val="20"/>
          <w:szCs w:val="20"/>
          <w:shd w:val="clear" w:color="auto" w:fill="FFFFFF"/>
        </w:rPr>
        <w:t>traído el 6 de marzo del 2014, D</w:t>
      </w:r>
      <w:r w:rsidRPr="007A5265">
        <w:rPr>
          <w:rStyle w:val="apple-converted-space"/>
          <w:rFonts w:ascii="Arial" w:hAnsi="Arial" w:cs="Arial"/>
          <w:color w:val="000000"/>
          <w:sz w:val="20"/>
          <w:szCs w:val="20"/>
          <w:shd w:val="clear" w:color="auto" w:fill="FFFFFF"/>
        </w:rPr>
        <w:t>isponible en</w:t>
      </w:r>
      <w:r>
        <w:rPr>
          <w:rStyle w:val="apple-converted-space"/>
          <w:rFonts w:ascii="Arial" w:hAnsi="Arial" w:cs="Arial"/>
          <w:color w:val="000000"/>
          <w:sz w:val="20"/>
          <w:szCs w:val="20"/>
          <w:shd w:val="clear" w:color="auto" w:fill="FFFFFF"/>
        </w:rPr>
        <w:t xml:space="preserve"> </w:t>
      </w:r>
      <w:hyperlink r:id="rId10" w:history="1">
        <w:r w:rsidRPr="00E15B8C">
          <w:rPr>
            <w:rStyle w:val="Hyperlink"/>
            <w:rFonts w:ascii="Arial" w:hAnsi="Arial" w:cs="Arial"/>
            <w:color w:val="0070C0"/>
            <w:sz w:val="20"/>
            <w:szCs w:val="20"/>
            <w:shd w:val="clear" w:color="auto" w:fill="FFFFFF"/>
          </w:rPr>
          <w:t>http://www.who.int/mediacentre/news/releases/2004/pr44/es/</w:t>
        </w:r>
      </w:hyperlink>
    </w:p>
  </w:footnote>
  <w:footnote w:id="51">
    <w:p w14:paraId="3837ACBD" w14:textId="77777777" w:rsidR="009C1FB7" w:rsidRPr="00747248" w:rsidRDefault="009C1FB7" w:rsidP="00D633FD">
      <w:pPr>
        <w:spacing w:line="360" w:lineRule="auto"/>
        <w:jc w:val="both"/>
        <w:rPr>
          <w:rFonts w:ascii="Arial" w:hAnsi="Arial" w:cs="Arial"/>
          <w:color w:val="000000"/>
          <w:sz w:val="20"/>
          <w:szCs w:val="20"/>
          <w:shd w:val="clear" w:color="auto" w:fill="FFFFFF"/>
        </w:rPr>
      </w:pPr>
      <w:r w:rsidRPr="007A5265">
        <w:rPr>
          <w:rStyle w:val="FootnoteReference"/>
          <w:rFonts w:ascii="Arial" w:hAnsi="Arial" w:cs="Arial"/>
          <w:sz w:val="20"/>
          <w:szCs w:val="20"/>
        </w:rPr>
        <w:footnoteRef/>
      </w:r>
      <w:r w:rsidRPr="007A5265">
        <w:rPr>
          <w:rFonts w:ascii="Arial" w:hAnsi="Arial" w:cs="Arial"/>
          <w:sz w:val="20"/>
          <w:szCs w:val="20"/>
        </w:rPr>
        <w:t xml:space="preserve"> </w:t>
      </w:r>
      <w:r w:rsidRPr="007A5265">
        <w:rPr>
          <w:rFonts w:ascii="Arial" w:hAnsi="Arial" w:cs="Arial"/>
          <w:color w:val="000000"/>
          <w:sz w:val="20"/>
          <w:szCs w:val="20"/>
          <w:shd w:val="clear" w:color="auto" w:fill="FFFFFF"/>
        </w:rPr>
        <w:t xml:space="preserve">Centro Nacional para la Medicina Alternativa y Complementaria (2004). </w:t>
      </w:r>
      <w:r w:rsidRPr="007A5265">
        <w:rPr>
          <w:rFonts w:ascii="Arial" w:hAnsi="Arial" w:cs="Arial"/>
          <w:i/>
          <w:color w:val="000000"/>
          <w:sz w:val="20"/>
          <w:szCs w:val="20"/>
          <w:shd w:val="clear" w:color="auto" w:fill="FFFFFF"/>
        </w:rPr>
        <w:t>¿Qué es la medicina complementaria y alternativa</w:t>
      </w:r>
      <w:proofErr w:type="gramStart"/>
      <w:r w:rsidRPr="007A5265">
        <w:rPr>
          <w:rFonts w:ascii="Arial" w:hAnsi="Arial" w:cs="Arial"/>
          <w:i/>
          <w:color w:val="000000"/>
          <w:sz w:val="20"/>
          <w:szCs w:val="20"/>
          <w:shd w:val="clear" w:color="auto" w:fill="FFFFFF"/>
        </w:rPr>
        <w:t>?</w:t>
      </w:r>
      <w:r w:rsidRPr="007A5265">
        <w:rPr>
          <w:rFonts w:ascii="Arial" w:hAnsi="Arial" w:cs="Arial"/>
          <w:color w:val="000000"/>
          <w:sz w:val="20"/>
          <w:szCs w:val="20"/>
          <w:shd w:val="clear" w:color="auto" w:fill="FFFFFF"/>
        </w:rPr>
        <w:t>.</w:t>
      </w:r>
      <w:proofErr w:type="gramEnd"/>
      <w:r w:rsidRPr="007A5265">
        <w:rPr>
          <w:rFonts w:ascii="Arial" w:hAnsi="Arial" w:cs="Arial"/>
          <w:color w:val="000000"/>
          <w:sz w:val="20"/>
          <w:szCs w:val="20"/>
          <w:shd w:val="clear" w:color="auto" w:fill="FFFFFF"/>
        </w:rPr>
        <w:t xml:space="preserve"> Ex</w:t>
      </w:r>
      <w:r>
        <w:rPr>
          <w:rFonts w:ascii="Arial" w:hAnsi="Arial" w:cs="Arial"/>
          <w:color w:val="000000"/>
          <w:sz w:val="20"/>
          <w:szCs w:val="20"/>
          <w:shd w:val="clear" w:color="auto" w:fill="FFFFFF"/>
        </w:rPr>
        <w:t>traído el 17 de febrero del 2014, Disponible en</w:t>
      </w:r>
      <w:r w:rsidRPr="007A5265">
        <w:rPr>
          <w:rFonts w:ascii="Arial" w:hAnsi="Arial" w:cs="Arial"/>
          <w:color w:val="000000"/>
          <w:sz w:val="20"/>
          <w:szCs w:val="20"/>
          <w:shd w:val="clear" w:color="auto" w:fill="FFFFFF"/>
        </w:rPr>
        <w:t xml:space="preserve"> </w:t>
      </w:r>
      <w:hyperlink r:id="rId11" w:history="1">
        <w:r w:rsidRPr="00747248">
          <w:rPr>
            <w:rStyle w:val="Hyperlink"/>
            <w:rFonts w:ascii="Arial" w:hAnsi="Arial" w:cs="Arial"/>
            <w:color w:val="0070C0"/>
            <w:sz w:val="20"/>
            <w:szCs w:val="20"/>
            <w:shd w:val="clear" w:color="auto" w:fill="FFFFFF"/>
          </w:rPr>
          <w:t>http://nccam.nih.gov/node/3768?lang=es</w:t>
        </w:r>
      </w:hyperlink>
    </w:p>
  </w:footnote>
  <w:footnote w:id="52">
    <w:p w14:paraId="4AEA9804" w14:textId="77777777" w:rsidR="009C1FB7" w:rsidRPr="007A5265" w:rsidRDefault="009C1FB7" w:rsidP="00D633FD">
      <w:pPr>
        <w:pStyle w:val="NoSpacing"/>
        <w:spacing w:line="360" w:lineRule="auto"/>
        <w:jc w:val="both"/>
        <w:rPr>
          <w:rFonts w:ascii="Arial" w:hAnsi="Arial" w:cs="Arial"/>
          <w:sz w:val="20"/>
          <w:szCs w:val="20"/>
          <w:shd w:val="clear" w:color="auto" w:fill="FFFFFF"/>
          <w:lang w:val="es-ES"/>
        </w:rPr>
      </w:pPr>
      <w:r w:rsidRPr="007A5265">
        <w:rPr>
          <w:rStyle w:val="FootnoteReference"/>
          <w:rFonts w:ascii="Arial" w:hAnsi="Arial" w:cs="Arial"/>
          <w:sz w:val="20"/>
          <w:szCs w:val="20"/>
        </w:rPr>
        <w:footnoteRef/>
      </w:r>
      <w:r w:rsidRPr="007A5265">
        <w:rPr>
          <w:rFonts w:ascii="Arial" w:hAnsi="Arial" w:cs="Arial"/>
          <w:sz w:val="20"/>
          <w:szCs w:val="20"/>
        </w:rPr>
        <w:t xml:space="preserve"> </w:t>
      </w:r>
      <w:proofErr w:type="spellStart"/>
      <w:r w:rsidRPr="007A5265">
        <w:rPr>
          <w:rFonts w:ascii="Arial" w:hAnsi="Arial" w:cs="Arial"/>
          <w:sz w:val="20"/>
          <w:szCs w:val="20"/>
          <w:shd w:val="clear" w:color="auto" w:fill="FFFFFF"/>
        </w:rPr>
        <w:t>Dunning</w:t>
      </w:r>
      <w:proofErr w:type="spellEnd"/>
      <w:r w:rsidRPr="007A5265">
        <w:rPr>
          <w:rFonts w:ascii="Arial" w:hAnsi="Arial" w:cs="Arial"/>
          <w:sz w:val="20"/>
          <w:szCs w:val="20"/>
          <w:shd w:val="clear" w:color="auto" w:fill="FFFFFF"/>
        </w:rPr>
        <w:t xml:space="preserve">, T. (2002). </w:t>
      </w:r>
      <w:r w:rsidRPr="007A5265">
        <w:rPr>
          <w:rFonts w:ascii="Arial" w:hAnsi="Arial" w:cs="Arial"/>
          <w:i/>
          <w:sz w:val="20"/>
          <w:szCs w:val="20"/>
          <w:shd w:val="clear" w:color="auto" w:fill="FFFFFF"/>
        </w:rPr>
        <w:t>Terapias complementarias</w:t>
      </w:r>
      <w:r w:rsidRPr="007A5265">
        <w:rPr>
          <w:rFonts w:ascii="Arial" w:hAnsi="Arial" w:cs="Arial"/>
          <w:sz w:val="20"/>
          <w:szCs w:val="20"/>
          <w:shd w:val="clear" w:color="auto" w:fill="FFFFFF"/>
        </w:rPr>
        <w:t>. Revista diabetes</w:t>
      </w:r>
      <w:r w:rsidRPr="007A5265">
        <w:rPr>
          <w:rFonts w:ascii="Arial" w:hAnsi="Arial" w:cs="Arial"/>
          <w:i/>
          <w:sz w:val="20"/>
          <w:szCs w:val="20"/>
          <w:shd w:val="clear" w:color="auto" w:fill="FFFFFF"/>
        </w:rPr>
        <w:t xml:space="preserve">. </w:t>
      </w:r>
      <w:r w:rsidRPr="007A5265">
        <w:rPr>
          <w:rFonts w:ascii="Arial" w:hAnsi="Arial" w:cs="Arial"/>
          <w:sz w:val="20"/>
          <w:szCs w:val="20"/>
          <w:shd w:val="clear" w:color="auto" w:fill="FFFFFF"/>
        </w:rPr>
        <w:t>Extraíd</w:t>
      </w:r>
      <w:r>
        <w:rPr>
          <w:rFonts w:ascii="Arial" w:hAnsi="Arial" w:cs="Arial"/>
          <w:sz w:val="20"/>
          <w:szCs w:val="20"/>
          <w:shd w:val="clear" w:color="auto" w:fill="FFFFFF"/>
        </w:rPr>
        <w:t>o el día 17 de enero del 2014, D</w:t>
      </w:r>
      <w:r w:rsidRPr="007A5265">
        <w:rPr>
          <w:rFonts w:ascii="Arial" w:hAnsi="Arial" w:cs="Arial"/>
          <w:sz w:val="20"/>
          <w:szCs w:val="20"/>
          <w:shd w:val="clear" w:color="auto" w:fill="FFFFFF"/>
        </w:rPr>
        <w:t>isponible en</w:t>
      </w:r>
      <w:r w:rsidRPr="00747248">
        <w:rPr>
          <w:rFonts w:ascii="Arial" w:hAnsi="Arial" w:cs="Arial"/>
          <w:color w:val="0070C0"/>
          <w:sz w:val="20"/>
          <w:szCs w:val="20"/>
          <w:u w:val="single"/>
          <w:shd w:val="clear" w:color="auto" w:fill="FFFFFF"/>
        </w:rPr>
        <w:t xml:space="preserve"> </w:t>
      </w:r>
      <w:r w:rsidRPr="00747248">
        <w:rPr>
          <w:rFonts w:ascii="Arial" w:hAnsi="Arial" w:cs="Arial"/>
          <w:color w:val="0070C0"/>
          <w:sz w:val="20"/>
          <w:szCs w:val="20"/>
          <w:u w:val="single"/>
          <w:shd w:val="clear" w:color="auto" w:fill="FFFFFF"/>
          <w:lang w:val="es-ES"/>
        </w:rPr>
        <w:t>www.</w:t>
      </w:r>
      <w:r w:rsidRPr="00747248">
        <w:rPr>
          <w:rFonts w:ascii="Arial" w:hAnsi="Arial" w:cs="Arial"/>
          <w:bCs/>
          <w:color w:val="0070C0"/>
          <w:sz w:val="20"/>
          <w:szCs w:val="20"/>
          <w:u w:val="single"/>
          <w:shd w:val="clear" w:color="auto" w:fill="FFFFFF"/>
          <w:lang w:val="es-ES"/>
        </w:rPr>
        <w:t>revistadiabetes</w:t>
      </w:r>
      <w:r w:rsidRPr="00747248">
        <w:rPr>
          <w:rFonts w:ascii="Arial" w:hAnsi="Arial" w:cs="Arial"/>
          <w:color w:val="0070C0"/>
          <w:sz w:val="20"/>
          <w:szCs w:val="20"/>
          <w:u w:val="single"/>
          <w:shd w:val="clear" w:color="auto" w:fill="FFFFFF"/>
          <w:lang w:val="es-ES"/>
        </w:rPr>
        <w:t>.org/ver_</w:t>
      </w:r>
      <w:r w:rsidRPr="00747248">
        <w:rPr>
          <w:rFonts w:ascii="Arial" w:hAnsi="Arial" w:cs="Arial"/>
          <w:bCs/>
          <w:color w:val="0070C0"/>
          <w:sz w:val="20"/>
          <w:szCs w:val="20"/>
          <w:u w:val="single"/>
          <w:shd w:val="clear" w:color="auto" w:fill="FFFFFF"/>
          <w:lang w:val="es-ES"/>
        </w:rPr>
        <w:t>diabetes</w:t>
      </w:r>
      <w:r w:rsidRPr="00747248">
        <w:rPr>
          <w:rFonts w:ascii="Arial" w:hAnsi="Arial" w:cs="Arial"/>
          <w:color w:val="0070C0"/>
          <w:sz w:val="20"/>
          <w:szCs w:val="20"/>
          <w:u w:val="single"/>
          <w:shd w:val="clear" w:color="auto" w:fill="FFFFFF"/>
          <w:lang w:val="es-ES"/>
        </w:rPr>
        <w:t>.asp?tipo=temas&amp;cod=9</w:t>
      </w:r>
    </w:p>
  </w:footnote>
  <w:footnote w:id="53">
    <w:p w14:paraId="24D6A4A0" w14:textId="77777777" w:rsidR="009C1FB7" w:rsidRPr="007A5265" w:rsidRDefault="009C1FB7" w:rsidP="00D633FD">
      <w:pPr>
        <w:pStyle w:val="ListParagraph"/>
        <w:spacing w:after="200" w:line="360" w:lineRule="auto"/>
        <w:ind w:left="0"/>
        <w:jc w:val="both"/>
        <w:rPr>
          <w:rFonts w:cs="Arial"/>
          <w:color w:val="000000"/>
          <w:sz w:val="20"/>
          <w:shd w:val="clear" w:color="auto" w:fill="FFFFFF"/>
        </w:rPr>
      </w:pPr>
      <w:r w:rsidRPr="007A5265">
        <w:rPr>
          <w:rStyle w:val="FootnoteReference"/>
          <w:rFonts w:cs="Arial"/>
          <w:sz w:val="20"/>
        </w:rPr>
        <w:footnoteRef/>
      </w:r>
      <w:r w:rsidRPr="007A5265">
        <w:rPr>
          <w:rFonts w:cs="Arial"/>
          <w:sz w:val="20"/>
        </w:rPr>
        <w:t xml:space="preserve"> </w:t>
      </w:r>
      <w:r w:rsidRPr="007A5265">
        <w:rPr>
          <w:rFonts w:cs="Arial"/>
          <w:sz w:val="20"/>
          <w:shd w:val="clear" w:color="auto" w:fill="FFFFFF"/>
        </w:rPr>
        <w:t>Desbordes et al</w:t>
      </w:r>
      <w:proofErr w:type="gramStart"/>
      <w:r w:rsidRPr="007A5265">
        <w:rPr>
          <w:rFonts w:cs="Arial"/>
          <w:sz w:val="20"/>
          <w:shd w:val="clear" w:color="auto" w:fill="FFFFFF"/>
        </w:rPr>
        <w:t>.(</w:t>
      </w:r>
      <w:proofErr w:type="gramEnd"/>
      <w:r w:rsidRPr="007A5265">
        <w:rPr>
          <w:rFonts w:cs="Arial"/>
          <w:sz w:val="20"/>
          <w:shd w:val="clear" w:color="auto" w:fill="FFFFFF"/>
        </w:rPr>
        <w:t xml:space="preserve">2012). </w:t>
      </w:r>
      <w:r w:rsidRPr="007A5265">
        <w:rPr>
          <w:rFonts w:cs="Arial"/>
          <w:i/>
          <w:sz w:val="20"/>
          <w:shd w:val="clear" w:color="auto" w:fill="FFFFFF"/>
        </w:rPr>
        <w:t>Efectos de la atención plena  y compresión, entrenamiento de la meditación en la respuesta de la amígdala a los estímulos emocionales en un ordinario, estado no meditativo frontal</w:t>
      </w:r>
      <w:proofErr w:type="gramStart"/>
      <w:r w:rsidRPr="007A5265">
        <w:rPr>
          <w:rFonts w:cs="Arial"/>
          <w:sz w:val="20"/>
          <w:shd w:val="clear" w:color="auto" w:fill="FFFFFF"/>
        </w:rPr>
        <w:t>.[</w:t>
      </w:r>
      <w:proofErr w:type="gramEnd"/>
      <w:r w:rsidRPr="007A5265">
        <w:rPr>
          <w:rFonts w:cs="Arial"/>
          <w:sz w:val="20"/>
          <w:shd w:val="clear" w:color="auto" w:fill="FFFFFF"/>
        </w:rPr>
        <w:t>Versión electrónica], revista de</w:t>
      </w:r>
      <w:r>
        <w:rPr>
          <w:rFonts w:cs="Arial"/>
          <w:sz w:val="20"/>
          <w:shd w:val="clear" w:color="auto" w:fill="FFFFFF"/>
        </w:rPr>
        <w:t xml:space="preserve"> </w:t>
      </w:r>
      <w:r w:rsidRPr="007A5265">
        <w:rPr>
          <w:rFonts w:cs="Arial"/>
          <w:sz w:val="20"/>
          <w:shd w:val="clear" w:color="auto" w:fill="FFFFFF"/>
        </w:rPr>
        <w:t>Neurociencia, N°6. Extraído el 6 de marzo de 2014</w:t>
      </w:r>
      <w:r>
        <w:rPr>
          <w:rFonts w:cs="Arial"/>
          <w:sz w:val="20"/>
          <w:shd w:val="clear" w:color="auto" w:fill="FFFFFF"/>
        </w:rPr>
        <w:t xml:space="preserve">, Disponible en </w:t>
      </w:r>
      <w:hyperlink r:id="rId12" w:anchor="sthash.WSmQLSz0.dpuf" w:history="1">
        <w:r w:rsidRPr="00747248">
          <w:rPr>
            <w:rStyle w:val="Hyperlink"/>
            <w:rFonts w:cs="Arial"/>
            <w:color w:val="0070C0"/>
            <w:sz w:val="20"/>
            <w:shd w:val="clear" w:color="auto" w:fill="FFFFFF"/>
          </w:rPr>
          <w:t>http://journal.frontiersin.org/Journal/10.3389/fnhum.2012.00292/abstract&amp;usg=ALkJrhg2PQA1SG3xV1QegIzw8AHnn_vccQ#sthash.WSmQLSz0.dpuf</w:t>
        </w:r>
      </w:hyperlink>
    </w:p>
  </w:footnote>
  <w:footnote w:id="54">
    <w:p w14:paraId="5976596D" w14:textId="77777777" w:rsidR="009C1FB7" w:rsidRPr="007A5265" w:rsidRDefault="009C1FB7" w:rsidP="00D633FD">
      <w:pPr>
        <w:spacing w:line="360" w:lineRule="auto"/>
        <w:jc w:val="both"/>
        <w:rPr>
          <w:rFonts w:ascii="Arial" w:hAnsi="Arial" w:cs="Arial"/>
          <w:sz w:val="20"/>
          <w:szCs w:val="20"/>
          <w:shd w:val="clear" w:color="auto" w:fill="FFFFFF"/>
        </w:rPr>
      </w:pPr>
      <w:r w:rsidRPr="007A5265">
        <w:rPr>
          <w:rStyle w:val="FootnoteReference"/>
          <w:rFonts w:ascii="Arial" w:hAnsi="Arial" w:cs="Arial"/>
          <w:sz w:val="20"/>
          <w:szCs w:val="20"/>
        </w:rPr>
        <w:footnoteRef/>
      </w:r>
      <w:r w:rsidRPr="007A5265">
        <w:rPr>
          <w:rFonts w:ascii="Arial" w:hAnsi="Arial" w:cs="Arial"/>
          <w:sz w:val="20"/>
          <w:szCs w:val="20"/>
        </w:rPr>
        <w:t xml:space="preserve"> </w:t>
      </w:r>
      <w:proofErr w:type="spellStart"/>
      <w:r w:rsidRPr="007A5265">
        <w:rPr>
          <w:rStyle w:val="notranslate"/>
          <w:rFonts w:ascii="Arial" w:hAnsi="Arial" w:cs="Arial"/>
          <w:color w:val="000000" w:themeColor="text1"/>
          <w:sz w:val="20"/>
          <w:szCs w:val="20"/>
          <w:shd w:val="clear" w:color="auto" w:fill="FFFFFF"/>
        </w:rPr>
        <w:t>Balasubramaniam</w:t>
      </w:r>
      <w:proofErr w:type="spellEnd"/>
      <w:r w:rsidRPr="007A5265">
        <w:rPr>
          <w:rStyle w:val="notranslate"/>
          <w:rFonts w:ascii="Arial" w:hAnsi="Arial" w:cs="Arial"/>
          <w:color w:val="000000" w:themeColor="text1"/>
          <w:sz w:val="20"/>
          <w:szCs w:val="20"/>
          <w:shd w:val="clear" w:color="auto" w:fill="FFFFFF"/>
        </w:rPr>
        <w:t xml:space="preserve">, M., </w:t>
      </w:r>
      <w:proofErr w:type="spellStart"/>
      <w:r w:rsidRPr="007A5265">
        <w:rPr>
          <w:rStyle w:val="notranslate"/>
          <w:rFonts w:ascii="Arial" w:hAnsi="Arial" w:cs="Arial"/>
          <w:color w:val="000000" w:themeColor="text1"/>
          <w:sz w:val="20"/>
          <w:szCs w:val="20"/>
          <w:shd w:val="clear" w:color="auto" w:fill="FFFFFF"/>
        </w:rPr>
        <w:t>TellesDoraiswamy</w:t>
      </w:r>
      <w:proofErr w:type="spellEnd"/>
      <w:r w:rsidRPr="007A5265">
        <w:rPr>
          <w:rStyle w:val="notranslate"/>
          <w:rFonts w:ascii="Arial" w:hAnsi="Arial" w:cs="Arial"/>
          <w:color w:val="000000" w:themeColor="text1"/>
          <w:sz w:val="20"/>
          <w:szCs w:val="20"/>
          <w:shd w:val="clear" w:color="auto" w:fill="FFFFFF"/>
        </w:rPr>
        <w:t xml:space="preserve">, P. ​​(2013). </w:t>
      </w:r>
      <w:r w:rsidRPr="007A5265">
        <w:rPr>
          <w:rStyle w:val="notranslate"/>
          <w:rFonts w:ascii="Arial" w:hAnsi="Arial" w:cs="Arial"/>
          <w:i/>
          <w:color w:val="000000" w:themeColor="text1"/>
          <w:sz w:val="20"/>
          <w:szCs w:val="20"/>
          <w:shd w:val="clear" w:color="auto" w:fill="FFFFFF"/>
        </w:rPr>
        <w:t xml:space="preserve">Yoga en nuestras mentes: una revisión sistemática de yoga para los trastornos </w:t>
      </w:r>
      <w:proofErr w:type="spellStart"/>
      <w:r w:rsidRPr="007A5265">
        <w:rPr>
          <w:rStyle w:val="notranslate"/>
          <w:rFonts w:ascii="Arial" w:hAnsi="Arial" w:cs="Arial"/>
          <w:i/>
          <w:color w:val="000000" w:themeColor="text1"/>
          <w:sz w:val="20"/>
          <w:szCs w:val="20"/>
          <w:shd w:val="clear" w:color="auto" w:fill="FFFFFF"/>
        </w:rPr>
        <w:t>neuropsiquiátricos</w:t>
      </w:r>
      <w:proofErr w:type="spellEnd"/>
      <w:r w:rsidRPr="007A5265">
        <w:rPr>
          <w:rStyle w:val="notranslate"/>
          <w:rFonts w:ascii="Arial" w:hAnsi="Arial" w:cs="Arial"/>
          <w:i/>
          <w:iCs/>
          <w:color w:val="000000" w:themeColor="text1"/>
          <w:sz w:val="20"/>
          <w:szCs w:val="20"/>
          <w:shd w:val="clear" w:color="auto" w:fill="FFFFFF"/>
        </w:rPr>
        <w:t xml:space="preserve">. </w:t>
      </w:r>
      <w:proofErr w:type="gramStart"/>
      <w:r w:rsidRPr="007A5265">
        <w:rPr>
          <w:rFonts w:ascii="Arial" w:hAnsi="Arial" w:cs="Arial"/>
          <w:color w:val="000000" w:themeColor="text1"/>
          <w:sz w:val="20"/>
          <w:szCs w:val="20"/>
          <w:shd w:val="clear" w:color="auto" w:fill="FFFFFF"/>
        </w:rPr>
        <w:t>.[</w:t>
      </w:r>
      <w:proofErr w:type="gramEnd"/>
      <w:r w:rsidRPr="007A5265">
        <w:rPr>
          <w:rFonts w:ascii="Arial" w:hAnsi="Arial" w:cs="Arial"/>
          <w:color w:val="000000" w:themeColor="text1"/>
          <w:sz w:val="20"/>
          <w:szCs w:val="20"/>
          <w:shd w:val="clear" w:color="auto" w:fill="FFFFFF"/>
        </w:rPr>
        <w:t xml:space="preserve">Versión electrónica], </w:t>
      </w:r>
      <w:r w:rsidRPr="007A5265">
        <w:rPr>
          <w:rFonts w:ascii="Arial" w:hAnsi="Arial" w:cs="Arial"/>
          <w:i/>
          <w:color w:val="000000" w:themeColor="text1"/>
          <w:sz w:val="20"/>
          <w:szCs w:val="20"/>
          <w:shd w:val="clear" w:color="auto" w:fill="FFFFFF"/>
        </w:rPr>
        <w:t>revista de</w:t>
      </w:r>
      <w:r w:rsidRPr="007A5265">
        <w:rPr>
          <w:rFonts w:ascii="Arial" w:hAnsi="Arial" w:cs="Arial"/>
          <w:i/>
          <w:iCs/>
          <w:color w:val="000000" w:themeColor="text1"/>
          <w:sz w:val="20"/>
          <w:szCs w:val="20"/>
          <w:shd w:val="clear" w:color="auto" w:fill="FFFFFF"/>
          <w:lang w:val="es-ES"/>
        </w:rPr>
        <w:t>Psiquiatría</w:t>
      </w:r>
      <w:r w:rsidRPr="007A5265">
        <w:rPr>
          <w:rStyle w:val="apple-converted-space"/>
          <w:rFonts w:ascii="Arial" w:hAnsi="Arial" w:cs="Arial"/>
          <w:color w:val="000000" w:themeColor="text1"/>
          <w:sz w:val="20"/>
          <w:szCs w:val="20"/>
          <w:shd w:val="clear" w:color="auto" w:fill="FFFFFF"/>
        </w:rPr>
        <w:t>. Extraído el 6 de marzo del 2014</w:t>
      </w:r>
      <w:r>
        <w:rPr>
          <w:rStyle w:val="apple-converted-space"/>
          <w:rFonts w:ascii="Arial" w:hAnsi="Arial" w:cs="Arial"/>
          <w:color w:val="000000" w:themeColor="text1"/>
          <w:sz w:val="20"/>
          <w:szCs w:val="20"/>
          <w:shd w:val="clear" w:color="auto" w:fill="FFFFFF"/>
        </w:rPr>
        <w:t xml:space="preserve">, Disponible en  </w:t>
      </w:r>
      <w:hyperlink r:id="rId13" w:anchor="sthash.7scLo2yt.dpuf" w:history="1">
        <w:r w:rsidRPr="00747248">
          <w:rPr>
            <w:rStyle w:val="Hyperlink"/>
            <w:rFonts w:ascii="Arial" w:hAnsi="Arial" w:cs="Arial"/>
            <w:color w:val="0070C0"/>
            <w:sz w:val="20"/>
            <w:szCs w:val="20"/>
            <w:shd w:val="clear" w:color="auto" w:fill="FFFFFF"/>
          </w:rPr>
          <w:t>http://journal.frontiersin.org/Journal/10.3389/fpsyt.2012.00117/abstract&amp;usg=ALkJrhhPdTlvfNUwqxCeLvLisbQ4ft2H6w#sthash.7scLo2yt.dpuf</w:t>
        </w:r>
      </w:hyperlink>
    </w:p>
    <w:p w14:paraId="2C51997E" w14:textId="77777777" w:rsidR="009C1FB7" w:rsidRDefault="009C1FB7" w:rsidP="00D633FD">
      <w:pPr>
        <w:pStyle w:val="FootnoteText"/>
      </w:pPr>
    </w:p>
  </w:footnote>
  <w:footnote w:id="55">
    <w:p w14:paraId="517A4A05" w14:textId="77777777" w:rsidR="009C1FB7" w:rsidRPr="00264099" w:rsidRDefault="009C1FB7" w:rsidP="00D633FD">
      <w:pPr>
        <w:spacing w:line="360" w:lineRule="auto"/>
        <w:jc w:val="both"/>
        <w:rPr>
          <w:rFonts w:ascii="Arial" w:hAnsi="Arial" w:cs="Arial"/>
          <w:sz w:val="20"/>
          <w:szCs w:val="20"/>
        </w:rPr>
      </w:pPr>
      <w:r w:rsidRPr="00264099">
        <w:rPr>
          <w:rStyle w:val="FootnoteReference"/>
          <w:rFonts w:ascii="Arial" w:hAnsi="Arial" w:cs="Arial"/>
          <w:sz w:val="20"/>
          <w:szCs w:val="20"/>
        </w:rPr>
        <w:footnoteRef/>
      </w:r>
      <w:r w:rsidRPr="00264099">
        <w:rPr>
          <w:rFonts w:ascii="Arial" w:hAnsi="Arial" w:cs="Arial"/>
          <w:sz w:val="20"/>
          <w:szCs w:val="20"/>
        </w:rPr>
        <w:t xml:space="preserve"> </w:t>
      </w:r>
      <w:r w:rsidRPr="00264099">
        <w:rPr>
          <w:rFonts w:ascii="Arial" w:hAnsi="Arial" w:cs="Arial"/>
          <w:iCs/>
          <w:sz w:val="20"/>
          <w:szCs w:val="20"/>
        </w:rPr>
        <w:t xml:space="preserve">Programa de Salud de Cuidado Infantil de California. (s.f.). </w:t>
      </w:r>
      <w:r w:rsidRPr="00264099">
        <w:rPr>
          <w:rFonts w:ascii="Arial" w:hAnsi="Arial" w:cs="Arial"/>
          <w:i/>
          <w:iCs/>
          <w:sz w:val="20"/>
          <w:szCs w:val="20"/>
        </w:rPr>
        <w:t xml:space="preserve">Hecho de familia: </w:t>
      </w:r>
      <w:r w:rsidRPr="00264099">
        <w:rPr>
          <w:rFonts w:ascii="Arial" w:hAnsi="Arial" w:cs="Arial"/>
          <w:i/>
          <w:sz w:val="20"/>
          <w:szCs w:val="20"/>
        </w:rPr>
        <w:t>Medicina Alternativa</w:t>
      </w:r>
      <w:r w:rsidRPr="00264099">
        <w:rPr>
          <w:rFonts w:ascii="Arial" w:hAnsi="Arial" w:cs="Arial"/>
          <w:sz w:val="20"/>
          <w:szCs w:val="20"/>
        </w:rPr>
        <w:t xml:space="preserve"> [Folleto]. EE. UU.: Autor.</w:t>
      </w:r>
    </w:p>
    <w:p w14:paraId="5B767416" w14:textId="77777777" w:rsidR="009C1FB7" w:rsidRPr="00C462FD" w:rsidRDefault="009C1FB7" w:rsidP="00D633FD">
      <w:pPr>
        <w:spacing w:line="360" w:lineRule="auto"/>
        <w:jc w:val="both"/>
        <w:rPr>
          <w:rFonts w:ascii="Arial" w:hAnsi="Arial" w:cs="Arial"/>
          <w:sz w:val="20"/>
          <w:szCs w:val="20"/>
        </w:rPr>
      </w:pPr>
    </w:p>
  </w:footnote>
  <w:footnote w:id="56">
    <w:p w14:paraId="6A505AC3" w14:textId="77777777" w:rsidR="009C1FB7" w:rsidRPr="00264099" w:rsidRDefault="009C1FB7" w:rsidP="00D633FD">
      <w:pPr>
        <w:spacing w:line="360" w:lineRule="auto"/>
        <w:jc w:val="both"/>
        <w:rPr>
          <w:rFonts w:ascii="Arial" w:hAnsi="Arial" w:cs="Arial"/>
          <w:sz w:val="20"/>
          <w:szCs w:val="20"/>
        </w:rPr>
      </w:pPr>
      <w:r w:rsidRPr="00C462FD">
        <w:rPr>
          <w:rStyle w:val="FootnoteReference"/>
          <w:sz w:val="20"/>
          <w:szCs w:val="20"/>
        </w:rPr>
        <w:footnoteRef/>
      </w:r>
      <w:r w:rsidRPr="00C462FD">
        <w:rPr>
          <w:sz w:val="20"/>
          <w:szCs w:val="20"/>
        </w:rPr>
        <w:t xml:space="preserve"> </w:t>
      </w:r>
      <w:r w:rsidRPr="00264099">
        <w:rPr>
          <w:rFonts w:ascii="Arial" w:hAnsi="Arial" w:cs="Arial"/>
          <w:sz w:val="20"/>
          <w:szCs w:val="20"/>
        </w:rPr>
        <w:t xml:space="preserve">OMS. (2004). </w:t>
      </w:r>
      <w:r w:rsidRPr="00264099">
        <w:rPr>
          <w:rFonts w:ascii="Arial" w:hAnsi="Arial" w:cs="Arial"/>
          <w:bCs/>
          <w:i/>
          <w:sz w:val="20"/>
          <w:szCs w:val="20"/>
        </w:rPr>
        <w:t>Nuevas directrices de la OMS para fomentar el uso adecuado de las medicinas tradicionales</w:t>
      </w:r>
      <w:r w:rsidRPr="00264099">
        <w:rPr>
          <w:rFonts w:ascii="Arial" w:hAnsi="Arial" w:cs="Arial"/>
          <w:bCs/>
          <w:i/>
          <w:color w:val="000000"/>
          <w:sz w:val="20"/>
          <w:szCs w:val="20"/>
        </w:rPr>
        <w:t>.</w:t>
      </w:r>
      <w:r w:rsidRPr="00264099">
        <w:rPr>
          <w:rStyle w:val="apple-converted-space"/>
          <w:rFonts w:ascii="Arial" w:hAnsi="Arial" w:cs="Arial"/>
          <w:color w:val="000000"/>
          <w:sz w:val="20"/>
          <w:szCs w:val="20"/>
          <w:shd w:val="clear" w:color="auto" w:fill="FFFFFF"/>
        </w:rPr>
        <w:t xml:space="preserve"> Ex</w:t>
      </w:r>
      <w:r>
        <w:rPr>
          <w:rStyle w:val="apple-converted-space"/>
          <w:rFonts w:ascii="Arial" w:hAnsi="Arial" w:cs="Arial"/>
          <w:color w:val="000000"/>
          <w:sz w:val="20"/>
          <w:szCs w:val="20"/>
          <w:shd w:val="clear" w:color="auto" w:fill="FFFFFF"/>
        </w:rPr>
        <w:t>traído el 6 de marzo del 2014, D</w:t>
      </w:r>
      <w:r w:rsidRPr="00264099">
        <w:rPr>
          <w:rStyle w:val="apple-converted-space"/>
          <w:rFonts w:ascii="Arial" w:hAnsi="Arial" w:cs="Arial"/>
          <w:color w:val="000000"/>
          <w:sz w:val="20"/>
          <w:szCs w:val="20"/>
          <w:shd w:val="clear" w:color="auto" w:fill="FFFFFF"/>
        </w:rPr>
        <w:t>isponible en</w:t>
      </w:r>
      <w:r>
        <w:rPr>
          <w:rStyle w:val="apple-converted-space"/>
          <w:rFonts w:ascii="Arial" w:hAnsi="Arial" w:cs="Arial"/>
          <w:color w:val="000000"/>
          <w:sz w:val="20"/>
          <w:szCs w:val="20"/>
          <w:shd w:val="clear" w:color="auto" w:fill="FFFFFF"/>
        </w:rPr>
        <w:t xml:space="preserve"> </w:t>
      </w:r>
      <w:hyperlink r:id="rId14" w:history="1">
        <w:r w:rsidRPr="00747248">
          <w:rPr>
            <w:rStyle w:val="Hyperlink"/>
            <w:rFonts w:ascii="Arial" w:hAnsi="Arial" w:cs="Arial"/>
            <w:color w:val="0070C0"/>
            <w:sz w:val="20"/>
            <w:szCs w:val="20"/>
            <w:shd w:val="clear" w:color="auto" w:fill="FFFFFF"/>
          </w:rPr>
          <w:t>http://www.who.int/mediacentre/news/releases/2004/pr44/es/</w:t>
        </w:r>
      </w:hyperlink>
    </w:p>
  </w:footnote>
  <w:footnote w:id="57">
    <w:p w14:paraId="27B6E4D3" w14:textId="77777777" w:rsidR="009C1FB7" w:rsidRPr="00264099" w:rsidRDefault="009C1FB7" w:rsidP="00D633FD">
      <w:pPr>
        <w:spacing w:line="360" w:lineRule="auto"/>
        <w:jc w:val="both"/>
        <w:rPr>
          <w:rFonts w:ascii="Arial" w:hAnsi="Arial" w:cs="Arial"/>
          <w:sz w:val="20"/>
          <w:szCs w:val="20"/>
        </w:rPr>
      </w:pPr>
      <w:r w:rsidRPr="00264099">
        <w:rPr>
          <w:rStyle w:val="FootnoteReference"/>
          <w:rFonts w:ascii="Arial" w:hAnsi="Arial" w:cs="Arial"/>
          <w:sz w:val="20"/>
          <w:szCs w:val="20"/>
        </w:rPr>
        <w:footnoteRef/>
      </w:r>
      <w:r w:rsidRPr="00264099">
        <w:rPr>
          <w:rFonts w:ascii="Arial" w:hAnsi="Arial" w:cs="Arial"/>
          <w:sz w:val="20"/>
          <w:szCs w:val="20"/>
        </w:rPr>
        <w:t xml:space="preserve"> </w:t>
      </w:r>
      <w:r w:rsidRPr="00264099">
        <w:rPr>
          <w:rFonts w:ascii="Arial" w:hAnsi="Arial" w:cs="Arial"/>
          <w:bCs/>
          <w:sz w:val="20"/>
          <w:szCs w:val="20"/>
        </w:rPr>
        <w:t>Maza, B., Chao, C. &amp;</w:t>
      </w:r>
      <w:r>
        <w:rPr>
          <w:rFonts w:ascii="Arial" w:hAnsi="Arial" w:cs="Arial"/>
          <w:bCs/>
          <w:sz w:val="20"/>
          <w:szCs w:val="20"/>
        </w:rPr>
        <w:t xml:space="preserve"> </w:t>
      </w:r>
      <w:r w:rsidRPr="00264099">
        <w:rPr>
          <w:rFonts w:ascii="Arial" w:hAnsi="Arial" w:cs="Arial"/>
          <w:bCs/>
          <w:sz w:val="20"/>
          <w:szCs w:val="20"/>
        </w:rPr>
        <w:t>Sánchez, F. (2010).</w:t>
      </w:r>
      <w:r w:rsidRPr="00264099">
        <w:rPr>
          <w:rFonts w:ascii="Arial" w:hAnsi="Arial" w:cs="Arial"/>
          <w:bCs/>
          <w:i/>
          <w:sz w:val="20"/>
          <w:szCs w:val="20"/>
        </w:rPr>
        <w:t xml:space="preserve">Beneficios percibidos de la aplicación de la terapia </w:t>
      </w:r>
      <w:proofErr w:type="spellStart"/>
      <w:r w:rsidRPr="00264099">
        <w:rPr>
          <w:rFonts w:ascii="Arial" w:hAnsi="Arial" w:cs="Arial"/>
          <w:bCs/>
          <w:i/>
          <w:sz w:val="20"/>
          <w:szCs w:val="20"/>
        </w:rPr>
        <w:t>Reiki</w:t>
      </w:r>
      <w:proofErr w:type="spellEnd"/>
      <w:r w:rsidRPr="00264099">
        <w:rPr>
          <w:rFonts w:ascii="Arial" w:hAnsi="Arial" w:cs="Arial"/>
          <w:bCs/>
          <w:i/>
          <w:sz w:val="20"/>
          <w:szCs w:val="20"/>
        </w:rPr>
        <w:t xml:space="preserve"> en pacientes </w:t>
      </w:r>
      <w:proofErr w:type="spellStart"/>
      <w:r w:rsidRPr="00264099">
        <w:rPr>
          <w:rFonts w:ascii="Arial" w:hAnsi="Arial" w:cs="Arial"/>
          <w:bCs/>
          <w:i/>
          <w:sz w:val="20"/>
          <w:szCs w:val="20"/>
        </w:rPr>
        <w:t>oncohematológicos</w:t>
      </w:r>
      <w:r w:rsidRPr="00264099">
        <w:rPr>
          <w:rFonts w:ascii="Arial" w:hAnsi="Arial" w:cs="Arial"/>
          <w:bCs/>
          <w:sz w:val="20"/>
          <w:szCs w:val="20"/>
        </w:rPr>
        <w:t>.España</w:t>
      </w:r>
      <w:proofErr w:type="spellEnd"/>
      <w:r w:rsidRPr="00264099">
        <w:rPr>
          <w:rFonts w:ascii="Arial" w:hAnsi="Arial" w:cs="Arial"/>
          <w:bCs/>
          <w:sz w:val="20"/>
          <w:szCs w:val="20"/>
        </w:rPr>
        <w:t>: [</w:t>
      </w:r>
      <w:proofErr w:type="spellStart"/>
      <w:r w:rsidRPr="00264099">
        <w:rPr>
          <w:rFonts w:ascii="Arial" w:hAnsi="Arial" w:cs="Arial"/>
          <w:bCs/>
          <w:sz w:val="20"/>
          <w:szCs w:val="20"/>
        </w:rPr>
        <w:t>s.n</w:t>
      </w:r>
      <w:proofErr w:type="spellEnd"/>
      <w:r w:rsidRPr="00264099">
        <w:rPr>
          <w:rFonts w:ascii="Arial" w:hAnsi="Arial" w:cs="Arial"/>
          <w:bCs/>
          <w:sz w:val="20"/>
          <w:szCs w:val="20"/>
        </w:rPr>
        <w:t>]</w:t>
      </w:r>
    </w:p>
    <w:p w14:paraId="2E754167" w14:textId="77777777" w:rsidR="009C1FB7" w:rsidRDefault="009C1FB7" w:rsidP="00D633FD">
      <w:pPr>
        <w:pStyle w:val="FootnoteText"/>
      </w:pPr>
    </w:p>
  </w:footnote>
  <w:footnote w:id="58">
    <w:p w14:paraId="635AE295" w14:textId="77777777" w:rsidR="009C1FB7" w:rsidRPr="00264099" w:rsidRDefault="009C1FB7" w:rsidP="00D633FD">
      <w:pPr>
        <w:spacing w:line="360" w:lineRule="auto"/>
        <w:jc w:val="both"/>
        <w:rPr>
          <w:rFonts w:ascii="Arial" w:hAnsi="Arial" w:cs="Arial"/>
          <w:color w:val="000000"/>
          <w:sz w:val="20"/>
          <w:szCs w:val="20"/>
        </w:rPr>
      </w:pPr>
      <w:r>
        <w:rPr>
          <w:rStyle w:val="FootnoteReference"/>
        </w:rPr>
        <w:footnoteRef/>
      </w:r>
      <w:r>
        <w:t xml:space="preserve"> </w:t>
      </w:r>
      <w:r w:rsidRPr="00264099">
        <w:rPr>
          <w:rFonts w:ascii="Arial" w:hAnsi="Arial" w:cs="Arial"/>
          <w:color w:val="000000"/>
          <w:sz w:val="20"/>
          <w:szCs w:val="20"/>
        </w:rPr>
        <w:t xml:space="preserve">Gilbert, M. (2003) </w:t>
      </w:r>
      <w:r w:rsidRPr="00264099">
        <w:rPr>
          <w:rFonts w:ascii="Arial" w:hAnsi="Arial" w:cs="Arial"/>
          <w:i/>
          <w:color w:val="000000"/>
          <w:sz w:val="20"/>
          <w:szCs w:val="20"/>
        </w:rPr>
        <w:t>Medicina de nuevo juntos: Medicina mente-cuerpo en el siglo XXI</w:t>
      </w:r>
      <w:r w:rsidRPr="00264099">
        <w:rPr>
          <w:rFonts w:ascii="Arial" w:hAnsi="Arial" w:cs="Arial"/>
          <w:color w:val="000000"/>
          <w:sz w:val="20"/>
          <w:szCs w:val="20"/>
        </w:rPr>
        <w:t>. El diario de la medicina alternativa y complementaria</w:t>
      </w:r>
      <w:r w:rsidRPr="00264099">
        <w:rPr>
          <w:rFonts w:ascii="Arial" w:hAnsi="Arial" w:cs="Arial"/>
          <w:i/>
          <w:color w:val="000000"/>
          <w:sz w:val="20"/>
          <w:szCs w:val="20"/>
        </w:rPr>
        <w:t>. Ext</w:t>
      </w:r>
      <w:r>
        <w:rPr>
          <w:rFonts w:ascii="Arial" w:hAnsi="Arial" w:cs="Arial"/>
          <w:i/>
          <w:color w:val="000000"/>
          <w:sz w:val="20"/>
          <w:szCs w:val="20"/>
        </w:rPr>
        <w:t>raído el 20 de enero del 2014, D</w:t>
      </w:r>
      <w:r w:rsidRPr="00264099">
        <w:rPr>
          <w:rFonts w:ascii="Arial" w:hAnsi="Arial" w:cs="Arial"/>
          <w:i/>
          <w:color w:val="000000"/>
          <w:sz w:val="20"/>
          <w:szCs w:val="20"/>
        </w:rPr>
        <w:t>isponible en</w:t>
      </w:r>
      <w:r>
        <w:rPr>
          <w:rFonts w:ascii="Arial" w:hAnsi="Arial" w:cs="Arial"/>
          <w:i/>
          <w:color w:val="000000"/>
          <w:sz w:val="20"/>
          <w:szCs w:val="20"/>
        </w:rPr>
        <w:t xml:space="preserve"> </w:t>
      </w:r>
      <w:r w:rsidRPr="00075227">
        <w:rPr>
          <w:rFonts w:ascii="Arial" w:hAnsi="Arial" w:cs="Arial"/>
          <w:color w:val="0070C0"/>
          <w:sz w:val="20"/>
          <w:szCs w:val="20"/>
          <w:u w:val="single"/>
          <w:shd w:val="clear" w:color="auto" w:fill="FFFFFF"/>
        </w:rPr>
        <w:t>www.revista.unam.mx/vol.12/num3/art23/art23.pdf</w:t>
      </w:r>
    </w:p>
  </w:footnote>
  <w:footnote w:id="59">
    <w:p w14:paraId="30B369FD" w14:textId="77777777" w:rsidR="009C1FB7" w:rsidRPr="00264099" w:rsidRDefault="009C1FB7" w:rsidP="00D633FD">
      <w:pPr>
        <w:spacing w:line="360" w:lineRule="auto"/>
        <w:jc w:val="both"/>
        <w:rPr>
          <w:rFonts w:ascii="Arial" w:hAnsi="Arial" w:cs="Arial"/>
          <w:sz w:val="20"/>
          <w:szCs w:val="20"/>
        </w:rPr>
      </w:pPr>
      <w:r w:rsidRPr="00264099">
        <w:rPr>
          <w:rStyle w:val="FootnoteReference"/>
          <w:rFonts w:ascii="Arial" w:hAnsi="Arial" w:cs="Arial"/>
          <w:sz w:val="20"/>
          <w:szCs w:val="20"/>
        </w:rPr>
        <w:footnoteRef/>
      </w:r>
      <w:r w:rsidRPr="00264099">
        <w:rPr>
          <w:rFonts w:ascii="Arial" w:hAnsi="Arial" w:cs="Arial"/>
          <w:sz w:val="20"/>
          <w:szCs w:val="20"/>
        </w:rPr>
        <w:t xml:space="preserve"> </w:t>
      </w:r>
      <w:proofErr w:type="spellStart"/>
      <w:r w:rsidRPr="00264099">
        <w:rPr>
          <w:rFonts w:ascii="Arial" w:hAnsi="Arial" w:cs="Arial"/>
          <w:color w:val="000000"/>
          <w:sz w:val="20"/>
          <w:szCs w:val="20"/>
        </w:rPr>
        <w:t>Shang</w:t>
      </w:r>
      <w:proofErr w:type="spellEnd"/>
      <w:r w:rsidRPr="00264099">
        <w:rPr>
          <w:rFonts w:ascii="Arial" w:hAnsi="Arial" w:cs="Arial"/>
          <w:color w:val="000000"/>
          <w:sz w:val="20"/>
          <w:szCs w:val="20"/>
        </w:rPr>
        <w:t xml:space="preserve">., C. (2001). </w:t>
      </w:r>
      <w:r w:rsidRPr="00264099">
        <w:rPr>
          <w:rFonts w:ascii="Arial" w:hAnsi="Arial" w:cs="Arial"/>
          <w:i/>
          <w:color w:val="000000"/>
          <w:sz w:val="20"/>
          <w:szCs w:val="20"/>
        </w:rPr>
        <w:t>Emergentes Paradigmas en Medicina mente-cuerpo.</w:t>
      </w:r>
      <w:r w:rsidRPr="00264099">
        <w:rPr>
          <w:rFonts w:ascii="Arial" w:hAnsi="Arial" w:cs="Arial"/>
          <w:color w:val="000000"/>
          <w:sz w:val="20"/>
          <w:szCs w:val="20"/>
        </w:rPr>
        <w:t xml:space="preserve"> El diario de la medicina alternativa y complementaria. Extraído el 25 de enero del 2014, disponible en </w:t>
      </w:r>
      <w:hyperlink r:id="rId15" w:history="1">
        <w:r w:rsidRPr="00075227">
          <w:rPr>
            <w:rStyle w:val="Hyperlink"/>
            <w:rFonts w:ascii="Arial" w:hAnsi="Arial" w:cs="Arial"/>
            <w:color w:val="0070C0"/>
            <w:sz w:val="20"/>
            <w:szCs w:val="20"/>
          </w:rPr>
          <w:t>www.revista.unam.mx/vol.12/num3/art23/art23.pdf</w:t>
        </w:r>
      </w:hyperlink>
    </w:p>
  </w:footnote>
  <w:footnote w:id="60">
    <w:p w14:paraId="6DF5CC0D" w14:textId="77777777" w:rsidR="009C1FB7" w:rsidRPr="00264099" w:rsidRDefault="009C1FB7" w:rsidP="00D633FD">
      <w:pPr>
        <w:spacing w:line="360" w:lineRule="auto"/>
        <w:jc w:val="both"/>
        <w:rPr>
          <w:rFonts w:ascii="Arial" w:hAnsi="Arial" w:cs="Arial"/>
          <w:sz w:val="20"/>
          <w:szCs w:val="20"/>
        </w:rPr>
      </w:pPr>
      <w:r w:rsidRPr="00264099">
        <w:rPr>
          <w:rStyle w:val="FootnoteReference"/>
          <w:rFonts w:ascii="Arial" w:hAnsi="Arial" w:cs="Arial"/>
          <w:sz w:val="20"/>
          <w:szCs w:val="20"/>
        </w:rPr>
        <w:footnoteRef/>
      </w:r>
      <w:r w:rsidRPr="00075227">
        <w:rPr>
          <w:rFonts w:ascii="Arial" w:hAnsi="Arial" w:cs="Arial"/>
          <w:sz w:val="20"/>
          <w:szCs w:val="20"/>
          <w:lang w:val="en-US"/>
        </w:rPr>
        <w:t xml:space="preserve"> </w:t>
      </w:r>
      <w:proofErr w:type="spellStart"/>
      <w:r w:rsidRPr="00075227">
        <w:rPr>
          <w:rFonts w:ascii="Arial" w:hAnsi="Arial" w:cs="Arial"/>
          <w:sz w:val="20"/>
          <w:szCs w:val="20"/>
          <w:lang w:val="en-US"/>
        </w:rPr>
        <w:t>Wolsko</w:t>
      </w:r>
      <w:proofErr w:type="spellEnd"/>
      <w:r w:rsidRPr="00075227">
        <w:rPr>
          <w:rFonts w:ascii="Arial" w:hAnsi="Arial" w:cs="Arial"/>
          <w:sz w:val="20"/>
          <w:szCs w:val="20"/>
          <w:lang w:val="en-US"/>
        </w:rPr>
        <w:t xml:space="preserve">, P., </w:t>
      </w:r>
      <w:proofErr w:type="spellStart"/>
      <w:r w:rsidRPr="00075227">
        <w:rPr>
          <w:rFonts w:ascii="Arial" w:hAnsi="Arial" w:cs="Arial"/>
          <w:sz w:val="20"/>
          <w:szCs w:val="20"/>
          <w:lang w:val="en-US"/>
        </w:rPr>
        <w:t>Einsenberg</w:t>
      </w:r>
      <w:proofErr w:type="spellEnd"/>
      <w:r w:rsidRPr="00075227">
        <w:rPr>
          <w:rFonts w:ascii="Arial" w:hAnsi="Arial" w:cs="Arial"/>
          <w:sz w:val="20"/>
          <w:szCs w:val="20"/>
          <w:lang w:val="en-US"/>
        </w:rPr>
        <w:t>, D.</w:t>
      </w:r>
      <w:proofErr w:type="gramStart"/>
      <w:r w:rsidRPr="00075227">
        <w:rPr>
          <w:rFonts w:ascii="Arial" w:hAnsi="Arial" w:cs="Arial"/>
          <w:sz w:val="20"/>
          <w:szCs w:val="20"/>
          <w:lang w:val="en-US"/>
        </w:rPr>
        <w:t>,  Davis</w:t>
      </w:r>
      <w:proofErr w:type="gramEnd"/>
      <w:r w:rsidRPr="00075227">
        <w:rPr>
          <w:rFonts w:ascii="Arial" w:hAnsi="Arial" w:cs="Arial"/>
          <w:sz w:val="20"/>
          <w:szCs w:val="20"/>
          <w:lang w:val="en-US"/>
        </w:rPr>
        <w:t xml:space="preserve">, R., Phillips, R. (2004). </w:t>
      </w:r>
      <w:r w:rsidRPr="00264099">
        <w:rPr>
          <w:rFonts w:ascii="Arial" w:hAnsi="Arial" w:cs="Arial"/>
          <w:i/>
          <w:sz w:val="20"/>
          <w:szCs w:val="20"/>
        </w:rPr>
        <w:t>El uso de Mente-Cuerpo Terapias Médicas</w:t>
      </w:r>
      <w:r w:rsidRPr="00264099">
        <w:rPr>
          <w:rFonts w:ascii="Arial" w:hAnsi="Arial" w:cs="Arial"/>
          <w:sz w:val="20"/>
          <w:szCs w:val="20"/>
        </w:rPr>
        <w:t>. Resultado de una encuesta nacional. Revista de Gen Interno Medicine</w:t>
      </w:r>
      <w:r w:rsidRPr="00264099">
        <w:rPr>
          <w:rFonts w:ascii="Arial" w:hAnsi="Arial" w:cs="Arial"/>
          <w:i/>
          <w:sz w:val="20"/>
          <w:szCs w:val="20"/>
        </w:rPr>
        <w:t>.</w:t>
      </w:r>
      <w:r w:rsidRPr="00264099">
        <w:rPr>
          <w:rFonts w:ascii="Arial" w:hAnsi="Arial" w:cs="Arial"/>
          <w:sz w:val="20"/>
          <w:szCs w:val="20"/>
        </w:rPr>
        <w:t xml:space="preserve"> 19: Pp. 43-50.</w:t>
      </w:r>
    </w:p>
    <w:p w14:paraId="09A1F0F5" w14:textId="77777777" w:rsidR="009C1FB7" w:rsidRPr="00264099" w:rsidRDefault="009C1FB7" w:rsidP="00D633FD">
      <w:pPr>
        <w:pStyle w:val="FootnoteText"/>
        <w:rPr>
          <w:rFonts w:ascii="Arial" w:hAnsi="Arial" w:cs="Arial"/>
        </w:rPr>
      </w:pPr>
    </w:p>
  </w:footnote>
  <w:footnote w:id="61">
    <w:p w14:paraId="24A59F94" w14:textId="77777777" w:rsidR="009C1FB7" w:rsidRPr="00075227" w:rsidRDefault="009C1FB7" w:rsidP="00D633FD">
      <w:pPr>
        <w:pStyle w:val="ListParagraph"/>
        <w:spacing w:after="200" w:line="360" w:lineRule="auto"/>
        <w:ind w:left="0"/>
        <w:jc w:val="both"/>
        <w:rPr>
          <w:rFonts w:cs="Arial"/>
          <w:sz w:val="20"/>
          <w:shd w:val="clear" w:color="auto" w:fill="FFFFFF"/>
        </w:rPr>
      </w:pPr>
      <w:r w:rsidRPr="00264099">
        <w:rPr>
          <w:rStyle w:val="FootnoteReference"/>
          <w:sz w:val="20"/>
        </w:rPr>
        <w:footnoteRef/>
      </w:r>
      <w:r w:rsidRPr="00264099">
        <w:rPr>
          <w:sz w:val="20"/>
        </w:rPr>
        <w:t xml:space="preserve"> </w:t>
      </w:r>
      <w:r w:rsidRPr="00264099">
        <w:rPr>
          <w:rFonts w:cs="Arial"/>
          <w:sz w:val="20"/>
        </w:rPr>
        <w:t xml:space="preserve">Campos, E. et al. (2008). </w:t>
      </w:r>
      <w:r w:rsidRPr="00264099">
        <w:rPr>
          <w:rFonts w:cs="Arial"/>
          <w:i/>
          <w:sz w:val="20"/>
        </w:rPr>
        <w:t>Aplicaciones didácticas de la Musicoterapia en el aula de primaria</w:t>
      </w:r>
      <w:r w:rsidRPr="00264099">
        <w:rPr>
          <w:rFonts w:cs="Arial"/>
          <w:sz w:val="20"/>
        </w:rPr>
        <w:t>. Málaga: Guillermo Castilla.</w:t>
      </w:r>
    </w:p>
  </w:footnote>
  <w:footnote w:id="62">
    <w:p w14:paraId="00E7A991" w14:textId="77777777" w:rsidR="009C1FB7" w:rsidRPr="00264099" w:rsidRDefault="009C1FB7" w:rsidP="00D633FD">
      <w:pPr>
        <w:pStyle w:val="ListParagraph"/>
        <w:spacing w:after="200" w:line="360" w:lineRule="auto"/>
        <w:ind w:left="0"/>
        <w:jc w:val="both"/>
        <w:rPr>
          <w:rFonts w:cs="Arial"/>
          <w:color w:val="000000"/>
          <w:sz w:val="20"/>
          <w:shd w:val="clear" w:color="auto" w:fill="FFFFFF"/>
        </w:rPr>
      </w:pPr>
      <w:r w:rsidRPr="00264099">
        <w:rPr>
          <w:rStyle w:val="FootnoteReference"/>
          <w:sz w:val="20"/>
        </w:rPr>
        <w:footnoteRef/>
      </w:r>
      <w:r w:rsidRPr="00264099">
        <w:rPr>
          <w:sz w:val="20"/>
        </w:rPr>
        <w:t xml:space="preserve"> </w:t>
      </w:r>
      <w:proofErr w:type="spellStart"/>
      <w:r w:rsidRPr="00264099">
        <w:rPr>
          <w:rFonts w:cs="Arial"/>
          <w:color w:val="000000"/>
          <w:sz w:val="20"/>
        </w:rPr>
        <w:t>Caudet</w:t>
      </w:r>
      <w:proofErr w:type="spellEnd"/>
      <w:r w:rsidRPr="00264099">
        <w:rPr>
          <w:rFonts w:cs="Arial"/>
          <w:color w:val="000000"/>
          <w:sz w:val="20"/>
        </w:rPr>
        <w:t xml:space="preserve">, F. (2003). </w:t>
      </w:r>
      <w:r w:rsidRPr="00264099">
        <w:rPr>
          <w:rFonts w:cs="Arial"/>
          <w:i/>
          <w:color w:val="000000"/>
          <w:sz w:val="20"/>
        </w:rPr>
        <w:t>Musicoterapia</w:t>
      </w:r>
      <w:r w:rsidRPr="00264099">
        <w:rPr>
          <w:rFonts w:cs="Arial"/>
          <w:color w:val="000000"/>
          <w:sz w:val="20"/>
        </w:rPr>
        <w:t>. Barcelona</w:t>
      </w:r>
      <w:r w:rsidRPr="00264099">
        <w:rPr>
          <w:rFonts w:cs="Arial"/>
          <w:color w:val="000000"/>
          <w:sz w:val="20"/>
          <w:shd w:val="clear" w:color="auto" w:fill="FFFFFF"/>
        </w:rPr>
        <w:t xml:space="preserve">: </w:t>
      </w:r>
      <w:proofErr w:type="spellStart"/>
      <w:r w:rsidRPr="00264099">
        <w:rPr>
          <w:rFonts w:cs="Arial"/>
          <w:color w:val="000000"/>
          <w:sz w:val="20"/>
        </w:rPr>
        <w:t>Astri</w:t>
      </w:r>
      <w:proofErr w:type="spellEnd"/>
      <w:r w:rsidRPr="00264099">
        <w:rPr>
          <w:rFonts w:cs="Arial"/>
          <w:color w:val="000000"/>
          <w:sz w:val="20"/>
        </w:rPr>
        <w:t>.</w:t>
      </w:r>
    </w:p>
    <w:p w14:paraId="5260C703" w14:textId="77777777" w:rsidR="009C1FB7" w:rsidRDefault="009C1FB7" w:rsidP="00D633FD">
      <w:pPr>
        <w:pStyle w:val="ListParagraph"/>
        <w:spacing w:after="200" w:line="360" w:lineRule="auto"/>
        <w:ind w:left="0"/>
        <w:jc w:val="both"/>
      </w:pPr>
    </w:p>
  </w:footnote>
  <w:footnote w:id="63">
    <w:p w14:paraId="65BFA5CA" w14:textId="77777777" w:rsidR="009C1FB7" w:rsidRDefault="009C1FB7" w:rsidP="00D633FD">
      <w:pPr>
        <w:pStyle w:val="FootnoteText"/>
      </w:pPr>
    </w:p>
  </w:footnote>
  <w:footnote w:id="64">
    <w:p w14:paraId="04482AAD" w14:textId="77777777" w:rsidR="009C1FB7" w:rsidRPr="00075227" w:rsidRDefault="009C1FB7" w:rsidP="00D633FD">
      <w:pPr>
        <w:pStyle w:val="ListParagraph"/>
        <w:spacing w:after="200" w:line="360" w:lineRule="auto"/>
        <w:ind w:left="0"/>
        <w:jc w:val="both"/>
        <w:rPr>
          <w:rFonts w:cs="Arial"/>
          <w:color w:val="000000"/>
          <w:sz w:val="20"/>
        </w:rPr>
      </w:pPr>
      <w:r w:rsidRPr="00075227">
        <w:rPr>
          <w:rStyle w:val="FootnoteReference"/>
          <w:rFonts w:cs="Arial"/>
          <w:sz w:val="20"/>
        </w:rPr>
        <w:footnoteRef/>
      </w:r>
      <w:r w:rsidRPr="00075227">
        <w:rPr>
          <w:rFonts w:cs="Arial"/>
          <w:sz w:val="20"/>
        </w:rPr>
        <w:t xml:space="preserve"> </w:t>
      </w:r>
      <w:proofErr w:type="spellStart"/>
      <w:r w:rsidRPr="00075227">
        <w:rPr>
          <w:rFonts w:cs="Arial"/>
          <w:color w:val="000000"/>
          <w:sz w:val="20"/>
        </w:rPr>
        <w:t>Terré</w:t>
      </w:r>
      <w:proofErr w:type="spellEnd"/>
      <w:r w:rsidRPr="00075227">
        <w:rPr>
          <w:rFonts w:cs="Arial"/>
          <w:color w:val="000000"/>
          <w:sz w:val="20"/>
        </w:rPr>
        <w:t xml:space="preserve">, O. (2010). </w:t>
      </w:r>
      <w:proofErr w:type="spellStart"/>
      <w:r w:rsidRPr="00075227">
        <w:rPr>
          <w:rFonts w:cs="Arial"/>
          <w:i/>
          <w:color w:val="000000"/>
          <w:sz w:val="20"/>
        </w:rPr>
        <w:t>Musicomotricidad</w:t>
      </w:r>
      <w:proofErr w:type="spellEnd"/>
      <w:r w:rsidRPr="00075227">
        <w:rPr>
          <w:rFonts w:cs="Arial"/>
          <w:i/>
          <w:color w:val="000000"/>
          <w:sz w:val="20"/>
        </w:rPr>
        <w:t xml:space="preserve"> infantil</w:t>
      </w:r>
      <w:r w:rsidRPr="00075227">
        <w:rPr>
          <w:rFonts w:cs="Arial"/>
          <w:color w:val="000000"/>
          <w:sz w:val="20"/>
        </w:rPr>
        <w:t>. Extraí</w:t>
      </w:r>
      <w:r>
        <w:rPr>
          <w:rFonts w:cs="Arial"/>
          <w:color w:val="000000"/>
          <w:sz w:val="20"/>
        </w:rPr>
        <w:t>do el 13 de Diciembre de 2013,  D</w:t>
      </w:r>
      <w:r w:rsidRPr="00075227">
        <w:rPr>
          <w:rFonts w:cs="Arial"/>
          <w:color w:val="000000"/>
          <w:sz w:val="20"/>
        </w:rPr>
        <w:t xml:space="preserve">isponible en </w:t>
      </w:r>
      <w:hyperlink r:id="rId16" w:history="1">
        <w:r w:rsidRPr="00075227">
          <w:rPr>
            <w:rStyle w:val="Hyperlink"/>
            <w:rFonts w:cs="Arial"/>
            <w:color w:val="0070C0"/>
            <w:sz w:val="20"/>
          </w:rPr>
          <w:t>http://www.orlandoterre.com/libro8.html</w:t>
        </w:r>
      </w:hyperlink>
    </w:p>
  </w:footnote>
  <w:footnote w:id="65">
    <w:p w14:paraId="5F99DEBA" w14:textId="77777777" w:rsidR="009C1FB7" w:rsidRPr="00075227" w:rsidRDefault="009C1FB7" w:rsidP="00D633FD">
      <w:pPr>
        <w:spacing w:after="200" w:line="360" w:lineRule="auto"/>
        <w:jc w:val="both"/>
        <w:rPr>
          <w:rStyle w:val="Hyperlink"/>
          <w:rFonts w:ascii="Arial" w:hAnsi="Arial" w:cs="Arial"/>
          <w:color w:val="000000"/>
          <w:sz w:val="20"/>
          <w:szCs w:val="20"/>
          <w:shd w:val="clear" w:color="auto" w:fill="FFFFFF"/>
        </w:rPr>
      </w:pPr>
      <w:r w:rsidRPr="00075227">
        <w:rPr>
          <w:rStyle w:val="FootnoteReference"/>
          <w:rFonts w:ascii="Arial" w:hAnsi="Arial" w:cs="Arial"/>
          <w:sz w:val="20"/>
          <w:szCs w:val="20"/>
        </w:rPr>
        <w:footnoteRef/>
      </w:r>
      <w:r w:rsidRPr="00075227">
        <w:rPr>
          <w:rFonts w:ascii="Arial" w:hAnsi="Arial" w:cs="Arial"/>
          <w:sz w:val="20"/>
          <w:szCs w:val="20"/>
        </w:rPr>
        <w:t xml:space="preserve"> </w:t>
      </w:r>
      <w:r w:rsidRPr="00075227">
        <w:rPr>
          <w:rFonts w:ascii="Arial" w:hAnsi="Arial" w:cs="Arial"/>
          <w:color w:val="000000"/>
          <w:sz w:val="20"/>
          <w:szCs w:val="20"/>
        </w:rPr>
        <w:t xml:space="preserve">De la Torre, A. (2011). </w:t>
      </w:r>
      <w:proofErr w:type="spellStart"/>
      <w:r w:rsidRPr="00075227">
        <w:rPr>
          <w:rFonts w:ascii="Arial" w:hAnsi="Arial" w:cs="Arial"/>
          <w:i/>
          <w:color w:val="000000"/>
          <w:sz w:val="20"/>
          <w:szCs w:val="20"/>
        </w:rPr>
        <w:t>Isomus</w:t>
      </w:r>
      <w:proofErr w:type="spellEnd"/>
      <w:r w:rsidRPr="00075227">
        <w:rPr>
          <w:rFonts w:ascii="Arial" w:hAnsi="Arial" w:cs="Arial"/>
          <w:i/>
          <w:color w:val="000000"/>
          <w:sz w:val="20"/>
          <w:szCs w:val="20"/>
        </w:rPr>
        <w:t xml:space="preserve"> Musicoterapia</w:t>
      </w:r>
      <w:r w:rsidRPr="00075227">
        <w:rPr>
          <w:rFonts w:ascii="Arial" w:hAnsi="Arial" w:cs="Arial"/>
          <w:color w:val="000000"/>
          <w:sz w:val="20"/>
          <w:szCs w:val="20"/>
        </w:rPr>
        <w:t>. Extraído el 11 de Enero de 2014</w:t>
      </w:r>
      <w:r>
        <w:rPr>
          <w:rFonts w:ascii="Arial" w:hAnsi="Arial" w:cs="Arial"/>
          <w:color w:val="000000"/>
          <w:sz w:val="20"/>
          <w:szCs w:val="20"/>
        </w:rPr>
        <w:t>, Disponible en</w:t>
      </w:r>
      <w:r w:rsidRPr="00075227">
        <w:rPr>
          <w:rFonts w:ascii="Arial" w:hAnsi="Arial" w:cs="Arial"/>
          <w:color w:val="000000"/>
          <w:sz w:val="20"/>
          <w:szCs w:val="20"/>
        </w:rPr>
        <w:t xml:space="preserve">  </w:t>
      </w:r>
      <w:hyperlink r:id="rId17" w:history="1">
        <w:r w:rsidRPr="00075227">
          <w:rPr>
            <w:rStyle w:val="Hyperlink"/>
            <w:rFonts w:ascii="Arial" w:hAnsi="Arial" w:cs="Arial"/>
            <w:color w:val="0070C0"/>
            <w:sz w:val="20"/>
            <w:szCs w:val="20"/>
          </w:rPr>
          <w:t>http://musicoterapiacordoba.blogspot.com/2011/08/la-movilizacion-y-la-musicalizacion.html</w:t>
        </w:r>
      </w:hyperlink>
    </w:p>
    <w:p w14:paraId="2D026209" w14:textId="77777777" w:rsidR="009C1FB7" w:rsidRPr="00750130" w:rsidRDefault="009C1FB7" w:rsidP="00D633FD">
      <w:pPr>
        <w:pStyle w:val="ListParagraph"/>
        <w:rPr>
          <w:rFonts w:cs="Arial"/>
          <w:color w:val="000000"/>
          <w:szCs w:val="24"/>
          <w:shd w:val="clear" w:color="auto" w:fill="FFFFFF"/>
        </w:rPr>
      </w:pPr>
    </w:p>
    <w:p w14:paraId="4F77AC4A" w14:textId="77777777" w:rsidR="009C1FB7" w:rsidRDefault="009C1FB7" w:rsidP="00D633FD">
      <w:pPr>
        <w:pStyle w:val="ListParagraph"/>
      </w:pPr>
    </w:p>
  </w:footnote>
  <w:footnote w:id="66">
    <w:p w14:paraId="3D19757D" w14:textId="77777777" w:rsidR="009C1FB7" w:rsidRPr="00264099" w:rsidRDefault="009C1FB7" w:rsidP="00D633FD">
      <w:pPr>
        <w:pStyle w:val="ListParagraph"/>
        <w:spacing w:after="200" w:line="360" w:lineRule="auto"/>
        <w:ind w:left="0"/>
        <w:jc w:val="both"/>
        <w:rPr>
          <w:rFonts w:cs="Arial"/>
          <w:sz w:val="20"/>
        </w:rPr>
      </w:pPr>
      <w:r w:rsidRPr="00264099">
        <w:rPr>
          <w:rStyle w:val="FootnoteReference"/>
          <w:sz w:val="20"/>
        </w:rPr>
        <w:footnoteRef/>
      </w:r>
      <w:r w:rsidRPr="00264099">
        <w:rPr>
          <w:sz w:val="20"/>
        </w:rPr>
        <w:t xml:space="preserve"> </w:t>
      </w:r>
      <w:r w:rsidRPr="00264099">
        <w:rPr>
          <w:rFonts w:cs="Arial"/>
          <w:sz w:val="20"/>
        </w:rPr>
        <w:t xml:space="preserve">Aguilar, F. (2006). </w:t>
      </w:r>
      <w:r w:rsidRPr="00264099">
        <w:rPr>
          <w:rFonts w:cs="Arial"/>
          <w:bCs/>
          <w:i/>
          <w:sz w:val="20"/>
        </w:rPr>
        <w:t>La musicoterapia como instrumento favorecedor de la plasticidad, en el aprendizaje y la reorganización neurológica</w:t>
      </w:r>
      <w:r w:rsidRPr="00264099">
        <w:rPr>
          <w:rFonts w:cs="Arial"/>
          <w:bCs/>
          <w:sz w:val="20"/>
        </w:rPr>
        <w:t>. Extraído el 9 de octubre de 2013</w:t>
      </w:r>
      <w:r>
        <w:rPr>
          <w:rFonts w:cs="Arial"/>
          <w:bCs/>
          <w:sz w:val="20"/>
        </w:rPr>
        <w:t>, Disponible en</w:t>
      </w:r>
      <w:r w:rsidRPr="00264099">
        <w:rPr>
          <w:rFonts w:cs="Arial"/>
          <w:bCs/>
          <w:sz w:val="20"/>
        </w:rPr>
        <w:t xml:space="preserve"> </w:t>
      </w:r>
      <w:hyperlink r:id="rId18" w:history="1">
        <w:r w:rsidRPr="00075227">
          <w:rPr>
            <w:rStyle w:val="Hyperlink"/>
            <w:rFonts w:cs="Arial"/>
            <w:bCs/>
            <w:color w:val="0070C0"/>
            <w:sz w:val="20"/>
          </w:rPr>
          <w:t>http://www.medigraphic.com/pdfs/plasticidad/prn-2006/prn061l.pdf</w:t>
        </w:r>
      </w:hyperlink>
      <w:r w:rsidRPr="00075227">
        <w:rPr>
          <w:rFonts w:cs="Arial"/>
          <w:bCs/>
          <w:color w:val="0070C0"/>
          <w:sz w:val="20"/>
        </w:rPr>
        <w:t>.</w:t>
      </w:r>
    </w:p>
    <w:p w14:paraId="14BD17C0" w14:textId="77777777" w:rsidR="009C1FB7" w:rsidRPr="00750130" w:rsidRDefault="009C1FB7" w:rsidP="00D633FD">
      <w:pPr>
        <w:pStyle w:val="ListParagraph"/>
        <w:spacing w:after="200" w:line="360" w:lineRule="auto"/>
        <w:jc w:val="both"/>
        <w:rPr>
          <w:rFonts w:cs="Arial"/>
          <w:szCs w:val="24"/>
        </w:rPr>
      </w:pPr>
    </w:p>
    <w:p w14:paraId="3544E456" w14:textId="77777777" w:rsidR="009C1FB7" w:rsidRDefault="009C1FB7" w:rsidP="00D633FD">
      <w:pPr>
        <w:pStyle w:val="ListParagraph"/>
        <w:spacing w:after="200" w:line="360" w:lineRule="auto"/>
        <w:jc w:val="both"/>
      </w:pPr>
    </w:p>
  </w:footnote>
  <w:footnote w:id="67">
    <w:p w14:paraId="2EF88AF0" w14:textId="77777777" w:rsidR="009C1FB7" w:rsidRPr="00075227" w:rsidRDefault="009C1FB7" w:rsidP="00D633FD">
      <w:pPr>
        <w:pStyle w:val="ListParagraph"/>
        <w:autoSpaceDE w:val="0"/>
        <w:autoSpaceDN w:val="0"/>
        <w:adjustRightInd w:val="0"/>
        <w:spacing w:after="200" w:line="360" w:lineRule="auto"/>
        <w:ind w:left="0"/>
        <w:jc w:val="both"/>
        <w:rPr>
          <w:rFonts w:cs="Arial"/>
          <w:color w:val="000000"/>
          <w:szCs w:val="24"/>
          <w:u w:val="single"/>
        </w:rPr>
      </w:pPr>
      <w:r>
        <w:rPr>
          <w:rStyle w:val="FootnoteReference"/>
        </w:rPr>
        <w:footnoteRef/>
      </w:r>
      <w:r>
        <w:t xml:space="preserve"> </w:t>
      </w:r>
      <w:r w:rsidRPr="00264099">
        <w:rPr>
          <w:rFonts w:cs="Arial"/>
          <w:bCs/>
          <w:color w:val="000000"/>
          <w:sz w:val="20"/>
        </w:rPr>
        <w:t xml:space="preserve">Fernández de Juan, T. (2008). </w:t>
      </w:r>
      <w:r w:rsidRPr="00264099">
        <w:rPr>
          <w:rFonts w:cs="Arial"/>
          <w:bCs/>
          <w:i/>
          <w:color w:val="000000"/>
          <w:sz w:val="20"/>
        </w:rPr>
        <w:t>Educación, música y lateralidad: algunos estudios psicológicos y tratamientos.</w:t>
      </w:r>
      <w:r w:rsidRPr="00264099">
        <w:rPr>
          <w:rFonts w:cs="Arial"/>
          <w:bCs/>
          <w:color w:val="000000"/>
          <w:sz w:val="20"/>
        </w:rPr>
        <w:t xml:space="preserve"> Extraído el 10 de octubre de 2013</w:t>
      </w:r>
      <w:r>
        <w:rPr>
          <w:rFonts w:cs="Arial"/>
          <w:bCs/>
          <w:color w:val="000000"/>
          <w:sz w:val="20"/>
        </w:rPr>
        <w:t xml:space="preserve">, Disponible en </w:t>
      </w:r>
      <w:hyperlink r:id="rId19" w:history="1">
        <w:r w:rsidRPr="00075227">
          <w:rPr>
            <w:rStyle w:val="Hyperlink"/>
            <w:rFonts w:cs="Arial"/>
            <w:bCs/>
            <w:color w:val="0070C0"/>
            <w:sz w:val="20"/>
          </w:rPr>
          <w:t>http://www.cneip.org/documentos/revista/CNEIP_13_1/Fernandez_de_Juan.pdf</w:t>
        </w:r>
      </w:hyperlink>
    </w:p>
  </w:footnote>
  <w:footnote w:id="68">
    <w:p w14:paraId="0FF6EEE9" w14:textId="77777777" w:rsidR="009C1FB7" w:rsidRPr="00264099" w:rsidRDefault="009C1FB7" w:rsidP="00D633FD">
      <w:pPr>
        <w:pStyle w:val="ListParagraph"/>
        <w:autoSpaceDE w:val="0"/>
        <w:autoSpaceDN w:val="0"/>
        <w:adjustRightInd w:val="0"/>
        <w:spacing w:after="200" w:line="360" w:lineRule="auto"/>
        <w:ind w:left="0"/>
        <w:jc w:val="both"/>
        <w:rPr>
          <w:rFonts w:cs="Arial"/>
          <w:sz w:val="20"/>
        </w:rPr>
      </w:pPr>
      <w:r w:rsidRPr="00264099">
        <w:rPr>
          <w:rStyle w:val="FootnoteReference"/>
          <w:rFonts w:cs="Arial"/>
          <w:sz w:val="20"/>
        </w:rPr>
        <w:footnoteRef/>
      </w:r>
      <w:r w:rsidRPr="00264099">
        <w:rPr>
          <w:rFonts w:cs="Arial"/>
          <w:sz w:val="20"/>
        </w:rPr>
        <w:t xml:space="preserve"> </w:t>
      </w:r>
      <w:proofErr w:type="spellStart"/>
      <w:r w:rsidRPr="00264099">
        <w:rPr>
          <w:rFonts w:cs="Arial"/>
          <w:sz w:val="20"/>
        </w:rPr>
        <w:t>Swanwick</w:t>
      </w:r>
      <w:proofErr w:type="spellEnd"/>
      <w:r w:rsidRPr="00264099">
        <w:rPr>
          <w:rFonts w:cs="Arial"/>
          <w:sz w:val="20"/>
        </w:rPr>
        <w:t xml:space="preserve">, K (1991). </w:t>
      </w:r>
      <w:r w:rsidRPr="00264099">
        <w:rPr>
          <w:rFonts w:cs="Arial"/>
          <w:i/>
          <w:sz w:val="20"/>
        </w:rPr>
        <w:t>Música, pensamiento y educación</w:t>
      </w:r>
      <w:r w:rsidRPr="00264099">
        <w:rPr>
          <w:rFonts w:cs="Arial"/>
          <w:sz w:val="20"/>
        </w:rPr>
        <w:t>. Madrid: Morata.</w:t>
      </w:r>
    </w:p>
  </w:footnote>
  <w:footnote w:id="69">
    <w:p w14:paraId="0F380C55" w14:textId="77777777" w:rsidR="009C1FB7" w:rsidRPr="00264099" w:rsidRDefault="009C1FB7" w:rsidP="00D633FD">
      <w:pPr>
        <w:pStyle w:val="ListParagraph"/>
        <w:autoSpaceDE w:val="0"/>
        <w:autoSpaceDN w:val="0"/>
        <w:adjustRightInd w:val="0"/>
        <w:spacing w:after="200" w:line="360" w:lineRule="auto"/>
        <w:ind w:left="0"/>
        <w:jc w:val="both"/>
        <w:rPr>
          <w:rFonts w:cs="Arial"/>
          <w:color w:val="000000"/>
          <w:sz w:val="20"/>
        </w:rPr>
      </w:pPr>
      <w:r w:rsidRPr="00264099">
        <w:rPr>
          <w:rStyle w:val="FootnoteReference"/>
          <w:rFonts w:cs="Arial"/>
          <w:sz w:val="20"/>
        </w:rPr>
        <w:footnoteRef/>
      </w:r>
      <w:r w:rsidRPr="00264099">
        <w:rPr>
          <w:rFonts w:cs="Arial"/>
          <w:sz w:val="20"/>
        </w:rPr>
        <w:t xml:space="preserve"> </w:t>
      </w:r>
      <w:r w:rsidRPr="00264099">
        <w:rPr>
          <w:rFonts w:cs="Arial"/>
          <w:color w:val="000000"/>
          <w:sz w:val="20"/>
        </w:rPr>
        <w:t xml:space="preserve">Padilla, E. (2003). </w:t>
      </w:r>
      <w:r w:rsidRPr="00264099">
        <w:rPr>
          <w:rFonts w:cs="Arial"/>
          <w:i/>
          <w:color w:val="000000"/>
          <w:sz w:val="20"/>
        </w:rPr>
        <w:t xml:space="preserve">La vivencia del método </w:t>
      </w:r>
      <w:proofErr w:type="spellStart"/>
      <w:r w:rsidRPr="00264099">
        <w:rPr>
          <w:rFonts w:cs="Arial"/>
          <w:i/>
          <w:color w:val="000000"/>
          <w:sz w:val="20"/>
        </w:rPr>
        <w:t>Tomatis</w:t>
      </w:r>
      <w:proofErr w:type="spellEnd"/>
      <w:r w:rsidRPr="00264099">
        <w:rPr>
          <w:rFonts w:cs="Arial"/>
          <w:i/>
          <w:color w:val="000000"/>
          <w:sz w:val="20"/>
        </w:rPr>
        <w:t xml:space="preserve"> en preadolescentes con síndrome de déficit atencional</w:t>
      </w:r>
      <w:r w:rsidRPr="00264099">
        <w:rPr>
          <w:rFonts w:cs="Arial"/>
          <w:color w:val="000000"/>
          <w:sz w:val="20"/>
        </w:rPr>
        <w:t>. E</w:t>
      </w:r>
      <w:r>
        <w:rPr>
          <w:rFonts w:cs="Arial"/>
          <w:color w:val="000000"/>
          <w:sz w:val="20"/>
        </w:rPr>
        <w:t>xtraído el 2 de Abril de 2009, D</w:t>
      </w:r>
      <w:r w:rsidRPr="00264099">
        <w:rPr>
          <w:rFonts w:cs="Arial"/>
          <w:color w:val="000000"/>
          <w:sz w:val="20"/>
        </w:rPr>
        <w:t xml:space="preserve">isponible en </w:t>
      </w:r>
      <w:hyperlink r:id="rId20" w:history="1">
        <w:r w:rsidRPr="00075227">
          <w:rPr>
            <w:rStyle w:val="Hyperlink"/>
            <w:rFonts w:cs="Arial"/>
            <w:color w:val="0070C0"/>
            <w:sz w:val="20"/>
          </w:rPr>
          <w:t>http://www.tomatis.cl/memorias.shtml</w:t>
        </w:r>
      </w:hyperlink>
      <w:r w:rsidRPr="00264099">
        <w:rPr>
          <w:rFonts w:cs="Arial"/>
          <w:color w:val="000000"/>
          <w:sz w:val="20"/>
        </w:rPr>
        <w:t>.</w:t>
      </w:r>
    </w:p>
  </w:footnote>
  <w:footnote w:id="70">
    <w:p w14:paraId="743DC861" w14:textId="77777777" w:rsidR="009C1FB7" w:rsidRPr="000C60BB" w:rsidRDefault="009C1FB7" w:rsidP="00D633FD">
      <w:pPr>
        <w:pStyle w:val="FootnoteText"/>
        <w:rPr>
          <w:rFonts w:ascii="Arial" w:hAnsi="Arial" w:cs="Arial"/>
          <w:lang w:val="en-US"/>
        </w:rPr>
      </w:pPr>
      <w:r w:rsidRPr="00264099">
        <w:rPr>
          <w:rStyle w:val="FootnoteReference"/>
          <w:rFonts w:ascii="Arial" w:hAnsi="Arial" w:cs="Arial"/>
        </w:rPr>
        <w:footnoteRef/>
      </w:r>
      <w:r w:rsidRPr="00264099">
        <w:rPr>
          <w:rFonts w:ascii="Arial" w:hAnsi="Arial" w:cs="Arial"/>
        </w:rPr>
        <w:t xml:space="preserve">  Elvira (2004) </w:t>
      </w:r>
      <w:r w:rsidRPr="00264099">
        <w:rPr>
          <w:rFonts w:ascii="Arial" w:hAnsi="Arial" w:cs="Arial"/>
          <w:i/>
        </w:rPr>
        <w:t>Propuesta pedagógica para la utilización de la musicoterapia en la atención de niños que presentan dificultades de aprendizaje</w:t>
      </w:r>
      <w:r w:rsidRPr="00264099">
        <w:rPr>
          <w:rFonts w:ascii="Arial" w:hAnsi="Arial" w:cs="Arial"/>
        </w:rPr>
        <w:t xml:space="preserve">. </w:t>
      </w:r>
      <w:r w:rsidRPr="000C60BB">
        <w:rPr>
          <w:rFonts w:ascii="Arial" w:hAnsi="Arial" w:cs="Arial"/>
          <w:lang w:val="en-US"/>
        </w:rPr>
        <w:t>(</w:t>
      </w:r>
      <w:proofErr w:type="spellStart"/>
      <w:r w:rsidRPr="000C60BB">
        <w:rPr>
          <w:rFonts w:ascii="Arial" w:hAnsi="Arial" w:cs="Arial"/>
          <w:lang w:val="en-US"/>
        </w:rPr>
        <w:t>tesis</w:t>
      </w:r>
      <w:proofErr w:type="spellEnd"/>
      <w:r w:rsidRPr="000C60BB">
        <w:rPr>
          <w:rFonts w:ascii="Arial" w:hAnsi="Arial" w:cs="Arial"/>
          <w:lang w:val="en-US"/>
        </w:rPr>
        <w:t xml:space="preserve"> </w:t>
      </w:r>
      <w:proofErr w:type="spellStart"/>
      <w:r w:rsidRPr="000C60BB">
        <w:rPr>
          <w:rFonts w:ascii="Arial" w:hAnsi="Arial" w:cs="Arial"/>
          <w:lang w:val="en-US"/>
        </w:rPr>
        <w:t>pregrado</w:t>
      </w:r>
      <w:proofErr w:type="spellEnd"/>
      <w:r w:rsidRPr="000C60BB">
        <w:rPr>
          <w:rFonts w:ascii="Arial" w:hAnsi="Arial" w:cs="Arial"/>
          <w:lang w:val="en-US"/>
        </w:rPr>
        <w:t xml:space="preserve">) Universidad Nacional </w:t>
      </w:r>
      <w:proofErr w:type="spellStart"/>
      <w:r w:rsidRPr="000C60BB">
        <w:rPr>
          <w:rFonts w:ascii="Arial" w:hAnsi="Arial" w:cs="Arial"/>
          <w:lang w:val="en-US"/>
        </w:rPr>
        <w:t>Abierta</w:t>
      </w:r>
      <w:proofErr w:type="spellEnd"/>
      <w:r w:rsidRPr="000C60BB">
        <w:rPr>
          <w:rFonts w:ascii="Arial" w:hAnsi="Arial" w:cs="Arial"/>
          <w:lang w:val="en-US"/>
        </w:rPr>
        <w:t>. Venezuela.</w:t>
      </w:r>
    </w:p>
  </w:footnote>
  <w:footnote w:id="71">
    <w:p w14:paraId="013D3797" w14:textId="77777777" w:rsidR="009C1FB7" w:rsidRPr="00264099" w:rsidRDefault="009C1FB7" w:rsidP="00D633FD">
      <w:pPr>
        <w:pStyle w:val="ListParagraph"/>
        <w:autoSpaceDE w:val="0"/>
        <w:autoSpaceDN w:val="0"/>
        <w:adjustRightInd w:val="0"/>
        <w:spacing w:after="200" w:line="360" w:lineRule="auto"/>
        <w:ind w:left="0"/>
        <w:jc w:val="both"/>
        <w:rPr>
          <w:rFonts w:cs="Arial"/>
          <w:color w:val="000000"/>
          <w:sz w:val="20"/>
          <w:lang w:val="es-CL"/>
        </w:rPr>
      </w:pPr>
      <w:r w:rsidRPr="00264099">
        <w:rPr>
          <w:rStyle w:val="FootnoteReference"/>
          <w:sz w:val="20"/>
        </w:rPr>
        <w:footnoteRef/>
      </w:r>
      <w:r w:rsidRPr="00264099">
        <w:rPr>
          <w:sz w:val="20"/>
          <w:lang w:val="en-GB"/>
        </w:rPr>
        <w:t xml:space="preserve"> </w:t>
      </w:r>
      <w:proofErr w:type="spellStart"/>
      <w:r w:rsidRPr="00264099">
        <w:rPr>
          <w:rFonts w:cs="Arial"/>
          <w:color w:val="000000"/>
          <w:sz w:val="20"/>
          <w:lang w:val="en-US"/>
        </w:rPr>
        <w:t>Nacim</w:t>
      </w:r>
      <w:proofErr w:type="spellEnd"/>
      <w:r w:rsidRPr="00264099">
        <w:rPr>
          <w:rFonts w:cs="Arial"/>
          <w:color w:val="000000"/>
          <w:sz w:val="20"/>
          <w:lang w:val="en-US"/>
        </w:rPr>
        <w:t xml:space="preserve">, B. (2008). </w:t>
      </w:r>
      <w:r w:rsidRPr="00264099">
        <w:rPr>
          <w:rFonts w:cs="Arial"/>
          <w:i/>
          <w:color w:val="000000"/>
          <w:sz w:val="20"/>
          <w:lang w:val="en-US"/>
        </w:rPr>
        <w:t xml:space="preserve">Study of efficacy of Music on intelligence among school Children with ADHD. </w:t>
      </w:r>
      <w:r w:rsidRPr="00264099">
        <w:rPr>
          <w:rFonts w:cs="Arial"/>
          <w:color w:val="000000"/>
          <w:sz w:val="20"/>
          <w:lang w:val="es-CL"/>
        </w:rPr>
        <w:t>Ex</w:t>
      </w:r>
      <w:r>
        <w:rPr>
          <w:rFonts w:cs="Arial"/>
          <w:color w:val="000000"/>
          <w:sz w:val="20"/>
          <w:lang w:val="es-CL"/>
        </w:rPr>
        <w:t>traído el 31 de Marzo de 2009, D</w:t>
      </w:r>
      <w:r w:rsidRPr="00264099">
        <w:rPr>
          <w:rFonts w:cs="Arial"/>
          <w:color w:val="000000"/>
          <w:sz w:val="20"/>
          <w:lang w:val="es-CL"/>
        </w:rPr>
        <w:t xml:space="preserve">isponible en </w:t>
      </w:r>
      <w:hyperlink r:id="rId21" w:history="1">
        <w:r w:rsidRPr="00075227">
          <w:rPr>
            <w:rStyle w:val="Hyperlink"/>
            <w:rFonts w:cs="Arial"/>
            <w:color w:val="0070C0"/>
            <w:sz w:val="20"/>
            <w:lang w:val="es-CL"/>
          </w:rPr>
          <w:t>http://www.proquest.umi.com.librarylogin.suagm.edu</w:t>
        </w:r>
      </w:hyperlink>
      <w:r w:rsidRPr="00075227">
        <w:rPr>
          <w:rFonts w:cs="Arial"/>
          <w:color w:val="0070C0"/>
          <w:sz w:val="20"/>
          <w:lang w:val="es-CL"/>
        </w:rPr>
        <w:t xml:space="preserve">. </w:t>
      </w:r>
    </w:p>
  </w:footnote>
  <w:footnote w:id="72">
    <w:p w14:paraId="248A4332" w14:textId="77777777" w:rsidR="009C1FB7" w:rsidRPr="00075227" w:rsidRDefault="009C1FB7" w:rsidP="00D633FD">
      <w:pPr>
        <w:pStyle w:val="ListParagraph"/>
        <w:autoSpaceDE w:val="0"/>
        <w:autoSpaceDN w:val="0"/>
        <w:adjustRightInd w:val="0"/>
        <w:spacing w:after="200" w:line="360" w:lineRule="auto"/>
        <w:ind w:left="0"/>
        <w:jc w:val="both"/>
        <w:rPr>
          <w:rFonts w:cs="Arial"/>
          <w:bCs/>
          <w:color w:val="000000"/>
          <w:sz w:val="20"/>
        </w:rPr>
      </w:pPr>
      <w:r w:rsidRPr="00264099">
        <w:rPr>
          <w:rStyle w:val="FootnoteReference"/>
          <w:sz w:val="20"/>
        </w:rPr>
        <w:footnoteRef/>
      </w:r>
      <w:r w:rsidRPr="00264099">
        <w:rPr>
          <w:sz w:val="20"/>
          <w:lang w:val="en-GB"/>
        </w:rPr>
        <w:t xml:space="preserve"> </w:t>
      </w:r>
      <w:r w:rsidRPr="00264099">
        <w:rPr>
          <w:rFonts w:cs="Arial"/>
          <w:color w:val="000000"/>
          <w:sz w:val="20"/>
          <w:lang w:val="en-US"/>
        </w:rPr>
        <w:t xml:space="preserve">Summa-Chadwick, M. (2008). </w:t>
      </w:r>
      <w:r w:rsidRPr="00264099">
        <w:rPr>
          <w:rFonts w:cs="Arial"/>
          <w:i/>
          <w:color w:val="000000"/>
          <w:sz w:val="20"/>
          <w:lang w:val="en-US"/>
        </w:rPr>
        <w:t>Music-A Gateway to Reaching Developmental Processes Of Children with Special Needs.</w:t>
      </w:r>
      <w:r w:rsidRPr="00264099">
        <w:rPr>
          <w:rFonts w:cs="Arial"/>
          <w:color w:val="000000"/>
          <w:sz w:val="20"/>
          <w:lang w:val="en-US"/>
        </w:rPr>
        <w:t xml:space="preserve"> </w:t>
      </w:r>
      <w:r>
        <w:rPr>
          <w:rFonts w:cs="Arial"/>
          <w:color w:val="000000"/>
          <w:sz w:val="20"/>
        </w:rPr>
        <w:t>Extraído el 28 de Marzo de 2009, Disponible en</w:t>
      </w:r>
      <w:r w:rsidRPr="00264099">
        <w:rPr>
          <w:rFonts w:cs="Arial"/>
          <w:color w:val="000000"/>
          <w:sz w:val="20"/>
        </w:rPr>
        <w:t xml:space="preserve"> </w:t>
      </w:r>
      <w:hyperlink r:id="rId22" w:history="1">
        <w:r w:rsidRPr="00075227">
          <w:rPr>
            <w:rStyle w:val="Hyperlink"/>
            <w:rFonts w:cs="Arial"/>
            <w:color w:val="0070C0"/>
            <w:sz w:val="20"/>
          </w:rPr>
          <w:t>http://www.proquest.umi.com.librarylogin.suagm.edu</w:t>
        </w:r>
      </w:hyperlink>
    </w:p>
  </w:footnote>
  <w:footnote w:id="73">
    <w:p w14:paraId="67409680" w14:textId="77777777" w:rsidR="009C1FB7" w:rsidRPr="00264099" w:rsidRDefault="009C1FB7" w:rsidP="00D633FD">
      <w:pPr>
        <w:pStyle w:val="ListParagraph"/>
        <w:autoSpaceDE w:val="0"/>
        <w:autoSpaceDN w:val="0"/>
        <w:adjustRightInd w:val="0"/>
        <w:spacing w:after="200" w:line="360" w:lineRule="auto"/>
        <w:ind w:left="0"/>
        <w:jc w:val="both"/>
        <w:rPr>
          <w:rFonts w:cs="Arial"/>
          <w:color w:val="000000"/>
          <w:sz w:val="20"/>
        </w:rPr>
      </w:pPr>
      <w:r w:rsidRPr="00264099">
        <w:rPr>
          <w:rStyle w:val="FootnoteReference"/>
          <w:sz w:val="20"/>
        </w:rPr>
        <w:footnoteRef/>
      </w:r>
      <w:r w:rsidRPr="00264099">
        <w:rPr>
          <w:sz w:val="20"/>
          <w:lang w:val="en-GB"/>
        </w:rPr>
        <w:t xml:space="preserve"> </w:t>
      </w:r>
      <w:r w:rsidRPr="00264099">
        <w:rPr>
          <w:rFonts w:cs="Arial"/>
          <w:color w:val="000000"/>
          <w:sz w:val="20"/>
          <w:lang w:val="en-US"/>
        </w:rPr>
        <w:t xml:space="preserve">Wilson, N. (2008). </w:t>
      </w:r>
      <w:r w:rsidRPr="00264099">
        <w:rPr>
          <w:rFonts w:cs="Arial"/>
          <w:i/>
          <w:color w:val="000000"/>
          <w:sz w:val="20"/>
          <w:lang w:val="en-US"/>
        </w:rPr>
        <w:t xml:space="preserve">Music in the Classroom: </w:t>
      </w:r>
      <w:proofErr w:type="spellStart"/>
      <w:r w:rsidRPr="00264099">
        <w:rPr>
          <w:rFonts w:cs="Arial"/>
          <w:i/>
          <w:color w:val="000000"/>
          <w:sz w:val="20"/>
          <w:lang w:val="en-US"/>
        </w:rPr>
        <w:t>Wath´s</w:t>
      </w:r>
      <w:proofErr w:type="spellEnd"/>
      <w:r w:rsidRPr="00264099">
        <w:rPr>
          <w:rFonts w:cs="Arial"/>
          <w:i/>
          <w:color w:val="000000"/>
          <w:sz w:val="20"/>
          <w:lang w:val="en-US"/>
        </w:rPr>
        <w:t xml:space="preserve"> it all about, Mr. Wilson?</w:t>
      </w:r>
      <w:r w:rsidRPr="00264099">
        <w:rPr>
          <w:rFonts w:cs="Arial"/>
          <w:color w:val="000000"/>
          <w:sz w:val="20"/>
          <w:lang w:val="en-US"/>
        </w:rPr>
        <w:t xml:space="preserve"> </w:t>
      </w:r>
      <w:r w:rsidRPr="00264099">
        <w:rPr>
          <w:rFonts w:cs="Arial"/>
          <w:color w:val="000000"/>
          <w:sz w:val="20"/>
        </w:rPr>
        <w:t xml:space="preserve">Extraído el 30 de Marzo de 2014, disponible en </w:t>
      </w:r>
      <w:r w:rsidRPr="00075227">
        <w:rPr>
          <w:rFonts w:cs="Arial"/>
          <w:color w:val="0070C0"/>
          <w:sz w:val="20"/>
          <w:u w:val="single"/>
        </w:rPr>
        <w:t>http:/www.proquest.umi.com.librarylogin.edu</w:t>
      </w:r>
    </w:p>
  </w:footnote>
  <w:footnote w:id="74">
    <w:p w14:paraId="33DAA0D4" w14:textId="77777777" w:rsidR="009C1FB7" w:rsidRPr="00075227" w:rsidRDefault="009C1FB7" w:rsidP="00D633FD">
      <w:pPr>
        <w:pStyle w:val="ListParagraph"/>
        <w:autoSpaceDE w:val="0"/>
        <w:autoSpaceDN w:val="0"/>
        <w:adjustRightInd w:val="0"/>
        <w:spacing w:after="200" w:line="360" w:lineRule="auto"/>
        <w:ind w:left="0"/>
        <w:jc w:val="both"/>
        <w:rPr>
          <w:rFonts w:cs="Arial"/>
          <w:bCs/>
          <w:color w:val="000000"/>
          <w:sz w:val="20"/>
        </w:rPr>
      </w:pPr>
      <w:r w:rsidRPr="00264099">
        <w:rPr>
          <w:rStyle w:val="FootnoteReference"/>
          <w:sz w:val="20"/>
        </w:rPr>
        <w:footnoteRef/>
      </w:r>
      <w:r w:rsidRPr="00264099">
        <w:rPr>
          <w:sz w:val="20"/>
        </w:rPr>
        <w:t xml:space="preserve"> </w:t>
      </w:r>
      <w:r w:rsidRPr="00264099">
        <w:rPr>
          <w:rFonts w:cs="Arial"/>
          <w:color w:val="000000"/>
          <w:sz w:val="20"/>
        </w:rPr>
        <w:t xml:space="preserve">Mojica, S. (2009). </w:t>
      </w:r>
      <w:r w:rsidRPr="00264099">
        <w:rPr>
          <w:rFonts w:cs="Arial"/>
          <w:i/>
          <w:color w:val="000000"/>
          <w:sz w:val="20"/>
        </w:rPr>
        <w:t>Investigación documental sobre el uso de la música como estrategia en el proceso de enseñanza aprendizaje y su efecto en el comportamiento y el aprovechamiento académico de los estudiantes con trastorno por déficit de atención con hiperactividad.</w:t>
      </w:r>
      <w:r w:rsidRPr="00264099">
        <w:rPr>
          <w:rFonts w:cs="Arial"/>
          <w:color w:val="000000"/>
          <w:sz w:val="20"/>
        </w:rPr>
        <w:t xml:space="preserve"> (tesis doctoral) Universidad Metropolitana, Puerto Rico.</w:t>
      </w:r>
    </w:p>
  </w:footnote>
  <w:footnote w:id="75">
    <w:p w14:paraId="6558AB99" w14:textId="77777777" w:rsidR="009C1FB7" w:rsidRPr="00264099" w:rsidRDefault="009C1FB7" w:rsidP="00D633FD">
      <w:pPr>
        <w:pStyle w:val="ListParagraph"/>
        <w:shd w:val="clear" w:color="auto" w:fill="FFFFFF"/>
        <w:spacing w:before="100" w:beforeAutospacing="1" w:after="100" w:afterAutospacing="1" w:line="360" w:lineRule="auto"/>
        <w:ind w:left="0"/>
        <w:jc w:val="both"/>
        <w:rPr>
          <w:rFonts w:cs="Arial"/>
          <w:color w:val="000000"/>
          <w:sz w:val="20"/>
          <w:u w:val="single"/>
        </w:rPr>
      </w:pPr>
      <w:r w:rsidRPr="00264099">
        <w:rPr>
          <w:rStyle w:val="FootnoteReference"/>
          <w:sz w:val="20"/>
        </w:rPr>
        <w:footnoteRef/>
      </w:r>
      <w:r w:rsidRPr="00264099">
        <w:rPr>
          <w:sz w:val="20"/>
        </w:rPr>
        <w:t xml:space="preserve"> </w:t>
      </w:r>
      <w:r w:rsidRPr="00264099">
        <w:rPr>
          <w:rFonts w:cs="Arial"/>
          <w:bCs/>
          <w:color w:val="000000"/>
          <w:sz w:val="20"/>
          <w:lang w:eastAsia="es-CL"/>
        </w:rPr>
        <w:t xml:space="preserve">Albornoz, Y. (2009). </w:t>
      </w:r>
      <w:r w:rsidRPr="00264099">
        <w:rPr>
          <w:rFonts w:cs="Arial"/>
          <w:bCs/>
          <w:i/>
          <w:color w:val="000000"/>
          <w:sz w:val="20"/>
          <w:lang w:eastAsia="es-CL"/>
        </w:rPr>
        <w:t>Emoción, música y aprendizaje significativo</w:t>
      </w:r>
      <w:r w:rsidRPr="00264099">
        <w:rPr>
          <w:rFonts w:cs="Arial"/>
          <w:bCs/>
          <w:color w:val="000000"/>
          <w:sz w:val="20"/>
          <w:lang w:eastAsia="es-CL"/>
        </w:rPr>
        <w:t xml:space="preserve">. </w:t>
      </w:r>
      <w:proofErr w:type="spellStart"/>
      <w:r w:rsidRPr="00264099">
        <w:rPr>
          <w:rFonts w:cs="Arial"/>
          <w:bCs/>
          <w:i/>
          <w:color w:val="000000"/>
          <w:sz w:val="20"/>
          <w:lang w:eastAsia="es-CL"/>
        </w:rPr>
        <w:t>Redalic</w:t>
      </w:r>
      <w:proofErr w:type="spellEnd"/>
      <w:r w:rsidRPr="00264099">
        <w:rPr>
          <w:rFonts w:cs="Arial"/>
          <w:bCs/>
          <w:i/>
          <w:color w:val="000000"/>
          <w:sz w:val="20"/>
          <w:lang w:eastAsia="es-CL"/>
        </w:rPr>
        <w:t xml:space="preserve">, </w:t>
      </w:r>
      <w:r w:rsidRPr="00264099">
        <w:rPr>
          <w:rFonts w:cs="Arial"/>
          <w:i/>
          <w:color w:val="000000"/>
          <w:sz w:val="20"/>
          <w:shd w:val="clear" w:color="auto" w:fill="FFFFFF"/>
        </w:rPr>
        <w:t>Red de Revistas Científicas de América Latina y el Caribe, España y Portugal</w:t>
      </w:r>
      <w:r w:rsidRPr="00264099">
        <w:rPr>
          <w:rFonts w:cs="Arial"/>
          <w:color w:val="000000"/>
          <w:sz w:val="20"/>
          <w:shd w:val="clear" w:color="auto" w:fill="FFFFFF"/>
        </w:rPr>
        <w:t>. Extr</w:t>
      </w:r>
      <w:r>
        <w:rPr>
          <w:rFonts w:cs="Arial"/>
          <w:color w:val="000000"/>
          <w:sz w:val="20"/>
          <w:shd w:val="clear" w:color="auto" w:fill="FFFFFF"/>
        </w:rPr>
        <w:t>aído el 9 de octubre del 2014, D</w:t>
      </w:r>
      <w:r w:rsidRPr="00264099">
        <w:rPr>
          <w:rFonts w:cs="Arial"/>
          <w:color w:val="000000"/>
          <w:sz w:val="20"/>
          <w:shd w:val="clear" w:color="auto" w:fill="FFFFFF"/>
        </w:rPr>
        <w:t xml:space="preserve">isponible en  </w:t>
      </w:r>
      <w:hyperlink r:id="rId23" w:history="1">
        <w:r w:rsidRPr="00075227">
          <w:rPr>
            <w:rStyle w:val="Hyperlink"/>
            <w:rFonts w:cs="Arial"/>
            <w:color w:val="0070C0"/>
            <w:sz w:val="20"/>
            <w:shd w:val="clear" w:color="auto" w:fill="FFFFFF"/>
          </w:rPr>
          <w:t>http://www.redalyc.org/articulo.oa?id=35614571008</w:t>
        </w:r>
      </w:hyperlink>
    </w:p>
  </w:footnote>
  <w:footnote w:id="76">
    <w:p w14:paraId="15BBEA78" w14:textId="77777777" w:rsidR="009C1FB7" w:rsidRPr="00075227" w:rsidRDefault="009C1FB7" w:rsidP="00D633FD">
      <w:pPr>
        <w:pStyle w:val="ListParagraph"/>
        <w:spacing w:after="200" w:line="360" w:lineRule="auto"/>
        <w:ind w:left="0"/>
        <w:jc w:val="both"/>
        <w:rPr>
          <w:rFonts w:cs="Arial"/>
          <w:color w:val="000000"/>
          <w:sz w:val="20"/>
        </w:rPr>
      </w:pPr>
      <w:r w:rsidRPr="00264099">
        <w:rPr>
          <w:rStyle w:val="FootnoteReference"/>
          <w:sz w:val="20"/>
        </w:rPr>
        <w:footnoteRef/>
      </w:r>
      <w:r w:rsidRPr="00264099">
        <w:rPr>
          <w:sz w:val="20"/>
        </w:rPr>
        <w:t xml:space="preserve"> </w:t>
      </w:r>
      <w:r w:rsidRPr="00264099">
        <w:rPr>
          <w:rFonts w:cs="Arial"/>
          <w:color w:val="000000"/>
          <w:sz w:val="20"/>
        </w:rPr>
        <w:t xml:space="preserve">Barrios, K. Palacios, S. (2006). </w:t>
      </w:r>
      <w:r w:rsidRPr="00264099">
        <w:rPr>
          <w:rFonts w:cs="Arial"/>
          <w:i/>
          <w:color w:val="000000"/>
          <w:sz w:val="20"/>
        </w:rPr>
        <w:t xml:space="preserve">La musicoterapia como instrumento para la educación del niño con trastornos del cálculo que asiste a la clínica de estimulación temprana de la consulta externa de pediatría del hospital general San Juan de Dios. </w:t>
      </w:r>
      <w:r w:rsidRPr="00264099">
        <w:rPr>
          <w:rFonts w:cs="Arial"/>
          <w:color w:val="000000"/>
          <w:sz w:val="20"/>
        </w:rPr>
        <w:t>(tesis doctoral) Universid</w:t>
      </w:r>
      <w:r>
        <w:rPr>
          <w:rFonts w:cs="Arial"/>
          <w:color w:val="000000"/>
          <w:sz w:val="20"/>
        </w:rPr>
        <w:t xml:space="preserve">ad de San Carlos de Guatemala. </w:t>
      </w:r>
    </w:p>
  </w:footnote>
  <w:footnote w:id="77">
    <w:p w14:paraId="651EC7EC" w14:textId="77777777" w:rsidR="009C1FB7" w:rsidRPr="00264099" w:rsidRDefault="009C1FB7" w:rsidP="00D633FD">
      <w:pPr>
        <w:pStyle w:val="ListParagraph"/>
        <w:autoSpaceDE w:val="0"/>
        <w:autoSpaceDN w:val="0"/>
        <w:adjustRightInd w:val="0"/>
        <w:spacing w:after="200" w:line="360" w:lineRule="auto"/>
        <w:ind w:left="0"/>
        <w:jc w:val="both"/>
        <w:rPr>
          <w:rFonts w:cs="Arial"/>
          <w:color w:val="000000"/>
          <w:sz w:val="20"/>
        </w:rPr>
      </w:pPr>
      <w:r w:rsidRPr="00264099">
        <w:rPr>
          <w:rStyle w:val="FootnoteReference"/>
          <w:sz w:val="20"/>
        </w:rPr>
        <w:footnoteRef/>
      </w:r>
      <w:r w:rsidRPr="00264099">
        <w:rPr>
          <w:sz w:val="20"/>
        </w:rPr>
        <w:t xml:space="preserve"> </w:t>
      </w:r>
      <w:proofErr w:type="spellStart"/>
      <w:r w:rsidRPr="00264099">
        <w:rPr>
          <w:rFonts w:cs="Arial"/>
          <w:color w:val="000000"/>
          <w:sz w:val="20"/>
        </w:rPr>
        <w:t>Paruta</w:t>
      </w:r>
      <w:proofErr w:type="spellEnd"/>
      <w:r w:rsidRPr="00264099">
        <w:rPr>
          <w:rFonts w:cs="Arial"/>
          <w:color w:val="000000"/>
          <w:sz w:val="20"/>
        </w:rPr>
        <w:t xml:space="preserve">, M. (1994). </w:t>
      </w:r>
      <w:r w:rsidRPr="00264099">
        <w:rPr>
          <w:rFonts w:cs="Arial"/>
          <w:i/>
          <w:color w:val="000000"/>
          <w:sz w:val="20"/>
        </w:rPr>
        <w:t>La música como estrategia didáctica para estimular el aprendizaje.</w:t>
      </w:r>
      <w:r w:rsidRPr="00264099">
        <w:rPr>
          <w:rFonts w:cs="Arial"/>
          <w:color w:val="000000"/>
          <w:sz w:val="20"/>
        </w:rPr>
        <w:t xml:space="preserve"> (tesis doctoral) Universidad Nacional Abierta, Caracas.</w:t>
      </w:r>
    </w:p>
  </w:footnote>
  <w:footnote w:id="78">
    <w:p w14:paraId="68E889C4" w14:textId="77777777" w:rsidR="009C1FB7" w:rsidRPr="00264099" w:rsidRDefault="009C1FB7" w:rsidP="00D633FD">
      <w:pPr>
        <w:pStyle w:val="ListParagraph"/>
        <w:autoSpaceDE w:val="0"/>
        <w:autoSpaceDN w:val="0"/>
        <w:adjustRightInd w:val="0"/>
        <w:spacing w:after="200" w:line="360" w:lineRule="auto"/>
        <w:ind w:left="0"/>
        <w:jc w:val="both"/>
        <w:rPr>
          <w:rFonts w:cs="Arial"/>
          <w:color w:val="000000"/>
          <w:sz w:val="20"/>
        </w:rPr>
      </w:pPr>
      <w:r w:rsidRPr="00264099">
        <w:rPr>
          <w:rStyle w:val="FootnoteReference"/>
          <w:sz w:val="20"/>
        </w:rPr>
        <w:footnoteRef/>
      </w:r>
      <w:r w:rsidRPr="00264099">
        <w:rPr>
          <w:sz w:val="20"/>
        </w:rPr>
        <w:t xml:space="preserve"> </w:t>
      </w:r>
      <w:r w:rsidRPr="00264099">
        <w:rPr>
          <w:rFonts w:cs="Arial"/>
          <w:color w:val="000000"/>
          <w:sz w:val="20"/>
        </w:rPr>
        <w:t xml:space="preserve">Martínez, B. (1995). </w:t>
      </w:r>
      <w:r w:rsidRPr="00264099">
        <w:rPr>
          <w:rFonts w:cs="Arial"/>
          <w:i/>
          <w:color w:val="000000"/>
          <w:sz w:val="20"/>
        </w:rPr>
        <w:t>Estrategias para estimular el proceso de aprendizaje de la lectoescritura a través de la música en niños de primer grado de educación básica.</w:t>
      </w:r>
      <w:r w:rsidRPr="00264099">
        <w:rPr>
          <w:rFonts w:cs="Arial"/>
          <w:color w:val="000000"/>
          <w:sz w:val="20"/>
        </w:rPr>
        <w:t xml:space="preserve"> (tesis doctoral). Universidad Nacional Abierta, Caracas.</w:t>
      </w:r>
    </w:p>
  </w:footnote>
  <w:footnote w:id="79">
    <w:p w14:paraId="3BFA06A9" w14:textId="77777777" w:rsidR="009C1FB7" w:rsidRPr="00264099" w:rsidRDefault="009C1FB7" w:rsidP="00D633FD">
      <w:pPr>
        <w:pStyle w:val="ListParagraph"/>
        <w:autoSpaceDE w:val="0"/>
        <w:autoSpaceDN w:val="0"/>
        <w:adjustRightInd w:val="0"/>
        <w:spacing w:after="200" w:line="360" w:lineRule="auto"/>
        <w:ind w:left="0"/>
        <w:jc w:val="both"/>
        <w:rPr>
          <w:rFonts w:cs="Arial"/>
          <w:color w:val="000000"/>
          <w:sz w:val="20"/>
        </w:rPr>
      </w:pPr>
      <w:r w:rsidRPr="00264099">
        <w:rPr>
          <w:rStyle w:val="FootnoteReference"/>
          <w:sz w:val="20"/>
        </w:rPr>
        <w:footnoteRef/>
      </w:r>
      <w:r w:rsidRPr="00264099">
        <w:rPr>
          <w:sz w:val="20"/>
        </w:rPr>
        <w:t xml:space="preserve"> </w:t>
      </w:r>
      <w:r w:rsidRPr="00264099">
        <w:rPr>
          <w:rFonts w:cs="Arial"/>
          <w:color w:val="000000"/>
          <w:sz w:val="20"/>
        </w:rPr>
        <w:t xml:space="preserve">López, F. (1996). </w:t>
      </w:r>
      <w:r w:rsidRPr="00264099">
        <w:rPr>
          <w:rFonts w:cs="Arial"/>
          <w:i/>
          <w:color w:val="000000"/>
          <w:sz w:val="20"/>
        </w:rPr>
        <w:t>La música como un medio instruccional para estimular el aprendizaje en niños de educación básica.</w:t>
      </w:r>
      <w:r w:rsidRPr="00264099">
        <w:rPr>
          <w:rFonts w:cs="Arial"/>
          <w:color w:val="000000"/>
          <w:sz w:val="20"/>
        </w:rPr>
        <w:t xml:space="preserve"> (tesis doctoral) Universidad Nacional Abierta, Caracas. </w:t>
      </w:r>
    </w:p>
  </w:footnote>
  <w:footnote w:id="80">
    <w:p w14:paraId="01DE4ECD" w14:textId="77777777" w:rsidR="009C1FB7" w:rsidRPr="00075227" w:rsidRDefault="009C1FB7" w:rsidP="00D633FD">
      <w:pPr>
        <w:pStyle w:val="ListParagraph"/>
        <w:autoSpaceDE w:val="0"/>
        <w:autoSpaceDN w:val="0"/>
        <w:adjustRightInd w:val="0"/>
        <w:spacing w:after="200" w:line="360" w:lineRule="auto"/>
        <w:ind w:left="0"/>
        <w:jc w:val="both"/>
        <w:rPr>
          <w:rFonts w:cs="Arial"/>
          <w:color w:val="000000"/>
          <w:sz w:val="20"/>
        </w:rPr>
      </w:pPr>
      <w:r w:rsidRPr="00264099">
        <w:rPr>
          <w:rStyle w:val="FootnoteReference"/>
          <w:sz w:val="20"/>
        </w:rPr>
        <w:footnoteRef/>
      </w:r>
      <w:r w:rsidRPr="00264099">
        <w:rPr>
          <w:sz w:val="20"/>
        </w:rPr>
        <w:t xml:space="preserve"> </w:t>
      </w:r>
      <w:r w:rsidRPr="00264099">
        <w:rPr>
          <w:rFonts w:cs="Arial"/>
          <w:color w:val="000000"/>
          <w:sz w:val="20"/>
        </w:rPr>
        <w:t xml:space="preserve">Duarte, M. (1997). </w:t>
      </w:r>
      <w:r w:rsidRPr="00264099">
        <w:rPr>
          <w:rFonts w:cs="Arial"/>
          <w:i/>
          <w:color w:val="000000"/>
          <w:sz w:val="20"/>
        </w:rPr>
        <w:t>Propuesta de estrategias musicales para la enseñanza de las normas ortográficas a los estudiantes de la primera etapa en la Unidad Educativa Privada Virgen del Rosario.</w:t>
      </w:r>
      <w:r w:rsidRPr="00264099">
        <w:rPr>
          <w:rFonts w:cs="Arial"/>
          <w:color w:val="000000"/>
          <w:sz w:val="20"/>
        </w:rPr>
        <w:t xml:space="preserve"> (tesis doctoral). Universi</w:t>
      </w:r>
      <w:r>
        <w:rPr>
          <w:rFonts w:cs="Arial"/>
          <w:color w:val="000000"/>
          <w:sz w:val="20"/>
        </w:rPr>
        <w:t xml:space="preserve">dad Nacional Abierta, Caracas. </w:t>
      </w:r>
    </w:p>
  </w:footnote>
  <w:footnote w:id="81">
    <w:p w14:paraId="4881B3F0" w14:textId="77777777" w:rsidR="009C1FB7" w:rsidRPr="00264099" w:rsidRDefault="009C1FB7" w:rsidP="00D633FD">
      <w:pPr>
        <w:pStyle w:val="ListParagraph"/>
        <w:autoSpaceDE w:val="0"/>
        <w:autoSpaceDN w:val="0"/>
        <w:adjustRightInd w:val="0"/>
        <w:spacing w:after="200" w:line="360" w:lineRule="auto"/>
        <w:ind w:left="0"/>
        <w:jc w:val="both"/>
        <w:rPr>
          <w:rFonts w:cs="Arial"/>
          <w:color w:val="000000"/>
          <w:sz w:val="20"/>
        </w:rPr>
      </w:pPr>
      <w:r w:rsidRPr="00264099">
        <w:rPr>
          <w:rStyle w:val="FootnoteReference"/>
          <w:sz w:val="20"/>
        </w:rPr>
        <w:footnoteRef/>
      </w:r>
      <w:r w:rsidRPr="00264099">
        <w:rPr>
          <w:sz w:val="20"/>
        </w:rPr>
        <w:t xml:space="preserve"> </w:t>
      </w:r>
      <w:r w:rsidRPr="00264099">
        <w:rPr>
          <w:rFonts w:cs="Arial"/>
          <w:color w:val="000000"/>
          <w:sz w:val="20"/>
        </w:rPr>
        <w:t xml:space="preserve">Briceño, A. Moreno, N. (1999). </w:t>
      </w:r>
      <w:r w:rsidRPr="00264099">
        <w:rPr>
          <w:rFonts w:cs="Arial"/>
          <w:i/>
          <w:color w:val="000000"/>
          <w:sz w:val="20"/>
        </w:rPr>
        <w:t xml:space="preserve">La música como herramienta para la comprensión lectora a través de canciones infantiles en niños de la primera etapa de </w:t>
      </w:r>
      <w:proofErr w:type="spellStart"/>
      <w:r w:rsidRPr="00264099">
        <w:rPr>
          <w:rFonts w:cs="Arial"/>
          <w:i/>
          <w:color w:val="000000"/>
          <w:sz w:val="20"/>
        </w:rPr>
        <w:t>de</w:t>
      </w:r>
      <w:proofErr w:type="spellEnd"/>
      <w:r w:rsidRPr="00264099">
        <w:rPr>
          <w:rFonts w:cs="Arial"/>
          <w:i/>
          <w:color w:val="000000"/>
          <w:sz w:val="20"/>
        </w:rPr>
        <w:t xml:space="preserve"> educación básica.</w:t>
      </w:r>
      <w:r w:rsidRPr="00264099">
        <w:rPr>
          <w:rFonts w:cs="Arial"/>
          <w:color w:val="000000"/>
          <w:sz w:val="20"/>
        </w:rPr>
        <w:t xml:space="preserve"> (tesis doctoral). Universidad Nacional Abierta, Caracas.</w:t>
      </w:r>
    </w:p>
  </w:footnote>
  <w:footnote w:id="82">
    <w:p w14:paraId="32E0D123" w14:textId="77777777" w:rsidR="009C1FB7" w:rsidRPr="00264099" w:rsidRDefault="009C1FB7" w:rsidP="00D633FD">
      <w:pPr>
        <w:pStyle w:val="ListParagraph"/>
        <w:spacing w:after="200" w:line="360" w:lineRule="auto"/>
        <w:ind w:left="0"/>
        <w:jc w:val="both"/>
        <w:rPr>
          <w:rFonts w:cs="Arial"/>
          <w:color w:val="000000"/>
          <w:sz w:val="20"/>
          <w:shd w:val="clear" w:color="auto" w:fill="FFFFFF"/>
        </w:rPr>
      </w:pPr>
      <w:r w:rsidRPr="00264099">
        <w:rPr>
          <w:rStyle w:val="FootnoteReference"/>
          <w:sz w:val="20"/>
        </w:rPr>
        <w:footnoteRef/>
      </w:r>
      <w:r w:rsidRPr="00264099">
        <w:rPr>
          <w:sz w:val="20"/>
        </w:rPr>
        <w:t xml:space="preserve"> </w:t>
      </w:r>
      <w:proofErr w:type="spellStart"/>
      <w:r w:rsidRPr="00264099">
        <w:rPr>
          <w:rFonts w:cs="Arial"/>
          <w:color w:val="000000"/>
          <w:sz w:val="20"/>
        </w:rPr>
        <w:t>Greber</w:t>
      </w:r>
      <w:proofErr w:type="spellEnd"/>
      <w:r w:rsidRPr="00264099">
        <w:rPr>
          <w:rFonts w:cs="Arial"/>
          <w:color w:val="000000"/>
          <w:sz w:val="20"/>
        </w:rPr>
        <w:t xml:space="preserve">, M. (1997) </w:t>
      </w:r>
      <w:r w:rsidRPr="00264099">
        <w:rPr>
          <w:rFonts w:cs="Arial"/>
          <w:i/>
          <w:color w:val="000000"/>
          <w:sz w:val="20"/>
        </w:rPr>
        <w:t>La Musicoterapia en Chile</w:t>
      </w:r>
      <w:r w:rsidRPr="00264099">
        <w:rPr>
          <w:rFonts w:cs="Arial"/>
          <w:color w:val="000000"/>
          <w:sz w:val="20"/>
        </w:rPr>
        <w:t>. Revista Musical Chilena</w:t>
      </w:r>
      <w:r w:rsidRPr="00264099">
        <w:rPr>
          <w:rFonts w:cs="Arial"/>
          <w:i/>
          <w:color w:val="000000"/>
          <w:sz w:val="20"/>
        </w:rPr>
        <w:t>, Vol</w:t>
      </w:r>
      <w:r w:rsidRPr="00264099">
        <w:rPr>
          <w:rFonts w:cs="Arial"/>
          <w:color w:val="000000"/>
          <w:sz w:val="20"/>
        </w:rPr>
        <w:t>. 31. Extraído</w:t>
      </w:r>
      <w:r>
        <w:rPr>
          <w:rFonts w:cs="Arial"/>
          <w:color w:val="000000"/>
          <w:sz w:val="20"/>
        </w:rPr>
        <w:t xml:space="preserve"> el 27 de septiembre del 2013, D</w:t>
      </w:r>
      <w:r w:rsidRPr="00264099">
        <w:rPr>
          <w:rFonts w:cs="Arial"/>
          <w:color w:val="000000"/>
          <w:sz w:val="20"/>
        </w:rPr>
        <w:t xml:space="preserve">isponible en </w:t>
      </w:r>
      <w:hyperlink r:id="rId24" w:history="1">
        <w:r w:rsidRPr="00075227">
          <w:rPr>
            <w:rStyle w:val="Hyperlink"/>
            <w:rFonts w:cs="Arial"/>
            <w:color w:val="0070C0"/>
            <w:sz w:val="20"/>
          </w:rPr>
          <w:t>http://www.revistamusicalchilena.uchile.cl/index.php/RMCH/article/viewFile/13181/13458</w:t>
        </w:r>
      </w:hyperlink>
    </w:p>
    <w:p w14:paraId="75C3F91D" w14:textId="77777777" w:rsidR="009C1FB7" w:rsidRDefault="009C1FB7" w:rsidP="00D633FD">
      <w:pPr>
        <w:pStyle w:val="ListParagraph"/>
        <w:spacing w:after="200" w:line="360" w:lineRule="auto"/>
        <w:ind w:left="0"/>
        <w:jc w:val="both"/>
      </w:pPr>
    </w:p>
  </w:footnote>
  <w:footnote w:id="83">
    <w:p w14:paraId="7A38BFB9" w14:textId="77777777" w:rsidR="009C1FB7" w:rsidRPr="00264099" w:rsidRDefault="009C1FB7" w:rsidP="00D633FD">
      <w:pPr>
        <w:spacing w:line="360" w:lineRule="auto"/>
        <w:jc w:val="both"/>
        <w:rPr>
          <w:rFonts w:ascii="Arial" w:hAnsi="Arial" w:cs="Arial"/>
          <w:sz w:val="20"/>
          <w:szCs w:val="20"/>
          <w:lang w:val="es-ES"/>
        </w:rPr>
      </w:pPr>
      <w:r w:rsidRPr="00264099">
        <w:rPr>
          <w:rStyle w:val="FootnoteReference"/>
          <w:rFonts w:ascii="Arial" w:hAnsi="Arial" w:cs="Arial"/>
          <w:sz w:val="20"/>
          <w:szCs w:val="20"/>
        </w:rPr>
        <w:footnoteRef/>
      </w:r>
      <w:r w:rsidRPr="00264099">
        <w:rPr>
          <w:rFonts w:ascii="Arial" w:hAnsi="Arial" w:cs="Arial"/>
          <w:sz w:val="20"/>
          <w:szCs w:val="20"/>
        </w:rPr>
        <w:t xml:space="preserve"> Geldres, K. </w:t>
      </w:r>
      <w:proofErr w:type="spellStart"/>
      <w:r w:rsidRPr="00264099">
        <w:rPr>
          <w:rFonts w:ascii="Arial" w:hAnsi="Arial" w:cs="Arial"/>
          <w:sz w:val="20"/>
          <w:szCs w:val="20"/>
        </w:rPr>
        <w:t>Matamala</w:t>
      </w:r>
      <w:proofErr w:type="spellEnd"/>
      <w:r w:rsidRPr="00264099">
        <w:rPr>
          <w:rFonts w:ascii="Arial" w:hAnsi="Arial" w:cs="Arial"/>
          <w:sz w:val="20"/>
          <w:szCs w:val="20"/>
        </w:rPr>
        <w:t xml:space="preserve">, J. y Rojas, M. (2011). </w:t>
      </w:r>
      <w:hyperlink r:id="rId25" w:tooltip="Aplicaciones Musicoterapéuticas en Educación. Relación Teoría - Práctica  [tesis] / María de los Ángeles Rojas Jáuregui, Karina Andrea Geldres Leiva, Jessica Scarlett Matamala Neculpán ; profesor guía: Claudio Muñoz Ibaceta." w:history="1">
        <w:r w:rsidRPr="00264099">
          <w:rPr>
            <w:rStyle w:val="Hyperlink"/>
            <w:rFonts w:ascii="Arial" w:eastAsia="Arial Unicode MS" w:hAnsi="Arial" w:cs="Arial"/>
            <w:i/>
            <w:color w:val="000000"/>
            <w:sz w:val="20"/>
            <w:szCs w:val="20"/>
          </w:rPr>
          <w:t xml:space="preserve">Aplicaciones </w:t>
        </w:r>
        <w:proofErr w:type="spellStart"/>
        <w:r w:rsidRPr="00264099">
          <w:rPr>
            <w:rStyle w:val="Hyperlink"/>
            <w:rFonts w:ascii="Arial" w:eastAsia="Arial Unicode MS" w:hAnsi="Arial" w:cs="Arial"/>
            <w:i/>
            <w:color w:val="000000"/>
            <w:sz w:val="20"/>
            <w:szCs w:val="20"/>
          </w:rPr>
          <w:t>Musicoterapéuticas</w:t>
        </w:r>
        <w:proofErr w:type="spellEnd"/>
        <w:r w:rsidRPr="00264099">
          <w:rPr>
            <w:rStyle w:val="Hyperlink"/>
            <w:rFonts w:ascii="Arial" w:eastAsia="Arial Unicode MS" w:hAnsi="Arial" w:cs="Arial"/>
            <w:i/>
            <w:color w:val="000000"/>
            <w:sz w:val="20"/>
            <w:szCs w:val="20"/>
          </w:rPr>
          <w:t xml:space="preserve"> en Educación</w:t>
        </w:r>
        <w:r w:rsidRPr="00264099">
          <w:rPr>
            <w:rStyle w:val="Hyperlink"/>
            <w:rFonts w:ascii="Arial" w:eastAsia="Arial Unicode MS" w:hAnsi="Arial" w:cs="Arial"/>
            <w:color w:val="000000"/>
            <w:sz w:val="20"/>
            <w:szCs w:val="20"/>
          </w:rPr>
          <w:t>. Relación Teoría - Práctica (tesis pregrado) Universidad Metropolitana de Ciencias de la Educación, Chile.</w:t>
        </w:r>
      </w:hyperlink>
    </w:p>
  </w:footnote>
  <w:footnote w:id="84">
    <w:p w14:paraId="6E201583" w14:textId="77777777" w:rsidR="009C1FB7" w:rsidRPr="00075227" w:rsidRDefault="009C1FB7" w:rsidP="00D633FD">
      <w:pPr>
        <w:pStyle w:val="ListParagraph"/>
        <w:spacing w:after="200" w:line="360" w:lineRule="auto"/>
        <w:ind w:left="0"/>
        <w:jc w:val="both"/>
        <w:rPr>
          <w:rFonts w:cs="Arial"/>
          <w:sz w:val="20"/>
          <w:shd w:val="clear" w:color="auto" w:fill="FFFFFF"/>
        </w:rPr>
      </w:pPr>
      <w:r w:rsidRPr="00264099">
        <w:rPr>
          <w:rStyle w:val="FootnoteReference"/>
          <w:rFonts w:cs="Arial"/>
          <w:sz w:val="20"/>
        </w:rPr>
        <w:footnoteRef/>
      </w:r>
      <w:r w:rsidRPr="00264099">
        <w:rPr>
          <w:rFonts w:cs="Arial"/>
          <w:sz w:val="20"/>
        </w:rPr>
        <w:t xml:space="preserve"> Campos, E. et al. (2008). </w:t>
      </w:r>
      <w:r w:rsidRPr="00264099">
        <w:rPr>
          <w:rFonts w:cs="Arial"/>
          <w:i/>
          <w:sz w:val="20"/>
        </w:rPr>
        <w:t>Aplicaciones didácticas de la Musicoterapia en el aula de primaria</w:t>
      </w:r>
      <w:r w:rsidRPr="00264099">
        <w:rPr>
          <w:rFonts w:cs="Arial"/>
          <w:sz w:val="20"/>
        </w:rPr>
        <w:t>. Málaga: Guillermo Castilla.</w:t>
      </w:r>
    </w:p>
  </w:footnote>
  <w:footnote w:id="85">
    <w:p w14:paraId="5FE645CA" w14:textId="77777777" w:rsidR="009C1FB7" w:rsidRPr="00264099" w:rsidRDefault="009C1FB7" w:rsidP="00D633FD">
      <w:pPr>
        <w:pStyle w:val="ListParagraph"/>
        <w:spacing w:after="200" w:line="360" w:lineRule="auto"/>
        <w:ind w:left="0"/>
        <w:jc w:val="both"/>
        <w:rPr>
          <w:rFonts w:cs="Arial"/>
          <w:color w:val="000000"/>
          <w:sz w:val="20"/>
        </w:rPr>
      </w:pPr>
      <w:r w:rsidRPr="00264099">
        <w:rPr>
          <w:rStyle w:val="FootnoteReference"/>
          <w:sz w:val="20"/>
        </w:rPr>
        <w:footnoteRef/>
      </w:r>
      <w:r w:rsidRPr="00264099">
        <w:rPr>
          <w:sz w:val="20"/>
        </w:rPr>
        <w:t xml:space="preserve"> </w:t>
      </w:r>
      <w:proofErr w:type="spellStart"/>
      <w:r w:rsidRPr="00264099">
        <w:rPr>
          <w:rFonts w:cs="Arial"/>
          <w:color w:val="000000"/>
          <w:sz w:val="20"/>
        </w:rPr>
        <w:t>Terré</w:t>
      </w:r>
      <w:proofErr w:type="spellEnd"/>
      <w:r w:rsidRPr="00264099">
        <w:rPr>
          <w:rFonts w:cs="Arial"/>
          <w:color w:val="000000"/>
          <w:sz w:val="20"/>
        </w:rPr>
        <w:t xml:space="preserve">, O. (2010). </w:t>
      </w:r>
      <w:proofErr w:type="spellStart"/>
      <w:r w:rsidRPr="00264099">
        <w:rPr>
          <w:rFonts w:cs="Arial"/>
          <w:i/>
          <w:color w:val="000000"/>
          <w:sz w:val="20"/>
        </w:rPr>
        <w:t>Musicomotricidad</w:t>
      </w:r>
      <w:proofErr w:type="spellEnd"/>
      <w:r w:rsidRPr="00264099">
        <w:rPr>
          <w:rFonts w:cs="Arial"/>
          <w:i/>
          <w:color w:val="000000"/>
          <w:sz w:val="20"/>
        </w:rPr>
        <w:t xml:space="preserve"> infantil.</w:t>
      </w:r>
      <w:r w:rsidRPr="00264099">
        <w:rPr>
          <w:rFonts w:cs="Arial"/>
          <w:color w:val="000000"/>
          <w:sz w:val="20"/>
        </w:rPr>
        <w:t xml:space="preserve"> Extraí</w:t>
      </w:r>
      <w:r>
        <w:rPr>
          <w:rFonts w:cs="Arial"/>
          <w:color w:val="000000"/>
          <w:sz w:val="20"/>
        </w:rPr>
        <w:t>do el 13 de Diciembre de 2014, D</w:t>
      </w:r>
      <w:r w:rsidRPr="00264099">
        <w:rPr>
          <w:rFonts w:cs="Arial"/>
          <w:color w:val="000000"/>
          <w:sz w:val="20"/>
        </w:rPr>
        <w:t xml:space="preserve">isponible en </w:t>
      </w:r>
      <w:hyperlink r:id="rId26" w:history="1">
        <w:r w:rsidRPr="00264099">
          <w:rPr>
            <w:rStyle w:val="Hyperlink"/>
            <w:rFonts w:cs="Arial"/>
            <w:sz w:val="20"/>
          </w:rPr>
          <w:t>http://www.orlandoterre.com/libro8.html</w:t>
        </w:r>
      </w:hyperlink>
    </w:p>
  </w:footnote>
  <w:footnote w:id="86">
    <w:p w14:paraId="20103252" w14:textId="77777777" w:rsidR="009C1FB7" w:rsidRPr="00075227" w:rsidRDefault="009C1FB7" w:rsidP="00D633FD">
      <w:pPr>
        <w:jc w:val="both"/>
        <w:rPr>
          <w:rFonts w:ascii="Arial" w:hAnsi="Arial" w:cs="Arial"/>
          <w:color w:val="000000" w:themeColor="text1"/>
          <w:sz w:val="20"/>
          <w:szCs w:val="20"/>
        </w:rPr>
      </w:pPr>
      <w:r w:rsidRPr="00264099">
        <w:rPr>
          <w:rStyle w:val="FootnoteReference"/>
          <w:rFonts w:ascii="Arial" w:hAnsi="Arial" w:cs="Arial"/>
          <w:sz w:val="20"/>
          <w:szCs w:val="20"/>
        </w:rPr>
        <w:footnoteRef/>
      </w:r>
      <w:r w:rsidRPr="00264099">
        <w:rPr>
          <w:rFonts w:ascii="Arial" w:hAnsi="Arial" w:cs="Arial"/>
          <w:sz w:val="20"/>
          <w:szCs w:val="20"/>
        </w:rPr>
        <w:t xml:space="preserve"> </w:t>
      </w:r>
      <w:r w:rsidRPr="00075227">
        <w:rPr>
          <w:rFonts w:ascii="Arial" w:hAnsi="Arial" w:cs="Arial"/>
          <w:color w:val="000000" w:themeColor="text1"/>
          <w:sz w:val="20"/>
          <w:szCs w:val="20"/>
        </w:rPr>
        <w:t xml:space="preserve">Adonis, N. Alvarado, K. Carvajal, C &amp; Compañía. (2006). </w:t>
      </w:r>
      <w:r w:rsidRPr="00075227">
        <w:rPr>
          <w:rFonts w:ascii="Arial" w:hAnsi="Arial" w:cs="Arial"/>
          <w:i/>
          <w:color w:val="000000" w:themeColor="text1"/>
          <w:sz w:val="20"/>
          <w:szCs w:val="20"/>
        </w:rPr>
        <w:t xml:space="preserve">Yoga infantil, una propuesta disciplinaria de trabajo, en un ambiente lúdico para niños y niñas del Segundo Ciclo de Educación </w:t>
      </w:r>
      <w:proofErr w:type="spellStart"/>
      <w:r w:rsidRPr="00075227">
        <w:rPr>
          <w:rFonts w:ascii="Arial" w:hAnsi="Arial" w:cs="Arial"/>
          <w:i/>
          <w:color w:val="000000" w:themeColor="text1"/>
          <w:sz w:val="20"/>
          <w:szCs w:val="20"/>
        </w:rPr>
        <w:t>Parvularia</w:t>
      </w:r>
      <w:proofErr w:type="spellEnd"/>
      <w:r w:rsidRPr="00075227">
        <w:rPr>
          <w:rFonts w:ascii="Arial" w:hAnsi="Arial" w:cs="Arial"/>
          <w:i/>
          <w:color w:val="000000" w:themeColor="text1"/>
          <w:sz w:val="20"/>
          <w:szCs w:val="20"/>
        </w:rPr>
        <w:t xml:space="preserve">. </w:t>
      </w:r>
      <w:r w:rsidRPr="00075227">
        <w:rPr>
          <w:rFonts w:ascii="Arial" w:hAnsi="Arial" w:cs="Arial"/>
          <w:color w:val="000000" w:themeColor="text1"/>
          <w:sz w:val="20"/>
          <w:szCs w:val="20"/>
        </w:rPr>
        <w:t xml:space="preserve">(tesis doctoral) Universidad Metropolitana de Ciencias de la Educación, Chile.  </w:t>
      </w:r>
    </w:p>
  </w:footnote>
  <w:footnote w:id="87">
    <w:p w14:paraId="286748C2" w14:textId="77777777" w:rsidR="009C1FB7" w:rsidRPr="00264099" w:rsidRDefault="009C1FB7" w:rsidP="00D633FD">
      <w:pPr>
        <w:jc w:val="both"/>
        <w:rPr>
          <w:rFonts w:ascii="Arial" w:hAnsi="Arial" w:cs="Arial"/>
          <w:sz w:val="20"/>
          <w:szCs w:val="20"/>
        </w:rPr>
      </w:pPr>
      <w:r w:rsidRPr="00075227">
        <w:rPr>
          <w:rStyle w:val="FootnoteReference"/>
          <w:rFonts w:ascii="Arial" w:hAnsi="Arial" w:cs="Arial"/>
          <w:color w:val="000000" w:themeColor="text1"/>
          <w:sz w:val="20"/>
          <w:szCs w:val="20"/>
        </w:rPr>
        <w:footnoteRef/>
      </w:r>
      <w:r w:rsidRPr="00075227">
        <w:rPr>
          <w:rFonts w:ascii="Arial" w:hAnsi="Arial" w:cs="Arial"/>
          <w:color w:val="000000" w:themeColor="text1"/>
          <w:sz w:val="20"/>
          <w:szCs w:val="20"/>
        </w:rPr>
        <w:t xml:space="preserve"> Endara, </w:t>
      </w:r>
      <w:r w:rsidRPr="00264099">
        <w:rPr>
          <w:rFonts w:ascii="Arial" w:hAnsi="Arial" w:cs="Arial"/>
          <w:sz w:val="20"/>
          <w:szCs w:val="20"/>
        </w:rPr>
        <w:t xml:space="preserve">M. (2012). </w:t>
      </w:r>
      <w:r w:rsidRPr="00264099">
        <w:rPr>
          <w:rFonts w:ascii="Arial" w:hAnsi="Arial" w:cs="Arial"/>
          <w:i/>
          <w:sz w:val="20"/>
          <w:szCs w:val="20"/>
        </w:rPr>
        <w:t>Yoga en el aula.</w:t>
      </w:r>
      <w:r w:rsidRPr="00264099">
        <w:rPr>
          <w:rFonts w:ascii="Arial" w:hAnsi="Arial" w:cs="Arial"/>
          <w:sz w:val="20"/>
          <w:szCs w:val="20"/>
        </w:rPr>
        <w:t xml:space="preserve"> (tesis doctoral). Universidad San Francisco de Quito, Ecuador.</w:t>
      </w:r>
    </w:p>
    <w:p w14:paraId="1D5F1392" w14:textId="77777777" w:rsidR="009C1FB7" w:rsidRPr="004D08FA" w:rsidRDefault="009C1FB7" w:rsidP="00D633FD">
      <w:pPr>
        <w:pStyle w:val="FootnoteText"/>
        <w:rPr>
          <w:sz w:val="22"/>
          <w:szCs w:val="22"/>
        </w:rPr>
      </w:pPr>
    </w:p>
  </w:footnote>
  <w:footnote w:id="88">
    <w:p w14:paraId="637E7A64" w14:textId="77777777" w:rsidR="009C1FB7" w:rsidRPr="004D08FA" w:rsidRDefault="009C1FB7" w:rsidP="00D633FD">
      <w:pPr>
        <w:jc w:val="both"/>
        <w:rPr>
          <w:rFonts w:ascii="Arial" w:hAnsi="Arial" w:cs="Arial"/>
          <w:sz w:val="22"/>
          <w:szCs w:val="22"/>
        </w:rPr>
      </w:pPr>
      <w:r>
        <w:rPr>
          <w:rStyle w:val="FootnoteReference"/>
        </w:rPr>
        <w:footnoteRef/>
      </w:r>
      <w:r>
        <w:t xml:space="preserve"> </w:t>
      </w:r>
      <w:r w:rsidRPr="00264099">
        <w:rPr>
          <w:rFonts w:ascii="Arial" w:hAnsi="Arial" w:cs="Arial"/>
          <w:sz w:val="20"/>
          <w:szCs w:val="20"/>
        </w:rPr>
        <w:t xml:space="preserve">Díaz, M. Matos, E. (2004). </w:t>
      </w:r>
      <w:r w:rsidRPr="00264099">
        <w:rPr>
          <w:rFonts w:ascii="Arial" w:hAnsi="Arial" w:cs="Arial"/>
          <w:i/>
          <w:sz w:val="20"/>
          <w:szCs w:val="20"/>
        </w:rPr>
        <w:t>Yoga para niños, una herramienta para la atención. (</w:t>
      </w:r>
      <w:r w:rsidRPr="00264099">
        <w:rPr>
          <w:rFonts w:ascii="Arial" w:hAnsi="Arial" w:cs="Arial"/>
          <w:sz w:val="20"/>
          <w:szCs w:val="20"/>
        </w:rPr>
        <w:t>tesis doctoral) Universidad Católica Andrés Bello, Caracas.</w:t>
      </w:r>
    </w:p>
    <w:p w14:paraId="062A2A92" w14:textId="77777777" w:rsidR="009C1FB7" w:rsidRPr="004D08FA" w:rsidRDefault="009C1FB7" w:rsidP="00D633FD">
      <w:pPr>
        <w:pStyle w:val="FootnoteText"/>
        <w:rPr>
          <w:sz w:val="22"/>
          <w:szCs w:val="22"/>
        </w:rPr>
      </w:pPr>
    </w:p>
  </w:footnote>
  <w:footnote w:id="89">
    <w:p w14:paraId="1AAFC728" w14:textId="77777777" w:rsidR="009C1FB7" w:rsidRPr="00E15B8C" w:rsidRDefault="009C1FB7" w:rsidP="00D633FD">
      <w:pPr>
        <w:spacing w:line="360" w:lineRule="auto"/>
        <w:jc w:val="both"/>
        <w:rPr>
          <w:rFonts w:ascii="Arial" w:hAnsi="Arial" w:cs="Arial"/>
          <w:color w:val="0070C0"/>
          <w:sz w:val="20"/>
          <w:szCs w:val="20"/>
          <w:u w:val="single"/>
        </w:rPr>
      </w:pPr>
      <w:r w:rsidRPr="00AC6DA6">
        <w:rPr>
          <w:rStyle w:val="FootnoteReference"/>
          <w:rFonts w:ascii="Arial" w:hAnsi="Arial" w:cs="Arial"/>
          <w:sz w:val="20"/>
          <w:szCs w:val="20"/>
        </w:rPr>
        <w:footnoteRef/>
      </w:r>
      <w:r w:rsidRPr="00AC6DA6">
        <w:rPr>
          <w:rFonts w:ascii="Arial" w:hAnsi="Arial" w:cs="Arial"/>
          <w:sz w:val="20"/>
          <w:szCs w:val="20"/>
        </w:rPr>
        <w:t xml:space="preserve"> </w:t>
      </w:r>
      <w:proofErr w:type="spellStart"/>
      <w:r w:rsidRPr="00075227">
        <w:rPr>
          <w:rFonts w:ascii="Arial" w:hAnsi="Arial" w:cs="Arial"/>
          <w:color w:val="000000" w:themeColor="text1"/>
          <w:sz w:val="20"/>
          <w:szCs w:val="20"/>
        </w:rPr>
        <w:t>Rowland</w:t>
      </w:r>
      <w:proofErr w:type="spellEnd"/>
      <w:r w:rsidRPr="00075227">
        <w:rPr>
          <w:rFonts w:ascii="Arial" w:hAnsi="Arial" w:cs="Arial"/>
          <w:color w:val="000000" w:themeColor="text1"/>
          <w:sz w:val="20"/>
          <w:szCs w:val="20"/>
        </w:rPr>
        <w:t xml:space="preserve">, R. &amp; Carrasco, A. (s.f.). </w:t>
      </w:r>
      <w:r w:rsidRPr="00075227">
        <w:rPr>
          <w:rFonts w:ascii="Arial" w:hAnsi="Arial" w:cs="Arial"/>
          <w:i/>
          <w:color w:val="000000" w:themeColor="text1"/>
          <w:sz w:val="20"/>
          <w:szCs w:val="20"/>
        </w:rPr>
        <w:t>Asociación Española de Terapias Complementarias</w:t>
      </w:r>
      <w:r w:rsidRPr="00075227">
        <w:rPr>
          <w:rFonts w:ascii="Arial" w:hAnsi="Arial" w:cs="Arial"/>
          <w:color w:val="000000" w:themeColor="text1"/>
          <w:sz w:val="20"/>
          <w:szCs w:val="20"/>
        </w:rPr>
        <w:t xml:space="preserve">. Extraído el 20 de febrero del 2014, Disponible en </w:t>
      </w:r>
      <w:r w:rsidRPr="00E15B8C">
        <w:rPr>
          <w:rFonts w:ascii="Arial" w:hAnsi="Arial" w:cs="Arial"/>
          <w:color w:val="0070C0"/>
          <w:sz w:val="20"/>
          <w:szCs w:val="20"/>
          <w:u w:val="single"/>
        </w:rPr>
        <w:t>http://causay.es/</w:t>
      </w:r>
    </w:p>
  </w:footnote>
  <w:footnote w:id="90">
    <w:p w14:paraId="64781223" w14:textId="77777777" w:rsidR="009C1FB7" w:rsidRPr="00AC6DA6" w:rsidRDefault="009C1FB7" w:rsidP="00D633FD">
      <w:pPr>
        <w:pStyle w:val="ListParagraph"/>
        <w:spacing w:after="200" w:line="360" w:lineRule="auto"/>
        <w:ind w:left="0"/>
        <w:jc w:val="both"/>
        <w:rPr>
          <w:rFonts w:cs="Arial"/>
          <w:color w:val="000000"/>
          <w:sz w:val="20"/>
          <w:shd w:val="clear" w:color="auto" w:fill="FFFFFF"/>
        </w:rPr>
      </w:pPr>
      <w:r w:rsidRPr="00AC6DA6">
        <w:rPr>
          <w:rStyle w:val="FootnoteReference"/>
          <w:rFonts w:cs="Arial"/>
          <w:sz w:val="20"/>
        </w:rPr>
        <w:footnoteRef/>
      </w:r>
      <w:r w:rsidRPr="00AC6DA6">
        <w:rPr>
          <w:rFonts w:cs="Arial"/>
          <w:sz w:val="20"/>
        </w:rPr>
        <w:t xml:space="preserve"> </w:t>
      </w:r>
      <w:proofErr w:type="spellStart"/>
      <w:r w:rsidRPr="00AC6DA6">
        <w:rPr>
          <w:rFonts w:cs="Arial"/>
          <w:sz w:val="20"/>
        </w:rPr>
        <w:t>De’Carli</w:t>
      </w:r>
      <w:proofErr w:type="spellEnd"/>
      <w:r w:rsidRPr="00AC6DA6">
        <w:rPr>
          <w:rFonts w:cs="Arial"/>
          <w:sz w:val="20"/>
        </w:rPr>
        <w:t xml:space="preserve">, J. (1999). </w:t>
      </w:r>
      <w:proofErr w:type="spellStart"/>
      <w:r w:rsidRPr="00AC6DA6">
        <w:rPr>
          <w:rFonts w:cs="Arial"/>
          <w:i/>
          <w:sz w:val="20"/>
        </w:rPr>
        <w:t>Reiki</w:t>
      </w:r>
      <w:proofErr w:type="spellEnd"/>
      <w:r w:rsidRPr="00AC6DA6">
        <w:rPr>
          <w:rFonts w:cs="Arial"/>
          <w:i/>
          <w:sz w:val="20"/>
        </w:rPr>
        <w:t xml:space="preserve"> universal</w:t>
      </w:r>
      <w:r w:rsidRPr="00AC6DA6">
        <w:rPr>
          <w:rFonts w:cs="Arial"/>
          <w:sz w:val="20"/>
        </w:rPr>
        <w:t>.</w:t>
      </w:r>
      <w:r w:rsidRPr="00AC6DA6">
        <w:rPr>
          <w:rFonts w:cs="Arial"/>
          <w:color w:val="000000"/>
          <w:sz w:val="20"/>
          <w:shd w:val="clear" w:color="auto" w:fill="FFFFFF"/>
        </w:rPr>
        <w:t xml:space="preserve"> (3ª ed.)</w:t>
      </w:r>
      <w:r w:rsidRPr="00AC6DA6">
        <w:rPr>
          <w:rFonts w:cs="Arial"/>
          <w:sz w:val="20"/>
        </w:rPr>
        <w:t xml:space="preserve"> Madrid: </w:t>
      </w:r>
      <w:proofErr w:type="spellStart"/>
      <w:r w:rsidRPr="00AC6DA6">
        <w:rPr>
          <w:rFonts w:cs="Arial"/>
          <w:sz w:val="20"/>
        </w:rPr>
        <w:t>Edaf</w:t>
      </w:r>
      <w:proofErr w:type="spellEnd"/>
      <w:r w:rsidRPr="00AC6DA6">
        <w:rPr>
          <w:rFonts w:cs="Arial"/>
          <w:sz w:val="20"/>
        </w:rPr>
        <w:t>.</w:t>
      </w:r>
    </w:p>
  </w:footnote>
  <w:footnote w:id="91">
    <w:p w14:paraId="6D5CA2ED" w14:textId="77777777" w:rsidR="009C1FB7" w:rsidRPr="00AC6DA6" w:rsidRDefault="009C1FB7" w:rsidP="00D633FD">
      <w:pPr>
        <w:spacing w:line="360" w:lineRule="auto"/>
        <w:jc w:val="both"/>
        <w:rPr>
          <w:rFonts w:ascii="Arial" w:hAnsi="Arial" w:cs="Arial"/>
          <w:sz w:val="20"/>
          <w:szCs w:val="20"/>
        </w:rPr>
      </w:pPr>
      <w:r w:rsidRPr="00AC6DA6">
        <w:rPr>
          <w:rStyle w:val="FootnoteReference"/>
          <w:rFonts w:ascii="Arial" w:hAnsi="Arial" w:cs="Arial"/>
          <w:sz w:val="20"/>
          <w:szCs w:val="20"/>
        </w:rPr>
        <w:footnoteRef/>
      </w:r>
      <w:r w:rsidRPr="00AC6DA6">
        <w:rPr>
          <w:rFonts w:ascii="Arial" w:hAnsi="Arial" w:cs="Arial"/>
          <w:sz w:val="20"/>
          <w:szCs w:val="20"/>
        </w:rPr>
        <w:t xml:space="preserve"> Fundación sauce. (s.f.). </w:t>
      </w:r>
      <w:proofErr w:type="spellStart"/>
      <w:r w:rsidRPr="00AC6DA6">
        <w:rPr>
          <w:rFonts w:ascii="Arial" w:hAnsi="Arial" w:cs="Arial"/>
          <w:i/>
          <w:sz w:val="20"/>
          <w:szCs w:val="20"/>
        </w:rPr>
        <w:t>Reiki</w:t>
      </w:r>
      <w:proofErr w:type="spellEnd"/>
      <w:r w:rsidRPr="00AC6DA6">
        <w:rPr>
          <w:rFonts w:ascii="Arial" w:hAnsi="Arial" w:cs="Arial"/>
          <w:i/>
          <w:sz w:val="20"/>
          <w:szCs w:val="20"/>
        </w:rPr>
        <w:t>: Explicación y Usos</w:t>
      </w:r>
      <w:r w:rsidRPr="00AC6DA6">
        <w:rPr>
          <w:rFonts w:ascii="Arial" w:hAnsi="Arial" w:cs="Arial"/>
          <w:sz w:val="20"/>
          <w:szCs w:val="20"/>
        </w:rPr>
        <w:t>. Extra</w:t>
      </w:r>
      <w:r>
        <w:rPr>
          <w:rFonts w:ascii="Arial" w:hAnsi="Arial" w:cs="Arial"/>
          <w:sz w:val="20"/>
          <w:szCs w:val="20"/>
        </w:rPr>
        <w:t>ído el 25 de febrero del 2014, D</w:t>
      </w:r>
      <w:r w:rsidRPr="00AC6DA6">
        <w:rPr>
          <w:rFonts w:ascii="Arial" w:hAnsi="Arial" w:cs="Arial"/>
          <w:sz w:val="20"/>
          <w:szCs w:val="20"/>
        </w:rPr>
        <w:t>isponible en</w:t>
      </w:r>
      <w:r>
        <w:rPr>
          <w:rFonts w:ascii="Arial" w:hAnsi="Arial" w:cs="Arial"/>
          <w:sz w:val="20"/>
          <w:szCs w:val="20"/>
        </w:rPr>
        <w:t xml:space="preserve"> </w:t>
      </w:r>
      <w:hyperlink r:id="rId27" w:history="1">
        <w:r w:rsidRPr="00E15B8C">
          <w:rPr>
            <w:rStyle w:val="Hyperlink"/>
            <w:rFonts w:ascii="Arial" w:hAnsi="Arial" w:cs="Arial"/>
            <w:color w:val="0070C0"/>
            <w:sz w:val="20"/>
            <w:szCs w:val="20"/>
          </w:rPr>
          <w:t>www.fundaciónsauce.es/folletoreiki.pdf</w:t>
        </w:r>
      </w:hyperlink>
    </w:p>
    <w:p w14:paraId="15E3529D" w14:textId="77777777" w:rsidR="009C1FB7" w:rsidRDefault="009C1FB7" w:rsidP="00D633FD">
      <w:pPr>
        <w:pStyle w:val="FootnoteText"/>
      </w:pPr>
    </w:p>
  </w:footnote>
  <w:footnote w:id="92">
    <w:p w14:paraId="4CE515E5" w14:textId="77777777" w:rsidR="009C1FB7" w:rsidRPr="00AC6DA6" w:rsidRDefault="009C1FB7" w:rsidP="00D633FD">
      <w:pPr>
        <w:spacing w:line="360" w:lineRule="auto"/>
        <w:jc w:val="both"/>
        <w:rPr>
          <w:rFonts w:ascii="Arial" w:hAnsi="Arial" w:cs="Arial"/>
          <w:sz w:val="20"/>
          <w:szCs w:val="20"/>
        </w:rPr>
      </w:pPr>
      <w:r w:rsidRPr="00AC6DA6">
        <w:rPr>
          <w:rStyle w:val="FootnoteReference"/>
          <w:rFonts w:ascii="Arial" w:hAnsi="Arial" w:cs="Arial"/>
          <w:sz w:val="20"/>
          <w:szCs w:val="20"/>
        </w:rPr>
        <w:footnoteRef/>
      </w:r>
      <w:r w:rsidRPr="0088617D">
        <w:rPr>
          <w:rFonts w:ascii="Arial" w:hAnsi="Arial" w:cs="Arial"/>
          <w:sz w:val="20"/>
          <w:szCs w:val="20"/>
          <w:lang w:val="sv-SE"/>
        </w:rPr>
        <w:t xml:space="preserve"> </w:t>
      </w:r>
      <w:r w:rsidRPr="00AC6DA6">
        <w:rPr>
          <w:rFonts w:ascii="Arial" w:hAnsi="Arial" w:cs="Arial"/>
          <w:bCs/>
          <w:sz w:val="20"/>
          <w:szCs w:val="20"/>
          <w:lang w:val="sv-SE"/>
        </w:rPr>
        <w:t xml:space="preserve">Brewitt, B., Vittetoe, T., Hartwell, B. (1997). </w:t>
      </w:r>
      <w:r w:rsidRPr="00AC6DA6">
        <w:rPr>
          <w:rFonts w:ascii="Arial" w:hAnsi="Arial" w:cs="Arial"/>
          <w:i/>
          <w:sz w:val="20"/>
          <w:szCs w:val="20"/>
        </w:rPr>
        <w:t xml:space="preserve">La eficacia de </w:t>
      </w:r>
      <w:proofErr w:type="spellStart"/>
      <w:r w:rsidRPr="00AC6DA6">
        <w:rPr>
          <w:rFonts w:ascii="Arial" w:hAnsi="Arial" w:cs="Arial"/>
          <w:i/>
          <w:sz w:val="20"/>
          <w:szCs w:val="20"/>
        </w:rPr>
        <w:t>Reiki</w:t>
      </w:r>
      <w:proofErr w:type="spellEnd"/>
      <w:r w:rsidRPr="00AC6DA6">
        <w:rPr>
          <w:rFonts w:ascii="Arial" w:hAnsi="Arial" w:cs="Arial"/>
          <w:i/>
          <w:sz w:val="20"/>
          <w:szCs w:val="20"/>
        </w:rPr>
        <w:t xml:space="preserve"> con la curación de Manos: Las mejoras en el bazo y la función del sistema como detección </w:t>
      </w:r>
      <w:proofErr w:type="spellStart"/>
      <w:r w:rsidRPr="00AC6DA6">
        <w:rPr>
          <w:rFonts w:ascii="Arial" w:hAnsi="Arial" w:cs="Arial"/>
          <w:i/>
          <w:sz w:val="20"/>
          <w:szCs w:val="20"/>
        </w:rPr>
        <w:t>electrodérmica</w:t>
      </w:r>
      <w:proofErr w:type="spellEnd"/>
      <w:r w:rsidRPr="00AC6DA6">
        <w:rPr>
          <w:rFonts w:ascii="Arial" w:hAnsi="Arial" w:cs="Arial"/>
          <w:i/>
          <w:sz w:val="20"/>
          <w:szCs w:val="20"/>
        </w:rPr>
        <w:t>.</w:t>
      </w:r>
      <w:r w:rsidRPr="00AC6DA6">
        <w:rPr>
          <w:rFonts w:ascii="Arial" w:hAnsi="Arial" w:cs="Arial"/>
          <w:sz w:val="20"/>
          <w:szCs w:val="20"/>
        </w:rPr>
        <w:t xml:space="preserve"> Estados unidos. [</w:t>
      </w:r>
      <w:proofErr w:type="spellStart"/>
      <w:r w:rsidRPr="00AC6DA6">
        <w:rPr>
          <w:rFonts w:ascii="Arial" w:hAnsi="Arial" w:cs="Arial"/>
          <w:sz w:val="20"/>
          <w:szCs w:val="20"/>
        </w:rPr>
        <w:t>s.n</w:t>
      </w:r>
      <w:proofErr w:type="spellEnd"/>
      <w:r w:rsidRPr="00AC6DA6">
        <w:rPr>
          <w:rFonts w:ascii="Arial" w:hAnsi="Arial" w:cs="Arial"/>
          <w:sz w:val="20"/>
          <w:szCs w:val="20"/>
        </w:rPr>
        <w:t>]</w:t>
      </w:r>
    </w:p>
  </w:footnote>
  <w:footnote w:id="93">
    <w:p w14:paraId="0B85C943" w14:textId="77777777" w:rsidR="009C1FB7" w:rsidRPr="00AC6DA6" w:rsidRDefault="009C1FB7" w:rsidP="00D633FD">
      <w:pPr>
        <w:pStyle w:val="NoSpacing"/>
        <w:spacing w:line="360" w:lineRule="auto"/>
        <w:jc w:val="both"/>
        <w:rPr>
          <w:rFonts w:ascii="Arial" w:hAnsi="Arial" w:cs="Arial"/>
          <w:bCs/>
          <w:sz w:val="20"/>
          <w:szCs w:val="20"/>
        </w:rPr>
      </w:pPr>
      <w:r w:rsidRPr="00AC6DA6">
        <w:rPr>
          <w:rStyle w:val="FootnoteReference"/>
          <w:rFonts w:ascii="Arial" w:hAnsi="Arial" w:cs="Arial"/>
          <w:sz w:val="20"/>
          <w:szCs w:val="20"/>
        </w:rPr>
        <w:footnoteRef/>
      </w:r>
      <w:proofErr w:type="spellStart"/>
      <w:r w:rsidRPr="00AC6DA6">
        <w:rPr>
          <w:rFonts w:ascii="Arial" w:hAnsi="Arial" w:cs="Arial"/>
          <w:bCs/>
          <w:sz w:val="20"/>
          <w:szCs w:val="20"/>
        </w:rPr>
        <w:t>Olson</w:t>
      </w:r>
      <w:proofErr w:type="spellEnd"/>
      <w:r w:rsidRPr="00AC6DA6">
        <w:rPr>
          <w:rFonts w:ascii="Arial" w:hAnsi="Arial" w:cs="Arial"/>
          <w:bCs/>
          <w:sz w:val="20"/>
          <w:szCs w:val="20"/>
        </w:rPr>
        <w:t xml:space="preserve"> K, Hanson J. Cross (1997). </w:t>
      </w:r>
      <w:r w:rsidRPr="00AC6DA6">
        <w:rPr>
          <w:rFonts w:ascii="Arial" w:hAnsi="Arial" w:cs="Arial"/>
          <w:i/>
          <w:sz w:val="20"/>
          <w:szCs w:val="20"/>
        </w:rPr>
        <w:t xml:space="preserve">Usando </w:t>
      </w:r>
      <w:proofErr w:type="spellStart"/>
      <w:r w:rsidRPr="00AC6DA6">
        <w:rPr>
          <w:rFonts w:ascii="Arial" w:hAnsi="Arial" w:cs="Arial"/>
          <w:i/>
          <w:sz w:val="20"/>
          <w:szCs w:val="20"/>
        </w:rPr>
        <w:t>Reiki</w:t>
      </w:r>
      <w:proofErr w:type="spellEnd"/>
      <w:r w:rsidRPr="00AC6DA6">
        <w:rPr>
          <w:rFonts w:ascii="Arial" w:hAnsi="Arial" w:cs="Arial"/>
          <w:i/>
          <w:sz w:val="20"/>
          <w:szCs w:val="20"/>
        </w:rPr>
        <w:t xml:space="preserve"> para controlar el dolor: una preliminar.</w:t>
      </w:r>
      <w:r w:rsidRPr="00AC6DA6">
        <w:rPr>
          <w:rFonts w:ascii="Arial" w:hAnsi="Arial" w:cs="Arial"/>
          <w:sz w:val="20"/>
          <w:szCs w:val="20"/>
        </w:rPr>
        <w:t xml:space="preserve"> Instituto del Cáncer. [</w:t>
      </w:r>
      <w:proofErr w:type="spellStart"/>
      <w:r w:rsidRPr="00AC6DA6">
        <w:rPr>
          <w:rFonts w:ascii="Arial" w:hAnsi="Arial" w:cs="Arial"/>
          <w:sz w:val="20"/>
          <w:szCs w:val="20"/>
        </w:rPr>
        <w:t>s.n</w:t>
      </w:r>
      <w:proofErr w:type="spellEnd"/>
      <w:r w:rsidRPr="00AC6DA6">
        <w:rPr>
          <w:rFonts w:ascii="Arial" w:hAnsi="Arial" w:cs="Arial"/>
          <w:sz w:val="20"/>
          <w:szCs w:val="20"/>
        </w:rPr>
        <w:t>]</w:t>
      </w:r>
    </w:p>
  </w:footnote>
  <w:footnote w:id="94">
    <w:p w14:paraId="2686C55D" w14:textId="77777777" w:rsidR="009C1FB7" w:rsidRPr="00AC6DA6" w:rsidRDefault="009C1FB7" w:rsidP="00D633FD">
      <w:pPr>
        <w:spacing w:line="360" w:lineRule="auto"/>
        <w:jc w:val="both"/>
        <w:rPr>
          <w:rFonts w:ascii="Arial" w:hAnsi="Arial" w:cs="Arial"/>
          <w:sz w:val="20"/>
          <w:szCs w:val="20"/>
        </w:rPr>
      </w:pPr>
      <w:r w:rsidRPr="00AC6DA6">
        <w:rPr>
          <w:rStyle w:val="FootnoteReference"/>
          <w:rFonts w:ascii="Arial" w:hAnsi="Arial" w:cs="Arial"/>
          <w:sz w:val="20"/>
          <w:szCs w:val="20"/>
        </w:rPr>
        <w:footnoteRef/>
      </w:r>
      <w:r w:rsidRPr="00AC6DA6">
        <w:rPr>
          <w:rFonts w:ascii="Arial" w:hAnsi="Arial" w:cs="Arial"/>
          <w:sz w:val="20"/>
          <w:szCs w:val="20"/>
        </w:rPr>
        <w:t xml:space="preserve"> </w:t>
      </w:r>
      <w:r w:rsidRPr="00AC6DA6">
        <w:rPr>
          <w:rFonts w:ascii="Arial" w:hAnsi="Arial" w:cs="Arial"/>
          <w:bCs/>
          <w:sz w:val="20"/>
          <w:szCs w:val="20"/>
        </w:rPr>
        <w:t>Maza, B., Chao, C. &amp;</w:t>
      </w:r>
      <w:proofErr w:type="spellStart"/>
      <w:r w:rsidRPr="00AC6DA6">
        <w:rPr>
          <w:rFonts w:ascii="Arial" w:hAnsi="Arial" w:cs="Arial"/>
          <w:bCs/>
          <w:sz w:val="20"/>
          <w:szCs w:val="20"/>
        </w:rPr>
        <w:t>Sanchez</w:t>
      </w:r>
      <w:proofErr w:type="spellEnd"/>
      <w:r w:rsidRPr="00AC6DA6">
        <w:rPr>
          <w:rFonts w:ascii="Arial" w:hAnsi="Arial" w:cs="Arial"/>
          <w:bCs/>
          <w:sz w:val="20"/>
          <w:szCs w:val="20"/>
        </w:rPr>
        <w:t xml:space="preserve">, F. (2010). </w:t>
      </w:r>
      <w:r w:rsidRPr="00AC6DA6">
        <w:rPr>
          <w:rFonts w:ascii="Arial" w:hAnsi="Arial" w:cs="Arial"/>
          <w:bCs/>
          <w:i/>
          <w:sz w:val="20"/>
          <w:szCs w:val="20"/>
        </w:rPr>
        <w:t xml:space="preserve">Beneficios percibidos de la aplicación de la terapia </w:t>
      </w:r>
      <w:proofErr w:type="spellStart"/>
      <w:r w:rsidRPr="00AC6DA6">
        <w:rPr>
          <w:rFonts w:ascii="Arial" w:hAnsi="Arial" w:cs="Arial"/>
          <w:bCs/>
          <w:i/>
          <w:sz w:val="20"/>
          <w:szCs w:val="20"/>
        </w:rPr>
        <w:t>Reiki</w:t>
      </w:r>
      <w:proofErr w:type="spellEnd"/>
      <w:r w:rsidRPr="00AC6DA6">
        <w:rPr>
          <w:rFonts w:ascii="Arial" w:hAnsi="Arial" w:cs="Arial"/>
          <w:bCs/>
          <w:i/>
          <w:sz w:val="20"/>
          <w:szCs w:val="20"/>
        </w:rPr>
        <w:t xml:space="preserve"> en pacientes </w:t>
      </w:r>
      <w:proofErr w:type="spellStart"/>
      <w:r w:rsidRPr="00AC6DA6">
        <w:rPr>
          <w:rFonts w:ascii="Arial" w:hAnsi="Arial" w:cs="Arial"/>
          <w:bCs/>
          <w:i/>
          <w:sz w:val="20"/>
          <w:szCs w:val="20"/>
        </w:rPr>
        <w:t>oncohematológicos</w:t>
      </w:r>
      <w:proofErr w:type="spellEnd"/>
      <w:r w:rsidRPr="00AC6DA6">
        <w:rPr>
          <w:rFonts w:ascii="Arial" w:hAnsi="Arial" w:cs="Arial"/>
          <w:bCs/>
          <w:sz w:val="20"/>
          <w:szCs w:val="20"/>
        </w:rPr>
        <w:t>.</w:t>
      </w:r>
      <w:r>
        <w:rPr>
          <w:rFonts w:ascii="Arial" w:hAnsi="Arial" w:cs="Arial"/>
          <w:bCs/>
          <w:sz w:val="20"/>
          <w:szCs w:val="20"/>
        </w:rPr>
        <w:t xml:space="preserve"> </w:t>
      </w:r>
      <w:r w:rsidRPr="00AC6DA6">
        <w:rPr>
          <w:rFonts w:ascii="Arial" w:hAnsi="Arial" w:cs="Arial"/>
          <w:bCs/>
          <w:sz w:val="20"/>
          <w:szCs w:val="20"/>
        </w:rPr>
        <w:t>España: [</w:t>
      </w:r>
      <w:proofErr w:type="spellStart"/>
      <w:r w:rsidRPr="00AC6DA6">
        <w:rPr>
          <w:rFonts w:ascii="Arial" w:hAnsi="Arial" w:cs="Arial"/>
          <w:bCs/>
          <w:sz w:val="20"/>
          <w:szCs w:val="20"/>
        </w:rPr>
        <w:t>s.n</w:t>
      </w:r>
      <w:proofErr w:type="spellEnd"/>
      <w:r w:rsidRPr="00AC6DA6">
        <w:rPr>
          <w:rFonts w:ascii="Arial" w:hAnsi="Arial" w:cs="Arial"/>
          <w:bCs/>
          <w:sz w:val="20"/>
          <w:szCs w:val="20"/>
        </w:rPr>
        <w:t>]</w:t>
      </w:r>
    </w:p>
  </w:footnote>
  <w:footnote w:id="95">
    <w:p w14:paraId="1B4E5934" w14:textId="77777777" w:rsidR="009C1FB7" w:rsidRPr="007774EE" w:rsidRDefault="009C1FB7" w:rsidP="00D633FD">
      <w:pPr>
        <w:pStyle w:val="ListParagraph"/>
        <w:autoSpaceDE w:val="0"/>
        <w:autoSpaceDN w:val="0"/>
        <w:adjustRightInd w:val="0"/>
        <w:spacing w:after="200" w:line="360" w:lineRule="auto"/>
        <w:ind w:left="0"/>
        <w:jc w:val="both"/>
        <w:rPr>
          <w:rFonts w:cs="Arial"/>
          <w:color w:val="000000"/>
          <w:sz w:val="20"/>
        </w:rPr>
      </w:pPr>
      <w:r w:rsidRPr="00AC6DA6">
        <w:rPr>
          <w:rStyle w:val="FootnoteReference"/>
          <w:rFonts w:cs="Arial"/>
          <w:sz w:val="20"/>
        </w:rPr>
        <w:footnoteRef/>
      </w:r>
      <w:r w:rsidRPr="00AC6DA6">
        <w:rPr>
          <w:rFonts w:cs="Arial"/>
          <w:sz w:val="20"/>
        </w:rPr>
        <w:t xml:space="preserve"> Valdebenito, M. (2011). </w:t>
      </w:r>
      <w:r w:rsidRPr="00AC6DA6">
        <w:rPr>
          <w:rFonts w:cs="Arial"/>
          <w:i/>
          <w:sz w:val="20"/>
        </w:rPr>
        <w:t>Terapias alternativas y el Trastorno por Déficit de Atención con Hiperactividad.</w:t>
      </w:r>
      <w:r w:rsidRPr="00AC6DA6">
        <w:rPr>
          <w:rFonts w:cs="Arial"/>
          <w:sz w:val="20"/>
        </w:rPr>
        <w:t xml:space="preserve"> [Versión electrónica], </w:t>
      </w:r>
      <w:r w:rsidRPr="00AC6DA6">
        <w:rPr>
          <w:rFonts w:cs="Arial"/>
          <w:i/>
          <w:sz w:val="20"/>
        </w:rPr>
        <w:t>revista carrusel</w:t>
      </w:r>
      <w:r w:rsidRPr="00AC6DA6">
        <w:rPr>
          <w:rFonts w:cs="Arial"/>
          <w:sz w:val="20"/>
        </w:rPr>
        <w:t xml:space="preserve">. Extraído el 17 de febrero del 2014, Disponible en </w:t>
      </w:r>
      <w:hyperlink r:id="rId28" w:anchor="sthash.LYrjqoc5.dpuf" w:history="1">
        <w:r w:rsidRPr="00E15B8C">
          <w:rPr>
            <w:rStyle w:val="Hyperlink"/>
            <w:rFonts w:cs="Arial"/>
            <w:color w:val="0070C0"/>
            <w:sz w:val="20"/>
          </w:rPr>
          <w:t>http://www.revistacarrusel.cl/terapias-alternativas-y-el-trastorno-por-deficit-de-atencion-con-hiperactividad/#sthash.LYrjqoc5.dpuf</w:t>
        </w:r>
      </w:hyperlink>
    </w:p>
  </w:footnote>
  <w:footnote w:id="96">
    <w:p w14:paraId="27C0E041" w14:textId="77777777" w:rsidR="009C1FB7" w:rsidRPr="00AC6DA6" w:rsidRDefault="009C1FB7" w:rsidP="00D633FD">
      <w:pPr>
        <w:spacing w:line="360" w:lineRule="auto"/>
        <w:jc w:val="both"/>
        <w:rPr>
          <w:rFonts w:ascii="Arial" w:hAnsi="Arial" w:cs="Arial"/>
          <w:bCs/>
          <w:sz w:val="20"/>
          <w:szCs w:val="20"/>
          <w:shd w:val="clear" w:color="auto" w:fill="FFFFFF"/>
          <w:lang w:val="es-ES"/>
        </w:rPr>
      </w:pPr>
      <w:r w:rsidRPr="00AC6DA6">
        <w:rPr>
          <w:rStyle w:val="FootnoteReference"/>
          <w:rFonts w:ascii="Arial" w:hAnsi="Arial" w:cs="Arial"/>
          <w:sz w:val="20"/>
          <w:szCs w:val="20"/>
        </w:rPr>
        <w:footnoteRef/>
      </w:r>
      <w:r w:rsidRPr="00AC6DA6">
        <w:rPr>
          <w:rFonts w:ascii="Arial" w:hAnsi="Arial" w:cs="Arial"/>
          <w:sz w:val="20"/>
          <w:szCs w:val="20"/>
        </w:rPr>
        <w:t xml:space="preserve"> </w:t>
      </w:r>
      <w:r w:rsidRPr="00AC6DA6">
        <w:rPr>
          <w:rFonts w:ascii="Arial" w:hAnsi="Arial" w:cs="Arial"/>
          <w:sz w:val="20"/>
          <w:szCs w:val="20"/>
          <w:lang w:val="es-ES"/>
        </w:rPr>
        <w:t>Montiel, A., Pérez, M., Rodríguez, B. (</w:t>
      </w:r>
      <w:proofErr w:type="spellStart"/>
      <w:r w:rsidRPr="00AC6DA6">
        <w:rPr>
          <w:rFonts w:ascii="Arial" w:hAnsi="Arial" w:cs="Arial"/>
          <w:sz w:val="20"/>
          <w:szCs w:val="20"/>
          <w:lang w:val="es-ES"/>
        </w:rPr>
        <w:t>s.f</w:t>
      </w:r>
      <w:proofErr w:type="spellEnd"/>
      <w:r w:rsidRPr="00AC6DA6">
        <w:rPr>
          <w:rFonts w:ascii="Arial" w:hAnsi="Arial" w:cs="Arial"/>
          <w:sz w:val="20"/>
          <w:szCs w:val="20"/>
          <w:lang w:val="es-ES"/>
        </w:rPr>
        <w:t xml:space="preserve">). </w:t>
      </w:r>
      <w:r w:rsidRPr="00AC6DA6">
        <w:rPr>
          <w:rFonts w:ascii="Arial" w:hAnsi="Arial" w:cs="Arial"/>
          <w:bCs/>
          <w:i/>
          <w:sz w:val="20"/>
          <w:szCs w:val="20"/>
          <w:shd w:val="clear" w:color="auto" w:fill="FFFFFF"/>
          <w:lang w:val="es-ES"/>
        </w:rPr>
        <w:t>Los</w:t>
      </w:r>
      <w:r w:rsidRPr="00AC6DA6">
        <w:rPr>
          <w:rStyle w:val="apple-converted-space"/>
          <w:rFonts w:ascii="Arial" w:hAnsi="Arial" w:cs="Arial"/>
          <w:i/>
          <w:sz w:val="20"/>
          <w:szCs w:val="20"/>
          <w:shd w:val="clear" w:color="auto" w:fill="FFFFFF"/>
          <w:lang w:val="es-ES"/>
        </w:rPr>
        <w:t> </w:t>
      </w:r>
      <w:proofErr w:type="spellStart"/>
      <w:r w:rsidRPr="00AC6DA6">
        <w:rPr>
          <w:rFonts w:ascii="Arial" w:hAnsi="Arial" w:cs="Arial"/>
          <w:bCs/>
          <w:i/>
          <w:iCs/>
          <w:sz w:val="20"/>
          <w:szCs w:val="20"/>
          <w:shd w:val="clear" w:color="auto" w:fill="FFFFFF"/>
          <w:lang w:val="es-ES"/>
        </w:rPr>
        <w:t>mandalas</w:t>
      </w:r>
      <w:proofErr w:type="spellEnd"/>
      <w:r w:rsidRPr="00AC6DA6">
        <w:rPr>
          <w:rStyle w:val="apple-converted-space"/>
          <w:rFonts w:ascii="Arial" w:hAnsi="Arial" w:cs="Arial"/>
          <w:i/>
          <w:sz w:val="20"/>
          <w:szCs w:val="20"/>
          <w:shd w:val="clear" w:color="auto" w:fill="FFFFFF"/>
          <w:lang w:val="es-ES"/>
        </w:rPr>
        <w:t> </w:t>
      </w:r>
      <w:r w:rsidRPr="00AC6DA6">
        <w:rPr>
          <w:rFonts w:ascii="Arial" w:hAnsi="Arial" w:cs="Arial"/>
          <w:bCs/>
          <w:i/>
          <w:sz w:val="20"/>
          <w:szCs w:val="20"/>
          <w:shd w:val="clear" w:color="auto" w:fill="FFFFFF"/>
          <w:lang w:val="es-ES"/>
        </w:rPr>
        <w:t>como instrumento educativo</w:t>
      </w:r>
      <w:r w:rsidRPr="00AC6DA6">
        <w:rPr>
          <w:rFonts w:ascii="Arial" w:hAnsi="Arial" w:cs="Arial"/>
          <w:bCs/>
          <w:sz w:val="20"/>
          <w:szCs w:val="20"/>
          <w:shd w:val="clear" w:color="auto" w:fill="FFFFFF"/>
          <w:lang w:val="es-ES"/>
        </w:rPr>
        <w:t>. Obtenid</w:t>
      </w:r>
      <w:r>
        <w:rPr>
          <w:rFonts w:ascii="Arial" w:hAnsi="Arial" w:cs="Arial"/>
          <w:bCs/>
          <w:sz w:val="20"/>
          <w:szCs w:val="20"/>
          <w:shd w:val="clear" w:color="auto" w:fill="FFFFFF"/>
          <w:lang w:val="es-ES"/>
        </w:rPr>
        <w:t>a el 20 de septiembre de 2013, D</w:t>
      </w:r>
      <w:r w:rsidRPr="00AC6DA6">
        <w:rPr>
          <w:rFonts w:ascii="Arial" w:hAnsi="Arial" w:cs="Arial"/>
          <w:bCs/>
          <w:sz w:val="20"/>
          <w:szCs w:val="20"/>
          <w:shd w:val="clear" w:color="auto" w:fill="FFFFFF"/>
          <w:lang w:val="es-ES"/>
        </w:rPr>
        <w:t xml:space="preserve">isponible en </w:t>
      </w:r>
      <w:hyperlink r:id="rId29" w:history="1">
        <w:r w:rsidRPr="00E15B8C">
          <w:rPr>
            <w:rStyle w:val="Hyperlink"/>
            <w:rFonts w:ascii="Arial" w:hAnsi="Arial" w:cs="Arial"/>
            <w:bCs/>
            <w:color w:val="0070C0"/>
            <w:sz w:val="20"/>
            <w:szCs w:val="20"/>
            <w:shd w:val="clear" w:color="auto" w:fill="FFFFFF"/>
            <w:lang w:val="es-ES"/>
          </w:rPr>
          <w:t>http://comunidad-escolar.pntic.mec.es/796/experi.html</w:t>
        </w:r>
      </w:hyperlink>
    </w:p>
    <w:p w14:paraId="2D67F894" w14:textId="77777777" w:rsidR="009C1FB7" w:rsidRDefault="009C1FB7" w:rsidP="00D633FD">
      <w:pPr>
        <w:spacing w:line="360" w:lineRule="auto"/>
        <w:jc w:val="both"/>
      </w:pPr>
    </w:p>
  </w:footnote>
  <w:footnote w:id="97">
    <w:p w14:paraId="08B80CE0" w14:textId="77777777" w:rsidR="009C1FB7" w:rsidRPr="00750130" w:rsidRDefault="009C1FB7" w:rsidP="00D633FD">
      <w:pPr>
        <w:spacing w:line="360" w:lineRule="auto"/>
        <w:jc w:val="both"/>
        <w:rPr>
          <w:rStyle w:val="l6"/>
          <w:rFonts w:ascii="Arial" w:hAnsi="Arial" w:cs="Arial"/>
          <w:bdr w:val="none" w:sz="0" w:space="0" w:color="auto" w:frame="1"/>
          <w:shd w:val="clear" w:color="auto" w:fill="FFFFFF"/>
          <w:lang w:val="es-ES"/>
        </w:rPr>
      </w:pPr>
      <w:r>
        <w:rPr>
          <w:rStyle w:val="FootnoteReference"/>
        </w:rPr>
        <w:footnoteRef/>
      </w:r>
      <w:r>
        <w:t xml:space="preserve"> </w:t>
      </w:r>
      <w:proofErr w:type="spellStart"/>
      <w:r>
        <w:rPr>
          <w:rFonts w:ascii="Arial" w:hAnsi="Arial" w:cs="Arial"/>
          <w:sz w:val="20"/>
          <w:szCs w:val="20"/>
          <w:lang w:val="es-ES"/>
        </w:rPr>
        <w:t>Pré</w:t>
      </w:r>
      <w:proofErr w:type="spellEnd"/>
      <w:r>
        <w:rPr>
          <w:rFonts w:ascii="Arial" w:hAnsi="Arial" w:cs="Arial"/>
          <w:sz w:val="20"/>
          <w:szCs w:val="20"/>
          <w:lang w:val="es-ES"/>
        </w:rPr>
        <w:t xml:space="preserve">, M. (2004). </w:t>
      </w:r>
      <w:proofErr w:type="spellStart"/>
      <w:r w:rsidRPr="00AC6DA6">
        <w:rPr>
          <w:rStyle w:val="a"/>
          <w:rFonts w:ascii="Arial" w:hAnsi="Arial" w:cs="Arial"/>
          <w:i/>
          <w:sz w:val="20"/>
          <w:szCs w:val="20"/>
          <w:bdr w:val="none" w:sz="0" w:space="0" w:color="auto" w:frame="1"/>
          <w:shd w:val="clear" w:color="auto" w:fill="FFFFFF"/>
          <w:lang w:val="es-ES"/>
        </w:rPr>
        <w:t>Mandalas</w:t>
      </w:r>
      <w:proofErr w:type="spellEnd"/>
      <w:r w:rsidRPr="00AC6DA6">
        <w:rPr>
          <w:rStyle w:val="a"/>
          <w:rFonts w:ascii="Arial" w:hAnsi="Arial" w:cs="Arial"/>
          <w:i/>
          <w:sz w:val="20"/>
          <w:szCs w:val="20"/>
          <w:bdr w:val="none" w:sz="0" w:space="0" w:color="auto" w:frame="1"/>
          <w:shd w:val="clear" w:color="auto" w:fill="FFFFFF"/>
          <w:lang w:val="es-ES"/>
        </w:rPr>
        <w:t xml:space="preserve"> y</w:t>
      </w:r>
      <w:r w:rsidRPr="00AC6DA6">
        <w:rPr>
          <w:rStyle w:val="apple-converted-space"/>
          <w:rFonts w:ascii="Arial" w:hAnsi="Arial" w:cs="Arial"/>
          <w:i/>
          <w:sz w:val="20"/>
          <w:szCs w:val="20"/>
          <w:bdr w:val="none" w:sz="0" w:space="0" w:color="auto" w:frame="1"/>
          <w:shd w:val="clear" w:color="auto" w:fill="FFFFFF"/>
          <w:lang w:val="es-ES"/>
        </w:rPr>
        <w:t> </w:t>
      </w:r>
      <w:r w:rsidRPr="00AC6DA6">
        <w:rPr>
          <w:rStyle w:val="a"/>
          <w:rFonts w:ascii="Arial" w:hAnsi="Arial" w:cs="Arial"/>
          <w:i/>
          <w:sz w:val="20"/>
          <w:szCs w:val="20"/>
          <w:bdr w:val="none" w:sz="0" w:space="0" w:color="auto" w:frame="1"/>
          <w:shd w:val="clear" w:color="auto" w:fill="FFFFFF"/>
          <w:lang w:val="es-ES"/>
        </w:rPr>
        <w:t>pedagogía, acercamiento teórico y práctico.</w:t>
      </w:r>
      <w:r w:rsidRPr="00AC6DA6">
        <w:rPr>
          <w:rStyle w:val="a"/>
          <w:rFonts w:ascii="Arial" w:hAnsi="Arial" w:cs="Arial"/>
          <w:sz w:val="20"/>
          <w:szCs w:val="20"/>
          <w:bdr w:val="none" w:sz="0" w:space="0" w:color="auto" w:frame="1"/>
          <w:shd w:val="clear" w:color="auto" w:fill="FFFFFF"/>
          <w:lang w:val="es-ES"/>
        </w:rPr>
        <w:t xml:space="preserve"> España: MTM editore</w:t>
      </w:r>
      <w:r w:rsidRPr="00AC6DA6">
        <w:rPr>
          <w:rStyle w:val="l6"/>
          <w:rFonts w:ascii="Arial" w:hAnsi="Arial" w:cs="Arial"/>
          <w:sz w:val="20"/>
          <w:szCs w:val="20"/>
          <w:bdr w:val="none" w:sz="0" w:space="0" w:color="auto" w:frame="1"/>
          <w:shd w:val="clear" w:color="auto" w:fill="FFFFFF"/>
          <w:lang w:val="es-ES"/>
        </w:rPr>
        <w:t>s.</w:t>
      </w:r>
    </w:p>
    <w:p w14:paraId="17D2AF51" w14:textId="77777777" w:rsidR="009C1FB7" w:rsidRDefault="009C1FB7" w:rsidP="00D633FD">
      <w:pPr>
        <w:spacing w:line="360" w:lineRule="auto"/>
        <w:jc w:val="both"/>
      </w:pPr>
    </w:p>
  </w:footnote>
  <w:footnote w:id="98">
    <w:p w14:paraId="089C63E9" w14:textId="77777777" w:rsidR="009C1FB7" w:rsidRPr="00E15B8C" w:rsidRDefault="009C1FB7" w:rsidP="00D633FD">
      <w:pPr>
        <w:spacing w:line="360" w:lineRule="auto"/>
        <w:jc w:val="both"/>
        <w:rPr>
          <w:rFonts w:ascii="Arial" w:hAnsi="Arial" w:cs="Arial"/>
          <w:color w:val="0070C0"/>
          <w:sz w:val="20"/>
          <w:szCs w:val="20"/>
          <w:lang w:val="es-ES"/>
        </w:rPr>
      </w:pPr>
      <w:r w:rsidRPr="00AC6DA6">
        <w:rPr>
          <w:rStyle w:val="FootnoteReference"/>
          <w:sz w:val="20"/>
          <w:szCs w:val="20"/>
        </w:rPr>
        <w:footnoteRef/>
      </w:r>
      <w:r w:rsidRPr="00AC6DA6">
        <w:rPr>
          <w:sz w:val="20"/>
          <w:szCs w:val="20"/>
        </w:rPr>
        <w:t xml:space="preserve"> </w:t>
      </w:r>
      <w:r w:rsidRPr="00AC6DA6">
        <w:rPr>
          <w:rStyle w:val="l6"/>
          <w:rFonts w:ascii="Arial" w:hAnsi="Arial" w:cs="Arial"/>
          <w:sz w:val="20"/>
          <w:szCs w:val="20"/>
          <w:bdr w:val="none" w:sz="0" w:space="0" w:color="auto" w:frame="1"/>
          <w:shd w:val="clear" w:color="auto" w:fill="FFFFFF"/>
          <w:lang w:val="es-ES"/>
        </w:rPr>
        <w:t xml:space="preserve">El ciudadano (2011). </w:t>
      </w:r>
      <w:proofErr w:type="spellStart"/>
      <w:r w:rsidRPr="00AC6DA6">
        <w:rPr>
          <w:rStyle w:val="l6"/>
          <w:rFonts w:ascii="Arial" w:hAnsi="Arial" w:cs="Arial"/>
          <w:i/>
          <w:sz w:val="20"/>
          <w:szCs w:val="20"/>
          <w:bdr w:val="none" w:sz="0" w:space="0" w:color="auto" w:frame="1"/>
          <w:shd w:val="clear" w:color="auto" w:fill="FFFFFF"/>
          <w:lang w:val="es-ES"/>
        </w:rPr>
        <w:t>Mandalas</w:t>
      </w:r>
      <w:proofErr w:type="spellEnd"/>
      <w:r w:rsidRPr="00AC6DA6">
        <w:rPr>
          <w:rStyle w:val="l6"/>
          <w:rFonts w:ascii="Arial" w:hAnsi="Arial" w:cs="Arial"/>
          <w:i/>
          <w:sz w:val="20"/>
          <w:szCs w:val="20"/>
          <w:bdr w:val="none" w:sz="0" w:space="0" w:color="auto" w:frame="1"/>
          <w:shd w:val="clear" w:color="auto" w:fill="FFFFFF"/>
          <w:lang w:val="es-ES"/>
        </w:rPr>
        <w:t>, un recurso para aplicar a la educación</w:t>
      </w:r>
      <w:r w:rsidRPr="00AC6DA6">
        <w:rPr>
          <w:rStyle w:val="l6"/>
          <w:rFonts w:ascii="Arial" w:hAnsi="Arial" w:cs="Arial"/>
          <w:sz w:val="20"/>
          <w:szCs w:val="20"/>
          <w:bdr w:val="none" w:sz="0" w:space="0" w:color="auto" w:frame="1"/>
          <w:shd w:val="clear" w:color="auto" w:fill="FFFFFF"/>
          <w:lang w:val="es-ES"/>
        </w:rPr>
        <w:t>. Extraído el</w:t>
      </w:r>
      <w:r>
        <w:rPr>
          <w:rStyle w:val="l6"/>
          <w:rFonts w:ascii="Arial" w:hAnsi="Arial" w:cs="Arial"/>
          <w:sz w:val="20"/>
          <w:szCs w:val="20"/>
          <w:bdr w:val="none" w:sz="0" w:space="0" w:color="auto" w:frame="1"/>
          <w:shd w:val="clear" w:color="auto" w:fill="FFFFFF"/>
          <w:lang w:val="es-ES"/>
        </w:rPr>
        <w:t xml:space="preserve"> 24 de julio del 2014, D</w:t>
      </w:r>
      <w:r w:rsidRPr="00AC6DA6">
        <w:rPr>
          <w:rStyle w:val="l6"/>
          <w:rFonts w:ascii="Arial" w:hAnsi="Arial" w:cs="Arial"/>
          <w:sz w:val="20"/>
          <w:szCs w:val="20"/>
          <w:bdr w:val="none" w:sz="0" w:space="0" w:color="auto" w:frame="1"/>
          <w:shd w:val="clear" w:color="auto" w:fill="FFFFFF"/>
          <w:lang w:val="es-ES"/>
        </w:rPr>
        <w:t xml:space="preserve">isponible </w:t>
      </w:r>
      <w:r w:rsidRPr="00E15B8C">
        <w:rPr>
          <w:rStyle w:val="l6"/>
          <w:rFonts w:ascii="Arial" w:hAnsi="Arial" w:cs="Arial"/>
          <w:color w:val="0070C0"/>
          <w:sz w:val="20"/>
          <w:szCs w:val="20"/>
          <w:bdr w:val="none" w:sz="0" w:space="0" w:color="auto" w:frame="1"/>
          <w:shd w:val="clear" w:color="auto" w:fill="FFFFFF"/>
          <w:lang w:val="es-ES"/>
        </w:rPr>
        <w:t xml:space="preserve">en  </w:t>
      </w:r>
      <w:hyperlink r:id="rId30" w:history="1">
        <w:r w:rsidRPr="00E15B8C">
          <w:rPr>
            <w:rStyle w:val="Hyperlink"/>
            <w:rFonts w:ascii="Arial" w:hAnsi="Arial" w:cs="Arial"/>
            <w:color w:val="0070C0"/>
            <w:sz w:val="20"/>
            <w:szCs w:val="20"/>
            <w:lang w:val="es-ES"/>
          </w:rPr>
          <w:t>http://www.elciudadanoweb.com/mandalas-un-recurso-para-aplicar-a-la-educacion/</w:t>
        </w:r>
      </w:hyperlink>
    </w:p>
    <w:p w14:paraId="72B19EEF" w14:textId="77777777" w:rsidR="009C1FB7" w:rsidRDefault="009C1FB7" w:rsidP="00D633FD">
      <w:pPr>
        <w:spacing w:line="360" w:lineRule="auto"/>
        <w:jc w:val="both"/>
      </w:pPr>
    </w:p>
  </w:footnote>
  <w:footnote w:id="99">
    <w:p w14:paraId="232B26FE" w14:textId="77777777" w:rsidR="009C1FB7" w:rsidRPr="00DA6145" w:rsidRDefault="009C1FB7" w:rsidP="00D633FD">
      <w:pPr>
        <w:pStyle w:val="FootnoteText"/>
        <w:rPr>
          <w:lang w:val="es-ES"/>
        </w:rPr>
      </w:pPr>
      <w:r>
        <w:rPr>
          <w:rStyle w:val="FootnoteReference"/>
        </w:rPr>
        <w:footnoteRef/>
      </w:r>
      <w:r>
        <w:t xml:space="preserve"> </w:t>
      </w:r>
      <w:r>
        <w:rPr>
          <w:lang w:val="es-ES"/>
        </w:rPr>
        <w:t>Objetivos que se desprenden en planificaciones diarias, Anexo 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51723"/>
    <w:multiLevelType w:val="hybridMultilevel"/>
    <w:tmpl w:val="8FD8E5B6"/>
    <w:lvl w:ilvl="0" w:tplc="37504880">
      <w:numFmt w:val="bullet"/>
      <w:lvlText w:val="-"/>
      <w:lvlJc w:val="left"/>
      <w:pPr>
        <w:ind w:left="720" w:hanging="360"/>
      </w:pPr>
      <w:rPr>
        <w:rFonts w:ascii="Times New Roman" w:eastAsia="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34476C3"/>
    <w:multiLevelType w:val="multilevel"/>
    <w:tmpl w:val="F6745750"/>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557111F"/>
    <w:multiLevelType w:val="hybridMultilevel"/>
    <w:tmpl w:val="CCCE78D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6146EF0"/>
    <w:multiLevelType w:val="multilevel"/>
    <w:tmpl w:val="63B8FF3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7FE4796"/>
    <w:multiLevelType w:val="hybridMultilevel"/>
    <w:tmpl w:val="2DB6212C"/>
    <w:lvl w:ilvl="0" w:tplc="722A49C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BA03D10"/>
    <w:multiLevelType w:val="hybridMultilevel"/>
    <w:tmpl w:val="A4D85BA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0DB04636"/>
    <w:multiLevelType w:val="hybridMultilevel"/>
    <w:tmpl w:val="BC2685B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FBF37D1"/>
    <w:multiLevelType w:val="hybridMultilevel"/>
    <w:tmpl w:val="E4DEA0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1E3736D"/>
    <w:multiLevelType w:val="hybridMultilevel"/>
    <w:tmpl w:val="E4DEA0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39E4281"/>
    <w:multiLevelType w:val="hybridMultilevel"/>
    <w:tmpl w:val="4C40AB6C"/>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nsid w:val="1A7F3622"/>
    <w:multiLevelType w:val="hybridMultilevel"/>
    <w:tmpl w:val="B86EFA74"/>
    <w:lvl w:ilvl="0" w:tplc="37504880">
      <w:numFmt w:val="bullet"/>
      <w:lvlText w:val="-"/>
      <w:lvlJc w:val="left"/>
      <w:pPr>
        <w:tabs>
          <w:tab w:val="num" w:pos="720"/>
        </w:tabs>
        <w:ind w:left="720" w:hanging="360"/>
      </w:pPr>
      <w:rPr>
        <w:rFonts w:ascii="Times New Roman" w:eastAsia="Times New Roman" w:hAnsi="Times New Roman" w:cs="Times New Roman"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1">
    <w:nsid w:val="1C8B28AA"/>
    <w:multiLevelType w:val="hybridMultilevel"/>
    <w:tmpl w:val="D7B840E8"/>
    <w:lvl w:ilvl="0" w:tplc="340A000B">
      <w:start w:val="1"/>
      <w:numFmt w:val="bullet"/>
      <w:lvlText w:val=""/>
      <w:lvlJc w:val="left"/>
      <w:pPr>
        <w:ind w:left="720" w:hanging="360"/>
      </w:pPr>
      <w:rPr>
        <w:rFonts w:ascii="Wingdings" w:hAnsi="Wingdings" w:hint="default"/>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23915CB"/>
    <w:multiLevelType w:val="hybridMultilevel"/>
    <w:tmpl w:val="B3B0EE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4DC3E76"/>
    <w:multiLevelType w:val="hybridMultilevel"/>
    <w:tmpl w:val="957C302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5526943"/>
    <w:multiLevelType w:val="hybridMultilevel"/>
    <w:tmpl w:val="81DC35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AF247C8"/>
    <w:multiLevelType w:val="hybridMultilevel"/>
    <w:tmpl w:val="0B96BA3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3D8264B"/>
    <w:multiLevelType w:val="hybridMultilevel"/>
    <w:tmpl w:val="8C1ED5CE"/>
    <w:lvl w:ilvl="0" w:tplc="37504880">
      <w:numFmt w:val="bullet"/>
      <w:lvlText w:val="-"/>
      <w:lvlJc w:val="left"/>
      <w:pPr>
        <w:tabs>
          <w:tab w:val="num" w:pos="360"/>
        </w:tabs>
        <w:ind w:left="360" w:hanging="360"/>
      </w:pPr>
      <w:rPr>
        <w:rFonts w:ascii="Times New Roman" w:eastAsia="Times New Roman" w:hAnsi="Times New Roman" w:cs="Times New Roman"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7">
    <w:nsid w:val="33E51352"/>
    <w:multiLevelType w:val="hybridMultilevel"/>
    <w:tmpl w:val="59A441A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3ED3CBD"/>
    <w:multiLevelType w:val="hybridMultilevel"/>
    <w:tmpl w:val="836AEDEA"/>
    <w:lvl w:ilvl="0" w:tplc="E9D4E928">
      <w:start w:val="1"/>
      <w:numFmt w:val="decimal"/>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DC203A6"/>
    <w:multiLevelType w:val="hybridMultilevel"/>
    <w:tmpl w:val="5C302E2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419B2B28"/>
    <w:multiLevelType w:val="hybridMultilevel"/>
    <w:tmpl w:val="A694E97A"/>
    <w:lvl w:ilvl="0" w:tplc="6FAED660">
      <w:start w:val="11"/>
      <w:numFmt w:val="upperRoman"/>
      <w:lvlText w:val="%1."/>
      <w:lvlJc w:val="left"/>
      <w:pPr>
        <w:ind w:left="1080" w:hanging="72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1">
    <w:nsid w:val="47AB32FA"/>
    <w:multiLevelType w:val="hybridMultilevel"/>
    <w:tmpl w:val="B9FEFE4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9724B7B"/>
    <w:multiLevelType w:val="hybridMultilevel"/>
    <w:tmpl w:val="E4DEA0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B8D2481"/>
    <w:multiLevelType w:val="hybridMultilevel"/>
    <w:tmpl w:val="E4DEA0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BC504B1"/>
    <w:multiLevelType w:val="hybridMultilevel"/>
    <w:tmpl w:val="D714ACF2"/>
    <w:lvl w:ilvl="0" w:tplc="901E7826">
      <w:numFmt w:val="bullet"/>
      <w:lvlText w:val="-"/>
      <w:lvlJc w:val="left"/>
      <w:pPr>
        <w:ind w:left="1070" w:hanging="360"/>
      </w:pPr>
      <w:rPr>
        <w:rFonts w:ascii="Calibri" w:eastAsia="Times New Roman" w:hAnsi="Calibr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4DC53CB6"/>
    <w:multiLevelType w:val="hybridMultilevel"/>
    <w:tmpl w:val="5AFCDB0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4F3B6344"/>
    <w:multiLevelType w:val="hybridMultilevel"/>
    <w:tmpl w:val="3684D1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04A72EC"/>
    <w:multiLevelType w:val="hybridMultilevel"/>
    <w:tmpl w:val="52805824"/>
    <w:lvl w:ilvl="0" w:tplc="7BD63812">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63919C9"/>
    <w:multiLevelType w:val="hybridMultilevel"/>
    <w:tmpl w:val="8FC87A20"/>
    <w:lvl w:ilvl="0" w:tplc="6B6CA08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B0214A3"/>
    <w:multiLevelType w:val="hybridMultilevel"/>
    <w:tmpl w:val="53D0AD62"/>
    <w:lvl w:ilvl="0" w:tplc="37504880">
      <w:numFmt w:val="bullet"/>
      <w:lvlText w:val="-"/>
      <w:lvlJc w:val="left"/>
      <w:pPr>
        <w:tabs>
          <w:tab w:val="num" w:pos="720"/>
        </w:tabs>
        <w:ind w:left="720" w:hanging="360"/>
      </w:pPr>
      <w:rPr>
        <w:rFonts w:ascii="Times New Roman" w:eastAsia="Times New Roman" w:hAnsi="Times New Roman" w:hint="default"/>
      </w:rPr>
    </w:lvl>
    <w:lvl w:ilvl="1" w:tplc="340A0003" w:tentative="1">
      <w:start w:val="1"/>
      <w:numFmt w:val="bullet"/>
      <w:lvlText w:val="o"/>
      <w:lvlJc w:val="left"/>
      <w:pPr>
        <w:tabs>
          <w:tab w:val="num" w:pos="1440"/>
        </w:tabs>
        <w:ind w:left="1440" w:hanging="360"/>
      </w:pPr>
      <w:rPr>
        <w:rFonts w:ascii="Courier New" w:hAnsi="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30">
    <w:nsid w:val="5C0211BF"/>
    <w:multiLevelType w:val="hybridMultilevel"/>
    <w:tmpl w:val="E10AD18E"/>
    <w:lvl w:ilvl="0" w:tplc="BAB8C6EC">
      <w:start w:val="1"/>
      <w:numFmt w:val="decimal"/>
      <w:lvlText w:val="%1."/>
      <w:lvlJc w:val="left"/>
      <w:pPr>
        <w:ind w:left="786" w:hanging="360"/>
      </w:pPr>
      <w:rPr>
        <w:rFonts w:hint="default"/>
        <w:u w:val="none"/>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31">
    <w:nsid w:val="5CD06AB3"/>
    <w:multiLevelType w:val="hybridMultilevel"/>
    <w:tmpl w:val="4266A44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nsid w:val="5E2A45ED"/>
    <w:multiLevelType w:val="hybridMultilevel"/>
    <w:tmpl w:val="6D689310"/>
    <w:lvl w:ilvl="0" w:tplc="C554C87A">
      <w:start w:val="1"/>
      <w:numFmt w:val="upp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63CE1FE5"/>
    <w:multiLevelType w:val="hybridMultilevel"/>
    <w:tmpl w:val="930EF3A0"/>
    <w:lvl w:ilvl="0" w:tplc="22B6EBF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3F25ADF"/>
    <w:multiLevelType w:val="hybridMultilevel"/>
    <w:tmpl w:val="E4DEA0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52B37BE"/>
    <w:multiLevelType w:val="hybridMultilevel"/>
    <w:tmpl w:val="B6402E38"/>
    <w:lvl w:ilvl="0" w:tplc="041D000F">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nsid w:val="78D01491"/>
    <w:multiLevelType w:val="hybridMultilevel"/>
    <w:tmpl w:val="6A4E89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9DE02A9"/>
    <w:multiLevelType w:val="hybridMultilevel"/>
    <w:tmpl w:val="31866E8A"/>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nsid w:val="7C7A2069"/>
    <w:multiLevelType w:val="hybridMultilevel"/>
    <w:tmpl w:val="0270EA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20"/>
  </w:num>
  <w:num w:numId="4">
    <w:abstractNumId w:val="27"/>
  </w:num>
  <w:num w:numId="5">
    <w:abstractNumId w:val="29"/>
  </w:num>
  <w:num w:numId="6">
    <w:abstractNumId w:val="11"/>
  </w:num>
  <w:num w:numId="7">
    <w:abstractNumId w:val="1"/>
  </w:num>
  <w:num w:numId="8">
    <w:abstractNumId w:val="3"/>
  </w:num>
  <w:num w:numId="9">
    <w:abstractNumId w:val="38"/>
  </w:num>
  <w:num w:numId="10">
    <w:abstractNumId w:val="36"/>
  </w:num>
  <w:num w:numId="11">
    <w:abstractNumId w:val="26"/>
  </w:num>
  <w:num w:numId="12">
    <w:abstractNumId w:val="30"/>
  </w:num>
  <w:num w:numId="13">
    <w:abstractNumId w:val="5"/>
  </w:num>
  <w:num w:numId="14">
    <w:abstractNumId w:val="25"/>
  </w:num>
  <w:num w:numId="15">
    <w:abstractNumId w:val="13"/>
  </w:num>
  <w:num w:numId="16">
    <w:abstractNumId w:val="0"/>
  </w:num>
  <w:num w:numId="17">
    <w:abstractNumId w:val="6"/>
  </w:num>
  <w:num w:numId="18">
    <w:abstractNumId w:val="21"/>
  </w:num>
  <w:num w:numId="19">
    <w:abstractNumId w:val="2"/>
  </w:num>
  <w:num w:numId="20">
    <w:abstractNumId w:val="17"/>
  </w:num>
  <w:num w:numId="21">
    <w:abstractNumId w:val="15"/>
  </w:num>
  <w:num w:numId="22">
    <w:abstractNumId w:val="9"/>
  </w:num>
  <w:num w:numId="23">
    <w:abstractNumId w:val="18"/>
  </w:num>
  <w:num w:numId="24">
    <w:abstractNumId w:val="16"/>
  </w:num>
  <w:num w:numId="25">
    <w:abstractNumId w:val="10"/>
  </w:num>
  <w:num w:numId="26">
    <w:abstractNumId w:val="22"/>
  </w:num>
  <w:num w:numId="27">
    <w:abstractNumId w:val="8"/>
  </w:num>
  <w:num w:numId="28">
    <w:abstractNumId w:val="37"/>
  </w:num>
  <w:num w:numId="29">
    <w:abstractNumId w:val="32"/>
  </w:num>
  <w:num w:numId="30">
    <w:abstractNumId w:val="14"/>
  </w:num>
  <w:num w:numId="31">
    <w:abstractNumId w:val="12"/>
  </w:num>
  <w:num w:numId="32">
    <w:abstractNumId w:val="34"/>
  </w:num>
  <w:num w:numId="33">
    <w:abstractNumId w:val="7"/>
  </w:num>
  <w:num w:numId="34">
    <w:abstractNumId w:val="23"/>
  </w:num>
  <w:num w:numId="35">
    <w:abstractNumId w:val="33"/>
  </w:num>
  <w:num w:numId="36">
    <w:abstractNumId w:val="4"/>
  </w:num>
  <w:num w:numId="37">
    <w:abstractNumId w:val="28"/>
  </w:num>
  <w:num w:numId="38">
    <w:abstractNumId w:val="35"/>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1D6"/>
    <w:rsid w:val="0004588B"/>
    <w:rsid w:val="00082220"/>
    <w:rsid w:val="000A1117"/>
    <w:rsid w:val="000B6A2D"/>
    <w:rsid w:val="001168A9"/>
    <w:rsid w:val="001541D6"/>
    <w:rsid w:val="00172C52"/>
    <w:rsid w:val="001A37AD"/>
    <w:rsid w:val="00224C4A"/>
    <w:rsid w:val="002303CC"/>
    <w:rsid w:val="0023685D"/>
    <w:rsid w:val="002547F2"/>
    <w:rsid w:val="0025602F"/>
    <w:rsid w:val="002812E2"/>
    <w:rsid w:val="00294EA9"/>
    <w:rsid w:val="002B6F00"/>
    <w:rsid w:val="0030349C"/>
    <w:rsid w:val="00313AC6"/>
    <w:rsid w:val="00356B6D"/>
    <w:rsid w:val="003927D8"/>
    <w:rsid w:val="003C2959"/>
    <w:rsid w:val="0041347A"/>
    <w:rsid w:val="00520727"/>
    <w:rsid w:val="0055259A"/>
    <w:rsid w:val="005537CC"/>
    <w:rsid w:val="00561DDC"/>
    <w:rsid w:val="00564A49"/>
    <w:rsid w:val="005D09EA"/>
    <w:rsid w:val="005F1172"/>
    <w:rsid w:val="005F5A08"/>
    <w:rsid w:val="00622B11"/>
    <w:rsid w:val="00646025"/>
    <w:rsid w:val="00711BC0"/>
    <w:rsid w:val="007161C4"/>
    <w:rsid w:val="007503E9"/>
    <w:rsid w:val="0077017B"/>
    <w:rsid w:val="00784EC7"/>
    <w:rsid w:val="007908D6"/>
    <w:rsid w:val="0079117C"/>
    <w:rsid w:val="007A75D2"/>
    <w:rsid w:val="00812B7F"/>
    <w:rsid w:val="00847A2B"/>
    <w:rsid w:val="008508B6"/>
    <w:rsid w:val="008602F5"/>
    <w:rsid w:val="008B60CD"/>
    <w:rsid w:val="008D01F5"/>
    <w:rsid w:val="00911837"/>
    <w:rsid w:val="00953C02"/>
    <w:rsid w:val="0096019E"/>
    <w:rsid w:val="00972441"/>
    <w:rsid w:val="009C1FB7"/>
    <w:rsid w:val="00A20B38"/>
    <w:rsid w:val="00A355C7"/>
    <w:rsid w:val="00AA66BD"/>
    <w:rsid w:val="00AC20FF"/>
    <w:rsid w:val="00AE14EF"/>
    <w:rsid w:val="00B04295"/>
    <w:rsid w:val="00B15775"/>
    <w:rsid w:val="00B655D8"/>
    <w:rsid w:val="00BA7B3F"/>
    <w:rsid w:val="00C132EE"/>
    <w:rsid w:val="00C869F1"/>
    <w:rsid w:val="00CC5893"/>
    <w:rsid w:val="00CD49E4"/>
    <w:rsid w:val="00D2031D"/>
    <w:rsid w:val="00D54B55"/>
    <w:rsid w:val="00D55DBA"/>
    <w:rsid w:val="00D633FD"/>
    <w:rsid w:val="00D928F6"/>
    <w:rsid w:val="00DA53E4"/>
    <w:rsid w:val="00DB7D3A"/>
    <w:rsid w:val="00DD0D0D"/>
    <w:rsid w:val="00DF140E"/>
    <w:rsid w:val="00DF32B1"/>
    <w:rsid w:val="00E2688B"/>
    <w:rsid w:val="00E50641"/>
    <w:rsid w:val="00F02C47"/>
    <w:rsid w:val="00F237B3"/>
    <w:rsid w:val="00F32286"/>
    <w:rsid w:val="00F54D26"/>
    <w:rsid w:val="00FB41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79641FC"/>
  <w15:docId w15:val="{FE3D8AF9-D99B-4775-8571-CE1B72937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A49"/>
    <w:rPr>
      <w:rFonts w:ascii="Times New Roman" w:eastAsia="Times New Roman" w:hAnsi="Times New Roman" w:cs="Times New Roman"/>
      <w:sz w:val="24"/>
      <w:szCs w:val="24"/>
      <w:lang w:val="es-CL" w:eastAsia="es-CL"/>
    </w:rPr>
  </w:style>
  <w:style w:type="paragraph" w:styleId="Heading3">
    <w:name w:val="heading 3"/>
    <w:basedOn w:val="Normal"/>
    <w:link w:val="Heading3Char"/>
    <w:uiPriority w:val="9"/>
    <w:qFormat/>
    <w:rsid w:val="00D633FD"/>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9"/>
    <w:qFormat/>
    <w:rsid w:val="00D633FD"/>
    <w:pPr>
      <w:keepNext/>
      <w:keepLines/>
      <w:spacing w:before="4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541D6"/>
    <w:rPr>
      <w:rFonts w:cs="Times New Roman"/>
      <w:b/>
      <w:bCs/>
    </w:rPr>
  </w:style>
  <w:style w:type="paragraph" w:styleId="ListParagraph">
    <w:name w:val="List Paragraph"/>
    <w:basedOn w:val="Normal"/>
    <w:uiPriority w:val="99"/>
    <w:qFormat/>
    <w:rsid w:val="001541D6"/>
    <w:pPr>
      <w:ind w:left="720"/>
      <w:contextualSpacing/>
    </w:pPr>
    <w:rPr>
      <w:rFonts w:ascii="Arial" w:hAnsi="Arial"/>
      <w:szCs w:val="20"/>
      <w:lang w:val="es-ES" w:eastAsia="es-ES"/>
    </w:rPr>
  </w:style>
  <w:style w:type="character" w:customStyle="1" w:styleId="apple-converted-space">
    <w:name w:val="apple-converted-space"/>
    <w:basedOn w:val="DefaultParagraphFont"/>
    <w:rsid w:val="001541D6"/>
    <w:rPr>
      <w:rFonts w:cs="Times New Roman"/>
    </w:rPr>
  </w:style>
  <w:style w:type="character" w:styleId="Hyperlink">
    <w:name w:val="Hyperlink"/>
    <w:basedOn w:val="DefaultParagraphFont"/>
    <w:uiPriority w:val="99"/>
    <w:rsid w:val="001541D6"/>
    <w:rPr>
      <w:rFonts w:cs="Times New Roman"/>
      <w:color w:val="0000FF"/>
      <w:u w:val="single"/>
    </w:rPr>
  </w:style>
  <w:style w:type="character" w:customStyle="1" w:styleId="notranslate">
    <w:name w:val="notranslate"/>
    <w:basedOn w:val="DefaultParagraphFont"/>
    <w:rsid w:val="001541D6"/>
    <w:rPr>
      <w:rFonts w:cs="Times New Roman"/>
    </w:rPr>
  </w:style>
  <w:style w:type="paragraph" w:styleId="NoSpacing">
    <w:name w:val="No Spacing"/>
    <w:uiPriority w:val="1"/>
    <w:qFormat/>
    <w:rsid w:val="001541D6"/>
    <w:rPr>
      <w:rFonts w:ascii="Calibri" w:eastAsia="Calibri" w:hAnsi="Calibri" w:cs="Times New Roman"/>
      <w:lang w:val="es-CL"/>
    </w:rPr>
  </w:style>
  <w:style w:type="character" w:customStyle="1" w:styleId="a">
    <w:name w:val="a"/>
    <w:basedOn w:val="DefaultParagraphFont"/>
    <w:rsid w:val="001541D6"/>
    <w:rPr>
      <w:rFonts w:cs="Times New Roman"/>
    </w:rPr>
  </w:style>
  <w:style w:type="character" w:customStyle="1" w:styleId="l6">
    <w:name w:val="l6"/>
    <w:basedOn w:val="DefaultParagraphFont"/>
    <w:rsid w:val="001541D6"/>
    <w:rPr>
      <w:rFonts w:cs="Times New Roman"/>
    </w:rPr>
  </w:style>
  <w:style w:type="character" w:customStyle="1" w:styleId="ft2">
    <w:name w:val="ft2"/>
    <w:basedOn w:val="DefaultParagraphFont"/>
    <w:rsid w:val="001541D6"/>
    <w:rPr>
      <w:rFonts w:cs="Times New Roman"/>
    </w:rPr>
  </w:style>
  <w:style w:type="character" w:customStyle="1" w:styleId="A6">
    <w:name w:val="A6"/>
    <w:uiPriority w:val="99"/>
    <w:rsid w:val="001541D6"/>
    <w:rPr>
      <w:color w:val="000000"/>
      <w:sz w:val="18"/>
    </w:rPr>
  </w:style>
  <w:style w:type="paragraph" w:styleId="Footer">
    <w:name w:val="footer"/>
    <w:basedOn w:val="Normal"/>
    <w:link w:val="FooterChar"/>
    <w:uiPriority w:val="99"/>
    <w:rsid w:val="001541D6"/>
    <w:pPr>
      <w:tabs>
        <w:tab w:val="center" w:pos="4419"/>
        <w:tab w:val="right" w:pos="8838"/>
      </w:tabs>
    </w:pPr>
  </w:style>
  <w:style w:type="character" w:customStyle="1" w:styleId="FooterChar">
    <w:name w:val="Footer Char"/>
    <w:basedOn w:val="DefaultParagraphFont"/>
    <w:link w:val="Footer"/>
    <w:uiPriority w:val="99"/>
    <w:rsid w:val="001541D6"/>
    <w:rPr>
      <w:rFonts w:ascii="Times New Roman" w:eastAsia="Times New Roman" w:hAnsi="Times New Roman" w:cs="Times New Roman"/>
      <w:sz w:val="24"/>
      <w:szCs w:val="24"/>
      <w:lang w:val="es-CL" w:eastAsia="es-CL"/>
    </w:rPr>
  </w:style>
  <w:style w:type="paragraph" w:styleId="BalloonText">
    <w:name w:val="Balloon Text"/>
    <w:basedOn w:val="Normal"/>
    <w:link w:val="BalloonTextChar"/>
    <w:semiHidden/>
    <w:unhideWhenUsed/>
    <w:rsid w:val="001541D6"/>
    <w:rPr>
      <w:rFonts w:ascii="Tahoma" w:hAnsi="Tahoma" w:cs="Tahoma"/>
      <w:sz w:val="16"/>
      <w:szCs w:val="16"/>
    </w:rPr>
  </w:style>
  <w:style w:type="character" w:customStyle="1" w:styleId="BalloonTextChar">
    <w:name w:val="Balloon Text Char"/>
    <w:basedOn w:val="DefaultParagraphFont"/>
    <w:link w:val="BalloonText"/>
    <w:semiHidden/>
    <w:rsid w:val="001541D6"/>
    <w:rPr>
      <w:rFonts w:ascii="Tahoma" w:eastAsia="Times New Roman" w:hAnsi="Tahoma" w:cs="Tahoma"/>
      <w:sz w:val="16"/>
      <w:szCs w:val="16"/>
      <w:lang w:val="es-CL" w:eastAsia="es-CL"/>
    </w:rPr>
  </w:style>
  <w:style w:type="paragraph" w:styleId="Header">
    <w:name w:val="header"/>
    <w:basedOn w:val="Normal"/>
    <w:link w:val="HeaderChar"/>
    <w:uiPriority w:val="99"/>
    <w:unhideWhenUsed/>
    <w:rsid w:val="0004588B"/>
    <w:pPr>
      <w:tabs>
        <w:tab w:val="center" w:pos="4419"/>
        <w:tab w:val="right" w:pos="8838"/>
      </w:tabs>
    </w:pPr>
  </w:style>
  <w:style w:type="character" w:customStyle="1" w:styleId="HeaderChar">
    <w:name w:val="Header Char"/>
    <w:basedOn w:val="DefaultParagraphFont"/>
    <w:link w:val="Header"/>
    <w:uiPriority w:val="99"/>
    <w:rsid w:val="0004588B"/>
    <w:rPr>
      <w:rFonts w:ascii="Times New Roman" w:eastAsia="Times New Roman" w:hAnsi="Times New Roman" w:cs="Times New Roman"/>
      <w:sz w:val="24"/>
      <w:szCs w:val="24"/>
      <w:lang w:val="es-CL" w:eastAsia="es-CL"/>
    </w:rPr>
  </w:style>
  <w:style w:type="paragraph" w:styleId="NormalWeb">
    <w:name w:val="Normal (Web)"/>
    <w:basedOn w:val="Normal"/>
    <w:uiPriority w:val="99"/>
    <w:rsid w:val="00DA53E4"/>
    <w:pPr>
      <w:spacing w:before="100" w:beforeAutospacing="1" w:after="100" w:afterAutospacing="1"/>
    </w:pPr>
    <w:rPr>
      <w:lang w:val="sv-SE" w:eastAsia="sv-SE"/>
    </w:rPr>
  </w:style>
  <w:style w:type="character" w:styleId="FootnoteReference">
    <w:name w:val="footnote reference"/>
    <w:basedOn w:val="DefaultParagraphFont"/>
    <w:uiPriority w:val="99"/>
    <w:semiHidden/>
    <w:rsid w:val="00DA53E4"/>
    <w:rPr>
      <w:rFonts w:cs="Times New Roman"/>
      <w:vertAlign w:val="superscript"/>
    </w:rPr>
  </w:style>
  <w:style w:type="character" w:styleId="CommentReference">
    <w:name w:val="annotation reference"/>
    <w:basedOn w:val="DefaultParagraphFont"/>
    <w:semiHidden/>
    <w:rsid w:val="00AE14EF"/>
    <w:rPr>
      <w:rFonts w:cs="Times New Roman"/>
      <w:sz w:val="18"/>
    </w:rPr>
  </w:style>
  <w:style w:type="paragraph" w:styleId="CommentText">
    <w:name w:val="annotation text"/>
    <w:basedOn w:val="Normal"/>
    <w:link w:val="CommentTextChar"/>
    <w:semiHidden/>
    <w:rsid w:val="00AE14EF"/>
    <w:pPr>
      <w:spacing w:after="200"/>
    </w:pPr>
    <w:rPr>
      <w:rFonts w:ascii="Calibri" w:eastAsia="Calibri" w:hAnsi="Calibri"/>
      <w:lang w:eastAsia="en-US"/>
    </w:rPr>
  </w:style>
  <w:style w:type="character" w:customStyle="1" w:styleId="CommentTextChar">
    <w:name w:val="Comment Text Char"/>
    <w:basedOn w:val="DefaultParagraphFont"/>
    <w:link w:val="CommentText"/>
    <w:semiHidden/>
    <w:rsid w:val="00AE14EF"/>
    <w:rPr>
      <w:rFonts w:ascii="Calibri" w:eastAsia="Calibri" w:hAnsi="Calibri" w:cs="Times New Roman"/>
      <w:sz w:val="24"/>
      <w:szCs w:val="24"/>
      <w:lang w:val="es-CL"/>
    </w:rPr>
  </w:style>
  <w:style w:type="character" w:customStyle="1" w:styleId="Heading3Char">
    <w:name w:val="Heading 3 Char"/>
    <w:basedOn w:val="DefaultParagraphFont"/>
    <w:link w:val="Heading3"/>
    <w:uiPriority w:val="9"/>
    <w:rsid w:val="00D633FD"/>
    <w:rPr>
      <w:rFonts w:ascii="Times New Roman" w:eastAsia="Times New Roman" w:hAnsi="Times New Roman" w:cs="Times New Roman"/>
      <w:b/>
      <w:bCs/>
      <w:sz w:val="27"/>
      <w:szCs w:val="27"/>
      <w:lang w:val="es-CL" w:eastAsia="es-CL"/>
    </w:rPr>
  </w:style>
  <w:style w:type="character" w:customStyle="1" w:styleId="Heading4Char">
    <w:name w:val="Heading 4 Char"/>
    <w:basedOn w:val="DefaultParagraphFont"/>
    <w:link w:val="Heading4"/>
    <w:uiPriority w:val="99"/>
    <w:rsid w:val="00D633FD"/>
    <w:rPr>
      <w:rFonts w:ascii="Cambria" w:eastAsia="Times New Roman" w:hAnsi="Cambria" w:cs="Times New Roman"/>
      <w:i/>
      <w:iCs/>
      <w:color w:val="365F91"/>
      <w:sz w:val="24"/>
      <w:szCs w:val="24"/>
      <w:lang w:val="es-CL" w:eastAsia="es-CL"/>
    </w:rPr>
  </w:style>
  <w:style w:type="character" w:customStyle="1" w:styleId="st">
    <w:name w:val="st"/>
    <w:basedOn w:val="DefaultParagraphFont"/>
    <w:rsid w:val="00D633FD"/>
    <w:rPr>
      <w:rFonts w:cs="Times New Roman"/>
    </w:rPr>
  </w:style>
  <w:style w:type="character" w:styleId="Emphasis">
    <w:name w:val="Emphasis"/>
    <w:basedOn w:val="DefaultParagraphFont"/>
    <w:uiPriority w:val="20"/>
    <w:qFormat/>
    <w:rsid w:val="00D633FD"/>
    <w:rPr>
      <w:rFonts w:cs="Times New Roman"/>
      <w:i/>
    </w:rPr>
  </w:style>
  <w:style w:type="table" w:styleId="TableGrid">
    <w:name w:val="Table Grid"/>
    <w:basedOn w:val="TableNormal"/>
    <w:uiPriority w:val="59"/>
    <w:rsid w:val="00D633FD"/>
    <w:rPr>
      <w:rFonts w:ascii="Calibri" w:eastAsia="Calibri"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633FD"/>
    <w:pPr>
      <w:widowControl w:val="0"/>
      <w:autoSpaceDE w:val="0"/>
      <w:autoSpaceDN w:val="0"/>
      <w:adjustRightInd w:val="0"/>
    </w:pPr>
    <w:rPr>
      <w:rFonts w:ascii="Times New Roman" w:eastAsia="Times New Roman" w:hAnsi="Times New Roman" w:cs="Times New Roman"/>
      <w:color w:val="000000"/>
      <w:sz w:val="24"/>
      <w:szCs w:val="24"/>
      <w:lang w:eastAsia="es-ES"/>
    </w:rPr>
  </w:style>
  <w:style w:type="paragraph" w:styleId="CommentSubject">
    <w:name w:val="annotation subject"/>
    <w:basedOn w:val="CommentText"/>
    <w:next w:val="CommentText"/>
    <w:link w:val="CommentSubjectChar"/>
    <w:semiHidden/>
    <w:rsid w:val="00D633FD"/>
    <w:pPr>
      <w:spacing w:after="0"/>
    </w:pPr>
    <w:rPr>
      <w:rFonts w:ascii="Times New Roman" w:eastAsia="Times New Roman" w:hAnsi="Times New Roman"/>
      <w:b/>
      <w:bCs/>
      <w:sz w:val="20"/>
      <w:szCs w:val="20"/>
      <w:lang w:eastAsia="es-CL"/>
    </w:rPr>
  </w:style>
  <w:style w:type="character" w:customStyle="1" w:styleId="CommentSubjectChar">
    <w:name w:val="Comment Subject Char"/>
    <w:basedOn w:val="CommentTextChar"/>
    <w:link w:val="CommentSubject"/>
    <w:semiHidden/>
    <w:rsid w:val="00D633FD"/>
    <w:rPr>
      <w:rFonts w:ascii="Times New Roman" w:eastAsia="Times New Roman" w:hAnsi="Times New Roman" w:cs="Times New Roman"/>
      <w:b/>
      <w:bCs/>
      <w:sz w:val="20"/>
      <w:szCs w:val="20"/>
      <w:lang w:val="es-CL" w:eastAsia="es-CL"/>
    </w:rPr>
  </w:style>
  <w:style w:type="paragraph" w:styleId="Caption">
    <w:name w:val="caption"/>
    <w:basedOn w:val="Normal"/>
    <w:next w:val="Normal"/>
    <w:uiPriority w:val="35"/>
    <w:qFormat/>
    <w:rsid w:val="00D633FD"/>
    <w:pPr>
      <w:spacing w:after="200"/>
    </w:pPr>
    <w:rPr>
      <w:rFonts w:ascii="Calibri" w:eastAsia="Calibri" w:hAnsi="Calibri"/>
      <w:b/>
      <w:bCs/>
      <w:color w:val="4F81BD"/>
      <w:sz w:val="18"/>
      <w:szCs w:val="18"/>
      <w:lang w:eastAsia="en-US"/>
    </w:rPr>
  </w:style>
  <w:style w:type="paragraph" w:styleId="FootnoteText">
    <w:name w:val="footnote text"/>
    <w:basedOn w:val="Normal"/>
    <w:link w:val="FootnoteTextChar"/>
    <w:uiPriority w:val="99"/>
    <w:semiHidden/>
    <w:rsid w:val="00D633FD"/>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semiHidden/>
    <w:rsid w:val="00D633FD"/>
    <w:rPr>
      <w:rFonts w:ascii="Calibri" w:eastAsia="Calibri" w:hAnsi="Calibri" w:cs="Times New Roman"/>
      <w:sz w:val="20"/>
      <w:szCs w:val="20"/>
      <w:lang w:val="es-CL"/>
    </w:rPr>
  </w:style>
  <w:style w:type="paragraph" w:styleId="EndnoteText">
    <w:name w:val="endnote text"/>
    <w:basedOn w:val="Normal"/>
    <w:link w:val="EndnoteTextChar"/>
    <w:uiPriority w:val="99"/>
    <w:semiHidden/>
    <w:unhideWhenUsed/>
    <w:rsid w:val="00D633FD"/>
    <w:rPr>
      <w:sz w:val="20"/>
      <w:szCs w:val="20"/>
    </w:rPr>
  </w:style>
  <w:style w:type="character" w:customStyle="1" w:styleId="EndnoteTextChar">
    <w:name w:val="Endnote Text Char"/>
    <w:basedOn w:val="DefaultParagraphFont"/>
    <w:link w:val="EndnoteText"/>
    <w:uiPriority w:val="99"/>
    <w:semiHidden/>
    <w:rsid w:val="00D633FD"/>
    <w:rPr>
      <w:rFonts w:ascii="Times New Roman" w:eastAsia="Times New Roman" w:hAnsi="Times New Roman" w:cs="Times New Roman"/>
      <w:sz w:val="20"/>
      <w:szCs w:val="20"/>
      <w:lang w:val="es-CL" w:eastAsia="es-CL"/>
    </w:rPr>
  </w:style>
  <w:style w:type="character" w:styleId="EndnoteReference">
    <w:name w:val="endnote reference"/>
    <w:basedOn w:val="DefaultParagraphFont"/>
    <w:uiPriority w:val="99"/>
    <w:semiHidden/>
    <w:unhideWhenUsed/>
    <w:rsid w:val="00D633FD"/>
    <w:rPr>
      <w:vertAlign w:val="superscript"/>
    </w:rPr>
  </w:style>
  <w:style w:type="numbering" w:customStyle="1" w:styleId="Sinlista1">
    <w:name w:val="Sin lista1"/>
    <w:next w:val="NoList"/>
    <w:uiPriority w:val="99"/>
    <w:semiHidden/>
    <w:unhideWhenUsed/>
    <w:rsid w:val="00622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347958">
      <w:bodyDiv w:val="1"/>
      <w:marLeft w:val="0"/>
      <w:marRight w:val="0"/>
      <w:marTop w:val="0"/>
      <w:marBottom w:val="0"/>
      <w:divBdr>
        <w:top w:val="none" w:sz="0" w:space="0" w:color="auto"/>
        <w:left w:val="none" w:sz="0" w:space="0" w:color="auto"/>
        <w:bottom w:val="none" w:sz="0" w:space="0" w:color="auto"/>
        <w:right w:val="none" w:sz="0" w:space="0" w:color="auto"/>
      </w:divBdr>
    </w:div>
    <w:div w:id="1046830366">
      <w:bodyDiv w:val="1"/>
      <w:marLeft w:val="0"/>
      <w:marRight w:val="0"/>
      <w:marTop w:val="0"/>
      <w:marBottom w:val="0"/>
      <w:divBdr>
        <w:top w:val="none" w:sz="0" w:space="0" w:color="auto"/>
        <w:left w:val="none" w:sz="0" w:space="0" w:color="auto"/>
        <w:bottom w:val="none" w:sz="0" w:space="0" w:color="auto"/>
        <w:right w:val="none" w:sz="0" w:space="0" w:color="auto"/>
      </w:divBdr>
    </w:div>
    <w:div w:id="1559322218">
      <w:bodyDiv w:val="1"/>
      <w:marLeft w:val="0"/>
      <w:marRight w:val="0"/>
      <w:marTop w:val="0"/>
      <w:marBottom w:val="0"/>
      <w:divBdr>
        <w:top w:val="none" w:sz="0" w:space="0" w:color="auto"/>
        <w:left w:val="none" w:sz="0" w:space="0" w:color="auto"/>
        <w:bottom w:val="none" w:sz="0" w:space="0" w:color="auto"/>
        <w:right w:val="none" w:sz="0" w:space="0" w:color="auto"/>
      </w:divBdr>
    </w:div>
    <w:div w:id="160604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9.png"/><Relationship Id="rId42" Type="http://schemas.openxmlformats.org/officeDocument/2006/relationships/chart" Target="charts/chart9.xml"/><Relationship Id="rId47" Type="http://schemas.openxmlformats.org/officeDocument/2006/relationships/chart" Target="charts/chart13.xml"/><Relationship Id="rId63" Type="http://schemas.openxmlformats.org/officeDocument/2006/relationships/hyperlink" Target="http://www.medigraphic.com/pdfs/plasticidad/prn-2006/prn061l.pdf" TargetMode="External"/><Relationship Id="rId68" Type="http://schemas.openxmlformats.org/officeDocument/2006/relationships/hyperlink" Target="http://journal.frontiersin.org/Journal/10.3389/fpsyt.2012.00117/abstract&amp;usg=ALkJrhhPdTlvfNUwqxCeLvLisbQ4ft2H6w" TargetMode="External"/><Relationship Id="rId84" Type="http://schemas.openxmlformats.org/officeDocument/2006/relationships/hyperlink" Target="http://www.proquest.umi.com.librarylogin.suagm.edu" TargetMode="External"/><Relationship Id="rId89" Type="http://schemas.openxmlformats.org/officeDocument/2006/relationships/hyperlink" Target="http://www.revista.unam.mx/vol.12/num3/art23/art23.pdf" TargetMode="External"/><Relationship Id="rId16" Type="http://schemas.openxmlformats.org/officeDocument/2006/relationships/image" Target="media/image6.png"/><Relationship Id="rId107" Type="http://schemas.openxmlformats.org/officeDocument/2006/relationships/chart" Target="charts/chart23.xml"/><Relationship Id="rId11" Type="http://schemas.openxmlformats.org/officeDocument/2006/relationships/image" Target="media/image3.png"/><Relationship Id="rId32" Type="http://schemas.openxmlformats.org/officeDocument/2006/relationships/chart" Target="charts/chart2.xml"/><Relationship Id="rId37" Type="http://schemas.openxmlformats.org/officeDocument/2006/relationships/chart" Target="charts/chart6.xml"/><Relationship Id="rId53" Type="http://schemas.openxmlformats.org/officeDocument/2006/relationships/image" Target="media/image21.png"/><Relationship Id="rId58" Type="http://schemas.openxmlformats.org/officeDocument/2006/relationships/image" Target="media/image25.jpeg"/><Relationship Id="rId74" Type="http://schemas.openxmlformats.org/officeDocument/2006/relationships/hyperlink" Target="http://www.educarchile.cl/ech/pro/app/detalle?ID=217556" TargetMode="External"/><Relationship Id="rId79" Type="http://schemas.openxmlformats.org/officeDocument/2006/relationships/hyperlink" Target="http://www.revistamusicalchilena.uchile.cl/index.php/RMCH/article/viewFile/13181/13458" TargetMode="External"/><Relationship Id="rId102" Type="http://schemas.openxmlformats.org/officeDocument/2006/relationships/image" Target="media/image29.png"/><Relationship Id="rId5" Type="http://schemas.openxmlformats.org/officeDocument/2006/relationships/webSettings" Target="webSettings.xml"/><Relationship Id="rId90" Type="http://schemas.openxmlformats.org/officeDocument/2006/relationships/hyperlink" Target="http://www.rieoei.org/deloslectores/1090Cabrera.pdf" TargetMode="External"/><Relationship Id="rId95" Type="http://schemas.openxmlformats.org/officeDocument/2006/relationships/hyperlink" Target="http://www.ebscohost.com" TargetMode="External"/><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chart" Target="charts/chart10.xml"/><Relationship Id="rId48" Type="http://schemas.openxmlformats.org/officeDocument/2006/relationships/chart" Target="charts/chart14.xml"/><Relationship Id="rId64" Type="http://schemas.openxmlformats.org/officeDocument/2006/relationships/hyperlink" Target="http://www.redalyc.org/articulo.oa?id=35614571008" TargetMode="External"/><Relationship Id="rId69" Type="http://schemas.openxmlformats.org/officeDocument/2006/relationships/hyperlink" Target="http://dialnet.unirioja.es/servlet/autor?codigo=89094" TargetMode="External"/><Relationship Id="rId80" Type="http://schemas.openxmlformats.org/officeDocument/2006/relationships/hyperlink" Target="http://www.freewebs.com/laset/documents/Background%20music%20and%20behaviour.pdf" TargetMode="External"/><Relationship Id="rId85" Type="http://schemas.openxmlformats.org/officeDocument/2006/relationships/hyperlink" Target="http://www.who.int/mediacentre/news/releases/2004/pr44/es/" TargetMode="External"/><Relationship Id="rId12" Type="http://schemas.openxmlformats.org/officeDocument/2006/relationships/oleObject" Target="embeddings/oleObject1.bin"/><Relationship Id="rId17" Type="http://schemas.openxmlformats.org/officeDocument/2006/relationships/image" Target="media/image7.png"/><Relationship Id="rId33" Type="http://schemas.openxmlformats.org/officeDocument/2006/relationships/image" Target="media/image16.png"/><Relationship Id="rId38" Type="http://schemas.openxmlformats.org/officeDocument/2006/relationships/image" Target="media/image17.png"/><Relationship Id="rId59" Type="http://schemas.openxmlformats.org/officeDocument/2006/relationships/image" Target="media/image26.jpeg"/><Relationship Id="rId103" Type="http://schemas.openxmlformats.org/officeDocument/2006/relationships/chart" Target="charts/chart19.xml"/><Relationship Id="rId108" Type="http://schemas.openxmlformats.org/officeDocument/2006/relationships/footer" Target="footer1.xml"/><Relationship Id="rId54" Type="http://schemas.openxmlformats.org/officeDocument/2006/relationships/chart" Target="charts/chart18.xml"/><Relationship Id="rId70" Type="http://schemas.openxmlformats.org/officeDocument/2006/relationships/hyperlink" Target="http://nccam.nih.gov/node/3768?lang=es" TargetMode="External"/><Relationship Id="rId75" Type="http://schemas.openxmlformats.org/officeDocument/2006/relationships/hyperlink" Target="http://www.elciudadanoweb.com/mandalas-un-recurso-para-aplicar-a-la-educacion/" TargetMode="External"/><Relationship Id="rId91" Type="http://schemas.openxmlformats.org/officeDocument/2006/relationships/hyperlink" Target="http://www.proquest.umi.com.librarylogin.edu" TargetMode="External"/><Relationship Id="rId96" Type="http://schemas.openxmlformats.org/officeDocument/2006/relationships/hyperlink" Target="http://www.orlandoterre.com/libro8.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oleObject" Target="embeddings/oleObject7.bin"/><Relationship Id="rId36" Type="http://schemas.openxmlformats.org/officeDocument/2006/relationships/chart" Target="charts/chart5.xml"/><Relationship Id="rId49" Type="http://schemas.openxmlformats.org/officeDocument/2006/relationships/image" Target="media/image20.png"/><Relationship Id="rId57" Type="http://schemas.openxmlformats.org/officeDocument/2006/relationships/image" Target="media/image24.jpeg"/><Relationship Id="rId106" Type="http://schemas.openxmlformats.org/officeDocument/2006/relationships/chart" Target="charts/chart22.xml"/><Relationship Id="rId10" Type="http://schemas.openxmlformats.org/officeDocument/2006/relationships/image" Target="media/image2.png"/><Relationship Id="rId31" Type="http://schemas.openxmlformats.org/officeDocument/2006/relationships/chart" Target="charts/chart1.xml"/><Relationship Id="rId44" Type="http://schemas.openxmlformats.org/officeDocument/2006/relationships/chart" Target="charts/chart11.xml"/><Relationship Id="rId52" Type="http://schemas.openxmlformats.org/officeDocument/2006/relationships/chart" Target="charts/chart17.xml"/><Relationship Id="rId60" Type="http://schemas.openxmlformats.org/officeDocument/2006/relationships/image" Target="media/image27.jpeg"/><Relationship Id="rId65" Type="http://schemas.openxmlformats.org/officeDocument/2006/relationships/hyperlink" Target="http://www.filomusica.com/filo51/hiperactivo.html" TargetMode="External"/><Relationship Id="rId73" Type="http://schemas.openxmlformats.org/officeDocument/2006/relationships/hyperlink" Target="http://journal.frontiersin.org/Journal/10.3389/fnhum.2012.00292/abstract&amp;usg=ALkJrhg2PQA1SG3xV1QegIzw8AHnn_vccQ" TargetMode="External"/><Relationship Id="rId78" Type="http://schemas.openxmlformats.org/officeDocument/2006/relationships/hyperlink" Target="http://146.83.132.31/ipac20/ipac.jsp?session=14237UH154708.3172&amp;profile=bibumce&amp;uri=search=TL~!Aplicaciones%20Musicoterap%C3%A9uticas%20en%20Educaci%C3%B3n.%20Relaci%C3%B3n%20Teor%C3%ADa%20-%20Pr%C3%A1ctica%20&amp;term=Aplicaciones%20Musicoterap%C3%A9uticas%20en%20Educaci%C3%B3n.%20Relaci%C3%B3n%20Teor%C3%ADa%20-%20Pr%C3%A1ctica%20%20%5btesis%5d%20/%20Mar%C3%ADa%20de%20los%20%C3%81ngeles%20Rojas%20J%C3%A1uregui,%20Karina%20Andrea%20Geldres%20Leiva,%20Jessica%20Scarlett%20Matamala%20Neculp%C3%A1n%20;%20profesor%20gu%C3%ADa:%20Claudio%20Mu%C3%B1oz%20Ibaceta.&amp;aspect=basic_search&amp;menu=search&amp;source=~!biblioteca" TargetMode="External"/><Relationship Id="rId81" Type="http://schemas.openxmlformats.org/officeDocument/2006/relationships/hyperlink" Target="http://www.scielo.cl/" TargetMode="External"/><Relationship Id="rId86" Type="http://schemas.openxmlformats.org/officeDocument/2006/relationships/hyperlink" Target="http://www.tomatis.cl/memorias.shtml" TargetMode="External"/><Relationship Id="rId94" Type="http://schemas.openxmlformats.org/officeDocument/2006/relationships/hyperlink" Target="http://www.proquest.umi.com.librarylogin.suagm.edu" TargetMode="External"/><Relationship Id="rId99" Type="http://schemas.openxmlformats.org/officeDocument/2006/relationships/hyperlink" Target="http://whqlibdoc.who.int/hq/2001/who_edm_trm_2001.2.pdf" TargetMode="External"/><Relationship Id="rId10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mailto:secretaria@rear.cl" TargetMode="External"/><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chart" Target="charts/chart7.xml"/><Relationship Id="rId109" Type="http://schemas.openxmlformats.org/officeDocument/2006/relationships/fontTable" Target="fontTable.xml"/><Relationship Id="rId34" Type="http://schemas.openxmlformats.org/officeDocument/2006/relationships/chart" Target="charts/chart3.xml"/><Relationship Id="rId50" Type="http://schemas.openxmlformats.org/officeDocument/2006/relationships/chart" Target="charts/chart15.xml"/><Relationship Id="rId55" Type="http://schemas.openxmlformats.org/officeDocument/2006/relationships/image" Target="media/image22.jpeg"/><Relationship Id="rId76" Type="http://schemas.openxmlformats.org/officeDocument/2006/relationships/hyperlink" Target="http://www.cneip.org/documentos/revista/CNEIP_13_1/Fernandez_de_Juan.pdf" TargetMode="External"/><Relationship Id="rId97" Type="http://schemas.openxmlformats.org/officeDocument/2006/relationships/hyperlink" Target="http://www.ebsco.com" TargetMode="External"/><Relationship Id="rId104" Type="http://schemas.openxmlformats.org/officeDocument/2006/relationships/chart" Target="charts/chart20.xml"/><Relationship Id="rId7" Type="http://schemas.openxmlformats.org/officeDocument/2006/relationships/endnotes" Target="endnotes.xml"/><Relationship Id="rId71" Type="http://schemas.openxmlformats.org/officeDocument/2006/relationships/hyperlink" Target="http://berkscountymusicboosters.wikispaces.com/file/view/The%20Cog%20%26%20academic.pdf/220366940/The%20Cog%20%26%20academic.pdf" TargetMode="External"/><Relationship Id="rId92" Type="http://schemas.openxmlformats.org/officeDocument/2006/relationships/hyperlink" Target="https://dspace.usc.es/bitstream/10347/5208/1/pg_313-328_inneduc9.pdf"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oleObject" Target="embeddings/oleObject5.bin"/><Relationship Id="rId40" Type="http://schemas.openxmlformats.org/officeDocument/2006/relationships/chart" Target="charts/chart8.xml"/><Relationship Id="rId45" Type="http://schemas.openxmlformats.org/officeDocument/2006/relationships/chart" Target="charts/chart12.xml"/><Relationship Id="rId66" Type="http://schemas.openxmlformats.org/officeDocument/2006/relationships/hyperlink" Target="http://www.achim.cl/?page_id=63" TargetMode="External"/><Relationship Id="rId87" Type="http://schemas.openxmlformats.org/officeDocument/2006/relationships/hyperlink" Target="http://www.unicolmayor.edu.co/publicaciones/index.php/nova/article/view/176/351" TargetMode="External"/><Relationship Id="rId110" Type="http://schemas.openxmlformats.org/officeDocument/2006/relationships/theme" Target="theme/theme1.xml"/><Relationship Id="rId61" Type="http://schemas.openxmlformats.org/officeDocument/2006/relationships/hyperlink" Target="http://www.revistacarrusel.cl/reiki-para-ninos-una-terapia-no-invasiva/" TargetMode="External"/><Relationship Id="rId82" Type="http://schemas.openxmlformats.org/officeDocument/2006/relationships/hyperlink" Target="http://www.scielo.org.ar/scielo.php?pid=S0325-00752006000300009&amp;script=sci_arttext" TargetMode="External"/><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chart" Target="charts/chart4.xml"/><Relationship Id="rId56" Type="http://schemas.openxmlformats.org/officeDocument/2006/relationships/image" Target="media/image23.jpeg"/><Relationship Id="rId77" Type="http://schemas.openxmlformats.org/officeDocument/2006/relationships/hyperlink" Target="http://www.fundaci&#243;nsauce.es/folletoreiki.pdf" TargetMode="External"/><Relationship Id="rId100" Type="http://schemas.openxmlformats.org/officeDocument/2006/relationships/hyperlink" Target="http://www.ebsco.com" TargetMode="External"/><Relationship Id="rId105" Type="http://schemas.openxmlformats.org/officeDocument/2006/relationships/chart" Target="charts/chart21.xml"/><Relationship Id="rId8" Type="http://schemas.openxmlformats.org/officeDocument/2006/relationships/image" Target="media/image1.jpeg"/><Relationship Id="rId51" Type="http://schemas.openxmlformats.org/officeDocument/2006/relationships/chart" Target="charts/chart16.xml"/><Relationship Id="rId72" Type="http://schemas.openxmlformats.org/officeDocument/2006/relationships/hyperlink" Target="http://musicoterapiacordoba.blogspot.com/2011/08/la-movilizacion-y-la-musicalizacion.html" TargetMode="External"/><Relationship Id="rId93" Type="http://schemas.openxmlformats.org/officeDocument/2006/relationships/hyperlink" Target="http://www.bcn.sagepub.com" TargetMode="External"/><Relationship Id="rId98" Type="http://schemas.openxmlformats.org/officeDocument/2006/relationships/hyperlink" Target="http://www.revistacarrusel.cl/terapias-alternativas-y-el-trastorno-por-deficit-de-atencion-con-hiperactividad/"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19.png"/><Relationship Id="rId67" Type="http://schemas.openxmlformats.org/officeDocument/2006/relationships/hyperlink" Target="http://www.apenb.org/web/index.php/noticias-apenb/144-concepto-de-medicina-alopatica" TargetMode="External"/><Relationship Id="rId20" Type="http://schemas.openxmlformats.org/officeDocument/2006/relationships/oleObject" Target="embeddings/oleObject4.bin"/><Relationship Id="rId41" Type="http://schemas.openxmlformats.org/officeDocument/2006/relationships/image" Target="media/image18.png"/><Relationship Id="rId62" Type="http://schemas.openxmlformats.org/officeDocument/2006/relationships/hyperlink" Target="http://www.bcn.sagepub.com" TargetMode="External"/><Relationship Id="rId83" Type="http://schemas.openxmlformats.org/officeDocument/2006/relationships/hyperlink" Target="http://comunidad-escolar.pntic.mec.es/796/experi.html" TargetMode="External"/><Relationship Id="rId88" Type="http://schemas.openxmlformats.org/officeDocument/2006/relationships/hyperlink" Target="http://teoriasunikino.blogspot.com/2009_03_01_archive.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cielo.org.ar/scielo.php?pid=S0325-00752006000300009&amp;script=sci_arttext" TargetMode="External"/><Relationship Id="rId13" Type="http://schemas.openxmlformats.org/officeDocument/2006/relationships/hyperlink" Target="http://journal.frontiersin.org/Journal/10.3389/fpsyt.2012.00117/abstract&amp;usg=ALkJrhhPdTlvfNUwqxCeLvLisbQ4ft2H6w" TargetMode="External"/><Relationship Id="rId18" Type="http://schemas.openxmlformats.org/officeDocument/2006/relationships/hyperlink" Target="http://www.medigraphic.com/pdfs/plasticidad/prn-2006/prn061l.pdf" TargetMode="External"/><Relationship Id="rId26" Type="http://schemas.openxmlformats.org/officeDocument/2006/relationships/hyperlink" Target="http://www.orlandoterre.com/libro8.html" TargetMode="External"/><Relationship Id="rId3" Type="http://schemas.openxmlformats.org/officeDocument/2006/relationships/hyperlink" Target="http://www.revistacarrusel.cl/terapias-alternativas-y-el-trastorno-por-deficit-de-atencion-con-hiperactividad/" TargetMode="External"/><Relationship Id="rId21" Type="http://schemas.openxmlformats.org/officeDocument/2006/relationships/hyperlink" Target="http://www.proquest.umi.com.librarylogin.suagm.edu" TargetMode="External"/><Relationship Id="rId7" Type="http://schemas.openxmlformats.org/officeDocument/2006/relationships/hyperlink" Target="http://www.scielo.cl/" TargetMode="External"/><Relationship Id="rId12" Type="http://schemas.openxmlformats.org/officeDocument/2006/relationships/hyperlink" Target="http://journal.frontiersin.org/Journal/10.3389/fnhum.2012.00292/abstract&amp;usg=ALkJrhg2PQA1SG3xV1QegIzw8AHnn_vccQ" TargetMode="External"/><Relationship Id="rId17" Type="http://schemas.openxmlformats.org/officeDocument/2006/relationships/hyperlink" Target="http://musicoterapiacordoba.blogspot.com/2011/08/la-movilizacion-y-la-musicalizacion.html" TargetMode="External"/><Relationship Id="rId25" Type="http://schemas.openxmlformats.org/officeDocument/2006/relationships/hyperlink" Target="http://146.83.132.31/ipac20/ipac.jsp?session=14237UH154708.3172&amp;profile=bibumce&amp;uri=search=TL~!Aplicaciones%20Musicoterap%C3%A9uticas%20en%20Educaci%C3%B3n.%20Relaci%C3%B3n%20Teor%C3%ADa%20-%20Pr%C3%A1ctica%20&amp;term=Aplicaciones%20Musicoterap%C3%A9uticas%20en%20Educaci%C3%B3n.%20Relaci%C3%B3n%20Teor%C3%ADa%20-%20Pr%C3%A1ctica%20%20%5btesis%5d%20/%20Mar%C3%ADa%20de%20los%20%C3%81ngeles%20Rojas%20J%C3%A1uregui,%20Karina%20Andrea%20Geldres%20Leiva,%20Jessica%20Scarlett%20Matamala%20Neculp%C3%A1n%20;%20profesor%20gu%C3%ADa:%20Claudio%20Mu%C3%B1oz%20Ibaceta.&amp;aspect=basic_search&amp;menu=search&amp;source=~!biblioteca" TargetMode="External"/><Relationship Id="rId2" Type="http://schemas.openxmlformats.org/officeDocument/2006/relationships/hyperlink" Target="http://www.elciudadanoweb.com/mandalas-un-recurso-para-aplicar-a-la-educacion/" TargetMode="External"/><Relationship Id="rId16" Type="http://schemas.openxmlformats.org/officeDocument/2006/relationships/hyperlink" Target="http://www.orlandoterre.com/libro8.html" TargetMode="External"/><Relationship Id="rId20" Type="http://schemas.openxmlformats.org/officeDocument/2006/relationships/hyperlink" Target="http://www.tomatis.cl/memorias.shtml" TargetMode="External"/><Relationship Id="rId29" Type="http://schemas.openxmlformats.org/officeDocument/2006/relationships/hyperlink" Target="http://comunidad-escolar.pntic.mec.es/796/experi.html" TargetMode="External"/><Relationship Id="rId1" Type="http://schemas.openxmlformats.org/officeDocument/2006/relationships/hyperlink" Target="http://www.who.int/mediacentre/news/releases/2004/pr44/es/" TargetMode="External"/><Relationship Id="rId6" Type="http://schemas.openxmlformats.org/officeDocument/2006/relationships/hyperlink" Target="http://teoriasunikino.blogspot.com/2009_03_01_archive.html" TargetMode="External"/><Relationship Id="rId11" Type="http://schemas.openxmlformats.org/officeDocument/2006/relationships/hyperlink" Target="http://nccam.nih.gov/node/3768?lang=es" TargetMode="External"/><Relationship Id="rId24" Type="http://schemas.openxmlformats.org/officeDocument/2006/relationships/hyperlink" Target="http://www.revistamusicalchilena.uchile.cl/index.php/RMCH/article/viewFile/13181/13458" TargetMode="External"/><Relationship Id="rId5" Type="http://schemas.openxmlformats.org/officeDocument/2006/relationships/hyperlink" Target="http://www.revistacarrusel.cl/reiki-para-ninos-una-terapia-no-invasiva/" TargetMode="External"/><Relationship Id="rId15" Type="http://schemas.openxmlformats.org/officeDocument/2006/relationships/hyperlink" Target="http://www.revista.unam.mx/vol.12/num3/art23/art23.pdf" TargetMode="External"/><Relationship Id="rId23" Type="http://schemas.openxmlformats.org/officeDocument/2006/relationships/hyperlink" Target="http://www.redalyc.org/articulo.oa?id=35614571008" TargetMode="External"/><Relationship Id="rId28" Type="http://schemas.openxmlformats.org/officeDocument/2006/relationships/hyperlink" Target="http://www.revistacarrusel.cl/terapias-alternativas-y-el-trastorno-por-deficit-de-atencion-con-hiperactividad/" TargetMode="External"/><Relationship Id="rId10" Type="http://schemas.openxmlformats.org/officeDocument/2006/relationships/hyperlink" Target="http://www.who.int/mediacentre/news/releases/2004/pr44/es/" TargetMode="External"/><Relationship Id="rId19" Type="http://schemas.openxmlformats.org/officeDocument/2006/relationships/hyperlink" Target="http://www.cneip.org/documentos/revista/CNEIP_13_1/Fernandez_de_Juan.pdf" TargetMode="External"/><Relationship Id="rId4" Type="http://schemas.openxmlformats.org/officeDocument/2006/relationships/hyperlink" Target="http://146.83.132.31/ipac20/ipac.jsp?session=14237UH154708.3172&amp;profile=bibumce&amp;uri=search=TL~!Aplicaciones%20Musicoterap%C3%A9uticas%20en%20Educaci%C3%B3n.%20Relaci%C3%B3n%20Teor%C3%ADa%20-%20Pr%C3%A1ctica%20&amp;term=Aplicaciones%20Musicoterap%C3%A9uticas%20en%20Educaci%C3%B3n.%20Relaci%C3%B3n%20Teor%C3%ADa%20-%20Pr%C3%A1ctica%20%20%5btesis%5d%20/%20Mar%C3%ADa%20de%20los%20%C3%81ngeles%20Rojas%20J%C3%A1uregui,%20Karina%20Andrea%20Geldres%20Leiva,%20Jessica%20Scarlett%20Matamala%20Neculp%C3%A1n%20;%20profesor%20gu%C3%ADa:%20Claudio%20Mu%C3%B1oz%20Ibaceta.&amp;aspect=basic_search&amp;menu=search&amp;source=~!biblioteca" TargetMode="External"/><Relationship Id="rId9" Type="http://schemas.openxmlformats.org/officeDocument/2006/relationships/hyperlink" Target="http://www.rieoei.org/deloslectores/1090Cabrera.pdf" TargetMode="External"/><Relationship Id="rId14" Type="http://schemas.openxmlformats.org/officeDocument/2006/relationships/hyperlink" Target="http://www.who.int/mediacentre/news/releases/2004/pr44/es/" TargetMode="External"/><Relationship Id="rId22" Type="http://schemas.openxmlformats.org/officeDocument/2006/relationships/hyperlink" Target="http://www.proquest.umi.com.librarylogin.suagm.edu" TargetMode="External"/><Relationship Id="rId27" Type="http://schemas.openxmlformats.org/officeDocument/2006/relationships/hyperlink" Target="http://www.fundaci&#243;nsauce.es/folletoreiki.pdf" TargetMode="External"/><Relationship Id="rId30" Type="http://schemas.openxmlformats.org/officeDocument/2006/relationships/hyperlink" Target="http://www.elciudadanoweb.com/mandalas-un-recurso-para-aplicar-a-la-educacio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layout/>
      <c:overlay val="0"/>
      <c:spPr>
        <a:noFill/>
        <a:ln w="25392">
          <a:noFill/>
        </a:ln>
      </c:spPr>
      <c:txPr>
        <a:bodyPr/>
        <a:lstStyle/>
        <a:p>
          <a:pPr>
            <a:defRPr lang="sv-SE"/>
          </a:pPr>
          <a:endParaRPr lang="es-CL"/>
        </a:p>
      </c:txPr>
    </c:title>
    <c:autoTitleDeleted val="0"/>
    <c:plotArea>
      <c:layout/>
      <c:lineChart>
        <c:grouping val="stacked"/>
        <c:varyColors val="0"/>
        <c:ser>
          <c:idx val="0"/>
          <c:order val="0"/>
          <c:tx>
            <c:strRef>
              <c:f>Hoja1!$B$1</c:f>
              <c:strCache>
                <c:ptCount val="1"/>
                <c:pt idx="0">
                  <c:v>Concentración</c:v>
                </c:pt>
              </c:strCache>
            </c:strRef>
          </c:tx>
          <c:cat>
            <c:numRef>
              <c:f>Hoja1!$A$2:$A$11</c:f>
              <c:numCache>
                <c:formatCode>General</c:formatCode>
                <c:ptCount val="10"/>
                <c:pt idx="0">
                  <c:v>3</c:v>
                </c:pt>
                <c:pt idx="1">
                  <c:v>4</c:v>
                </c:pt>
                <c:pt idx="2">
                  <c:v>5</c:v>
                </c:pt>
                <c:pt idx="3">
                  <c:v>7</c:v>
                </c:pt>
                <c:pt idx="4">
                  <c:v>8</c:v>
                </c:pt>
                <c:pt idx="5">
                  <c:v>9</c:v>
                </c:pt>
                <c:pt idx="6">
                  <c:v>11</c:v>
                </c:pt>
                <c:pt idx="7">
                  <c:v>13</c:v>
                </c:pt>
                <c:pt idx="8">
                  <c:v>14</c:v>
                </c:pt>
                <c:pt idx="9">
                  <c:v>15</c:v>
                </c:pt>
              </c:numCache>
            </c:numRef>
          </c:cat>
          <c:val>
            <c:numRef>
              <c:f>Hoja1!$B$2:$B$11</c:f>
              <c:numCache>
                <c:formatCode>General</c:formatCode>
                <c:ptCount val="10"/>
                <c:pt idx="0">
                  <c:v>4</c:v>
                </c:pt>
                <c:pt idx="1">
                  <c:v>2</c:v>
                </c:pt>
                <c:pt idx="2">
                  <c:v>2</c:v>
                </c:pt>
                <c:pt idx="3">
                  <c:v>3</c:v>
                </c:pt>
                <c:pt idx="4">
                  <c:v>4</c:v>
                </c:pt>
                <c:pt idx="5">
                  <c:v>4</c:v>
                </c:pt>
                <c:pt idx="6">
                  <c:v>2</c:v>
                </c:pt>
                <c:pt idx="7">
                  <c:v>2</c:v>
                </c:pt>
                <c:pt idx="8">
                  <c:v>4</c:v>
                </c:pt>
                <c:pt idx="9">
                  <c:v>4</c:v>
                </c:pt>
              </c:numCache>
            </c:numRef>
          </c:val>
          <c:smooth val="0"/>
        </c:ser>
        <c:dLbls>
          <c:showLegendKey val="0"/>
          <c:showVal val="0"/>
          <c:showCatName val="0"/>
          <c:showSerName val="0"/>
          <c:showPercent val="0"/>
          <c:showBubbleSize val="0"/>
        </c:dLbls>
        <c:marker val="1"/>
        <c:smooth val="0"/>
        <c:axId val="736828576"/>
        <c:axId val="736832384"/>
      </c:lineChart>
      <c:catAx>
        <c:axId val="736828576"/>
        <c:scaling>
          <c:orientation val="minMax"/>
        </c:scaling>
        <c:delete val="0"/>
        <c:axPos val="b"/>
        <c:title>
          <c:tx>
            <c:rich>
              <a:bodyPr/>
              <a:lstStyle/>
              <a:p>
                <a:pPr>
                  <a:defRPr lang="sv-SE" sz="995" b="1" i="0" u="none" strike="noStrike" baseline="0">
                    <a:solidFill>
                      <a:srgbClr val="000000"/>
                    </a:solidFill>
                    <a:latin typeface="Calibri"/>
                    <a:ea typeface="Calibri"/>
                    <a:cs typeface="Calibri"/>
                  </a:defRPr>
                </a:pPr>
                <a:r>
                  <a:rPr lang="es-CL"/>
                  <a:t>Sesiones</a:t>
                </a:r>
              </a:p>
            </c:rich>
          </c:tx>
          <c:layout/>
          <c:overlay val="0"/>
          <c:spPr>
            <a:noFill/>
            <a:ln w="25392">
              <a:noFill/>
            </a:ln>
          </c:spPr>
        </c:title>
        <c:numFmt formatCode="General" sourceLinked="1"/>
        <c:majorTickMark val="out"/>
        <c:minorTickMark val="none"/>
        <c:tickLblPos val="nextTo"/>
        <c:txPr>
          <a:bodyPr/>
          <a:lstStyle/>
          <a:p>
            <a:pPr>
              <a:defRPr lang="sv-SE"/>
            </a:pPr>
            <a:endParaRPr lang="es-CL"/>
          </a:p>
        </c:txPr>
        <c:crossAx val="736832384"/>
        <c:crosses val="autoZero"/>
        <c:auto val="1"/>
        <c:lblAlgn val="ctr"/>
        <c:lblOffset val="100"/>
        <c:noMultiLvlLbl val="0"/>
      </c:catAx>
      <c:valAx>
        <c:axId val="736832384"/>
        <c:scaling>
          <c:orientation val="minMax"/>
          <c:max val="5"/>
          <c:min val="0"/>
        </c:scaling>
        <c:delete val="0"/>
        <c:axPos val="l"/>
        <c:majorGridlines/>
        <c:title>
          <c:tx>
            <c:rich>
              <a:bodyPr/>
              <a:lstStyle/>
              <a:p>
                <a:pPr>
                  <a:defRPr lang="sv-SE" sz="995" b="1" i="0" u="none" strike="noStrike" baseline="0">
                    <a:solidFill>
                      <a:srgbClr val="000000"/>
                    </a:solidFill>
                    <a:latin typeface="Calibri"/>
                    <a:ea typeface="Calibri"/>
                    <a:cs typeface="Calibri"/>
                  </a:defRPr>
                </a:pPr>
                <a:r>
                  <a:rPr lang="es-CL"/>
                  <a:t>Indicadores</a:t>
                </a:r>
              </a:p>
            </c:rich>
          </c:tx>
          <c:layout/>
          <c:overlay val="0"/>
          <c:spPr>
            <a:noFill/>
            <a:ln w="25392">
              <a:noFill/>
            </a:ln>
          </c:spPr>
        </c:title>
        <c:numFmt formatCode="General" sourceLinked="1"/>
        <c:majorTickMark val="out"/>
        <c:minorTickMark val="none"/>
        <c:tickLblPos val="nextTo"/>
        <c:txPr>
          <a:bodyPr/>
          <a:lstStyle/>
          <a:p>
            <a:pPr>
              <a:defRPr lang="sv-SE"/>
            </a:pPr>
            <a:endParaRPr lang="es-CL"/>
          </a:p>
        </c:txPr>
        <c:crossAx val="736828576"/>
        <c:crosses val="autoZero"/>
        <c:crossBetween val="between"/>
        <c:majorUnit val="1"/>
        <c:minorUnit val="0.1"/>
      </c:valAx>
    </c:plotArea>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en-US"/>
              <a:t>Concentración</a:t>
            </a:r>
          </a:p>
        </c:rich>
      </c:tx>
      <c:layout/>
      <c:overlay val="0"/>
    </c:title>
    <c:autoTitleDeleted val="0"/>
    <c:plotArea>
      <c:layout/>
      <c:lineChart>
        <c:grouping val="stacked"/>
        <c:varyColors val="0"/>
        <c:ser>
          <c:idx val="0"/>
          <c:order val="0"/>
          <c:tx>
            <c:strRef>
              <c:f>Hoja1!$B$1</c:f>
              <c:strCache>
                <c:ptCount val="1"/>
                <c:pt idx="0">
                  <c:v>Desarrolla habilidades psicomotrices</c:v>
                </c:pt>
              </c:strCache>
            </c:strRef>
          </c:tx>
          <c:cat>
            <c:numRef>
              <c:f>Hoja1!$A$2:$A$9</c:f>
              <c:numCache>
                <c:formatCode>General</c:formatCode>
                <c:ptCount val="8"/>
                <c:pt idx="0">
                  <c:v>3</c:v>
                </c:pt>
                <c:pt idx="1">
                  <c:v>4</c:v>
                </c:pt>
                <c:pt idx="2">
                  <c:v>5</c:v>
                </c:pt>
                <c:pt idx="3">
                  <c:v>8</c:v>
                </c:pt>
                <c:pt idx="4">
                  <c:v>9</c:v>
                </c:pt>
                <c:pt idx="5">
                  <c:v>11</c:v>
                </c:pt>
                <c:pt idx="6">
                  <c:v>13</c:v>
                </c:pt>
                <c:pt idx="7">
                  <c:v>15</c:v>
                </c:pt>
              </c:numCache>
            </c:numRef>
          </c:cat>
          <c:val>
            <c:numRef>
              <c:f>Hoja1!$B$2:$B$9</c:f>
              <c:numCache>
                <c:formatCode>General</c:formatCode>
                <c:ptCount val="8"/>
                <c:pt idx="0">
                  <c:v>4</c:v>
                </c:pt>
                <c:pt idx="1">
                  <c:v>3</c:v>
                </c:pt>
                <c:pt idx="2">
                  <c:v>3</c:v>
                </c:pt>
                <c:pt idx="3">
                  <c:v>2</c:v>
                </c:pt>
                <c:pt idx="4">
                  <c:v>2</c:v>
                </c:pt>
                <c:pt idx="5">
                  <c:v>2</c:v>
                </c:pt>
                <c:pt idx="6">
                  <c:v>2</c:v>
                </c:pt>
                <c:pt idx="7">
                  <c:v>2</c:v>
                </c:pt>
              </c:numCache>
            </c:numRef>
          </c:val>
          <c:smooth val="0"/>
        </c:ser>
        <c:dLbls>
          <c:showLegendKey val="0"/>
          <c:showVal val="0"/>
          <c:showCatName val="0"/>
          <c:showSerName val="0"/>
          <c:showPercent val="0"/>
          <c:showBubbleSize val="0"/>
        </c:dLbls>
        <c:marker val="1"/>
        <c:smooth val="0"/>
        <c:axId val="597152352"/>
        <c:axId val="597162144"/>
      </c:lineChart>
      <c:catAx>
        <c:axId val="597152352"/>
        <c:scaling>
          <c:orientation val="minMax"/>
        </c:scaling>
        <c:delete val="0"/>
        <c:axPos val="b"/>
        <c:title>
          <c:tx>
            <c:rich>
              <a:bodyPr/>
              <a:lstStyle/>
              <a:p>
                <a:pPr>
                  <a:defRPr/>
                </a:pPr>
                <a:r>
                  <a:rPr lang="es-CL"/>
                  <a:t>Competencias</a:t>
                </a:r>
              </a:p>
            </c:rich>
          </c:tx>
          <c:layout/>
          <c:overlay val="0"/>
        </c:title>
        <c:numFmt formatCode="General" sourceLinked="1"/>
        <c:majorTickMark val="out"/>
        <c:minorTickMark val="none"/>
        <c:tickLblPos val="nextTo"/>
        <c:crossAx val="597162144"/>
        <c:crosses val="autoZero"/>
        <c:auto val="1"/>
        <c:lblAlgn val="ctr"/>
        <c:lblOffset val="100"/>
        <c:noMultiLvlLbl val="0"/>
      </c:catAx>
      <c:valAx>
        <c:axId val="597162144"/>
        <c:scaling>
          <c:orientation val="minMax"/>
          <c:max val="5"/>
        </c:scaling>
        <c:delete val="0"/>
        <c:axPos val="l"/>
        <c:majorGridlines/>
        <c:title>
          <c:tx>
            <c:rich>
              <a:bodyPr rot="-5400000" vert="horz"/>
              <a:lstStyle/>
              <a:p>
                <a:pPr>
                  <a:defRPr/>
                </a:pPr>
                <a:r>
                  <a:rPr lang="es-CL"/>
                  <a:t>Indicadores</a:t>
                </a:r>
              </a:p>
            </c:rich>
          </c:tx>
          <c:layout/>
          <c:overlay val="0"/>
        </c:title>
        <c:numFmt formatCode="General" sourceLinked="1"/>
        <c:majorTickMark val="out"/>
        <c:minorTickMark val="none"/>
        <c:tickLblPos val="nextTo"/>
        <c:crossAx val="597152352"/>
        <c:crosses val="autoZero"/>
        <c:crossBetween val="between"/>
        <c:majorUnit val="1"/>
      </c:valAx>
    </c:plotArea>
    <c:plotVisOnly val="1"/>
    <c:dispBlanksAs val="zero"/>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en-US"/>
              <a:t>Actitud</a:t>
            </a:r>
            <a:r>
              <a:rPr lang="en-US" baseline="0"/>
              <a:t> hacia el aprendizaje</a:t>
            </a:r>
            <a:endParaRPr lang="en-US"/>
          </a:p>
        </c:rich>
      </c:tx>
      <c:layout>
        <c:manualLayout>
          <c:xMode val="edge"/>
          <c:yMode val="edge"/>
          <c:x val="0.20204041094257771"/>
          <c:y val="3.640776699029126E-2"/>
        </c:manualLayout>
      </c:layout>
      <c:overlay val="0"/>
    </c:title>
    <c:autoTitleDeleted val="0"/>
    <c:plotArea>
      <c:layout/>
      <c:lineChart>
        <c:grouping val="stacked"/>
        <c:varyColors val="0"/>
        <c:ser>
          <c:idx val="0"/>
          <c:order val="0"/>
          <c:tx>
            <c:strRef>
              <c:f>Hoja1!$B$1</c:f>
              <c:strCache>
                <c:ptCount val="1"/>
                <c:pt idx="0">
                  <c:v>Disposición favorable</c:v>
                </c:pt>
              </c:strCache>
            </c:strRef>
          </c:tx>
          <c:cat>
            <c:numRef>
              <c:f>Hoja1!$A$2:$A$6</c:f>
              <c:numCache>
                <c:formatCode>General</c:formatCode>
                <c:ptCount val="5"/>
                <c:pt idx="0">
                  <c:v>2</c:v>
                </c:pt>
                <c:pt idx="1">
                  <c:v>4</c:v>
                </c:pt>
                <c:pt idx="2">
                  <c:v>6</c:v>
                </c:pt>
                <c:pt idx="3">
                  <c:v>10</c:v>
                </c:pt>
                <c:pt idx="4">
                  <c:v>13</c:v>
                </c:pt>
              </c:numCache>
            </c:numRef>
          </c:cat>
          <c:val>
            <c:numRef>
              <c:f>Hoja1!$B$2:$B$6</c:f>
              <c:numCache>
                <c:formatCode>General</c:formatCode>
                <c:ptCount val="5"/>
                <c:pt idx="0">
                  <c:v>4</c:v>
                </c:pt>
                <c:pt idx="1">
                  <c:v>4</c:v>
                </c:pt>
                <c:pt idx="2">
                  <c:v>2</c:v>
                </c:pt>
                <c:pt idx="3">
                  <c:v>4</c:v>
                </c:pt>
                <c:pt idx="4">
                  <c:v>4</c:v>
                </c:pt>
              </c:numCache>
            </c:numRef>
          </c:val>
          <c:smooth val="0"/>
        </c:ser>
        <c:dLbls>
          <c:showLegendKey val="0"/>
          <c:showVal val="0"/>
          <c:showCatName val="0"/>
          <c:showSerName val="0"/>
          <c:showPercent val="0"/>
          <c:showBubbleSize val="0"/>
        </c:dLbls>
        <c:marker val="1"/>
        <c:smooth val="0"/>
        <c:axId val="597156160"/>
        <c:axId val="597152896"/>
      </c:lineChart>
      <c:catAx>
        <c:axId val="597156160"/>
        <c:scaling>
          <c:orientation val="minMax"/>
        </c:scaling>
        <c:delete val="0"/>
        <c:axPos val="b"/>
        <c:title>
          <c:tx>
            <c:rich>
              <a:bodyPr/>
              <a:lstStyle/>
              <a:p>
                <a:pPr>
                  <a:defRPr/>
                </a:pPr>
                <a:r>
                  <a:rPr lang="es-CL"/>
                  <a:t>Sesiones</a:t>
                </a:r>
              </a:p>
            </c:rich>
          </c:tx>
          <c:layout/>
          <c:overlay val="0"/>
        </c:title>
        <c:numFmt formatCode="General" sourceLinked="1"/>
        <c:majorTickMark val="out"/>
        <c:minorTickMark val="none"/>
        <c:tickLblPos val="nextTo"/>
        <c:crossAx val="597152896"/>
        <c:crosses val="autoZero"/>
        <c:auto val="1"/>
        <c:lblAlgn val="ctr"/>
        <c:lblOffset val="100"/>
        <c:noMultiLvlLbl val="0"/>
      </c:catAx>
      <c:valAx>
        <c:axId val="597152896"/>
        <c:scaling>
          <c:orientation val="minMax"/>
          <c:max val="5"/>
          <c:min val="0"/>
        </c:scaling>
        <c:delete val="0"/>
        <c:axPos val="l"/>
        <c:majorGridlines/>
        <c:title>
          <c:tx>
            <c:rich>
              <a:bodyPr rot="-5400000" vert="horz"/>
              <a:lstStyle/>
              <a:p>
                <a:pPr>
                  <a:defRPr/>
                </a:pPr>
                <a:r>
                  <a:rPr lang="es-CL"/>
                  <a:t>Indicadores</a:t>
                </a:r>
              </a:p>
            </c:rich>
          </c:tx>
          <c:layout/>
          <c:overlay val="0"/>
        </c:title>
        <c:numFmt formatCode="General" sourceLinked="1"/>
        <c:majorTickMark val="out"/>
        <c:minorTickMark val="none"/>
        <c:tickLblPos val="nextTo"/>
        <c:crossAx val="597156160"/>
        <c:crosses val="autoZero"/>
        <c:crossBetween val="between"/>
        <c:majorUnit val="1"/>
        <c:minorUnit val="0.1"/>
      </c:valAx>
    </c:plotArea>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en-US"/>
              <a:t>Interacción</a:t>
            </a:r>
            <a:r>
              <a:rPr lang="en-US" baseline="0"/>
              <a:t> con los otros</a:t>
            </a:r>
            <a:endParaRPr lang="en-US"/>
          </a:p>
        </c:rich>
      </c:tx>
      <c:layout/>
      <c:overlay val="0"/>
    </c:title>
    <c:autoTitleDeleted val="0"/>
    <c:plotArea>
      <c:layout/>
      <c:lineChart>
        <c:grouping val="stacked"/>
        <c:varyColors val="0"/>
        <c:ser>
          <c:idx val="0"/>
          <c:order val="0"/>
          <c:tx>
            <c:strRef>
              <c:f>Hoja1!$B$1</c:f>
              <c:strCache>
                <c:ptCount val="1"/>
                <c:pt idx="0">
                  <c:v>Desarrolla habilidades psicomotrices</c:v>
                </c:pt>
              </c:strCache>
            </c:strRef>
          </c:tx>
          <c:cat>
            <c:numRef>
              <c:f>Hoja1!$A$2:$A$12</c:f>
              <c:numCache>
                <c:formatCode>General</c:formatCode>
                <c:ptCount val="11"/>
                <c:pt idx="0">
                  <c:v>1</c:v>
                </c:pt>
                <c:pt idx="1">
                  <c:v>2</c:v>
                </c:pt>
                <c:pt idx="2">
                  <c:v>4</c:v>
                </c:pt>
                <c:pt idx="3">
                  <c:v>5</c:v>
                </c:pt>
                <c:pt idx="4">
                  <c:v>6</c:v>
                </c:pt>
                <c:pt idx="5">
                  <c:v>8</c:v>
                </c:pt>
                <c:pt idx="6">
                  <c:v>9</c:v>
                </c:pt>
                <c:pt idx="7">
                  <c:v>10</c:v>
                </c:pt>
                <c:pt idx="8">
                  <c:v>11</c:v>
                </c:pt>
                <c:pt idx="9">
                  <c:v>13</c:v>
                </c:pt>
                <c:pt idx="10">
                  <c:v>15</c:v>
                </c:pt>
              </c:numCache>
            </c:numRef>
          </c:cat>
          <c:val>
            <c:numRef>
              <c:f>Hoja1!$B$2:$B$12</c:f>
              <c:numCache>
                <c:formatCode>General</c:formatCode>
                <c:ptCount val="11"/>
                <c:pt idx="0">
                  <c:v>4</c:v>
                </c:pt>
                <c:pt idx="1">
                  <c:v>4</c:v>
                </c:pt>
                <c:pt idx="2">
                  <c:v>3</c:v>
                </c:pt>
                <c:pt idx="3">
                  <c:v>3</c:v>
                </c:pt>
                <c:pt idx="4">
                  <c:v>2</c:v>
                </c:pt>
                <c:pt idx="5">
                  <c:v>2</c:v>
                </c:pt>
                <c:pt idx="6">
                  <c:v>2</c:v>
                </c:pt>
                <c:pt idx="7">
                  <c:v>2</c:v>
                </c:pt>
                <c:pt idx="8">
                  <c:v>1</c:v>
                </c:pt>
                <c:pt idx="9">
                  <c:v>3</c:v>
                </c:pt>
                <c:pt idx="10">
                  <c:v>3</c:v>
                </c:pt>
              </c:numCache>
            </c:numRef>
          </c:val>
          <c:smooth val="0"/>
        </c:ser>
        <c:dLbls>
          <c:showLegendKey val="0"/>
          <c:showVal val="0"/>
          <c:showCatName val="0"/>
          <c:showSerName val="0"/>
          <c:showPercent val="0"/>
          <c:showBubbleSize val="0"/>
        </c:dLbls>
        <c:marker val="1"/>
        <c:smooth val="0"/>
        <c:axId val="597150720"/>
        <c:axId val="597151264"/>
      </c:lineChart>
      <c:catAx>
        <c:axId val="597150720"/>
        <c:scaling>
          <c:orientation val="minMax"/>
        </c:scaling>
        <c:delete val="0"/>
        <c:axPos val="b"/>
        <c:title>
          <c:tx>
            <c:rich>
              <a:bodyPr/>
              <a:lstStyle/>
              <a:p>
                <a:pPr>
                  <a:defRPr/>
                </a:pPr>
                <a:r>
                  <a:rPr lang="es-CL"/>
                  <a:t>Competencias</a:t>
                </a:r>
              </a:p>
            </c:rich>
          </c:tx>
          <c:layout/>
          <c:overlay val="0"/>
        </c:title>
        <c:numFmt formatCode="General" sourceLinked="1"/>
        <c:majorTickMark val="out"/>
        <c:minorTickMark val="none"/>
        <c:tickLblPos val="nextTo"/>
        <c:crossAx val="597151264"/>
        <c:crosses val="autoZero"/>
        <c:auto val="1"/>
        <c:lblAlgn val="ctr"/>
        <c:lblOffset val="100"/>
        <c:noMultiLvlLbl val="0"/>
      </c:catAx>
      <c:valAx>
        <c:axId val="597151264"/>
        <c:scaling>
          <c:orientation val="minMax"/>
          <c:max val="5"/>
        </c:scaling>
        <c:delete val="0"/>
        <c:axPos val="l"/>
        <c:majorGridlines/>
        <c:title>
          <c:tx>
            <c:rich>
              <a:bodyPr rot="-5400000" vert="horz"/>
              <a:lstStyle/>
              <a:p>
                <a:pPr>
                  <a:defRPr/>
                </a:pPr>
                <a:r>
                  <a:rPr lang="es-CL"/>
                  <a:t>Indicadores</a:t>
                </a:r>
              </a:p>
            </c:rich>
          </c:tx>
          <c:layout/>
          <c:overlay val="0"/>
        </c:title>
        <c:numFmt formatCode="General" sourceLinked="1"/>
        <c:majorTickMark val="out"/>
        <c:minorTickMark val="none"/>
        <c:tickLblPos val="nextTo"/>
        <c:crossAx val="597150720"/>
        <c:crosses val="autoZero"/>
        <c:crossBetween val="between"/>
        <c:majorUnit val="1"/>
      </c:valAx>
    </c:plotArea>
    <c:plotVisOnly val="1"/>
    <c:dispBlanksAs val="zero"/>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layout/>
      <c:overlay val="0"/>
      <c:txPr>
        <a:bodyPr/>
        <a:lstStyle/>
        <a:p>
          <a:pPr>
            <a:defRPr lang="sv-SE"/>
          </a:pPr>
          <a:endParaRPr lang="es-CL"/>
        </a:p>
      </c:txPr>
    </c:title>
    <c:autoTitleDeleted val="0"/>
    <c:plotArea>
      <c:layout/>
      <c:lineChart>
        <c:grouping val="stacked"/>
        <c:varyColors val="0"/>
        <c:ser>
          <c:idx val="0"/>
          <c:order val="0"/>
          <c:tx>
            <c:strRef>
              <c:f>Hoja1!$B$1</c:f>
              <c:strCache>
                <c:ptCount val="1"/>
                <c:pt idx="0">
                  <c:v>Concentración</c:v>
                </c:pt>
              </c:strCache>
            </c:strRef>
          </c:tx>
          <c:cat>
            <c:numRef>
              <c:f>Hoja1!$A$2:$A$11</c:f>
              <c:numCache>
                <c:formatCode>General</c:formatCode>
                <c:ptCount val="10"/>
                <c:pt idx="0">
                  <c:v>3</c:v>
                </c:pt>
                <c:pt idx="1">
                  <c:v>4</c:v>
                </c:pt>
                <c:pt idx="2">
                  <c:v>5</c:v>
                </c:pt>
                <c:pt idx="3">
                  <c:v>7</c:v>
                </c:pt>
                <c:pt idx="4">
                  <c:v>8</c:v>
                </c:pt>
                <c:pt idx="5">
                  <c:v>9</c:v>
                </c:pt>
                <c:pt idx="6">
                  <c:v>11</c:v>
                </c:pt>
                <c:pt idx="7">
                  <c:v>13</c:v>
                </c:pt>
                <c:pt idx="8">
                  <c:v>14</c:v>
                </c:pt>
                <c:pt idx="9">
                  <c:v>15</c:v>
                </c:pt>
              </c:numCache>
            </c:numRef>
          </c:cat>
          <c:val>
            <c:numRef>
              <c:f>Hoja1!$B$2:$B$11</c:f>
              <c:numCache>
                <c:formatCode>General</c:formatCode>
                <c:ptCount val="10"/>
                <c:pt idx="0">
                  <c:v>4</c:v>
                </c:pt>
                <c:pt idx="1">
                  <c:v>4</c:v>
                </c:pt>
                <c:pt idx="2">
                  <c:v>4</c:v>
                </c:pt>
                <c:pt idx="3">
                  <c:v>4</c:v>
                </c:pt>
                <c:pt idx="4">
                  <c:v>4</c:v>
                </c:pt>
                <c:pt idx="5">
                  <c:v>4</c:v>
                </c:pt>
                <c:pt idx="6">
                  <c:v>4</c:v>
                </c:pt>
                <c:pt idx="7">
                  <c:v>4</c:v>
                </c:pt>
                <c:pt idx="8">
                  <c:v>4</c:v>
                </c:pt>
                <c:pt idx="9">
                  <c:v>4</c:v>
                </c:pt>
              </c:numCache>
            </c:numRef>
          </c:val>
          <c:smooth val="0"/>
        </c:ser>
        <c:dLbls>
          <c:showLegendKey val="0"/>
          <c:showVal val="0"/>
          <c:showCatName val="0"/>
          <c:showSerName val="0"/>
          <c:showPercent val="0"/>
          <c:showBubbleSize val="0"/>
        </c:dLbls>
        <c:marker val="1"/>
        <c:smooth val="0"/>
        <c:axId val="597161056"/>
        <c:axId val="597163776"/>
      </c:lineChart>
      <c:catAx>
        <c:axId val="597161056"/>
        <c:scaling>
          <c:orientation val="minMax"/>
        </c:scaling>
        <c:delete val="0"/>
        <c:axPos val="b"/>
        <c:title>
          <c:tx>
            <c:rich>
              <a:bodyPr/>
              <a:lstStyle/>
              <a:p>
                <a:pPr>
                  <a:defRPr lang="sv-SE"/>
                </a:pPr>
                <a:r>
                  <a:rPr lang="es-CL"/>
                  <a:t>Sesiones</a:t>
                </a:r>
              </a:p>
            </c:rich>
          </c:tx>
          <c:layout/>
          <c:overlay val="0"/>
        </c:title>
        <c:numFmt formatCode="General" sourceLinked="1"/>
        <c:majorTickMark val="out"/>
        <c:minorTickMark val="none"/>
        <c:tickLblPos val="nextTo"/>
        <c:txPr>
          <a:bodyPr/>
          <a:lstStyle/>
          <a:p>
            <a:pPr>
              <a:defRPr lang="sv-SE"/>
            </a:pPr>
            <a:endParaRPr lang="es-CL"/>
          </a:p>
        </c:txPr>
        <c:crossAx val="597163776"/>
        <c:crosses val="autoZero"/>
        <c:auto val="1"/>
        <c:lblAlgn val="ctr"/>
        <c:lblOffset val="100"/>
        <c:noMultiLvlLbl val="0"/>
      </c:catAx>
      <c:valAx>
        <c:axId val="597163776"/>
        <c:scaling>
          <c:orientation val="minMax"/>
          <c:max val="5"/>
          <c:min val="0"/>
        </c:scaling>
        <c:delete val="0"/>
        <c:axPos val="l"/>
        <c:majorGridlines/>
        <c:title>
          <c:tx>
            <c:rich>
              <a:bodyPr rot="-5400000" vert="horz"/>
              <a:lstStyle/>
              <a:p>
                <a:pPr>
                  <a:defRPr lang="sv-SE"/>
                </a:pPr>
                <a:r>
                  <a:rPr lang="es-CL"/>
                  <a:t>Indicadores</a:t>
                </a:r>
              </a:p>
            </c:rich>
          </c:tx>
          <c:layout/>
          <c:overlay val="0"/>
        </c:title>
        <c:numFmt formatCode="General" sourceLinked="1"/>
        <c:majorTickMark val="out"/>
        <c:minorTickMark val="none"/>
        <c:tickLblPos val="nextTo"/>
        <c:txPr>
          <a:bodyPr/>
          <a:lstStyle/>
          <a:p>
            <a:pPr>
              <a:defRPr lang="sv-SE"/>
            </a:pPr>
            <a:endParaRPr lang="es-CL"/>
          </a:p>
        </c:txPr>
        <c:crossAx val="597161056"/>
        <c:crosses val="autoZero"/>
        <c:crossBetween val="between"/>
        <c:majorUnit val="1"/>
        <c:minorUnit val="0.1"/>
      </c:valAx>
    </c:plotArea>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lang="sv-SE"/>
            </a:pPr>
            <a:r>
              <a:rPr lang="es-CL"/>
              <a:t>Actitud  hacia el aprendizaje</a:t>
            </a:r>
          </a:p>
        </c:rich>
      </c:tx>
      <c:layout>
        <c:manualLayout>
          <c:xMode val="edge"/>
          <c:yMode val="edge"/>
          <c:x val="9.599685990912768E-2"/>
          <c:y val="6.5478355765732993E-2"/>
        </c:manualLayout>
      </c:layout>
      <c:overlay val="0"/>
    </c:title>
    <c:autoTitleDeleted val="0"/>
    <c:plotArea>
      <c:layout/>
      <c:lineChart>
        <c:grouping val="stacked"/>
        <c:varyColors val="0"/>
        <c:ser>
          <c:idx val="0"/>
          <c:order val="0"/>
          <c:tx>
            <c:strRef>
              <c:f>Hoja1!$B$1</c:f>
              <c:strCache>
                <c:ptCount val="1"/>
                <c:pt idx="0">
                  <c:v>Disposición favorable</c:v>
                </c:pt>
              </c:strCache>
            </c:strRef>
          </c:tx>
          <c:cat>
            <c:numRef>
              <c:f>Hoja1!$A$2:$A$8</c:f>
              <c:numCache>
                <c:formatCode>General</c:formatCode>
                <c:ptCount val="7"/>
                <c:pt idx="0">
                  <c:v>2</c:v>
                </c:pt>
                <c:pt idx="1">
                  <c:v>4</c:v>
                </c:pt>
                <c:pt idx="2">
                  <c:v>6</c:v>
                </c:pt>
                <c:pt idx="3">
                  <c:v>7</c:v>
                </c:pt>
                <c:pt idx="4">
                  <c:v>10</c:v>
                </c:pt>
                <c:pt idx="5">
                  <c:v>12</c:v>
                </c:pt>
                <c:pt idx="6">
                  <c:v>13</c:v>
                </c:pt>
              </c:numCache>
            </c:numRef>
          </c:cat>
          <c:val>
            <c:numRef>
              <c:f>Hoja1!$B$2:$B$8</c:f>
              <c:numCache>
                <c:formatCode>General</c:formatCode>
                <c:ptCount val="7"/>
                <c:pt idx="0">
                  <c:v>4</c:v>
                </c:pt>
                <c:pt idx="1">
                  <c:v>3</c:v>
                </c:pt>
                <c:pt idx="2">
                  <c:v>4</c:v>
                </c:pt>
                <c:pt idx="3">
                  <c:v>4</c:v>
                </c:pt>
                <c:pt idx="4">
                  <c:v>4</c:v>
                </c:pt>
                <c:pt idx="5">
                  <c:v>3</c:v>
                </c:pt>
                <c:pt idx="6">
                  <c:v>4</c:v>
                </c:pt>
              </c:numCache>
            </c:numRef>
          </c:val>
          <c:smooth val="0"/>
        </c:ser>
        <c:dLbls>
          <c:showLegendKey val="0"/>
          <c:showVal val="0"/>
          <c:showCatName val="0"/>
          <c:showSerName val="0"/>
          <c:showPercent val="0"/>
          <c:showBubbleSize val="0"/>
        </c:dLbls>
        <c:marker val="1"/>
        <c:smooth val="0"/>
        <c:axId val="597155616"/>
        <c:axId val="597162688"/>
      </c:lineChart>
      <c:catAx>
        <c:axId val="597155616"/>
        <c:scaling>
          <c:orientation val="minMax"/>
        </c:scaling>
        <c:delete val="0"/>
        <c:axPos val="b"/>
        <c:title>
          <c:tx>
            <c:rich>
              <a:bodyPr/>
              <a:lstStyle/>
              <a:p>
                <a:pPr>
                  <a:defRPr lang="sv-SE"/>
                </a:pPr>
                <a:r>
                  <a:rPr lang="es-ES"/>
                  <a:t>sesiones</a:t>
                </a:r>
              </a:p>
            </c:rich>
          </c:tx>
          <c:layout/>
          <c:overlay val="0"/>
        </c:title>
        <c:numFmt formatCode="General" sourceLinked="1"/>
        <c:majorTickMark val="out"/>
        <c:minorTickMark val="none"/>
        <c:tickLblPos val="nextTo"/>
        <c:txPr>
          <a:bodyPr/>
          <a:lstStyle/>
          <a:p>
            <a:pPr>
              <a:defRPr lang="sv-SE"/>
            </a:pPr>
            <a:endParaRPr lang="es-CL"/>
          </a:p>
        </c:txPr>
        <c:crossAx val="597162688"/>
        <c:crosses val="autoZero"/>
        <c:auto val="1"/>
        <c:lblAlgn val="ctr"/>
        <c:lblOffset val="100"/>
        <c:noMultiLvlLbl val="0"/>
      </c:catAx>
      <c:valAx>
        <c:axId val="597162688"/>
        <c:scaling>
          <c:orientation val="minMax"/>
          <c:max val="5"/>
          <c:min val="0"/>
        </c:scaling>
        <c:delete val="0"/>
        <c:axPos val="l"/>
        <c:majorGridlines/>
        <c:title>
          <c:tx>
            <c:rich>
              <a:bodyPr rot="-5400000" vert="horz"/>
              <a:lstStyle/>
              <a:p>
                <a:pPr>
                  <a:defRPr lang="sv-SE"/>
                </a:pPr>
                <a:r>
                  <a:rPr lang="es-ES"/>
                  <a:t>Indicadores</a:t>
                </a:r>
              </a:p>
            </c:rich>
          </c:tx>
          <c:layout/>
          <c:overlay val="0"/>
        </c:title>
        <c:numFmt formatCode="General" sourceLinked="1"/>
        <c:majorTickMark val="out"/>
        <c:minorTickMark val="none"/>
        <c:tickLblPos val="nextTo"/>
        <c:txPr>
          <a:bodyPr/>
          <a:lstStyle/>
          <a:p>
            <a:pPr>
              <a:defRPr lang="sv-SE"/>
            </a:pPr>
            <a:endParaRPr lang="es-CL"/>
          </a:p>
        </c:txPr>
        <c:crossAx val="597155616"/>
        <c:crosses val="autoZero"/>
        <c:crossBetween val="between"/>
        <c:majorUnit val="1"/>
        <c:minorUnit val="0.1"/>
      </c:valAx>
    </c:plotArea>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lang="sv-SE"/>
            </a:pPr>
            <a:r>
              <a:rPr lang="en-US"/>
              <a:t>Interacción</a:t>
            </a:r>
            <a:r>
              <a:rPr lang="en-US" baseline="0"/>
              <a:t> con los otros</a:t>
            </a:r>
            <a:endParaRPr lang="en-US"/>
          </a:p>
        </c:rich>
      </c:tx>
      <c:layout>
        <c:manualLayout>
          <c:xMode val="edge"/>
          <c:yMode val="edge"/>
          <c:x val="0.14757665865784902"/>
          <c:y val="0"/>
        </c:manualLayout>
      </c:layout>
      <c:overlay val="0"/>
    </c:title>
    <c:autoTitleDeleted val="0"/>
    <c:plotArea>
      <c:layout/>
      <c:lineChart>
        <c:grouping val="stacked"/>
        <c:varyColors val="0"/>
        <c:ser>
          <c:idx val="0"/>
          <c:order val="0"/>
          <c:tx>
            <c:strRef>
              <c:f>Hoja1!$B$1</c:f>
              <c:strCache>
                <c:ptCount val="1"/>
                <c:pt idx="0">
                  <c:v>Respeta a los demás</c:v>
                </c:pt>
              </c:strCache>
            </c:strRef>
          </c:tx>
          <c:cat>
            <c:numRef>
              <c:f>Hoja1!$A$2:$A$16</c:f>
              <c:numCache>
                <c:formatCode>General</c:formatCode>
                <c:ptCount val="15"/>
                <c:pt idx="0">
                  <c:v>1</c:v>
                </c:pt>
                <c:pt idx="1">
                  <c:v>2</c:v>
                </c:pt>
                <c:pt idx="2">
                  <c:v>4</c:v>
                </c:pt>
                <c:pt idx="3">
                  <c:v>5</c:v>
                </c:pt>
                <c:pt idx="4">
                  <c:v>6</c:v>
                </c:pt>
                <c:pt idx="5">
                  <c:v>7</c:v>
                </c:pt>
                <c:pt idx="6">
                  <c:v>8</c:v>
                </c:pt>
                <c:pt idx="7">
                  <c:v>9</c:v>
                </c:pt>
                <c:pt idx="8">
                  <c:v>10</c:v>
                </c:pt>
                <c:pt idx="9">
                  <c:v>11</c:v>
                </c:pt>
                <c:pt idx="10">
                  <c:v>12</c:v>
                </c:pt>
                <c:pt idx="11">
                  <c:v>13</c:v>
                </c:pt>
                <c:pt idx="12">
                  <c:v>14</c:v>
                </c:pt>
                <c:pt idx="13">
                  <c:v>15</c:v>
                </c:pt>
                <c:pt idx="14">
                  <c:v>16</c:v>
                </c:pt>
              </c:numCache>
            </c:numRef>
          </c:cat>
          <c:val>
            <c:numRef>
              <c:f>Hoja1!$B$2:$B$16</c:f>
              <c:numCache>
                <c:formatCode>General</c:formatCode>
                <c:ptCount val="15"/>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numCache>
            </c:numRef>
          </c:val>
          <c:smooth val="0"/>
        </c:ser>
        <c:dLbls>
          <c:showLegendKey val="0"/>
          <c:showVal val="0"/>
          <c:showCatName val="0"/>
          <c:showSerName val="0"/>
          <c:showPercent val="0"/>
          <c:showBubbleSize val="0"/>
        </c:dLbls>
        <c:marker val="1"/>
        <c:smooth val="0"/>
        <c:axId val="597159424"/>
        <c:axId val="597158336"/>
      </c:lineChart>
      <c:catAx>
        <c:axId val="597159424"/>
        <c:scaling>
          <c:orientation val="minMax"/>
        </c:scaling>
        <c:delete val="0"/>
        <c:axPos val="b"/>
        <c:title>
          <c:tx>
            <c:rich>
              <a:bodyPr/>
              <a:lstStyle/>
              <a:p>
                <a:pPr>
                  <a:defRPr lang="sv-SE"/>
                </a:pPr>
                <a:r>
                  <a:rPr lang="es-CL"/>
                  <a:t>Sesiones</a:t>
                </a:r>
              </a:p>
            </c:rich>
          </c:tx>
          <c:layout/>
          <c:overlay val="0"/>
        </c:title>
        <c:numFmt formatCode="General" sourceLinked="1"/>
        <c:majorTickMark val="out"/>
        <c:minorTickMark val="none"/>
        <c:tickLblPos val="nextTo"/>
        <c:txPr>
          <a:bodyPr/>
          <a:lstStyle/>
          <a:p>
            <a:pPr>
              <a:defRPr lang="sv-SE"/>
            </a:pPr>
            <a:endParaRPr lang="es-CL"/>
          </a:p>
        </c:txPr>
        <c:crossAx val="597158336"/>
        <c:crosses val="autoZero"/>
        <c:auto val="1"/>
        <c:lblAlgn val="ctr"/>
        <c:lblOffset val="100"/>
        <c:noMultiLvlLbl val="0"/>
      </c:catAx>
      <c:valAx>
        <c:axId val="597158336"/>
        <c:scaling>
          <c:orientation val="minMax"/>
          <c:max val="5"/>
          <c:min val="0"/>
        </c:scaling>
        <c:delete val="0"/>
        <c:axPos val="l"/>
        <c:majorGridlines/>
        <c:title>
          <c:tx>
            <c:rich>
              <a:bodyPr rot="-5400000" vert="horz"/>
              <a:lstStyle/>
              <a:p>
                <a:pPr>
                  <a:defRPr lang="sv-SE"/>
                </a:pPr>
                <a:r>
                  <a:rPr lang="es-CL"/>
                  <a:t>Indicadores</a:t>
                </a:r>
              </a:p>
            </c:rich>
          </c:tx>
          <c:layout/>
          <c:overlay val="0"/>
        </c:title>
        <c:numFmt formatCode="General" sourceLinked="1"/>
        <c:majorTickMark val="out"/>
        <c:minorTickMark val="none"/>
        <c:tickLblPos val="nextTo"/>
        <c:txPr>
          <a:bodyPr/>
          <a:lstStyle/>
          <a:p>
            <a:pPr>
              <a:defRPr lang="sv-SE"/>
            </a:pPr>
            <a:endParaRPr lang="es-CL"/>
          </a:p>
        </c:txPr>
        <c:crossAx val="597159424"/>
        <c:crosses val="autoZero"/>
        <c:crossBetween val="between"/>
        <c:majorUnit val="1"/>
        <c:minorUnit val="0.1"/>
      </c:valAx>
    </c:plotArea>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layout/>
      <c:overlay val="0"/>
      <c:txPr>
        <a:bodyPr/>
        <a:lstStyle/>
        <a:p>
          <a:pPr>
            <a:defRPr lang="sv-SE"/>
          </a:pPr>
          <a:endParaRPr lang="es-CL"/>
        </a:p>
      </c:txPr>
    </c:title>
    <c:autoTitleDeleted val="0"/>
    <c:plotArea>
      <c:layout/>
      <c:lineChart>
        <c:grouping val="stacked"/>
        <c:varyColors val="0"/>
        <c:ser>
          <c:idx val="0"/>
          <c:order val="0"/>
          <c:tx>
            <c:strRef>
              <c:f>Hoja1!$B$1</c:f>
              <c:strCache>
                <c:ptCount val="1"/>
                <c:pt idx="0">
                  <c:v>Concentración</c:v>
                </c:pt>
              </c:strCache>
            </c:strRef>
          </c:tx>
          <c:cat>
            <c:numRef>
              <c:f>Hoja1!$A$2:$A$11</c:f>
              <c:numCache>
                <c:formatCode>General</c:formatCode>
                <c:ptCount val="10"/>
                <c:pt idx="0">
                  <c:v>2</c:v>
                </c:pt>
                <c:pt idx="1">
                  <c:v>3</c:v>
                </c:pt>
                <c:pt idx="2">
                  <c:v>5</c:v>
                </c:pt>
                <c:pt idx="3">
                  <c:v>6</c:v>
                </c:pt>
                <c:pt idx="4">
                  <c:v>7</c:v>
                </c:pt>
                <c:pt idx="5">
                  <c:v>8</c:v>
                </c:pt>
                <c:pt idx="6">
                  <c:v>9</c:v>
                </c:pt>
                <c:pt idx="7">
                  <c:v>11</c:v>
                </c:pt>
                <c:pt idx="8">
                  <c:v>13</c:v>
                </c:pt>
                <c:pt idx="9">
                  <c:v>14</c:v>
                </c:pt>
              </c:numCache>
            </c:numRef>
          </c:cat>
          <c:val>
            <c:numRef>
              <c:f>Hoja1!$B$2:$B$11</c:f>
              <c:numCache>
                <c:formatCode>General</c:formatCode>
                <c:ptCount val="10"/>
                <c:pt idx="0">
                  <c:v>4</c:v>
                </c:pt>
                <c:pt idx="1">
                  <c:v>4</c:v>
                </c:pt>
                <c:pt idx="2">
                  <c:v>3</c:v>
                </c:pt>
                <c:pt idx="3">
                  <c:v>4</c:v>
                </c:pt>
                <c:pt idx="4">
                  <c:v>4</c:v>
                </c:pt>
                <c:pt idx="5">
                  <c:v>4</c:v>
                </c:pt>
                <c:pt idx="6">
                  <c:v>4</c:v>
                </c:pt>
                <c:pt idx="7">
                  <c:v>4</c:v>
                </c:pt>
                <c:pt idx="8">
                  <c:v>4</c:v>
                </c:pt>
                <c:pt idx="9">
                  <c:v>4</c:v>
                </c:pt>
              </c:numCache>
            </c:numRef>
          </c:val>
          <c:smooth val="0"/>
        </c:ser>
        <c:dLbls>
          <c:showLegendKey val="0"/>
          <c:showVal val="0"/>
          <c:showCatName val="0"/>
          <c:showSerName val="0"/>
          <c:showPercent val="0"/>
          <c:showBubbleSize val="0"/>
        </c:dLbls>
        <c:marker val="1"/>
        <c:smooth val="0"/>
        <c:axId val="597160512"/>
        <c:axId val="597161600"/>
      </c:lineChart>
      <c:catAx>
        <c:axId val="597160512"/>
        <c:scaling>
          <c:orientation val="minMax"/>
        </c:scaling>
        <c:delete val="0"/>
        <c:axPos val="b"/>
        <c:title>
          <c:tx>
            <c:rich>
              <a:bodyPr/>
              <a:lstStyle/>
              <a:p>
                <a:pPr>
                  <a:defRPr lang="sv-SE"/>
                </a:pPr>
                <a:r>
                  <a:rPr lang="es-CL"/>
                  <a:t>Sesiones</a:t>
                </a:r>
              </a:p>
            </c:rich>
          </c:tx>
          <c:layout/>
          <c:overlay val="0"/>
        </c:title>
        <c:numFmt formatCode="General" sourceLinked="1"/>
        <c:majorTickMark val="out"/>
        <c:minorTickMark val="none"/>
        <c:tickLblPos val="nextTo"/>
        <c:txPr>
          <a:bodyPr/>
          <a:lstStyle/>
          <a:p>
            <a:pPr>
              <a:defRPr lang="sv-SE"/>
            </a:pPr>
            <a:endParaRPr lang="es-CL"/>
          </a:p>
        </c:txPr>
        <c:crossAx val="597161600"/>
        <c:crosses val="autoZero"/>
        <c:auto val="1"/>
        <c:lblAlgn val="ctr"/>
        <c:lblOffset val="100"/>
        <c:noMultiLvlLbl val="0"/>
      </c:catAx>
      <c:valAx>
        <c:axId val="597161600"/>
        <c:scaling>
          <c:orientation val="minMax"/>
          <c:max val="5"/>
          <c:min val="0"/>
        </c:scaling>
        <c:delete val="0"/>
        <c:axPos val="l"/>
        <c:majorGridlines/>
        <c:title>
          <c:tx>
            <c:rich>
              <a:bodyPr rot="-5400000" vert="horz"/>
              <a:lstStyle/>
              <a:p>
                <a:pPr>
                  <a:defRPr lang="sv-SE"/>
                </a:pPr>
                <a:r>
                  <a:rPr lang="es-CL"/>
                  <a:t>Indicadores</a:t>
                </a:r>
              </a:p>
            </c:rich>
          </c:tx>
          <c:layout/>
          <c:overlay val="0"/>
        </c:title>
        <c:numFmt formatCode="General" sourceLinked="1"/>
        <c:majorTickMark val="out"/>
        <c:minorTickMark val="none"/>
        <c:tickLblPos val="nextTo"/>
        <c:txPr>
          <a:bodyPr/>
          <a:lstStyle/>
          <a:p>
            <a:pPr>
              <a:defRPr lang="sv-SE"/>
            </a:pPr>
            <a:endParaRPr lang="es-CL"/>
          </a:p>
        </c:txPr>
        <c:crossAx val="597160512"/>
        <c:crosses val="autoZero"/>
        <c:crossBetween val="between"/>
        <c:majorUnit val="1"/>
        <c:minorUnit val="0.1"/>
      </c:valAx>
    </c:plotArea>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lang="sv-SE"/>
            </a:pPr>
            <a:r>
              <a:rPr lang="es-CL"/>
              <a:t>Actitud</a:t>
            </a:r>
            <a:r>
              <a:rPr lang="es-CL" baseline="0"/>
              <a:t> hacia el aprendizaje</a:t>
            </a:r>
            <a:endParaRPr lang="es-CL"/>
          </a:p>
        </c:rich>
      </c:tx>
      <c:layout/>
      <c:overlay val="0"/>
    </c:title>
    <c:autoTitleDeleted val="0"/>
    <c:plotArea>
      <c:layout/>
      <c:lineChart>
        <c:grouping val="stacked"/>
        <c:varyColors val="0"/>
        <c:ser>
          <c:idx val="0"/>
          <c:order val="0"/>
          <c:tx>
            <c:strRef>
              <c:f>Hoja1!$B$1</c:f>
              <c:strCache>
                <c:ptCount val="1"/>
                <c:pt idx="0">
                  <c:v>Disposición favorable</c:v>
                </c:pt>
              </c:strCache>
            </c:strRef>
          </c:tx>
          <c:cat>
            <c:numRef>
              <c:f>Hoja1!$A$2:$A$7</c:f>
              <c:numCache>
                <c:formatCode>General</c:formatCode>
                <c:ptCount val="6"/>
                <c:pt idx="0">
                  <c:v>2</c:v>
                </c:pt>
                <c:pt idx="1">
                  <c:v>6</c:v>
                </c:pt>
                <c:pt idx="2">
                  <c:v>7</c:v>
                </c:pt>
                <c:pt idx="3">
                  <c:v>10</c:v>
                </c:pt>
                <c:pt idx="4">
                  <c:v>12</c:v>
                </c:pt>
                <c:pt idx="5">
                  <c:v>13</c:v>
                </c:pt>
              </c:numCache>
            </c:numRef>
          </c:cat>
          <c:val>
            <c:numRef>
              <c:f>Hoja1!$B$2:$B$7</c:f>
              <c:numCache>
                <c:formatCode>General</c:formatCode>
                <c:ptCount val="6"/>
                <c:pt idx="0">
                  <c:v>4</c:v>
                </c:pt>
                <c:pt idx="1">
                  <c:v>4</c:v>
                </c:pt>
                <c:pt idx="2">
                  <c:v>4</c:v>
                </c:pt>
                <c:pt idx="3">
                  <c:v>4</c:v>
                </c:pt>
                <c:pt idx="4">
                  <c:v>3</c:v>
                </c:pt>
                <c:pt idx="5">
                  <c:v>4</c:v>
                </c:pt>
              </c:numCache>
            </c:numRef>
          </c:val>
          <c:smooth val="0"/>
        </c:ser>
        <c:dLbls>
          <c:showLegendKey val="0"/>
          <c:showVal val="0"/>
          <c:showCatName val="0"/>
          <c:showSerName val="0"/>
          <c:showPercent val="0"/>
          <c:showBubbleSize val="0"/>
        </c:dLbls>
        <c:marker val="1"/>
        <c:smooth val="0"/>
        <c:axId val="593335968"/>
        <c:axId val="593332704"/>
      </c:lineChart>
      <c:catAx>
        <c:axId val="593335968"/>
        <c:scaling>
          <c:orientation val="minMax"/>
        </c:scaling>
        <c:delete val="0"/>
        <c:axPos val="b"/>
        <c:title>
          <c:tx>
            <c:rich>
              <a:bodyPr/>
              <a:lstStyle/>
              <a:p>
                <a:pPr>
                  <a:defRPr lang="sv-SE"/>
                </a:pPr>
                <a:r>
                  <a:rPr lang="es-ES"/>
                  <a:t>sesiones</a:t>
                </a:r>
              </a:p>
            </c:rich>
          </c:tx>
          <c:layout/>
          <c:overlay val="0"/>
        </c:title>
        <c:numFmt formatCode="General" sourceLinked="1"/>
        <c:majorTickMark val="out"/>
        <c:minorTickMark val="none"/>
        <c:tickLblPos val="nextTo"/>
        <c:txPr>
          <a:bodyPr/>
          <a:lstStyle/>
          <a:p>
            <a:pPr>
              <a:defRPr lang="sv-SE"/>
            </a:pPr>
            <a:endParaRPr lang="es-CL"/>
          </a:p>
        </c:txPr>
        <c:crossAx val="593332704"/>
        <c:crosses val="autoZero"/>
        <c:auto val="1"/>
        <c:lblAlgn val="ctr"/>
        <c:lblOffset val="100"/>
        <c:noMultiLvlLbl val="0"/>
      </c:catAx>
      <c:valAx>
        <c:axId val="593332704"/>
        <c:scaling>
          <c:orientation val="minMax"/>
          <c:max val="5"/>
          <c:min val="0"/>
        </c:scaling>
        <c:delete val="0"/>
        <c:axPos val="l"/>
        <c:majorGridlines/>
        <c:title>
          <c:tx>
            <c:rich>
              <a:bodyPr rot="-5400000" vert="horz"/>
              <a:lstStyle/>
              <a:p>
                <a:pPr>
                  <a:defRPr lang="sv-SE"/>
                </a:pPr>
                <a:r>
                  <a:rPr lang="es-ES"/>
                  <a:t>Indicadores</a:t>
                </a:r>
              </a:p>
            </c:rich>
          </c:tx>
          <c:layout/>
          <c:overlay val="0"/>
        </c:title>
        <c:numFmt formatCode="General" sourceLinked="1"/>
        <c:majorTickMark val="out"/>
        <c:minorTickMark val="none"/>
        <c:tickLblPos val="nextTo"/>
        <c:txPr>
          <a:bodyPr/>
          <a:lstStyle/>
          <a:p>
            <a:pPr>
              <a:defRPr lang="sv-SE"/>
            </a:pPr>
            <a:endParaRPr lang="es-CL"/>
          </a:p>
        </c:txPr>
        <c:crossAx val="593335968"/>
        <c:crosses val="autoZero"/>
        <c:crossBetween val="between"/>
        <c:majorUnit val="1"/>
        <c:minorUnit val="0.1"/>
      </c:valAx>
    </c:plotArea>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lang="sv-SE"/>
            </a:pPr>
            <a:r>
              <a:rPr lang="es-CL"/>
              <a:t>Interacción</a:t>
            </a:r>
            <a:r>
              <a:rPr lang="es-CL" baseline="0"/>
              <a:t> con los otros</a:t>
            </a:r>
            <a:endParaRPr lang="es-CL"/>
          </a:p>
        </c:rich>
      </c:tx>
      <c:layout/>
      <c:overlay val="0"/>
    </c:title>
    <c:autoTitleDeleted val="0"/>
    <c:plotArea>
      <c:layout/>
      <c:lineChart>
        <c:grouping val="stacked"/>
        <c:varyColors val="0"/>
        <c:ser>
          <c:idx val="0"/>
          <c:order val="0"/>
          <c:tx>
            <c:strRef>
              <c:f>Hoja1!$B$1</c:f>
              <c:strCache>
                <c:ptCount val="1"/>
                <c:pt idx="0">
                  <c:v>Respeta a los demás</c:v>
                </c:pt>
              </c:strCache>
            </c:strRef>
          </c:tx>
          <c:cat>
            <c:numRef>
              <c:f>Hoja1!$A$2:$A$13</c:f>
              <c:numCache>
                <c:formatCode>General</c:formatCode>
                <c:ptCount val="12"/>
                <c:pt idx="0">
                  <c:v>2</c:v>
                </c:pt>
                <c:pt idx="1">
                  <c:v>5</c:v>
                </c:pt>
                <c:pt idx="2">
                  <c:v>6</c:v>
                </c:pt>
                <c:pt idx="3">
                  <c:v>7</c:v>
                </c:pt>
                <c:pt idx="4">
                  <c:v>8</c:v>
                </c:pt>
                <c:pt idx="5">
                  <c:v>9</c:v>
                </c:pt>
                <c:pt idx="6">
                  <c:v>10</c:v>
                </c:pt>
                <c:pt idx="7">
                  <c:v>11</c:v>
                </c:pt>
                <c:pt idx="8">
                  <c:v>12</c:v>
                </c:pt>
                <c:pt idx="9">
                  <c:v>13</c:v>
                </c:pt>
                <c:pt idx="10">
                  <c:v>14</c:v>
                </c:pt>
                <c:pt idx="11">
                  <c:v>16</c:v>
                </c:pt>
              </c:numCache>
            </c:numRef>
          </c:cat>
          <c:val>
            <c:numRef>
              <c:f>Hoja1!$B$2:$B$13</c:f>
              <c:numCache>
                <c:formatCode>General</c:formatCode>
                <c:ptCount val="12"/>
                <c:pt idx="0">
                  <c:v>4</c:v>
                </c:pt>
                <c:pt idx="1">
                  <c:v>4</c:v>
                </c:pt>
                <c:pt idx="2">
                  <c:v>4</c:v>
                </c:pt>
                <c:pt idx="3">
                  <c:v>4</c:v>
                </c:pt>
                <c:pt idx="4">
                  <c:v>4</c:v>
                </c:pt>
                <c:pt idx="5">
                  <c:v>4</c:v>
                </c:pt>
                <c:pt idx="6">
                  <c:v>4</c:v>
                </c:pt>
                <c:pt idx="7">
                  <c:v>4</c:v>
                </c:pt>
                <c:pt idx="8">
                  <c:v>4</c:v>
                </c:pt>
                <c:pt idx="9">
                  <c:v>4</c:v>
                </c:pt>
                <c:pt idx="10">
                  <c:v>4</c:v>
                </c:pt>
                <c:pt idx="11">
                  <c:v>4</c:v>
                </c:pt>
              </c:numCache>
            </c:numRef>
          </c:val>
          <c:smooth val="0"/>
        </c:ser>
        <c:dLbls>
          <c:showLegendKey val="0"/>
          <c:showVal val="0"/>
          <c:showCatName val="0"/>
          <c:showSerName val="0"/>
          <c:showPercent val="0"/>
          <c:showBubbleSize val="0"/>
        </c:dLbls>
        <c:marker val="1"/>
        <c:smooth val="0"/>
        <c:axId val="593342496"/>
        <c:axId val="593340320"/>
      </c:lineChart>
      <c:catAx>
        <c:axId val="593342496"/>
        <c:scaling>
          <c:orientation val="minMax"/>
        </c:scaling>
        <c:delete val="0"/>
        <c:axPos val="b"/>
        <c:title>
          <c:tx>
            <c:rich>
              <a:bodyPr/>
              <a:lstStyle/>
              <a:p>
                <a:pPr>
                  <a:defRPr lang="sv-SE"/>
                </a:pPr>
                <a:r>
                  <a:rPr lang="es-CL"/>
                  <a:t>Sesiones</a:t>
                </a:r>
              </a:p>
            </c:rich>
          </c:tx>
          <c:layout/>
          <c:overlay val="0"/>
        </c:title>
        <c:numFmt formatCode="General" sourceLinked="1"/>
        <c:majorTickMark val="out"/>
        <c:minorTickMark val="none"/>
        <c:tickLblPos val="nextTo"/>
        <c:txPr>
          <a:bodyPr/>
          <a:lstStyle/>
          <a:p>
            <a:pPr>
              <a:defRPr lang="sv-SE"/>
            </a:pPr>
            <a:endParaRPr lang="es-CL"/>
          </a:p>
        </c:txPr>
        <c:crossAx val="593340320"/>
        <c:crosses val="autoZero"/>
        <c:auto val="1"/>
        <c:lblAlgn val="ctr"/>
        <c:lblOffset val="100"/>
        <c:noMultiLvlLbl val="0"/>
      </c:catAx>
      <c:valAx>
        <c:axId val="593340320"/>
        <c:scaling>
          <c:orientation val="minMax"/>
          <c:max val="5"/>
          <c:min val="0"/>
        </c:scaling>
        <c:delete val="0"/>
        <c:axPos val="l"/>
        <c:majorGridlines/>
        <c:title>
          <c:tx>
            <c:rich>
              <a:bodyPr rot="-5400000" vert="horz"/>
              <a:lstStyle/>
              <a:p>
                <a:pPr>
                  <a:defRPr lang="sv-SE"/>
                </a:pPr>
                <a:r>
                  <a:rPr lang="es-CL"/>
                  <a:t>Indicadores</a:t>
                </a:r>
              </a:p>
            </c:rich>
          </c:tx>
          <c:layout/>
          <c:overlay val="0"/>
        </c:title>
        <c:numFmt formatCode="General" sourceLinked="1"/>
        <c:majorTickMark val="out"/>
        <c:minorTickMark val="none"/>
        <c:tickLblPos val="nextTo"/>
        <c:txPr>
          <a:bodyPr/>
          <a:lstStyle/>
          <a:p>
            <a:pPr>
              <a:defRPr lang="sv-SE"/>
            </a:pPr>
            <a:endParaRPr lang="es-CL"/>
          </a:p>
        </c:txPr>
        <c:crossAx val="593342496"/>
        <c:crosses val="autoZero"/>
        <c:crossBetween val="between"/>
        <c:majorUnit val="1"/>
        <c:minorUnit val="0.1"/>
      </c:valAx>
    </c:plotArea>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lang="sv-SE"/>
            </a:pPr>
            <a:r>
              <a:rPr lang="en-US"/>
              <a:t>Cambios positivos en su</a:t>
            </a:r>
            <a:r>
              <a:rPr lang="en-US" baseline="0"/>
              <a:t> estado de animo </a:t>
            </a:r>
            <a:endParaRPr lang="en-US"/>
          </a:p>
        </c:rich>
      </c:tx>
      <c:layout/>
      <c:overlay val="0"/>
    </c:title>
    <c:autoTitleDeleted val="0"/>
    <c:plotArea>
      <c:layout/>
      <c:lineChart>
        <c:grouping val="stacked"/>
        <c:varyColors val="0"/>
        <c:ser>
          <c:idx val="0"/>
          <c:order val="0"/>
          <c:tx>
            <c:strRef>
              <c:f>Hoja1!$B$1</c:f>
              <c:strCache>
                <c:ptCount val="1"/>
                <c:pt idx="0">
                  <c:v>Concentración</c:v>
                </c:pt>
              </c:strCache>
            </c:strRef>
          </c:tx>
          <c:cat>
            <c:strRef>
              <c:f>Hoja1!$A$2:$A$7</c:f>
              <c:strCache>
                <c:ptCount val="6"/>
                <c:pt idx="0">
                  <c:v>Camelia</c:v>
                </c:pt>
                <c:pt idx="1">
                  <c:v>Rosa</c:v>
                </c:pt>
                <c:pt idx="2">
                  <c:v>Jasmín</c:v>
                </c:pt>
                <c:pt idx="3">
                  <c:v>Fresia</c:v>
                </c:pt>
                <c:pt idx="4">
                  <c:v>Amapola</c:v>
                </c:pt>
                <c:pt idx="5">
                  <c:v>Violeta</c:v>
                </c:pt>
              </c:strCache>
            </c:strRef>
          </c:cat>
          <c:val>
            <c:numRef>
              <c:f>Hoja1!$B$2:$B$7</c:f>
              <c:numCache>
                <c:formatCode>General</c:formatCode>
                <c:ptCount val="6"/>
                <c:pt idx="0">
                  <c:v>3</c:v>
                </c:pt>
                <c:pt idx="1">
                  <c:v>4</c:v>
                </c:pt>
                <c:pt idx="2">
                  <c:v>4</c:v>
                </c:pt>
                <c:pt idx="3">
                  <c:v>4</c:v>
                </c:pt>
                <c:pt idx="4">
                  <c:v>4</c:v>
                </c:pt>
                <c:pt idx="5">
                  <c:v>4</c:v>
                </c:pt>
              </c:numCache>
            </c:numRef>
          </c:val>
          <c:smooth val="0"/>
        </c:ser>
        <c:dLbls>
          <c:showLegendKey val="0"/>
          <c:showVal val="0"/>
          <c:showCatName val="0"/>
          <c:showSerName val="0"/>
          <c:showPercent val="0"/>
          <c:showBubbleSize val="0"/>
        </c:dLbls>
        <c:marker val="1"/>
        <c:smooth val="0"/>
        <c:axId val="593336512"/>
        <c:axId val="593333248"/>
      </c:lineChart>
      <c:catAx>
        <c:axId val="593336512"/>
        <c:scaling>
          <c:orientation val="minMax"/>
        </c:scaling>
        <c:delete val="0"/>
        <c:axPos val="b"/>
        <c:title>
          <c:tx>
            <c:rich>
              <a:bodyPr/>
              <a:lstStyle/>
              <a:p>
                <a:pPr>
                  <a:defRPr sz="998" b="1" i="0" u="none" strike="noStrike" baseline="0">
                    <a:solidFill>
                      <a:srgbClr val="000000"/>
                    </a:solidFill>
                    <a:latin typeface="Calibri"/>
                    <a:ea typeface="Calibri"/>
                    <a:cs typeface="Calibri"/>
                  </a:defRPr>
                </a:pPr>
                <a:r>
                  <a:rPr lang="es-CL"/>
                  <a:t>Estudiantes</a:t>
                </a:r>
              </a:p>
            </c:rich>
          </c:tx>
          <c:layout/>
          <c:overlay val="0"/>
        </c:title>
        <c:numFmt formatCode="General" sourceLinked="0"/>
        <c:majorTickMark val="out"/>
        <c:minorTickMark val="none"/>
        <c:tickLblPos val="nextTo"/>
        <c:txPr>
          <a:bodyPr/>
          <a:lstStyle/>
          <a:p>
            <a:pPr>
              <a:defRPr lang="sv-SE"/>
            </a:pPr>
            <a:endParaRPr lang="es-CL"/>
          </a:p>
        </c:txPr>
        <c:crossAx val="593333248"/>
        <c:crosses val="autoZero"/>
        <c:auto val="1"/>
        <c:lblAlgn val="ctr"/>
        <c:lblOffset val="100"/>
        <c:noMultiLvlLbl val="0"/>
      </c:catAx>
      <c:valAx>
        <c:axId val="593333248"/>
        <c:scaling>
          <c:orientation val="minMax"/>
          <c:max val="5"/>
          <c:min val="0"/>
        </c:scaling>
        <c:delete val="0"/>
        <c:axPos val="l"/>
        <c:majorGridlines/>
        <c:title>
          <c:tx>
            <c:rich>
              <a:bodyPr/>
              <a:lstStyle/>
              <a:p>
                <a:pPr>
                  <a:defRPr sz="998" b="1" i="0" u="none" strike="noStrike" baseline="0">
                    <a:solidFill>
                      <a:srgbClr val="000000"/>
                    </a:solidFill>
                    <a:latin typeface="Calibri"/>
                    <a:ea typeface="Calibri"/>
                    <a:cs typeface="Calibri"/>
                  </a:defRPr>
                </a:pPr>
                <a:r>
                  <a:rPr lang="es-CL"/>
                  <a:t>Indicadores</a:t>
                </a:r>
              </a:p>
            </c:rich>
          </c:tx>
          <c:layout/>
          <c:overlay val="0"/>
        </c:title>
        <c:numFmt formatCode="General" sourceLinked="1"/>
        <c:majorTickMark val="out"/>
        <c:minorTickMark val="none"/>
        <c:tickLblPos val="nextTo"/>
        <c:txPr>
          <a:bodyPr/>
          <a:lstStyle/>
          <a:p>
            <a:pPr>
              <a:defRPr lang="sv-SE"/>
            </a:pPr>
            <a:endParaRPr lang="es-CL"/>
          </a:p>
        </c:txPr>
        <c:crossAx val="593336512"/>
        <c:crosses val="autoZero"/>
        <c:crossBetween val="between"/>
        <c:majorUnit val="1"/>
        <c:minorUnit val="0.1"/>
      </c:valAx>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lang="sv-SE"/>
            </a:pPr>
            <a:r>
              <a:rPr lang="en-US"/>
              <a:t>Actitud</a:t>
            </a:r>
            <a:r>
              <a:rPr lang="en-US" baseline="0"/>
              <a:t> hacia el aprendizaje</a:t>
            </a:r>
            <a:endParaRPr lang="en-US"/>
          </a:p>
        </c:rich>
      </c:tx>
      <c:layout/>
      <c:overlay val="0"/>
      <c:spPr>
        <a:noFill/>
        <a:ln w="25434">
          <a:noFill/>
        </a:ln>
      </c:spPr>
    </c:title>
    <c:autoTitleDeleted val="0"/>
    <c:plotArea>
      <c:layout/>
      <c:lineChart>
        <c:grouping val="stacked"/>
        <c:varyColors val="0"/>
        <c:ser>
          <c:idx val="0"/>
          <c:order val="0"/>
          <c:tx>
            <c:strRef>
              <c:f>Hoja1!$B$1</c:f>
              <c:strCache>
                <c:ptCount val="1"/>
                <c:pt idx="0">
                  <c:v>Disposición favorable</c:v>
                </c:pt>
              </c:strCache>
            </c:strRef>
          </c:tx>
          <c:cat>
            <c:numRef>
              <c:f>Hoja1!$A$2:$A$8</c:f>
              <c:numCache>
                <c:formatCode>General</c:formatCode>
                <c:ptCount val="7"/>
                <c:pt idx="0">
                  <c:v>2</c:v>
                </c:pt>
                <c:pt idx="1">
                  <c:v>4</c:v>
                </c:pt>
                <c:pt idx="2">
                  <c:v>6</c:v>
                </c:pt>
                <c:pt idx="3">
                  <c:v>7</c:v>
                </c:pt>
                <c:pt idx="4">
                  <c:v>10</c:v>
                </c:pt>
                <c:pt idx="5">
                  <c:v>12</c:v>
                </c:pt>
                <c:pt idx="6">
                  <c:v>16</c:v>
                </c:pt>
              </c:numCache>
            </c:numRef>
          </c:cat>
          <c:val>
            <c:numRef>
              <c:f>Hoja1!$B$2:$B$8</c:f>
              <c:numCache>
                <c:formatCode>General</c:formatCode>
                <c:ptCount val="7"/>
                <c:pt idx="0">
                  <c:v>1</c:v>
                </c:pt>
                <c:pt idx="1">
                  <c:v>4</c:v>
                </c:pt>
                <c:pt idx="2">
                  <c:v>4</c:v>
                </c:pt>
                <c:pt idx="3">
                  <c:v>4</c:v>
                </c:pt>
                <c:pt idx="4">
                  <c:v>4</c:v>
                </c:pt>
                <c:pt idx="5">
                  <c:v>4</c:v>
                </c:pt>
                <c:pt idx="6">
                  <c:v>1</c:v>
                </c:pt>
              </c:numCache>
            </c:numRef>
          </c:val>
          <c:smooth val="0"/>
        </c:ser>
        <c:dLbls>
          <c:showLegendKey val="0"/>
          <c:showVal val="0"/>
          <c:showCatName val="0"/>
          <c:showSerName val="0"/>
          <c:showPercent val="0"/>
          <c:showBubbleSize val="0"/>
        </c:dLbls>
        <c:marker val="1"/>
        <c:smooth val="0"/>
        <c:axId val="436373264"/>
        <c:axId val="436378160"/>
      </c:lineChart>
      <c:catAx>
        <c:axId val="436373264"/>
        <c:scaling>
          <c:orientation val="minMax"/>
        </c:scaling>
        <c:delete val="0"/>
        <c:axPos val="b"/>
        <c:title>
          <c:tx>
            <c:rich>
              <a:bodyPr/>
              <a:lstStyle/>
              <a:p>
                <a:pPr>
                  <a:defRPr lang="sv-SE" sz="1001" b="1" i="0" u="none" strike="noStrike" baseline="0">
                    <a:solidFill>
                      <a:srgbClr val="000000"/>
                    </a:solidFill>
                    <a:latin typeface="Calibri"/>
                    <a:ea typeface="Calibri"/>
                    <a:cs typeface="Calibri"/>
                  </a:defRPr>
                </a:pPr>
                <a:r>
                  <a:rPr lang="es-CL"/>
                  <a:t>sesiones</a:t>
                </a:r>
              </a:p>
            </c:rich>
          </c:tx>
          <c:layout/>
          <c:overlay val="0"/>
          <c:spPr>
            <a:noFill/>
            <a:ln w="25434">
              <a:noFill/>
            </a:ln>
          </c:spPr>
        </c:title>
        <c:numFmt formatCode="General" sourceLinked="1"/>
        <c:majorTickMark val="out"/>
        <c:minorTickMark val="none"/>
        <c:tickLblPos val="nextTo"/>
        <c:txPr>
          <a:bodyPr/>
          <a:lstStyle/>
          <a:p>
            <a:pPr>
              <a:defRPr lang="sv-SE"/>
            </a:pPr>
            <a:endParaRPr lang="es-CL"/>
          </a:p>
        </c:txPr>
        <c:crossAx val="436378160"/>
        <c:crosses val="autoZero"/>
        <c:auto val="1"/>
        <c:lblAlgn val="ctr"/>
        <c:lblOffset val="100"/>
        <c:noMultiLvlLbl val="0"/>
      </c:catAx>
      <c:valAx>
        <c:axId val="436378160"/>
        <c:scaling>
          <c:orientation val="minMax"/>
          <c:max val="5"/>
          <c:min val="0"/>
        </c:scaling>
        <c:delete val="0"/>
        <c:axPos val="l"/>
        <c:majorGridlines/>
        <c:title>
          <c:tx>
            <c:rich>
              <a:bodyPr/>
              <a:lstStyle/>
              <a:p>
                <a:pPr>
                  <a:defRPr lang="sv-SE" sz="1001" b="1" i="0" u="none" strike="noStrike" baseline="0">
                    <a:solidFill>
                      <a:srgbClr val="000000"/>
                    </a:solidFill>
                    <a:latin typeface="Calibri"/>
                    <a:ea typeface="Calibri"/>
                    <a:cs typeface="Calibri"/>
                  </a:defRPr>
                </a:pPr>
                <a:r>
                  <a:rPr lang="es-CL"/>
                  <a:t>Indicadores</a:t>
                </a:r>
              </a:p>
            </c:rich>
          </c:tx>
          <c:layout/>
          <c:overlay val="0"/>
          <c:spPr>
            <a:noFill/>
            <a:ln w="25434">
              <a:noFill/>
            </a:ln>
          </c:spPr>
        </c:title>
        <c:numFmt formatCode="General" sourceLinked="1"/>
        <c:majorTickMark val="out"/>
        <c:minorTickMark val="none"/>
        <c:tickLblPos val="nextTo"/>
        <c:txPr>
          <a:bodyPr/>
          <a:lstStyle/>
          <a:p>
            <a:pPr>
              <a:defRPr lang="sv-SE"/>
            </a:pPr>
            <a:endParaRPr lang="es-CL"/>
          </a:p>
        </c:txPr>
        <c:crossAx val="436373264"/>
        <c:crosses val="autoZero"/>
        <c:crossBetween val="between"/>
        <c:majorUnit val="1"/>
        <c:minorUnit val="0.1"/>
      </c:valAx>
    </c:plotArea>
    <c:plotVisOnly val="1"/>
    <c:dispBlanksAs val="zero"/>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layout/>
      <c:overlay val="0"/>
      <c:txPr>
        <a:bodyPr/>
        <a:lstStyle/>
        <a:p>
          <a:pPr>
            <a:defRPr lang="sv-SE"/>
          </a:pPr>
          <a:endParaRPr lang="es-CL"/>
        </a:p>
      </c:txPr>
    </c:title>
    <c:autoTitleDeleted val="0"/>
    <c:plotArea>
      <c:layout/>
      <c:lineChart>
        <c:grouping val="stacked"/>
        <c:varyColors val="0"/>
        <c:ser>
          <c:idx val="0"/>
          <c:order val="0"/>
          <c:tx>
            <c:strRef>
              <c:f>Hoja1!$B$1</c:f>
              <c:strCache>
                <c:ptCount val="1"/>
                <c:pt idx="0">
                  <c:v>Concentración</c:v>
                </c:pt>
              </c:strCache>
            </c:strRef>
          </c:tx>
          <c:cat>
            <c:strRef>
              <c:f>Hoja1!$A$2:$A$7</c:f>
              <c:strCache>
                <c:ptCount val="6"/>
                <c:pt idx="0">
                  <c:v>Camelia</c:v>
                </c:pt>
                <c:pt idx="1">
                  <c:v>Rosa</c:v>
                </c:pt>
                <c:pt idx="2">
                  <c:v>Jasmín</c:v>
                </c:pt>
                <c:pt idx="3">
                  <c:v>Fresia</c:v>
                </c:pt>
                <c:pt idx="4">
                  <c:v>Amapola</c:v>
                </c:pt>
                <c:pt idx="5">
                  <c:v>Violeta</c:v>
                </c:pt>
              </c:strCache>
            </c:strRef>
          </c:cat>
          <c:val>
            <c:numRef>
              <c:f>Hoja1!$B$2:$B$7</c:f>
              <c:numCache>
                <c:formatCode>General</c:formatCode>
                <c:ptCount val="6"/>
                <c:pt idx="0">
                  <c:v>4</c:v>
                </c:pt>
                <c:pt idx="1">
                  <c:v>4</c:v>
                </c:pt>
                <c:pt idx="2">
                  <c:v>4</c:v>
                </c:pt>
                <c:pt idx="3">
                  <c:v>4</c:v>
                </c:pt>
                <c:pt idx="4">
                  <c:v>4</c:v>
                </c:pt>
                <c:pt idx="5">
                  <c:v>3</c:v>
                </c:pt>
              </c:numCache>
            </c:numRef>
          </c:val>
          <c:smooth val="0"/>
        </c:ser>
        <c:dLbls>
          <c:showLegendKey val="0"/>
          <c:showVal val="0"/>
          <c:showCatName val="0"/>
          <c:showSerName val="0"/>
          <c:showPercent val="0"/>
          <c:showBubbleSize val="0"/>
        </c:dLbls>
        <c:marker val="1"/>
        <c:smooth val="0"/>
        <c:axId val="593340864"/>
        <c:axId val="593335424"/>
      </c:lineChart>
      <c:catAx>
        <c:axId val="59334086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s-CL"/>
                  <a:t>Estudiantes</a:t>
                </a:r>
              </a:p>
            </c:rich>
          </c:tx>
          <c:layout/>
          <c:overlay val="0"/>
        </c:title>
        <c:numFmt formatCode="General" sourceLinked="0"/>
        <c:majorTickMark val="out"/>
        <c:minorTickMark val="none"/>
        <c:tickLblPos val="nextTo"/>
        <c:txPr>
          <a:bodyPr/>
          <a:lstStyle/>
          <a:p>
            <a:pPr>
              <a:defRPr lang="sv-SE"/>
            </a:pPr>
            <a:endParaRPr lang="es-CL"/>
          </a:p>
        </c:txPr>
        <c:crossAx val="593335424"/>
        <c:crosses val="autoZero"/>
        <c:auto val="1"/>
        <c:lblAlgn val="ctr"/>
        <c:lblOffset val="100"/>
        <c:noMultiLvlLbl val="0"/>
      </c:catAx>
      <c:valAx>
        <c:axId val="593335424"/>
        <c:scaling>
          <c:orientation val="minMax"/>
          <c:max val="5"/>
          <c:min val="0"/>
        </c:scaling>
        <c:delete val="0"/>
        <c:axPos val="l"/>
        <c:majorGridlines/>
        <c:title>
          <c:tx>
            <c:rich>
              <a:bodyPr/>
              <a:lstStyle/>
              <a:p>
                <a:pPr>
                  <a:defRPr sz="1000" b="1" i="0" u="none" strike="noStrike" baseline="0">
                    <a:solidFill>
                      <a:srgbClr val="000000"/>
                    </a:solidFill>
                    <a:latin typeface="Calibri"/>
                    <a:ea typeface="Calibri"/>
                    <a:cs typeface="Calibri"/>
                  </a:defRPr>
                </a:pPr>
                <a:r>
                  <a:rPr lang="es-CL"/>
                  <a:t>Indicadores</a:t>
                </a:r>
              </a:p>
            </c:rich>
          </c:tx>
          <c:layout/>
          <c:overlay val="0"/>
        </c:title>
        <c:numFmt formatCode="General" sourceLinked="1"/>
        <c:majorTickMark val="out"/>
        <c:minorTickMark val="none"/>
        <c:tickLblPos val="nextTo"/>
        <c:txPr>
          <a:bodyPr/>
          <a:lstStyle/>
          <a:p>
            <a:pPr>
              <a:defRPr lang="sv-SE"/>
            </a:pPr>
            <a:endParaRPr lang="es-CL"/>
          </a:p>
        </c:txPr>
        <c:crossAx val="593340864"/>
        <c:crosses val="autoZero"/>
        <c:crossBetween val="between"/>
        <c:majorUnit val="1"/>
        <c:minorUnit val="0.1"/>
      </c:valAx>
    </c:plotArea>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lang="sv-SE"/>
            </a:pPr>
            <a:r>
              <a:rPr lang="es-CL"/>
              <a:t>Cambios</a:t>
            </a:r>
            <a:r>
              <a:rPr lang="es-CL" baseline="0"/>
              <a:t> positivos en relaciones interpersonales</a:t>
            </a:r>
            <a:endParaRPr lang="es-CL"/>
          </a:p>
        </c:rich>
      </c:tx>
      <c:layout/>
      <c:overlay val="0"/>
    </c:title>
    <c:autoTitleDeleted val="0"/>
    <c:plotArea>
      <c:layout/>
      <c:lineChart>
        <c:grouping val="stacked"/>
        <c:varyColors val="0"/>
        <c:ser>
          <c:idx val="0"/>
          <c:order val="0"/>
          <c:tx>
            <c:strRef>
              <c:f>Hoja1!$B$1</c:f>
              <c:strCache>
                <c:ptCount val="1"/>
                <c:pt idx="0">
                  <c:v>Concentración</c:v>
                </c:pt>
              </c:strCache>
            </c:strRef>
          </c:tx>
          <c:cat>
            <c:strRef>
              <c:f>Hoja1!$A$2:$A$7</c:f>
              <c:strCache>
                <c:ptCount val="6"/>
                <c:pt idx="0">
                  <c:v>Camelia</c:v>
                </c:pt>
                <c:pt idx="1">
                  <c:v>Rosa</c:v>
                </c:pt>
                <c:pt idx="2">
                  <c:v>Jasmín</c:v>
                </c:pt>
                <c:pt idx="3">
                  <c:v>Fresia</c:v>
                </c:pt>
                <c:pt idx="4">
                  <c:v>Amapola</c:v>
                </c:pt>
                <c:pt idx="5">
                  <c:v>Violeta</c:v>
                </c:pt>
              </c:strCache>
            </c:strRef>
          </c:cat>
          <c:val>
            <c:numRef>
              <c:f>Hoja1!$B$2:$B$7</c:f>
              <c:numCache>
                <c:formatCode>General</c:formatCode>
                <c:ptCount val="6"/>
                <c:pt idx="0">
                  <c:v>4</c:v>
                </c:pt>
                <c:pt idx="1">
                  <c:v>4</c:v>
                </c:pt>
                <c:pt idx="2">
                  <c:v>4</c:v>
                </c:pt>
                <c:pt idx="3">
                  <c:v>4</c:v>
                </c:pt>
                <c:pt idx="4">
                  <c:v>4</c:v>
                </c:pt>
                <c:pt idx="5">
                  <c:v>4</c:v>
                </c:pt>
              </c:numCache>
            </c:numRef>
          </c:val>
          <c:smooth val="0"/>
        </c:ser>
        <c:dLbls>
          <c:showLegendKey val="0"/>
          <c:showVal val="0"/>
          <c:showCatName val="0"/>
          <c:showSerName val="0"/>
          <c:showPercent val="0"/>
          <c:showBubbleSize val="0"/>
        </c:dLbls>
        <c:marker val="1"/>
        <c:smooth val="0"/>
        <c:axId val="593345760"/>
        <c:axId val="593341408"/>
      </c:lineChart>
      <c:catAx>
        <c:axId val="593345760"/>
        <c:scaling>
          <c:orientation val="minMax"/>
        </c:scaling>
        <c:delete val="0"/>
        <c:axPos val="b"/>
        <c:title>
          <c:tx>
            <c:rich>
              <a:bodyPr/>
              <a:lstStyle/>
              <a:p>
                <a:pPr>
                  <a:defRPr sz="1001" b="1" i="0" u="none" strike="noStrike" baseline="0">
                    <a:solidFill>
                      <a:srgbClr val="000000"/>
                    </a:solidFill>
                    <a:latin typeface="Calibri"/>
                    <a:ea typeface="Calibri"/>
                    <a:cs typeface="Calibri"/>
                  </a:defRPr>
                </a:pPr>
                <a:r>
                  <a:rPr lang="es-CL"/>
                  <a:t>Estudiantes</a:t>
                </a:r>
              </a:p>
            </c:rich>
          </c:tx>
          <c:layout/>
          <c:overlay val="0"/>
        </c:title>
        <c:numFmt formatCode="General" sourceLinked="0"/>
        <c:majorTickMark val="out"/>
        <c:minorTickMark val="none"/>
        <c:tickLblPos val="nextTo"/>
        <c:txPr>
          <a:bodyPr/>
          <a:lstStyle/>
          <a:p>
            <a:pPr>
              <a:defRPr lang="sv-SE"/>
            </a:pPr>
            <a:endParaRPr lang="es-CL"/>
          </a:p>
        </c:txPr>
        <c:crossAx val="593341408"/>
        <c:crosses val="autoZero"/>
        <c:auto val="1"/>
        <c:lblAlgn val="ctr"/>
        <c:lblOffset val="100"/>
        <c:noMultiLvlLbl val="0"/>
      </c:catAx>
      <c:valAx>
        <c:axId val="593341408"/>
        <c:scaling>
          <c:orientation val="minMax"/>
          <c:max val="5"/>
          <c:min val="0"/>
        </c:scaling>
        <c:delete val="0"/>
        <c:axPos val="l"/>
        <c:majorGridlines/>
        <c:title>
          <c:tx>
            <c:rich>
              <a:bodyPr/>
              <a:lstStyle/>
              <a:p>
                <a:pPr>
                  <a:defRPr sz="1001" b="1" i="0" u="none" strike="noStrike" baseline="0">
                    <a:solidFill>
                      <a:srgbClr val="000000"/>
                    </a:solidFill>
                    <a:latin typeface="Calibri"/>
                    <a:ea typeface="Calibri"/>
                    <a:cs typeface="Calibri"/>
                  </a:defRPr>
                </a:pPr>
                <a:r>
                  <a:rPr lang="es-CL"/>
                  <a:t>Indicadores</a:t>
                </a:r>
              </a:p>
            </c:rich>
          </c:tx>
          <c:layout/>
          <c:overlay val="0"/>
        </c:title>
        <c:numFmt formatCode="General" sourceLinked="1"/>
        <c:majorTickMark val="out"/>
        <c:minorTickMark val="none"/>
        <c:tickLblPos val="nextTo"/>
        <c:txPr>
          <a:bodyPr/>
          <a:lstStyle/>
          <a:p>
            <a:pPr>
              <a:defRPr lang="sv-SE"/>
            </a:pPr>
            <a:endParaRPr lang="es-CL"/>
          </a:p>
        </c:txPr>
        <c:crossAx val="593345760"/>
        <c:crosses val="autoZero"/>
        <c:crossBetween val="between"/>
        <c:majorUnit val="1"/>
        <c:minorUnit val="0.1"/>
      </c:valAx>
    </c:plotArea>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lang="sv-SE"/>
            </a:pPr>
            <a:r>
              <a:rPr lang="es-CL"/>
              <a:t>Avances en Lenguaje y Comunicación</a:t>
            </a:r>
          </a:p>
        </c:rich>
      </c:tx>
      <c:layout/>
      <c:overlay val="0"/>
    </c:title>
    <c:autoTitleDeleted val="0"/>
    <c:plotArea>
      <c:layout/>
      <c:lineChart>
        <c:grouping val="stacked"/>
        <c:varyColors val="0"/>
        <c:ser>
          <c:idx val="0"/>
          <c:order val="0"/>
          <c:tx>
            <c:strRef>
              <c:f>Hoja1!$B$1</c:f>
              <c:strCache>
                <c:ptCount val="1"/>
                <c:pt idx="0">
                  <c:v>Concentración</c:v>
                </c:pt>
              </c:strCache>
            </c:strRef>
          </c:tx>
          <c:cat>
            <c:strRef>
              <c:f>Hoja1!$A$2:$A$7</c:f>
              <c:strCache>
                <c:ptCount val="6"/>
                <c:pt idx="0">
                  <c:v>Camelia</c:v>
                </c:pt>
                <c:pt idx="1">
                  <c:v>Rosa</c:v>
                </c:pt>
                <c:pt idx="2">
                  <c:v>Jasmín</c:v>
                </c:pt>
                <c:pt idx="3">
                  <c:v>Fresia</c:v>
                </c:pt>
                <c:pt idx="4">
                  <c:v>Amapola</c:v>
                </c:pt>
                <c:pt idx="5">
                  <c:v>Violeta</c:v>
                </c:pt>
              </c:strCache>
            </c:strRef>
          </c:cat>
          <c:val>
            <c:numRef>
              <c:f>Hoja1!$B$2:$B$7</c:f>
              <c:numCache>
                <c:formatCode>General</c:formatCode>
                <c:ptCount val="6"/>
                <c:pt idx="0">
                  <c:v>3</c:v>
                </c:pt>
                <c:pt idx="1">
                  <c:v>4</c:v>
                </c:pt>
                <c:pt idx="2">
                  <c:v>4</c:v>
                </c:pt>
                <c:pt idx="3">
                  <c:v>4</c:v>
                </c:pt>
                <c:pt idx="4">
                  <c:v>1</c:v>
                </c:pt>
                <c:pt idx="5">
                  <c:v>4</c:v>
                </c:pt>
              </c:numCache>
            </c:numRef>
          </c:val>
          <c:smooth val="0"/>
        </c:ser>
        <c:dLbls>
          <c:showLegendKey val="0"/>
          <c:showVal val="0"/>
          <c:showCatName val="0"/>
          <c:showSerName val="0"/>
          <c:showPercent val="0"/>
          <c:showBubbleSize val="0"/>
        </c:dLbls>
        <c:marker val="1"/>
        <c:smooth val="0"/>
        <c:axId val="593343040"/>
        <c:axId val="593334880"/>
      </c:lineChart>
      <c:catAx>
        <c:axId val="593343040"/>
        <c:scaling>
          <c:orientation val="minMax"/>
        </c:scaling>
        <c:delete val="0"/>
        <c:axPos val="b"/>
        <c:title>
          <c:tx>
            <c:rich>
              <a:bodyPr/>
              <a:lstStyle/>
              <a:p>
                <a:pPr>
                  <a:defRPr sz="992" b="1" i="0" u="none" strike="noStrike" baseline="0">
                    <a:solidFill>
                      <a:srgbClr val="000000"/>
                    </a:solidFill>
                    <a:latin typeface="Calibri"/>
                    <a:ea typeface="Calibri"/>
                    <a:cs typeface="Calibri"/>
                  </a:defRPr>
                </a:pPr>
                <a:r>
                  <a:rPr lang="es-CL"/>
                  <a:t>Estudiantes</a:t>
                </a:r>
              </a:p>
            </c:rich>
          </c:tx>
          <c:layout/>
          <c:overlay val="0"/>
        </c:title>
        <c:numFmt formatCode="General" sourceLinked="0"/>
        <c:majorTickMark val="out"/>
        <c:minorTickMark val="none"/>
        <c:tickLblPos val="nextTo"/>
        <c:txPr>
          <a:bodyPr/>
          <a:lstStyle/>
          <a:p>
            <a:pPr>
              <a:defRPr lang="sv-SE"/>
            </a:pPr>
            <a:endParaRPr lang="es-CL"/>
          </a:p>
        </c:txPr>
        <c:crossAx val="593334880"/>
        <c:crosses val="autoZero"/>
        <c:auto val="1"/>
        <c:lblAlgn val="ctr"/>
        <c:lblOffset val="100"/>
        <c:noMultiLvlLbl val="0"/>
      </c:catAx>
      <c:valAx>
        <c:axId val="593334880"/>
        <c:scaling>
          <c:orientation val="minMax"/>
          <c:max val="5"/>
          <c:min val="0"/>
        </c:scaling>
        <c:delete val="0"/>
        <c:axPos val="l"/>
        <c:majorGridlines/>
        <c:title>
          <c:tx>
            <c:rich>
              <a:bodyPr/>
              <a:lstStyle/>
              <a:p>
                <a:pPr>
                  <a:defRPr sz="992" b="1" i="0" u="none" strike="noStrike" baseline="0">
                    <a:solidFill>
                      <a:srgbClr val="000000"/>
                    </a:solidFill>
                    <a:latin typeface="Calibri"/>
                    <a:ea typeface="Calibri"/>
                    <a:cs typeface="Calibri"/>
                  </a:defRPr>
                </a:pPr>
                <a:r>
                  <a:rPr lang="es-CL"/>
                  <a:t>Indicadores</a:t>
                </a:r>
              </a:p>
            </c:rich>
          </c:tx>
          <c:layout/>
          <c:overlay val="0"/>
        </c:title>
        <c:numFmt formatCode="General" sourceLinked="1"/>
        <c:majorTickMark val="out"/>
        <c:minorTickMark val="none"/>
        <c:tickLblPos val="nextTo"/>
        <c:txPr>
          <a:bodyPr/>
          <a:lstStyle/>
          <a:p>
            <a:pPr>
              <a:defRPr lang="sv-SE"/>
            </a:pPr>
            <a:endParaRPr lang="es-CL"/>
          </a:p>
        </c:txPr>
        <c:crossAx val="593343040"/>
        <c:crosses val="autoZero"/>
        <c:crossBetween val="between"/>
        <c:majorUnit val="1"/>
        <c:minorUnit val="0.1"/>
      </c:valAx>
    </c:plotArea>
    <c:plotVisOnly val="1"/>
    <c:dispBlanksAs val="zero"/>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lang="sv-SE"/>
            </a:pPr>
            <a:r>
              <a:rPr lang="es-CL"/>
              <a:t>Avances en Ed.</a:t>
            </a:r>
            <a:r>
              <a:rPr lang="es-CL" baseline="0"/>
              <a:t> Matemática</a:t>
            </a:r>
            <a:endParaRPr lang="es-CL"/>
          </a:p>
        </c:rich>
      </c:tx>
      <c:layout/>
      <c:overlay val="0"/>
    </c:title>
    <c:autoTitleDeleted val="0"/>
    <c:plotArea>
      <c:layout/>
      <c:lineChart>
        <c:grouping val="stacked"/>
        <c:varyColors val="0"/>
        <c:ser>
          <c:idx val="0"/>
          <c:order val="0"/>
          <c:tx>
            <c:strRef>
              <c:f>Hoja1!$B$1</c:f>
              <c:strCache>
                <c:ptCount val="1"/>
                <c:pt idx="0">
                  <c:v>Concentración</c:v>
                </c:pt>
              </c:strCache>
            </c:strRef>
          </c:tx>
          <c:cat>
            <c:strRef>
              <c:f>Hoja1!$A$2:$A$7</c:f>
              <c:strCache>
                <c:ptCount val="6"/>
                <c:pt idx="0">
                  <c:v>Camelia</c:v>
                </c:pt>
                <c:pt idx="1">
                  <c:v>Rosa</c:v>
                </c:pt>
                <c:pt idx="2">
                  <c:v>Jasmín</c:v>
                </c:pt>
                <c:pt idx="3">
                  <c:v>Fresia</c:v>
                </c:pt>
                <c:pt idx="4">
                  <c:v>Amapola</c:v>
                </c:pt>
                <c:pt idx="5">
                  <c:v>Violeta</c:v>
                </c:pt>
              </c:strCache>
            </c:strRef>
          </c:cat>
          <c:val>
            <c:numRef>
              <c:f>Hoja1!$B$2:$B$7</c:f>
              <c:numCache>
                <c:formatCode>General</c:formatCode>
                <c:ptCount val="6"/>
                <c:pt idx="0">
                  <c:v>3</c:v>
                </c:pt>
                <c:pt idx="1">
                  <c:v>4</c:v>
                </c:pt>
                <c:pt idx="2">
                  <c:v>4</c:v>
                </c:pt>
                <c:pt idx="3">
                  <c:v>4</c:v>
                </c:pt>
                <c:pt idx="4">
                  <c:v>3</c:v>
                </c:pt>
                <c:pt idx="5">
                  <c:v>3</c:v>
                </c:pt>
              </c:numCache>
            </c:numRef>
          </c:val>
          <c:smooth val="0"/>
        </c:ser>
        <c:dLbls>
          <c:showLegendKey val="0"/>
          <c:showVal val="0"/>
          <c:showCatName val="0"/>
          <c:showSerName val="0"/>
          <c:showPercent val="0"/>
          <c:showBubbleSize val="0"/>
        </c:dLbls>
        <c:marker val="1"/>
        <c:smooth val="0"/>
        <c:axId val="593343584"/>
        <c:axId val="593337600"/>
      </c:lineChart>
      <c:catAx>
        <c:axId val="593343584"/>
        <c:scaling>
          <c:orientation val="minMax"/>
        </c:scaling>
        <c:delete val="0"/>
        <c:axPos val="b"/>
        <c:title>
          <c:tx>
            <c:rich>
              <a:bodyPr/>
              <a:lstStyle/>
              <a:p>
                <a:pPr>
                  <a:defRPr sz="991" b="1" i="0" u="none" strike="noStrike" baseline="0">
                    <a:solidFill>
                      <a:srgbClr val="000000"/>
                    </a:solidFill>
                    <a:latin typeface="Calibri"/>
                    <a:ea typeface="Calibri"/>
                    <a:cs typeface="Calibri"/>
                  </a:defRPr>
                </a:pPr>
                <a:r>
                  <a:rPr lang="es-CL"/>
                  <a:t>Estudiantes</a:t>
                </a:r>
              </a:p>
            </c:rich>
          </c:tx>
          <c:layout/>
          <c:overlay val="0"/>
        </c:title>
        <c:numFmt formatCode="General" sourceLinked="0"/>
        <c:majorTickMark val="out"/>
        <c:minorTickMark val="none"/>
        <c:tickLblPos val="nextTo"/>
        <c:txPr>
          <a:bodyPr/>
          <a:lstStyle/>
          <a:p>
            <a:pPr>
              <a:defRPr lang="sv-SE"/>
            </a:pPr>
            <a:endParaRPr lang="es-CL"/>
          </a:p>
        </c:txPr>
        <c:crossAx val="593337600"/>
        <c:crosses val="autoZero"/>
        <c:auto val="1"/>
        <c:lblAlgn val="ctr"/>
        <c:lblOffset val="100"/>
        <c:noMultiLvlLbl val="0"/>
      </c:catAx>
      <c:valAx>
        <c:axId val="593337600"/>
        <c:scaling>
          <c:orientation val="minMax"/>
          <c:max val="5"/>
          <c:min val="0"/>
        </c:scaling>
        <c:delete val="0"/>
        <c:axPos val="l"/>
        <c:majorGridlines/>
        <c:title>
          <c:tx>
            <c:rich>
              <a:bodyPr/>
              <a:lstStyle/>
              <a:p>
                <a:pPr>
                  <a:defRPr sz="991" b="1" i="0" u="none" strike="noStrike" baseline="0">
                    <a:solidFill>
                      <a:srgbClr val="000000"/>
                    </a:solidFill>
                    <a:latin typeface="Calibri"/>
                    <a:ea typeface="Calibri"/>
                    <a:cs typeface="Calibri"/>
                  </a:defRPr>
                </a:pPr>
                <a:r>
                  <a:rPr lang="es-CL"/>
                  <a:t>Indicadores</a:t>
                </a:r>
              </a:p>
            </c:rich>
          </c:tx>
          <c:layout/>
          <c:overlay val="0"/>
        </c:title>
        <c:numFmt formatCode="General" sourceLinked="1"/>
        <c:majorTickMark val="out"/>
        <c:minorTickMark val="none"/>
        <c:tickLblPos val="nextTo"/>
        <c:txPr>
          <a:bodyPr/>
          <a:lstStyle/>
          <a:p>
            <a:pPr>
              <a:defRPr lang="sv-SE"/>
            </a:pPr>
            <a:endParaRPr lang="es-CL"/>
          </a:p>
        </c:txPr>
        <c:crossAx val="593343584"/>
        <c:crosses val="autoZero"/>
        <c:crossBetween val="between"/>
        <c:majorUnit val="1"/>
        <c:minorUnit val="0.1"/>
      </c:valAx>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en-US"/>
              <a:t>Interacción</a:t>
            </a:r>
            <a:r>
              <a:rPr lang="en-US" baseline="0"/>
              <a:t> con los otros</a:t>
            </a:r>
            <a:endParaRPr lang="en-US"/>
          </a:p>
        </c:rich>
      </c:tx>
      <c:layout/>
      <c:overlay val="0"/>
    </c:title>
    <c:autoTitleDeleted val="0"/>
    <c:plotArea>
      <c:layout/>
      <c:lineChart>
        <c:grouping val="stacked"/>
        <c:varyColors val="0"/>
        <c:ser>
          <c:idx val="0"/>
          <c:order val="0"/>
          <c:tx>
            <c:strRef>
              <c:f>Hoja1!$B$1</c:f>
              <c:strCache>
                <c:ptCount val="1"/>
                <c:pt idx="0">
                  <c:v>Respeta a los demás</c:v>
                </c:pt>
              </c:strCache>
            </c:strRef>
          </c:tx>
          <c:cat>
            <c:numRef>
              <c:f>Hoja1!$A$2:$A$16</c:f>
              <c:numCache>
                <c:formatCode>General</c:formatCode>
                <c:ptCount val="15"/>
                <c:pt idx="0">
                  <c:v>1</c:v>
                </c:pt>
                <c:pt idx="1">
                  <c:v>2</c:v>
                </c:pt>
                <c:pt idx="2">
                  <c:v>4</c:v>
                </c:pt>
                <c:pt idx="3">
                  <c:v>5</c:v>
                </c:pt>
                <c:pt idx="4">
                  <c:v>6</c:v>
                </c:pt>
                <c:pt idx="5">
                  <c:v>7</c:v>
                </c:pt>
                <c:pt idx="6">
                  <c:v>8</c:v>
                </c:pt>
                <c:pt idx="7">
                  <c:v>9</c:v>
                </c:pt>
                <c:pt idx="8">
                  <c:v>10</c:v>
                </c:pt>
                <c:pt idx="9">
                  <c:v>11</c:v>
                </c:pt>
                <c:pt idx="10">
                  <c:v>12</c:v>
                </c:pt>
                <c:pt idx="11">
                  <c:v>13</c:v>
                </c:pt>
                <c:pt idx="12">
                  <c:v>14</c:v>
                </c:pt>
                <c:pt idx="13">
                  <c:v>15</c:v>
                </c:pt>
                <c:pt idx="14">
                  <c:v>16</c:v>
                </c:pt>
              </c:numCache>
            </c:numRef>
          </c:cat>
          <c:val>
            <c:numRef>
              <c:f>Hoja1!$B$2:$B$16</c:f>
              <c:numCache>
                <c:formatCode>General</c:formatCode>
                <c:ptCount val="15"/>
                <c:pt idx="0">
                  <c:v>4</c:v>
                </c:pt>
                <c:pt idx="1">
                  <c:v>3</c:v>
                </c:pt>
                <c:pt idx="2">
                  <c:v>4</c:v>
                </c:pt>
                <c:pt idx="3">
                  <c:v>3</c:v>
                </c:pt>
                <c:pt idx="4">
                  <c:v>3</c:v>
                </c:pt>
                <c:pt idx="5">
                  <c:v>3</c:v>
                </c:pt>
                <c:pt idx="6">
                  <c:v>4</c:v>
                </c:pt>
                <c:pt idx="7">
                  <c:v>4</c:v>
                </c:pt>
                <c:pt idx="8">
                  <c:v>4</c:v>
                </c:pt>
                <c:pt idx="9">
                  <c:v>3</c:v>
                </c:pt>
                <c:pt idx="10">
                  <c:v>3</c:v>
                </c:pt>
                <c:pt idx="11">
                  <c:v>3</c:v>
                </c:pt>
                <c:pt idx="12">
                  <c:v>4</c:v>
                </c:pt>
                <c:pt idx="13">
                  <c:v>4</c:v>
                </c:pt>
                <c:pt idx="14">
                  <c:v>4</c:v>
                </c:pt>
              </c:numCache>
            </c:numRef>
          </c:val>
          <c:smooth val="0"/>
        </c:ser>
        <c:dLbls>
          <c:showLegendKey val="0"/>
          <c:showVal val="0"/>
          <c:showCatName val="0"/>
          <c:showSerName val="0"/>
          <c:showPercent val="0"/>
          <c:showBubbleSize val="0"/>
        </c:dLbls>
        <c:marker val="1"/>
        <c:smooth val="0"/>
        <c:axId val="436369456"/>
        <c:axId val="436370000"/>
      </c:lineChart>
      <c:catAx>
        <c:axId val="436369456"/>
        <c:scaling>
          <c:orientation val="minMax"/>
        </c:scaling>
        <c:delete val="0"/>
        <c:axPos val="b"/>
        <c:title>
          <c:tx>
            <c:rich>
              <a:bodyPr/>
              <a:lstStyle/>
              <a:p>
                <a:pPr>
                  <a:defRPr/>
                </a:pPr>
                <a:r>
                  <a:rPr lang="es-CL"/>
                  <a:t>Sesiones</a:t>
                </a:r>
              </a:p>
            </c:rich>
          </c:tx>
          <c:layout/>
          <c:overlay val="0"/>
        </c:title>
        <c:numFmt formatCode="General" sourceLinked="1"/>
        <c:majorTickMark val="out"/>
        <c:minorTickMark val="none"/>
        <c:tickLblPos val="nextTo"/>
        <c:crossAx val="436370000"/>
        <c:crosses val="autoZero"/>
        <c:auto val="1"/>
        <c:lblAlgn val="ctr"/>
        <c:lblOffset val="100"/>
        <c:noMultiLvlLbl val="0"/>
      </c:catAx>
      <c:valAx>
        <c:axId val="436370000"/>
        <c:scaling>
          <c:orientation val="minMax"/>
          <c:max val="5"/>
          <c:min val="0"/>
        </c:scaling>
        <c:delete val="0"/>
        <c:axPos val="l"/>
        <c:majorGridlines/>
        <c:title>
          <c:tx>
            <c:rich>
              <a:bodyPr rot="-5400000" vert="horz"/>
              <a:lstStyle/>
              <a:p>
                <a:pPr>
                  <a:defRPr/>
                </a:pPr>
                <a:r>
                  <a:rPr lang="es-CL"/>
                  <a:t>Indicadores</a:t>
                </a:r>
              </a:p>
            </c:rich>
          </c:tx>
          <c:layout/>
          <c:overlay val="0"/>
        </c:title>
        <c:numFmt formatCode="General" sourceLinked="1"/>
        <c:majorTickMark val="out"/>
        <c:minorTickMark val="none"/>
        <c:tickLblPos val="nextTo"/>
        <c:crossAx val="436369456"/>
        <c:crosses val="autoZero"/>
        <c:crossBetween val="between"/>
        <c:majorUnit val="1"/>
        <c:minorUnit val="0.1"/>
      </c:valAx>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layout/>
      <c:overlay val="0"/>
    </c:title>
    <c:autoTitleDeleted val="0"/>
    <c:plotArea>
      <c:layout/>
      <c:lineChart>
        <c:grouping val="stacked"/>
        <c:varyColors val="0"/>
        <c:ser>
          <c:idx val="0"/>
          <c:order val="0"/>
          <c:tx>
            <c:strRef>
              <c:f>Hoja1!$B$1</c:f>
              <c:strCache>
                <c:ptCount val="1"/>
                <c:pt idx="0">
                  <c:v>Concentración</c:v>
                </c:pt>
              </c:strCache>
            </c:strRef>
          </c:tx>
          <c:cat>
            <c:numRef>
              <c:f>Hoja1!$A$2:$A$12</c:f>
              <c:numCache>
                <c:formatCode>General</c:formatCode>
                <c:ptCount val="11"/>
                <c:pt idx="0">
                  <c:v>3</c:v>
                </c:pt>
                <c:pt idx="1">
                  <c:v>4</c:v>
                </c:pt>
                <c:pt idx="2">
                  <c:v>6</c:v>
                </c:pt>
                <c:pt idx="3">
                  <c:v>7</c:v>
                </c:pt>
                <c:pt idx="4">
                  <c:v>8</c:v>
                </c:pt>
                <c:pt idx="5">
                  <c:v>9</c:v>
                </c:pt>
                <c:pt idx="6">
                  <c:v>11</c:v>
                </c:pt>
                <c:pt idx="7">
                  <c:v>12</c:v>
                </c:pt>
                <c:pt idx="8">
                  <c:v>13</c:v>
                </c:pt>
                <c:pt idx="9">
                  <c:v>14</c:v>
                </c:pt>
                <c:pt idx="10">
                  <c:v>15</c:v>
                </c:pt>
              </c:numCache>
            </c:numRef>
          </c:cat>
          <c:val>
            <c:numRef>
              <c:f>Hoja1!$B$2:$B$12</c:f>
              <c:numCache>
                <c:formatCode>General</c:formatCode>
                <c:ptCount val="11"/>
                <c:pt idx="0">
                  <c:v>4</c:v>
                </c:pt>
                <c:pt idx="1">
                  <c:v>2</c:v>
                </c:pt>
                <c:pt idx="2">
                  <c:v>4</c:v>
                </c:pt>
                <c:pt idx="3">
                  <c:v>2</c:v>
                </c:pt>
                <c:pt idx="4">
                  <c:v>1</c:v>
                </c:pt>
                <c:pt idx="5">
                  <c:v>2</c:v>
                </c:pt>
                <c:pt idx="6">
                  <c:v>2</c:v>
                </c:pt>
                <c:pt idx="7">
                  <c:v>4</c:v>
                </c:pt>
                <c:pt idx="8">
                  <c:v>2</c:v>
                </c:pt>
                <c:pt idx="9">
                  <c:v>4</c:v>
                </c:pt>
                <c:pt idx="10">
                  <c:v>2</c:v>
                </c:pt>
              </c:numCache>
            </c:numRef>
          </c:val>
          <c:smooth val="0"/>
        </c:ser>
        <c:dLbls>
          <c:showLegendKey val="0"/>
          <c:showVal val="0"/>
          <c:showCatName val="0"/>
          <c:showSerName val="0"/>
          <c:showPercent val="0"/>
          <c:showBubbleSize val="0"/>
        </c:dLbls>
        <c:marker val="1"/>
        <c:smooth val="0"/>
        <c:axId val="436367824"/>
        <c:axId val="436175328"/>
      </c:lineChart>
      <c:catAx>
        <c:axId val="436367824"/>
        <c:scaling>
          <c:orientation val="minMax"/>
        </c:scaling>
        <c:delete val="0"/>
        <c:axPos val="b"/>
        <c:title>
          <c:tx>
            <c:rich>
              <a:bodyPr/>
              <a:lstStyle/>
              <a:p>
                <a:pPr>
                  <a:defRPr/>
                </a:pPr>
                <a:r>
                  <a:rPr lang="es-CL"/>
                  <a:t>Sesiones</a:t>
                </a:r>
              </a:p>
            </c:rich>
          </c:tx>
          <c:layout/>
          <c:overlay val="0"/>
        </c:title>
        <c:numFmt formatCode="General" sourceLinked="1"/>
        <c:majorTickMark val="out"/>
        <c:minorTickMark val="none"/>
        <c:tickLblPos val="nextTo"/>
        <c:crossAx val="436175328"/>
        <c:crosses val="autoZero"/>
        <c:auto val="1"/>
        <c:lblAlgn val="ctr"/>
        <c:lblOffset val="100"/>
        <c:noMultiLvlLbl val="0"/>
      </c:catAx>
      <c:valAx>
        <c:axId val="436175328"/>
        <c:scaling>
          <c:orientation val="minMax"/>
          <c:max val="5"/>
          <c:min val="0"/>
        </c:scaling>
        <c:delete val="0"/>
        <c:axPos val="l"/>
        <c:majorGridlines/>
        <c:title>
          <c:tx>
            <c:rich>
              <a:bodyPr rot="-5400000" vert="horz"/>
              <a:lstStyle/>
              <a:p>
                <a:pPr>
                  <a:defRPr/>
                </a:pPr>
                <a:r>
                  <a:rPr lang="es-CL"/>
                  <a:t>Indicadores</a:t>
                </a:r>
              </a:p>
            </c:rich>
          </c:tx>
          <c:layout/>
          <c:overlay val="0"/>
        </c:title>
        <c:numFmt formatCode="General" sourceLinked="1"/>
        <c:majorTickMark val="out"/>
        <c:minorTickMark val="none"/>
        <c:tickLblPos val="nextTo"/>
        <c:crossAx val="436367824"/>
        <c:crosses val="autoZero"/>
        <c:crossBetween val="between"/>
        <c:majorUnit val="1"/>
        <c:minorUnit val="0.1"/>
      </c:valAx>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en-US"/>
              <a:t>Actitud</a:t>
            </a:r>
            <a:r>
              <a:rPr lang="en-US" baseline="0"/>
              <a:t> hacia el aprendizaje</a:t>
            </a:r>
            <a:endParaRPr lang="en-US"/>
          </a:p>
        </c:rich>
      </c:tx>
      <c:layout/>
      <c:overlay val="0"/>
    </c:title>
    <c:autoTitleDeleted val="0"/>
    <c:plotArea>
      <c:layout>
        <c:manualLayout>
          <c:layoutTarget val="inner"/>
          <c:xMode val="edge"/>
          <c:yMode val="edge"/>
          <c:x val="8.5931815464498726E-2"/>
          <c:y val="0.33334549691064258"/>
          <c:w val="0.82730028865697669"/>
          <c:h val="0.56985675487160758"/>
        </c:manualLayout>
      </c:layout>
      <c:lineChart>
        <c:grouping val="stacked"/>
        <c:varyColors val="0"/>
        <c:ser>
          <c:idx val="0"/>
          <c:order val="0"/>
          <c:tx>
            <c:strRef>
              <c:f>Hoja1!$B$1</c:f>
              <c:strCache>
                <c:ptCount val="1"/>
                <c:pt idx="0">
                  <c:v>Disposición favorable</c:v>
                </c:pt>
              </c:strCache>
            </c:strRef>
          </c:tx>
          <c:cat>
            <c:numRef>
              <c:f>Hoja1!$A$2:$A$7</c:f>
              <c:numCache>
                <c:formatCode>General</c:formatCode>
                <c:ptCount val="6"/>
                <c:pt idx="0">
                  <c:v>2</c:v>
                </c:pt>
                <c:pt idx="1">
                  <c:v>4</c:v>
                </c:pt>
                <c:pt idx="2">
                  <c:v>6</c:v>
                </c:pt>
                <c:pt idx="3">
                  <c:v>7</c:v>
                </c:pt>
                <c:pt idx="4">
                  <c:v>12</c:v>
                </c:pt>
                <c:pt idx="5">
                  <c:v>16</c:v>
                </c:pt>
              </c:numCache>
            </c:numRef>
          </c:cat>
          <c:val>
            <c:numRef>
              <c:f>Hoja1!$B$2:$B$7</c:f>
              <c:numCache>
                <c:formatCode>General</c:formatCode>
                <c:ptCount val="6"/>
                <c:pt idx="0">
                  <c:v>1</c:v>
                </c:pt>
                <c:pt idx="1">
                  <c:v>4</c:v>
                </c:pt>
                <c:pt idx="2">
                  <c:v>4</c:v>
                </c:pt>
                <c:pt idx="3">
                  <c:v>3</c:v>
                </c:pt>
                <c:pt idx="4">
                  <c:v>4</c:v>
                </c:pt>
                <c:pt idx="5">
                  <c:v>1</c:v>
                </c:pt>
              </c:numCache>
            </c:numRef>
          </c:val>
          <c:smooth val="0"/>
        </c:ser>
        <c:dLbls>
          <c:showLegendKey val="0"/>
          <c:showVal val="0"/>
          <c:showCatName val="0"/>
          <c:showSerName val="0"/>
          <c:showPercent val="0"/>
          <c:showBubbleSize val="0"/>
        </c:dLbls>
        <c:marker val="1"/>
        <c:smooth val="0"/>
        <c:axId val="436179680"/>
        <c:axId val="734142608"/>
      </c:lineChart>
      <c:catAx>
        <c:axId val="436179680"/>
        <c:scaling>
          <c:orientation val="minMax"/>
        </c:scaling>
        <c:delete val="0"/>
        <c:axPos val="b"/>
        <c:numFmt formatCode="General" sourceLinked="1"/>
        <c:majorTickMark val="out"/>
        <c:minorTickMark val="none"/>
        <c:tickLblPos val="nextTo"/>
        <c:crossAx val="734142608"/>
        <c:crosses val="autoZero"/>
        <c:auto val="1"/>
        <c:lblAlgn val="ctr"/>
        <c:lblOffset val="100"/>
        <c:noMultiLvlLbl val="0"/>
      </c:catAx>
      <c:valAx>
        <c:axId val="734142608"/>
        <c:scaling>
          <c:orientation val="minMax"/>
          <c:max val="5"/>
          <c:min val="0"/>
        </c:scaling>
        <c:delete val="0"/>
        <c:axPos val="l"/>
        <c:majorGridlines/>
        <c:numFmt formatCode="General" sourceLinked="1"/>
        <c:majorTickMark val="out"/>
        <c:minorTickMark val="none"/>
        <c:tickLblPos val="nextTo"/>
        <c:crossAx val="436179680"/>
        <c:crosses val="autoZero"/>
        <c:crossBetween val="between"/>
        <c:majorUnit val="1"/>
        <c:minorUnit val="0.1"/>
      </c:valAx>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en-US"/>
              <a:t>Interacción</a:t>
            </a:r>
            <a:r>
              <a:rPr lang="en-US" baseline="0"/>
              <a:t> con los otros</a:t>
            </a:r>
            <a:endParaRPr lang="en-US"/>
          </a:p>
        </c:rich>
      </c:tx>
      <c:layout/>
      <c:overlay val="0"/>
    </c:title>
    <c:autoTitleDeleted val="0"/>
    <c:plotArea>
      <c:layout/>
      <c:lineChart>
        <c:grouping val="stacked"/>
        <c:varyColors val="0"/>
        <c:ser>
          <c:idx val="0"/>
          <c:order val="0"/>
          <c:tx>
            <c:strRef>
              <c:f>Hoja1!$B$1</c:f>
              <c:strCache>
                <c:ptCount val="1"/>
                <c:pt idx="0">
                  <c:v>Respeta a los demás</c:v>
                </c:pt>
              </c:strCache>
            </c:strRef>
          </c:tx>
          <c:cat>
            <c:numRef>
              <c:f>Hoja1!$A$2:$A$14</c:f>
              <c:numCache>
                <c:formatCode>General</c:formatCode>
                <c:ptCount val="13"/>
                <c:pt idx="0">
                  <c:v>1</c:v>
                </c:pt>
                <c:pt idx="1">
                  <c:v>2</c:v>
                </c:pt>
                <c:pt idx="2">
                  <c:v>4</c:v>
                </c:pt>
                <c:pt idx="3">
                  <c:v>6</c:v>
                </c:pt>
                <c:pt idx="4">
                  <c:v>7</c:v>
                </c:pt>
                <c:pt idx="5">
                  <c:v>8</c:v>
                </c:pt>
                <c:pt idx="6">
                  <c:v>9</c:v>
                </c:pt>
                <c:pt idx="7">
                  <c:v>11</c:v>
                </c:pt>
                <c:pt idx="8">
                  <c:v>12</c:v>
                </c:pt>
                <c:pt idx="9">
                  <c:v>13</c:v>
                </c:pt>
                <c:pt idx="10">
                  <c:v>14</c:v>
                </c:pt>
                <c:pt idx="11">
                  <c:v>15</c:v>
                </c:pt>
                <c:pt idx="12">
                  <c:v>16</c:v>
                </c:pt>
              </c:numCache>
            </c:numRef>
          </c:cat>
          <c:val>
            <c:numRef>
              <c:f>Hoja1!$B$2:$B$14</c:f>
              <c:numCache>
                <c:formatCode>General</c:formatCode>
                <c:ptCount val="13"/>
                <c:pt idx="0">
                  <c:v>4</c:v>
                </c:pt>
                <c:pt idx="1">
                  <c:v>2</c:v>
                </c:pt>
                <c:pt idx="2">
                  <c:v>4</c:v>
                </c:pt>
                <c:pt idx="3">
                  <c:v>2</c:v>
                </c:pt>
                <c:pt idx="4">
                  <c:v>2</c:v>
                </c:pt>
                <c:pt idx="5">
                  <c:v>3</c:v>
                </c:pt>
                <c:pt idx="6">
                  <c:v>2</c:v>
                </c:pt>
                <c:pt idx="7">
                  <c:v>2</c:v>
                </c:pt>
                <c:pt idx="8">
                  <c:v>4</c:v>
                </c:pt>
                <c:pt idx="9">
                  <c:v>2</c:v>
                </c:pt>
                <c:pt idx="10">
                  <c:v>4</c:v>
                </c:pt>
                <c:pt idx="11">
                  <c:v>3</c:v>
                </c:pt>
                <c:pt idx="12">
                  <c:v>3</c:v>
                </c:pt>
              </c:numCache>
            </c:numRef>
          </c:val>
          <c:smooth val="0"/>
        </c:ser>
        <c:dLbls>
          <c:showLegendKey val="0"/>
          <c:showVal val="0"/>
          <c:showCatName val="0"/>
          <c:showSerName val="0"/>
          <c:showPercent val="0"/>
          <c:showBubbleSize val="0"/>
        </c:dLbls>
        <c:marker val="1"/>
        <c:smooth val="0"/>
        <c:axId val="808870000"/>
        <c:axId val="808870544"/>
      </c:lineChart>
      <c:catAx>
        <c:axId val="808870000"/>
        <c:scaling>
          <c:orientation val="minMax"/>
        </c:scaling>
        <c:delete val="0"/>
        <c:axPos val="b"/>
        <c:title>
          <c:tx>
            <c:rich>
              <a:bodyPr/>
              <a:lstStyle/>
              <a:p>
                <a:pPr>
                  <a:defRPr/>
                </a:pPr>
                <a:r>
                  <a:rPr lang="es-CL"/>
                  <a:t>Sesiones</a:t>
                </a:r>
              </a:p>
            </c:rich>
          </c:tx>
          <c:layout/>
          <c:overlay val="0"/>
        </c:title>
        <c:numFmt formatCode="General" sourceLinked="1"/>
        <c:majorTickMark val="out"/>
        <c:minorTickMark val="none"/>
        <c:tickLblPos val="nextTo"/>
        <c:crossAx val="808870544"/>
        <c:crosses val="autoZero"/>
        <c:auto val="1"/>
        <c:lblAlgn val="ctr"/>
        <c:lblOffset val="100"/>
        <c:noMultiLvlLbl val="0"/>
      </c:catAx>
      <c:valAx>
        <c:axId val="808870544"/>
        <c:scaling>
          <c:orientation val="minMax"/>
          <c:max val="5"/>
          <c:min val="0"/>
        </c:scaling>
        <c:delete val="0"/>
        <c:axPos val="l"/>
        <c:majorGridlines/>
        <c:title>
          <c:tx>
            <c:rich>
              <a:bodyPr rot="-5400000" vert="horz"/>
              <a:lstStyle/>
              <a:p>
                <a:pPr>
                  <a:defRPr/>
                </a:pPr>
                <a:r>
                  <a:rPr lang="es-CL"/>
                  <a:t>Indicadores</a:t>
                </a:r>
              </a:p>
            </c:rich>
          </c:tx>
          <c:layout/>
          <c:overlay val="0"/>
        </c:title>
        <c:numFmt formatCode="General" sourceLinked="1"/>
        <c:majorTickMark val="out"/>
        <c:minorTickMark val="none"/>
        <c:tickLblPos val="nextTo"/>
        <c:crossAx val="808870000"/>
        <c:crosses val="autoZero"/>
        <c:crossBetween val="between"/>
        <c:majorUnit val="1"/>
        <c:minorUnit val="0.1"/>
      </c:valAx>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en-US"/>
              <a:t>Actitud</a:t>
            </a:r>
            <a:r>
              <a:rPr lang="en-US" baseline="0"/>
              <a:t> hacia el aprendizaje</a:t>
            </a:r>
            <a:endParaRPr lang="en-US"/>
          </a:p>
        </c:rich>
      </c:tx>
      <c:layout/>
      <c:overlay val="0"/>
    </c:title>
    <c:autoTitleDeleted val="0"/>
    <c:plotArea>
      <c:layout/>
      <c:lineChart>
        <c:grouping val="stacked"/>
        <c:varyColors val="0"/>
        <c:ser>
          <c:idx val="0"/>
          <c:order val="0"/>
          <c:tx>
            <c:strRef>
              <c:f>Hoja1!$B$1</c:f>
              <c:strCache>
                <c:ptCount val="1"/>
                <c:pt idx="0">
                  <c:v>Disposición favorable</c:v>
                </c:pt>
              </c:strCache>
            </c:strRef>
          </c:tx>
          <c:cat>
            <c:numRef>
              <c:f>Hoja1!$A$2:$A$6</c:f>
              <c:numCache>
                <c:formatCode>General</c:formatCode>
                <c:ptCount val="5"/>
                <c:pt idx="0">
                  <c:v>2</c:v>
                </c:pt>
                <c:pt idx="1">
                  <c:v>4</c:v>
                </c:pt>
                <c:pt idx="2">
                  <c:v>6</c:v>
                </c:pt>
                <c:pt idx="3">
                  <c:v>7</c:v>
                </c:pt>
                <c:pt idx="4">
                  <c:v>13</c:v>
                </c:pt>
              </c:numCache>
            </c:numRef>
          </c:cat>
          <c:val>
            <c:numRef>
              <c:f>Hoja1!$B$2:$B$6</c:f>
              <c:numCache>
                <c:formatCode>General</c:formatCode>
                <c:ptCount val="5"/>
                <c:pt idx="0">
                  <c:v>4</c:v>
                </c:pt>
                <c:pt idx="1">
                  <c:v>4</c:v>
                </c:pt>
                <c:pt idx="2">
                  <c:v>4</c:v>
                </c:pt>
                <c:pt idx="3">
                  <c:v>4</c:v>
                </c:pt>
                <c:pt idx="4">
                  <c:v>4</c:v>
                </c:pt>
              </c:numCache>
            </c:numRef>
          </c:val>
          <c:smooth val="0"/>
        </c:ser>
        <c:dLbls>
          <c:showLegendKey val="0"/>
          <c:showVal val="0"/>
          <c:showCatName val="0"/>
          <c:showSerName val="0"/>
          <c:showPercent val="0"/>
          <c:showBubbleSize val="0"/>
        </c:dLbls>
        <c:marker val="1"/>
        <c:smooth val="0"/>
        <c:axId val="808875440"/>
        <c:axId val="808876528"/>
      </c:lineChart>
      <c:catAx>
        <c:axId val="808875440"/>
        <c:scaling>
          <c:orientation val="minMax"/>
        </c:scaling>
        <c:delete val="0"/>
        <c:axPos val="b"/>
        <c:title>
          <c:tx>
            <c:rich>
              <a:bodyPr/>
              <a:lstStyle/>
              <a:p>
                <a:pPr>
                  <a:defRPr/>
                </a:pPr>
                <a:r>
                  <a:rPr lang="es-CL"/>
                  <a:t>Sesiones</a:t>
                </a:r>
              </a:p>
            </c:rich>
          </c:tx>
          <c:layout/>
          <c:overlay val="0"/>
        </c:title>
        <c:numFmt formatCode="General" sourceLinked="1"/>
        <c:majorTickMark val="out"/>
        <c:minorTickMark val="none"/>
        <c:tickLblPos val="nextTo"/>
        <c:crossAx val="808876528"/>
        <c:crosses val="autoZero"/>
        <c:auto val="1"/>
        <c:lblAlgn val="ctr"/>
        <c:lblOffset val="100"/>
        <c:noMultiLvlLbl val="0"/>
      </c:catAx>
      <c:valAx>
        <c:axId val="808876528"/>
        <c:scaling>
          <c:orientation val="minMax"/>
          <c:max val="5"/>
        </c:scaling>
        <c:delete val="0"/>
        <c:axPos val="l"/>
        <c:majorGridlines/>
        <c:title>
          <c:tx>
            <c:rich>
              <a:bodyPr rot="-5400000" vert="horz"/>
              <a:lstStyle/>
              <a:p>
                <a:pPr>
                  <a:defRPr/>
                </a:pPr>
                <a:r>
                  <a:rPr lang="es-CL"/>
                  <a:t>Indicadores</a:t>
                </a:r>
              </a:p>
            </c:rich>
          </c:tx>
          <c:layout/>
          <c:overlay val="0"/>
        </c:title>
        <c:numFmt formatCode="General" sourceLinked="1"/>
        <c:majorTickMark val="out"/>
        <c:minorTickMark val="none"/>
        <c:tickLblPos val="nextTo"/>
        <c:crossAx val="808875440"/>
        <c:crosses val="autoZero"/>
        <c:crossBetween val="between"/>
        <c:majorUnit val="1"/>
      </c:valAx>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layout/>
      <c:overlay val="0"/>
    </c:title>
    <c:autoTitleDeleted val="0"/>
    <c:plotArea>
      <c:layout/>
      <c:lineChart>
        <c:grouping val="stacked"/>
        <c:varyColors val="0"/>
        <c:ser>
          <c:idx val="0"/>
          <c:order val="0"/>
          <c:tx>
            <c:strRef>
              <c:f>Hoja1!$B$1</c:f>
              <c:strCache>
                <c:ptCount val="1"/>
                <c:pt idx="0">
                  <c:v>Concentración</c:v>
                </c:pt>
              </c:strCache>
            </c:strRef>
          </c:tx>
          <c:cat>
            <c:numRef>
              <c:f>Hoja1!$A$2:$A$10</c:f>
              <c:numCache>
                <c:formatCode>General</c:formatCode>
                <c:ptCount val="9"/>
                <c:pt idx="0">
                  <c:v>3</c:v>
                </c:pt>
                <c:pt idx="1">
                  <c:v>4</c:v>
                </c:pt>
                <c:pt idx="2">
                  <c:v>5</c:v>
                </c:pt>
                <c:pt idx="3">
                  <c:v>7</c:v>
                </c:pt>
                <c:pt idx="4">
                  <c:v>8</c:v>
                </c:pt>
                <c:pt idx="5">
                  <c:v>9</c:v>
                </c:pt>
                <c:pt idx="6">
                  <c:v>13</c:v>
                </c:pt>
                <c:pt idx="7">
                  <c:v>14</c:v>
                </c:pt>
                <c:pt idx="8">
                  <c:v>15</c:v>
                </c:pt>
              </c:numCache>
            </c:numRef>
          </c:cat>
          <c:val>
            <c:numRef>
              <c:f>Hoja1!$B$2:$B$10</c:f>
              <c:numCache>
                <c:formatCode>General</c:formatCode>
                <c:ptCount val="9"/>
                <c:pt idx="0">
                  <c:v>4</c:v>
                </c:pt>
                <c:pt idx="1">
                  <c:v>3</c:v>
                </c:pt>
                <c:pt idx="2">
                  <c:v>3</c:v>
                </c:pt>
                <c:pt idx="3">
                  <c:v>4</c:v>
                </c:pt>
                <c:pt idx="4">
                  <c:v>3</c:v>
                </c:pt>
                <c:pt idx="5">
                  <c:v>3</c:v>
                </c:pt>
                <c:pt idx="6">
                  <c:v>2</c:v>
                </c:pt>
                <c:pt idx="7">
                  <c:v>4</c:v>
                </c:pt>
                <c:pt idx="8">
                  <c:v>4</c:v>
                </c:pt>
              </c:numCache>
            </c:numRef>
          </c:val>
          <c:smooth val="0"/>
        </c:ser>
        <c:dLbls>
          <c:showLegendKey val="0"/>
          <c:showVal val="0"/>
          <c:showCatName val="0"/>
          <c:showSerName val="0"/>
          <c:showPercent val="0"/>
          <c:showBubbleSize val="0"/>
        </c:dLbls>
        <c:marker val="1"/>
        <c:smooth val="0"/>
        <c:axId val="808871632"/>
        <c:axId val="808872176"/>
      </c:lineChart>
      <c:catAx>
        <c:axId val="808871632"/>
        <c:scaling>
          <c:orientation val="minMax"/>
        </c:scaling>
        <c:delete val="0"/>
        <c:axPos val="b"/>
        <c:title>
          <c:tx>
            <c:rich>
              <a:bodyPr/>
              <a:lstStyle/>
              <a:p>
                <a:pPr>
                  <a:defRPr/>
                </a:pPr>
                <a:r>
                  <a:rPr lang="es-CL"/>
                  <a:t>Sesiones</a:t>
                </a:r>
              </a:p>
            </c:rich>
          </c:tx>
          <c:layout/>
          <c:overlay val="0"/>
        </c:title>
        <c:numFmt formatCode="General" sourceLinked="1"/>
        <c:majorTickMark val="out"/>
        <c:minorTickMark val="none"/>
        <c:tickLblPos val="nextTo"/>
        <c:crossAx val="808872176"/>
        <c:crosses val="autoZero"/>
        <c:auto val="1"/>
        <c:lblAlgn val="ctr"/>
        <c:lblOffset val="100"/>
        <c:noMultiLvlLbl val="0"/>
      </c:catAx>
      <c:valAx>
        <c:axId val="808872176"/>
        <c:scaling>
          <c:orientation val="minMax"/>
          <c:max val="5"/>
        </c:scaling>
        <c:delete val="0"/>
        <c:axPos val="l"/>
        <c:majorGridlines/>
        <c:title>
          <c:tx>
            <c:rich>
              <a:bodyPr rot="-5400000" vert="horz"/>
              <a:lstStyle/>
              <a:p>
                <a:pPr>
                  <a:defRPr/>
                </a:pPr>
                <a:r>
                  <a:rPr lang="es-CL"/>
                  <a:t>Indicadores</a:t>
                </a:r>
              </a:p>
            </c:rich>
          </c:tx>
          <c:layout/>
          <c:overlay val="0"/>
        </c:title>
        <c:numFmt formatCode="General" sourceLinked="1"/>
        <c:majorTickMark val="out"/>
        <c:minorTickMark val="none"/>
        <c:tickLblPos val="nextTo"/>
        <c:crossAx val="808871632"/>
        <c:crosses val="autoZero"/>
        <c:crossBetween val="between"/>
        <c:majorUnit val="1"/>
        <c:minorUnit val="2.0000000000000011E-2"/>
      </c:valAx>
    </c:plotArea>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en-US"/>
              <a:t>Interacción</a:t>
            </a:r>
            <a:r>
              <a:rPr lang="en-US" baseline="0"/>
              <a:t> con los otros</a:t>
            </a:r>
            <a:endParaRPr lang="en-US"/>
          </a:p>
        </c:rich>
      </c:tx>
      <c:layout>
        <c:manualLayout>
          <c:xMode val="edge"/>
          <c:yMode val="edge"/>
          <c:x val="0.20094150328944285"/>
          <c:y val="0"/>
        </c:manualLayout>
      </c:layout>
      <c:overlay val="0"/>
    </c:title>
    <c:autoTitleDeleted val="0"/>
    <c:plotArea>
      <c:layout/>
      <c:lineChart>
        <c:grouping val="stacked"/>
        <c:varyColors val="0"/>
        <c:ser>
          <c:idx val="0"/>
          <c:order val="0"/>
          <c:tx>
            <c:strRef>
              <c:f>Hoja1!$B$1</c:f>
              <c:strCache>
                <c:ptCount val="1"/>
                <c:pt idx="0">
                  <c:v>Respeta a los demás</c:v>
                </c:pt>
              </c:strCache>
            </c:strRef>
          </c:tx>
          <c:cat>
            <c:numRef>
              <c:f>Hoja1!$A$2:$A$9</c:f>
              <c:numCache>
                <c:formatCode>General</c:formatCode>
                <c:ptCount val="8"/>
                <c:pt idx="0">
                  <c:v>1</c:v>
                </c:pt>
                <c:pt idx="1">
                  <c:v>2</c:v>
                </c:pt>
                <c:pt idx="2">
                  <c:v>4</c:v>
                </c:pt>
                <c:pt idx="3">
                  <c:v>5</c:v>
                </c:pt>
                <c:pt idx="4">
                  <c:v>6</c:v>
                </c:pt>
                <c:pt idx="5">
                  <c:v>7</c:v>
                </c:pt>
                <c:pt idx="6">
                  <c:v>8</c:v>
                </c:pt>
                <c:pt idx="7">
                  <c:v>9</c:v>
                </c:pt>
              </c:numCache>
            </c:numRef>
          </c:cat>
          <c:val>
            <c:numRef>
              <c:f>Hoja1!$B$2:$B$9</c:f>
              <c:numCache>
                <c:formatCode>General</c:formatCode>
                <c:ptCount val="8"/>
                <c:pt idx="0">
                  <c:v>4</c:v>
                </c:pt>
                <c:pt idx="1">
                  <c:v>4</c:v>
                </c:pt>
                <c:pt idx="2">
                  <c:v>4</c:v>
                </c:pt>
                <c:pt idx="3">
                  <c:v>4</c:v>
                </c:pt>
                <c:pt idx="4">
                  <c:v>2</c:v>
                </c:pt>
                <c:pt idx="5">
                  <c:v>4</c:v>
                </c:pt>
                <c:pt idx="6">
                  <c:v>3</c:v>
                </c:pt>
                <c:pt idx="7">
                  <c:v>3</c:v>
                </c:pt>
              </c:numCache>
            </c:numRef>
          </c:val>
          <c:smooth val="0"/>
        </c:ser>
        <c:dLbls>
          <c:showLegendKey val="0"/>
          <c:showVal val="0"/>
          <c:showCatName val="0"/>
          <c:showSerName val="0"/>
          <c:showPercent val="0"/>
          <c:showBubbleSize val="0"/>
        </c:dLbls>
        <c:marker val="1"/>
        <c:smooth val="0"/>
        <c:axId val="808873264"/>
        <c:axId val="597164864"/>
      </c:lineChart>
      <c:catAx>
        <c:axId val="808873264"/>
        <c:scaling>
          <c:orientation val="minMax"/>
        </c:scaling>
        <c:delete val="0"/>
        <c:axPos val="b"/>
        <c:title>
          <c:tx>
            <c:rich>
              <a:bodyPr/>
              <a:lstStyle/>
              <a:p>
                <a:pPr>
                  <a:defRPr/>
                </a:pPr>
                <a:r>
                  <a:rPr lang="es-CL"/>
                  <a:t>Sesiones</a:t>
                </a:r>
              </a:p>
            </c:rich>
          </c:tx>
          <c:layout/>
          <c:overlay val="0"/>
        </c:title>
        <c:numFmt formatCode="General" sourceLinked="1"/>
        <c:majorTickMark val="out"/>
        <c:minorTickMark val="none"/>
        <c:tickLblPos val="nextTo"/>
        <c:crossAx val="597164864"/>
        <c:crosses val="autoZero"/>
        <c:auto val="1"/>
        <c:lblAlgn val="ctr"/>
        <c:lblOffset val="100"/>
        <c:noMultiLvlLbl val="0"/>
      </c:catAx>
      <c:valAx>
        <c:axId val="597164864"/>
        <c:scaling>
          <c:orientation val="minMax"/>
          <c:max val="5"/>
        </c:scaling>
        <c:delete val="0"/>
        <c:axPos val="l"/>
        <c:majorGridlines/>
        <c:title>
          <c:tx>
            <c:rich>
              <a:bodyPr rot="-5400000" vert="horz"/>
              <a:lstStyle/>
              <a:p>
                <a:pPr>
                  <a:defRPr/>
                </a:pPr>
                <a:r>
                  <a:rPr lang="es-CL"/>
                  <a:t>Indicadores</a:t>
                </a:r>
              </a:p>
            </c:rich>
          </c:tx>
          <c:layout/>
          <c:overlay val="0"/>
        </c:title>
        <c:numFmt formatCode="General" sourceLinked="1"/>
        <c:majorTickMark val="out"/>
        <c:minorTickMark val="none"/>
        <c:tickLblPos val="nextTo"/>
        <c:crossAx val="808873264"/>
        <c:crosses val="autoZero"/>
        <c:crossBetween val="between"/>
        <c:majorUnit val="1"/>
      </c:valAx>
    </c:plotArea>
    <c:plotVisOnly val="1"/>
    <c:dispBlanksAs val="zero"/>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0.04781</cdr:x>
      <cdr:y>0.17273</cdr:y>
    </cdr:from>
    <cdr:to>
      <cdr:x>0.10086</cdr:x>
      <cdr:y>0.28182</cdr:y>
    </cdr:to>
    <cdr:sp macro="" textlink="">
      <cdr:nvSpPr>
        <cdr:cNvPr id="2" name="1 CuadroTexto"/>
        <cdr:cNvSpPr txBox="1"/>
      </cdr:nvSpPr>
      <cdr:spPr>
        <a:xfrm xmlns:a="http://schemas.openxmlformats.org/drawingml/2006/main">
          <a:off x="263052" y="369651"/>
          <a:ext cx="291830" cy="23346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CL" sz="1100"/>
        </a:p>
      </cdr:txBody>
    </cdr:sp>
  </cdr:relSizeAnchor>
  <cdr:relSizeAnchor xmlns:cdr="http://schemas.openxmlformats.org/drawingml/2006/chartDrawing">
    <cdr:from>
      <cdr:x>0.06196</cdr:x>
      <cdr:y>0.18636</cdr:y>
    </cdr:from>
    <cdr:to>
      <cdr:x>0.09732</cdr:x>
      <cdr:y>0.28636</cdr:y>
    </cdr:to>
    <cdr:sp macro="" textlink="">
      <cdr:nvSpPr>
        <cdr:cNvPr id="3" name="2 CuadroTexto"/>
        <cdr:cNvSpPr txBox="1"/>
      </cdr:nvSpPr>
      <cdr:spPr>
        <a:xfrm xmlns:a="http://schemas.openxmlformats.org/drawingml/2006/main">
          <a:off x="340874" y="398834"/>
          <a:ext cx="194553" cy="214008"/>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p xmlns:a="http://schemas.openxmlformats.org/drawingml/2006/main">
          <a:endParaRPr lang="es-CL" sz="1100"/>
        </a:p>
      </cdr:txBody>
    </cdr:sp>
  </cdr:relSizeAnchor>
</c:userShapes>
</file>

<file path=word/drawings/drawing2.xml><?xml version="1.0" encoding="utf-8"?>
<c:userShapes xmlns:c="http://schemas.openxmlformats.org/drawingml/2006/chart">
  <cdr:relSizeAnchor xmlns:cdr="http://schemas.openxmlformats.org/drawingml/2006/chartDrawing">
    <cdr:from>
      <cdr:x>0.04781</cdr:x>
      <cdr:y>0.17273</cdr:y>
    </cdr:from>
    <cdr:to>
      <cdr:x>0.10086</cdr:x>
      <cdr:y>0.28182</cdr:y>
    </cdr:to>
    <cdr:sp macro="" textlink="">
      <cdr:nvSpPr>
        <cdr:cNvPr id="2" name="1 CuadroTexto"/>
        <cdr:cNvSpPr txBox="1"/>
      </cdr:nvSpPr>
      <cdr:spPr>
        <a:xfrm xmlns:a="http://schemas.openxmlformats.org/drawingml/2006/main">
          <a:off x="263052" y="369651"/>
          <a:ext cx="291830" cy="23346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CL" sz="1100"/>
        </a:p>
      </cdr:txBody>
    </cdr:sp>
  </cdr:relSizeAnchor>
  <cdr:relSizeAnchor xmlns:cdr="http://schemas.openxmlformats.org/drawingml/2006/chartDrawing">
    <cdr:from>
      <cdr:x>0.06196</cdr:x>
      <cdr:y>0.18636</cdr:y>
    </cdr:from>
    <cdr:to>
      <cdr:x>0.09732</cdr:x>
      <cdr:y>0.28636</cdr:y>
    </cdr:to>
    <cdr:sp macro="" textlink="">
      <cdr:nvSpPr>
        <cdr:cNvPr id="3" name="2 CuadroTexto"/>
        <cdr:cNvSpPr txBox="1"/>
      </cdr:nvSpPr>
      <cdr:spPr>
        <a:xfrm xmlns:a="http://schemas.openxmlformats.org/drawingml/2006/main">
          <a:off x="340874" y="398834"/>
          <a:ext cx="194553" cy="214008"/>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p xmlns:a="http://schemas.openxmlformats.org/drawingml/2006/main">
          <a:endParaRPr lang="es-CL"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6410D-CA8C-4093-9EA7-B48E0D251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360</Pages>
  <Words>70833</Words>
  <Characters>389583</Characters>
  <Application>Microsoft Office Word</Application>
  <DocSecurity>0</DocSecurity>
  <Lines>3246</Lines>
  <Paragraphs>918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UMCE</Company>
  <LinksUpToDate>false</LinksUpToDate>
  <CharactersWithSpaces>459498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UMCE</dc:creator>
  <cp:lastModifiedBy>Cinthya</cp:lastModifiedBy>
  <cp:revision>5</cp:revision>
  <cp:lastPrinted>2015-03-24T02:28:00Z</cp:lastPrinted>
  <dcterms:created xsi:type="dcterms:W3CDTF">2015-04-04T01:11:00Z</dcterms:created>
  <dcterms:modified xsi:type="dcterms:W3CDTF">2015-04-05T20:23:00Z</dcterms:modified>
</cp:coreProperties>
</file>